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464" w:rsidRDefault="003A5464" w:rsidP="003A5464">
      <w:pPr>
        <w:autoSpaceDE w:val="0"/>
        <w:autoSpaceDN w:val="0"/>
        <w:adjustRightInd w:val="0"/>
        <w:spacing w:after="0" w:line="399" w:lineRule="atLeast"/>
        <w:jc w:val="cente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TUGAS</w:t>
      </w:r>
    </w:p>
    <w:p w:rsidR="003A5464" w:rsidRPr="00176983" w:rsidRDefault="003A5464" w:rsidP="003A5464">
      <w:pPr>
        <w:autoSpaceDE w:val="0"/>
        <w:autoSpaceDN w:val="0"/>
        <w:adjustRightInd w:val="0"/>
        <w:spacing w:after="0" w:line="399" w:lineRule="atLeast"/>
        <w:jc w:val="center"/>
        <w:rPr>
          <w:rFonts w:ascii="Times New Roman" w:eastAsia="Times New Roman" w:hAnsi="Times New Roman" w:cs="Times New Roman"/>
          <w:b/>
          <w:bCs/>
          <w:sz w:val="28"/>
          <w:szCs w:val="28"/>
          <w:lang w:eastAsia="id-ID"/>
        </w:rPr>
      </w:pPr>
      <w:r w:rsidRPr="00176983">
        <w:rPr>
          <w:rFonts w:ascii="Times New Roman" w:eastAsia="Times New Roman" w:hAnsi="Times New Roman" w:cs="Times New Roman"/>
          <w:b/>
          <w:bCs/>
          <w:sz w:val="28"/>
          <w:szCs w:val="28"/>
          <w:lang w:eastAsia="id-ID"/>
        </w:rPr>
        <w:t>ETIKA PROFESI</w:t>
      </w:r>
    </w:p>
    <w:p w:rsidR="003A5464" w:rsidRPr="00176983" w:rsidRDefault="003A5464" w:rsidP="003A5464">
      <w:pPr>
        <w:autoSpaceDE w:val="0"/>
        <w:autoSpaceDN w:val="0"/>
        <w:adjustRightInd w:val="0"/>
        <w:spacing w:after="0" w:line="399" w:lineRule="atLeast"/>
        <w:jc w:val="center"/>
        <w:rPr>
          <w:rFonts w:ascii="Times New Roman" w:eastAsia="Times New Roman" w:hAnsi="Times New Roman" w:cs="Times New Roman"/>
          <w:sz w:val="28"/>
          <w:szCs w:val="28"/>
          <w:lang w:eastAsia="id-ID"/>
        </w:rPr>
      </w:pPr>
    </w:p>
    <w:p w:rsidR="003A5464" w:rsidRPr="00176983" w:rsidRDefault="003A5464" w:rsidP="003A5464">
      <w:pPr>
        <w:autoSpaceDE w:val="0"/>
        <w:autoSpaceDN w:val="0"/>
        <w:adjustRightInd w:val="0"/>
        <w:spacing w:after="0" w:line="240" w:lineRule="auto"/>
        <w:rPr>
          <w:rFonts w:ascii="Times New Roman" w:eastAsia="Times New Roman" w:hAnsi="Times New Roman" w:cs="Times New Roman"/>
          <w:sz w:val="28"/>
          <w:szCs w:val="28"/>
          <w:lang w:eastAsia="id-ID"/>
        </w:rPr>
      </w:pPr>
    </w:p>
    <w:p w:rsidR="003A5464" w:rsidRPr="003A5464" w:rsidRDefault="003A5464" w:rsidP="003A5464">
      <w:pPr>
        <w:autoSpaceDE w:val="0"/>
        <w:autoSpaceDN w:val="0"/>
        <w:adjustRightInd w:val="0"/>
        <w:spacing w:after="0" w:line="240" w:lineRule="auto"/>
        <w:jc w:val="center"/>
        <w:rPr>
          <w:rFonts w:ascii="Times New Roman" w:eastAsia="Times New Roman" w:hAnsi="Times New Roman" w:cs="Times New Roman"/>
          <w:i/>
          <w:sz w:val="24"/>
          <w:szCs w:val="24"/>
          <w:lang w:eastAsia="id-ID"/>
        </w:rPr>
      </w:pPr>
      <w:r w:rsidRPr="003A5464">
        <w:rPr>
          <w:rFonts w:ascii="Times New Roman" w:eastAsia="Times New Roman" w:hAnsi="Times New Roman" w:cs="Times New Roman"/>
          <w:i/>
          <w:sz w:val="24"/>
          <w:szCs w:val="24"/>
          <w:lang w:eastAsia="id-ID"/>
        </w:rPr>
        <w:t>Risk Management, Resources Managemen dan Tata Kelola Teknologi Informasi</w:t>
      </w:r>
    </w:p>
    <w:p w:rsidR="003A5464" w:rsidRPr="00F61A98" w:rsidRDefault="003A5464" w:rsidP="003A5464">
      <w:pPr>
        <w:autoSpaceDE w:val="0"/>
        <w:autoSpaceDN w:val="0"/>
        <w:adjustRightInd w:val="0"/>
        <w:spacing w:after="0" w:line="240" w:lineRule="auto"/>
        <w:rPr>
          <w:rFonts w:ascii="Times New Roman" w:eastAsia="Times New Roman" w:hAnsi="Times New Roman" w:cs="Times New Roman"/>
          <w:sz w:val="24"/>
          <w:szCs w:val="24"/>
          <w:lang w:eastAsia="id-ID"/>
        </w:rPr>
      </w:pPr>
    </w:p>
    <w:p w:rsidR="003A5464" w:rsidRPr="00F61A98" w:rsidRDefault="003A5464" w:rsidP="003A5464">
      <w:pPr>
        <w:autoSpaceDE w:val="0"/>
        <w:autoSpaceDN w:val="0"/>
        <w:adjustRightInd w:val="0"/>
        <w:spacing w:after="0" w:line="240" w:lineRule="auto"/>
        <w:rPr>
          <w:rFonts w:ascii="Times New Roman" w:eastAsia="Times New Roman" w:hAnsi="Times New Roman" w:cs="Times New Roman"/>
          <w:sz w:val="24"/>
          <w:szCs w:val="24"/>
          <w:lang w:eastAsia="id-ID"/>
        </w:rPr>
      </w:pPr>
    </w:p>
    <w:p w:rsidR="003A5464" w:rsidRPr="00F61A98" w:rsidRDefault="003A5464" w:rsidP="003A5464">
      <w:pPr>
        <w:autoSpaceDE w:val="0"/>
        <w:autoSpaceDN w:val="0"/>
        <w:adjustRightInd w:val="0"/>
        <w:spacing w:after="0" w:line="240" w:lineRule="auto"/>
        <w:rPr>
          <w:rFonts w:ascii="Times New Roman" w:eastAsia="Times New Roman" w:hAnsi="Times New Roman" w:cs="Times New Roman"/>
          <w:sz w:val="24"/>
          <w:szCs w:val="24"/>
          <w:lang w:eastAsia="id-ID"/>
        </w:rPr>
      </w:pPr>
    </w:p>
    <w:p w:rsidR="003A5464" w:rsidRDefault="003A5464" w:rsidP="003A5464">
      <w:pPr>
        <w:pStyle w:val="NoSpacing"/>
        <w:spacing w:line="360" w:lineRule="auto"/>
        <w:jc w:val="both"/>
        <w:rPr>
          <w:rFonts w:ascii="Times New Roman" w:hAnsi="Times New Roman" w:cs="Times New Roman"/>
          <w:sz w:val="24"/>
          <w:szCs w:val="24"/>
          <w:lang w:eastAsia="id-ID"/>
        </w:rPr>
      </w:pPr>
    </w:p>
    <w:p w:rsidR="003A5464" w:rsidRPr="0082435D" w:rsidRDefault="003A5464" w:rsidP="003A5464">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3A5464" w:rsidRPr="0082435D" w:rsidRDefault="003A5464" w:rsidP="003A5464">
      <w:pPr>
        <w:pStyle w:val="NoSpacing"/>
        <w:spacing w:line="360" w:lineRule="auto"/>
        <w:jc w:val="center"/>
        <w:rPr>
          <w:rFonts w:ascii="Times New Roman" w:hAnsi="Times New Roman" w:cs="Times New Roman"/>
          <w:b/>
          <w:sz w:val="24"/>
          <w:szCs w:val="24"/>
          <w:lang w:eastAsia="id-ID"/>
        </w:rPr>
      </w:pPr>
      <w:proofErr w:type="spellStart"/>
      <w:proofErr w:type="gramStart"/>
      <w:r w:rsidRPr="0082435D">
        <w:rPr>
          <w:rFonts w:ascii="Times New Roman" w:hAnsi="Times New Roman" w:cs="Times New Roman"/>
          <w:b/>
          <w:sz w:val="24"/>
          <w:szCs w:val="24"/>
          <w:lang w:eastAsia="id-ID"/>
        </w:rPr>
        <w:t>Oleh</w:t>
      </w:r>
      <w:proofErr w:type="spellEnd"/>
      <w:r w:rsidR="003B3469">
        <w:rPr>
          <w:rFonts w:ascii="Times New Roman" w:hAnsi="Times New Roman" w:cs="Times New Roman"/>
          <w:b/>
          <w:sz w:val="24"/>
          <w:szCs w:val="24"/>
          <w:lang w:val="id-ID" w:eastAsia="id-ID"/>
        </w:rPr>
        <w:t xml:space="preserve"> </w:t>
      </w:r>
      <w:r w:rsidRPr="0082435D">
        <w:rPr>
          <w:rFonts w:ascii="Times New Roman" w:hAnsi="Times New Roman" w:cs="Times New Roman"/>
          <w:b/>
          <w:sz w:val="24"/>
          <w:szCs w:val="24"/>
          <w:lang w:eastAsia="id-ID"/>
        </w:rPr>
        <w:t>:</w:t>
      </w:r>
      <w:proofErr w:type="gramEnd"/>
    </w:p>
    <w:p w:rsidR="003A5464" w:rsidRPr="0082435D" w:rsidRDefault="003A5464" w:rsidP="003A5464">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 xml:space="preserve">Muhammad </w:t>
      </w:r>
      <w:proofErr w:type="spellStart"/>
      <w:r w:rsidRPr="0082435D">
        <w:rPr>
          <w:rFonts w:ascii="Times New Roman" w:hAnsi="Times New Roman" w:cs="Times New Roman"/>
          <w:sz w:val="24"/>
          <w:szCs w:val="24"/>
          <w:lang w:eastAsia="id-ID"/>
        </w:rPr>
        <w:t>Setyadi</w:t>
      </w:r>
      <w:proofErr w:type="spellEnd"/>
      <w:r w:rsidRPr="0082435D">
        <w:rPr>
          <w:rFonts w:ascii="Times New Roman" w:hAnsi="Times New Roman" w:cs="Times New Roman"/>
          <w:sz w:val="24"/>
          <w:szCs w:val="24"/>
          <w:lang w:eastAsia="id-ID"/>
        </w:rPr>
        <w:t xml:space="preserve"> F.A</w:t>
      </w:r>
      <w:r>
        <w:rPr>
          <w:rFonts w:ascii="Times New Roman" w:hAnsi="Times New Roman" w:cs="Times New Roman"/>
          <w:sz w:val="24"/>
          <w:szCs w:val="24"/>
          <w:lang w:eastAsia="id-ID"/>
        </w:rPr>
        <w:tab/>
        <w:t>(1406086)</w:t>
      </w:r>
    </w:p>
    <w:p w:rsidR="003A5464" w:rsidRDefault="003A5464" w:rsidP="003A5464">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3A5464" w:rsidRDefault="003A5464" w:rsidP="003A5464">
      <w:pPr>
        <w:pStyle w:val="NoSpacing"/>
        <w:spacing w:line="360" w:lineRule="auto"/>
        <w:jc w:val="both"/>
        <w:rPr>
          <w:rFonts w:ascii="Times New Roman" w:hAnsi="Times New Roman" w:cs="Times New Roman"/>
          <w:sz w:val="24"/>
          <w:szCs w:val="24"/>
          <w:lang w:eastAsia="id-ID"/>
        </w:rPr>
      </w:pPr>
    </w:p>
    <w:p w:rsidR="003A5464" w:rsidRPr="0082435D" w:rsidRDefault="003A5464" w:rsidP="003A5464">
      <w:pPr>
        <w:pStyle w:val="NoSpacing"/>
        <w:spacing w:line="360" w:lineRule="auto"/>
        <w:jc w:val="both"/>
        <w:rPr>
          <w:rFonts w:ascii="Times New Roman" w:hAnsi="Times New Roman" w:cs="Times New Roman"/>
          <w:sz w:val="24"/>
          <w:szCs w:val="24"/>
          <w:lang w:eastAsia="id-ID"/>
        </w:rPr>
      </w:pPr>
    </w:p>
    <w:p w:rsidR="003A5464" w:rsidRDefault="003A5464" w:rsidP="003A5464">
      <w:pPr>
        <w:pStyle w:val="NoSpacing"/>
        <w:spacing w:line="360" w:lineRule="auto"/>
        <w:jc w:val="both"/>
        <w:rPr>
          <w:rFonts w:ascii="Times New Roman" w:hAnsi="Times New Roman" w:cs="Times New Roman"/>
          <w:sz w:val="24"/>
          <w:szCs w:val="24"/>
          <w:lang w:eastAsia="id-ID"/>
        </w:rPr>
      </w:pPr>
    </w:p>
    <w:p w:rsidR="003A5464" w:rsidRPr="002E6B94" w:rsidRDefault="003A5464" w:rsidP="003A5464">
      <w:pPr>
        <w:pStyle w:val="NoSpacing"/>
        <w:tabs>
          <w:tab w:val="center" w:pos="3968"/>
        </w:tabs>
        <w:spacing w:line="360" w:lineRule="auto"/>
        <w:jc w:val="center"/>
        <w:rPr>
          <w:rFonts w:ascii="Times New Roman" w:hAnsi="Times New Roman" w:cs="Times New Roman"/>
          <w:sz w:val="16"/>
          <w:szCs w:val="16"/>
          <w:lang w:eastAsia="id-ID"/>
        </w:rPr>
      </w:pPr>
      <w:r>
        <w:rPr>
          <w:rFonts w:ascii="Times New Roman" w:hAnsi="Times New Roman" w:cs="Times New Roman"/>
          <w:noProof/>
          <w:sz w:val="16"/>
          <w:szCs w:val="16"/>
          <w:lang w:val="id-ID" w:eastAsia="id-ID"/>
        </w:rPr>
        <w:drawing>
          <wp:inline distT="0" distB="0" distL="0" distR="0">
            <wp:extent cx="1440000" cy="1450523"/>
            <wp:effectExtent l="19050" t="0" r="7800" b="0"/>
            <wp:docPr id="1" name="Picture 0" descr="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OGO.jpg"/>
                    <pic:cNvPicPr/>
                  </pic:nvPicPr>
                  <pic:blipFill>
                    <a:blip r:embed="rId5" cstate="print"/>
                    <a:stretch>
                      <a:fillRect/>
                    </a:stretch>
                  </pic:blipFill>
                  <pic:spPr>
                    <a:xfrm>
                      <a:off x="0" y="0"/>
                      <a:ext cx="1440000" cy="1450523"/>
                    </a:xfrm>
                    <a:prstGeom prst="rect">
                      <a:avLst/>
                    </a:prstGeom>
                  </pic:spPr>
                </pic:pic>
              </a:graphicData>
            </a:graphic>
          </wp:inline>
        </w:drawing>
      </w:r>
    </w:p>
    <w:p w:rsidR="003A5464" w:rsidRPr="0082435D" w:rsidRDefault="003A5464" w:rsidP="003A5464">
      <w:pPr>
        <w:pStyle w:val="NoSpacing"/>
        <w:spacing w:line="360" w:lineRule="auto"/>
        <w:jc w:val="center"/>
        <w:rPr>
          <w:rFonts w:ascii="Times New Roman" w:hAnsi="Times New Roman" w:cs="Times New Roman"/>
          <w:sz w:val="24"/>
          <w:szCs w:val="24"/>
          <w:lang w:eastAsia="id-ID"/>
        </w:rPr>
      </w:pPr>
    </w:p>
    <w:p w:rsidR="003A5464" w:rsidRDefault="003A5464" w:rsidP="003A5464">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3A5464" w:rsidRPr="0082435D" w:rsidRDefault="003A5464" w:rsidP="003A5464">
      <w:pPr>
        <w:pStyle w:val="NoSpacing"/>
        <w:spacing w:line="360" w:lineRule="auto"/>
        <w:jc w:val="both"/>
        <w:rPr>
          <w:rFonts w:ascii="Times New Roman" w:hAnsi="Times New Roman" w:cs="Times New Roman"/>
          <w:sz w:val="24"/>
          <w:szCs w:val="24"/>
          <w:lang w:eastAsia="id-ID"/>
        </w:rPr>
      </w:pPr>
    </w:p>
    <w:p w:rsidR="003A5464" w:rsidRPr="0082435D" w:rsidRDefault="003A5464" w:rsidP="003A5464">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3A5464" w:rsidRPr="0082435D" w:rsidRDefault="003A5464" w:rsidP="003A5464">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3A5464" w:rsidRPr="0082435D" w:rsidRDefault="003A5464" w:rsidP="003A5464">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JURUSAN TEKNIK INFORMATIKA</w:t>
      </w:r>
    </w:p>
    <w:p w:rsidR="003A5464" w:rsidRPr="0082435D" w:rsidRDefault="003A5464" w:rsidP="003A5464">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SEKOLAH TINGGI TEKNOLOGI GARUT</w:t>
      </w:r>
    </w:p>
    <w:p w:rsidR="003A5464" w:rsidRDefault="003A5464" w:rsidP="003A5464">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2017</w:t>
      </w:r>
    </w:p>
    <w:p w:rsidR="003A5464" w:rsidRDefault="003A5464">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F26D22" w:rsidRPr="006C225A" w:rsidRDefault="00F26D22" w:rsidP="00902F72">
      <w:pPr>
        <w:pStyle w:val="ListParagraph"/>
        <w:numPr>
          <w:ilvl w:val="0"/>
          <w:numId w:val="1"/>
        </w:numPr>
        <w:spacing w:line="360" w:lineRule="auto"/>
        <w:jc w:val="both"/>
        <w:rPr>
          <w:rFonts w:ascii="Times New Roman" w:hAnsi="Times New Roman" w:cs="Times New Roman"/>
          <w:b/>
          <w:sz w:val="24"/>
          <w:szCs w:val="24"/>
          <w:lang w:eastAsia="id-ID"/>
        </w:rPr>
      </w:pPr>
      <w:r w:rsidRPr="006C225A">
        <w:rPr>
          <w:rFonts w:ascii="Times New Roman" w:hAnsi="Times New Roman" w:cs="Times New Roman"/>
          <w:b/>
          <w:sz w:val="24"/>
          <w:szCs w:val="24"/>
          <w:lang w:eastAsia="id-ID"/>
        </w:rPr>
        <w:lastRenderedPageBreak/>
        <w:t>RISK MANAGEMENT</w:t>
      </w:r>
    </w:p>
    <w:p w:rsidR="006C225A" w:rsidRPr="006C225A" w:rsidRDefault="006E5927" w:rsidP="00902F72">
      <w:pPr>
        <w:pStyle w:val="ListParagraph"/>
        <w:numPr>
          <w:ilvl w:val="1"/>
          <w:numId w:val="1"/>
        </w:numPr>
        <w:spacing w:line="360" w:lineRule="auto"/>
        <w:jc w:val="both"/>
        <w:rPr>
          <w:rFonts w:ascii="Times New Roman" w:hAnsi="Times New Roman" w:cs="Times New Roman"/>
          <w:b/>
          <w:sz w:val="24"/>
          <w:szCs w:val="24"/>
          <w:lang w:eastAsia="id-ID"/>
        </w:rPr>
      </w:pPr>
      <w:r w:rsidRPr="006C225A">
        <w:rPr>
          <w:rFonts w:ascii="Times New Roman" w:hAnsi="Times New Roman" w:cs="Times New Roman"/>
          <w:b/>
          <w:sz w:val="24"/>
          <w:szCs w:val="24"/>
          <w:lang w:eastAsia="id-ID"/>
        </w:rPr>
        <w:t xml:space="preserve">Pengertian </w:t>
      </w:r>
      <w:r w:rsidR="00666991" w:rsidRPr="006C225A">
        <w:rPr>
          <w:rFonts w:ascii="Times New Roman" w:hAnsi="Times New Roman" w:cs="Times New Roman"/>
          <w:b/>
          <w:sz w:val="24"/>
          <w:szCs w:val="24"/>
          <w:lang w:eastAsia="id-ID"/>
        </w:rPr>
        <w:t xml:space="preserve">Manajemen Resiko / </w:t>
      </w:r>
      <w:r w:rsidRPr="006C225A">
        <w:rPr>
          <w:rFonts w:ascii="Times New Roman" w:hAnsi="Times New Roman" w:cs="Times New Roman"/>
          <w:b/>
          <w:sz w:val="24"/>
          <w:szCs w:val="24"/>
          <w:lang w:eastAsia="id-ID"/>
        </w:rPr>
        <w:t xml:space="preserve">Risk Management </w:t>
      </w:r>
    </w:p>
    <w:p w:rsidR="006C225A" w:rsidRDefault="006E5927" w:rsidP="006C225A">
      <w:pPr>
        <w:spacing w:line="360" w:lineRule="auto"/>
        <w:ind w:firstLine="720"/>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Risk Management / Manajemen Resiko adalah sebuah cara yang sistematis dalam memandang sebuah resiko dan menentukan dengan tepat penanganan resiko tersebut. Ini merupakan sebuah sarana untuk mengidentifikasi sumber dari resiko dan ketidakpastian, dan memperkirakan dampak yang ditimbulkan dan mengembangkan respon yang harus dila</w:t>
      </w:r>
      <w:r w:rsidR="00F26D22" w:rsidRPr="006C225A">
        <w:rPr>
          <w:rFonts w:ascii="Times New Roman" w:hAnsi="Times New Roman" w:cs="Times New Roman"/>
          <w:sz w:val="24"/>
          <w:szCs w:val="24"/>
          <w:lang w:eastAsia="id-ID"/>
        </w:rPr>
        <w:t>kukan untuk menanggapi resiko.</w:t>
      </w:r>
    </w:p>
    <w:p w:rsidR="006C225A" w:rsidRDefault="006E5927" w:rsidP="006C225A">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Strategi yang dapat diambil antara lain adalah memindahkan risiko kepada pihak lain, menghindari risiko, mengurangi efek negatif risiko, dan menampung sebagian atau semu</w:t>
      </w:r>
      <w:r w:rsidR="00F26D22" w:rsidRPr="00666991">
        <w:rPr>
          <w:rFonts w:ascii="Times New Roman" w:hAnsi="Times New Roman" w:cs="Times New Roman"/>
          <w:sz w:val="24"/>
          <w:szCs w:val="24"/>
          <w:lang w:eastAsia="id-ID"/>
        </w:rPr>
        <w:t>a konsekuensi risiko tertentu.</w:t>
      </w:r>
    </w:p>
    <w:p w:rsidR="00F26D22" w:rsidRPr="00666991" w:rsidRDefault="006E5927" w:rsidP="006C225A">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Sasaran dari pelaksanaan manajemen risiko adalah untuk mengurangi risiko yang berbeda-beda yang berkaitan dengan bidang yang telah dipilih pada tingkat yang dapat diterima oleh masyarakat. Hal ini dapat berupa berbagai jenis ancaman yang disebabkan oleh lingkungan, manusia, teknologi, dan politik.</w:t>
      </w:r>
    </w:p>
    <w:p w:rsidR="00F26D22" w:rsidRPr="00666991" w:rsidRDefault="00F26D22" w:rsidP="006C225A">
      <w:pPr>
        <w:spacing w:line="360" w:lineRule="auto"/>
        <w:jc w:val="center"/>
        <w:rPr>
          <w:rFonts w:ascii="Times New Roman" w:hAnsi="Times New Roman" w:cs="Times New Roman"/>
          <w:i/>
          <w:sz w:val="24"/>
          <w:szCs w:val="24"/>
          <w:lang w:eastAsia="id-ID"/>
        </w:rPr>
      </w:pPr>
      <w:r w:rsidRPr="00666991">
        <w:rPr>
          <w:rFonts w:ascii="Times New Roman" w:hAnsi="Times New Roman" w:cs="Times New Roman"/>
          <w:noProof/>
          <w:sz w:val="24"/>
          <w:szCs w:val="24"/>
          <w:lang w:eastAsia="id-ID"/>
        </w:rPr>
        <w:drawing>
          <wp:inline distT="0" distB="0" distL="0" distR="0">
            <wp:extent cx="2181225" cy="1520753"/>
            <wp:effectExtent l="19050" t="0" r="0" b="0"/>
            <wp:docPr id="2" name="Picture 1" descr="Hasil gambar untuk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isk management"/>
                    <pic:cNvPicPr>
                      <a:picLocks noChangeAspect="1" noChangeArrowheads="1"/>
                    </pic:cNvPicPr>
                  </pic:nvPicPr>
                  <pic:blipFill>
                    <a:blip r:embed="rId6" cstate="print"/>
                    <a:srcRect/>
                    <a:stretch>
                      <a:fillRect/>
                    </a:stretch>
                  </pic:blipFill>
                  <pic:spPr bwMode="auto">
                    <a:xfrm>
                      <a:off x="0" y="0"/>
                      <a:ext cx="2187214" cy="1524929"/>
                    </a:xfrm>
                    <a:prstGeom prst="rect">
                      <a:avLst/>
                    </a:prstGeom>
                    <a:noFill/>
                    <a:ln w="9525">
                      <a:noFill/>
                      <a:miter lim="800000"/>
                      <a:headEnd/>
                      <a:tailEnd/>
                    </a:ln>
                  </pic:spPr>
                </pic:pic>
              </a:graphicData>
            </a:graphic>
          </wp:inline>
        </w:drawing>
      </w:r>
      <w:r w:rsidR="006E5927" w:rsidRPr="00666991">
        <w:rPr>
          <w:rFonts w:ascii="Times New Roman" w:hAnsi="Times New Roman" w:cs="Times New Roman"/>
          <w:sz w:val="24"/>
          <w:szCs w:val="24"/>
          <w:lang w:eastAsia="id-ID"/>
        </w:rPr>
        <w:br/>
      </w:r>
      <w:r w:rsidRPr="00666991">
        <w:rPr>
          <w:rFonts w:ascii="Times New Roman" w:hAnsi="Times New Roman" w:cs="Times New Roman"/>
          <w:i/>
          <w:sz w:val="24"/>
          <w:szCs w:val="24"/>
          <w:lang w:eastAsia="id-ID"/>
        </w:rPr>
        <w:t>Gambar 1. Risk Management</w:t>
      </w:r>
    </w:p>
    <w:p w:rsidR="009B10E4" w:rsidRDefault="009B10E4"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Resiko dapat dibagi menjadi dua kelompok yakni :</w:t>
      </w:r>
    </w:p>
    <w:p w:rsidR="009B10E4" w:rsidRPr="009B10E4" w:rsidRDefault="009B10E4" w:rsidP="00902F72">
      <w:pPr>
        <w:pStyle w:val="ListParagraph"/>
        <w:numPr>
          <w:ilvl w:val="0"/>
          <w:numId w:val="12"/>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Resiko nonsistematis, yakni resiko yang dapat dihilangkan atau dikurangi melalui suatu diversifikasi atau tindakan pencegahan dan penanggulangan resiko.</w:t>
      </w:r>
    </w:p>
    <w:p w:rsidR="009B10E4" w:rsidRDefault="009B10E4" w:rsidP="00902F72">
      <w:pPr>
        <w:pStyle w:val="ListParagraph"/>
        <w:numPr>
          <w:ilvl w:val="0"/>
          <w:numId w:val="12"/>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Resiko sistematis, resiko yang tidak dapat dihilangkan atau dikurangi melalui diversifikasi, biasanya berhubungan dengan pasar atau kejadian yang dapat secara sistematis akan mempengaruhi posisi pasar (Iban Sofyan, 2004)</w:t>
      </w:r>
    </w:p>
    <w:p w:rsidR="009B10E4" w:rsidRDefault="009B10E4"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lastRenderedPageBreak/>
        <w:t>Selain itu, Kasidy (2010) membagi jenis resiko menjadi dua yakni :</w:t>
      </w:r>
    </w:p>
    <w:p w:rsidR="009B10E4" w:rsidRDefault="009B10E4" w:rsidP="00902F72">
      <w:pPr>
        <w:pStyle w:val="ListParagraph"/>
        <w:numPr>
          <w:ilvl w:val="0"/>
          <w:numId w:val="13"/>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Resiko spekulatif</w:t>
      </w:r>
    </w:p>
    <w:p w:rsidR="00F32D2E" w:rsidRDefault="009B10E4" w:rsidP="00F32D2E">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 xml:space="preserve">Resiko spekulatif adalah suatu keadaan yang dihadapi perusahaan yang dapat memberikan keuntungan dan juga dapat memberikan kerugian.  Resiko spekulatif kadang-kadang dikenal dengan istilah resiko bisnis (business risk). Seseorang yang menginvestasikan dananya di suatu tempat menghadapi dua kemungkinan. Kemungkinan pertama investasinya menguntungkan atau malah </w:t>
      </w:r>
      <w:r w:rsidR="00F32D2E">
        <w:rPr>
          <w:rFonts w:ascii="Times New Roman" w:hAnsi="Times New Roman" w:cs="Times New Roman"/>
          <w:sz w:val="24"/>
          <w:szCs w:val="24"/>
          <w:lang w:eastAsia="id-ID"/>
        </w:rPr>
        <w:t xml:space="preserve">investasinya merugikan. </w:t>
      </w:r>
      <w:r w:rsidRPr="009B10E4">
        <w:rPr>
          <w:rFonts w:ascii="Times New Roman" w:hAnsi="Times New Roman" w:cs="Times New Roman"/>
          <w:sz w:val="24"/>
          <w:szCs w:val="24"/>
          <w:lang w:eastAsia="id-ID"/>
        </w:rPr>
        <w:t>Resiko yang dihadapi seperti ini adalah resiko spekulatif.</w:t>
      </w:r>
    </w:p>
    <w:p w:rsidR="00F32D2E" w:rsidRDefault="009B10E4" w:rsidP="00902F72">
      <w:pPr>
        <w:pStyle w:val="ListParagraph"/>
        <w:numPr>
          <w:ilvl w:val="0"/>
          <w:numId w:val="13"/>
        </w:numPr>
        <w:spacing w:line="360" w:lineRule="auto"/>
        <w:jc w:val="both"/>
        <w:rPr>
          <w:rFonts w:ascii="Times New Roman" w:hAnsi="Times New Roman" w:cs="Times New Roman"/>
          <w:sz w:val="24"/>
          <w:szCs w:val="24"/>
          <w:lang w:eastAsia="id-ID"/>
        </w:rPr>
      </w:pPr>
      <w:r w:rsidRPr="00F32D2E">
        <w:rPr>
          <w:rFonts w:ascii="Times New Roman" w:hAnsi="Times New Roman" w:cs="Times New Roman"/>
          <w:sz w:val="24"/>
          <w:szCs w:val="24"/>
          <w:lang w:eastAsia="id-ID"/>
        </w:rPr>
        <w:t>Resiko murni</w:t>
      </w:r>
    </w:p>
    <w:p w:rsidR="00F32D2E" w:rsidRDefault="009B10E4" w:rsidP="00F32D2E">
      <w:pPr>
        <w:spacing w:line="360" w:lineRule="auto"/>
        <w:ind w:firstLine="720"/>
        <w:jc w:val="both"/>
        <w:rPr>
          <w:rFonts w:ascii="Times New Roman" w:hAnsi="Times New Roman" w:cs="Times New Roman"/>
          <w:sz w:val="24"/>
          <w:szCs w:val="24"/>
          <w:lang w:eastAsia="id-ID"/>
        </w:rPr>
      </w:pPr>
      <w:r w:rsidRPr="00F32D2E">
        <w:rPr>
          <w:rFonts w:ascii="Times New Roman" w:hAnsi="Times New Roman" w:cs="Times New Roman"/>
          <w:sz w:val="24"/>
          <w:szCs w:val="24"/>
          <w:lang w:eastAsia="id-ID"/>
        </w:rPr>
        <w:t>Resiko murni (pure risk) adalah sesuatu yang hanya dapat berakibat merugikan atau tidak terjadi apa-apa dan tidak mungkin menguntungkan.  Salah satu contoh adalah kebakaran, apabila perusahaan menderita kebakaran, maka perusahaan tersebut akan menderita kerugian.  Kemungkinan yang lain adalah tidak terjadi kebakaran. Dengan demikian kebakaran hanya menimbulkan kerugian, bukan menimbulkan keuntungan kecuali ada kesengajaan untuk membakar dengan maksud-maksud tertentu. Resiko murni adalah sesuatu yang hanya dapat berakibat merugikan atau tidak terjadi apa-apa dan tidak mungkin menguntungkan.  Salah satu cara menghindarkan resiko murni adalah dengan asuransi. Dengan demikian besarnya kerugian dapat diminimalkan. itu sebabnya resiko murni kadang dikenal dengan istilah resiko yang dapat diasuransikan ( insurable risk ). Perbedaan utama antara resiko spekulatif dengan resiko murni adalah kemungkinan untung ada atau tidak, untuk resiko spekulatif masih terdapat kemungkinan untung sedangkan untuk resiko murni tidak dapat kemungkinan untung.</w:t>
      </w:r>
    </w:p>
    <w:p w:rsidR="00F32D2E" w:rsidRDefault="009B10E4" w:rsidP="00F32D2E">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 xml:space="preserve">Kejadian sesungguhnya terkadang menyimpang dari perkiraan.  Artinya ada kemungkinan penyimpangan yang menguntungkan maupun merugikan.  Jika kedua kemungkinan itu ada, maka dikatakan resiko itu bersifat spekulatif. Sebaliknya, lawan dari risiko spekulatif adalah resiko murni, yaitu hanya ada kemungkinan kerugian dan tidak mempunyai kemungkinan keuntungan.  Manajer resiko tugas utamanya menangani risiko murni dan tidak menangani risiko </w:t>
      </w:r>
      <w:r w:rsidRPr="00666991">
        <w:rPr>
          <w:rFonts w:ascii="Times New Roman" w:hAnsi="Times New Roman" w:cs="Times New Roman"/>
          <w:sz w:val="24"/>
          <w:szCs w:val="24"/>
          <w:lang w:eastAsia="id-ID"/>
        </w:rPr>
        <w:lastRenderedPageBreak/>
        <w:t>spekulatif, kecuali jika adanya resiko spekulatif memaksanya untuk menghadapi resiko murni tersebut.</w:t>
      </w:r>
    </w:p>
    <w:p w:rsidR="00C30DB1" w:rsidRPr="006C225A" w:rsidRDefault="00C30DB1" w:rsidP="00C30DB1">
      <w:pPr>
        <w:spacing w:line="360" w:lineRule="auto"/>
        <w:ind w:firstLine="720"/>
        <w:jc w:val="both"/>
        <w:rPr>
          <w:rFonts w:ascii="Times New Roman" w:hAnsi="Times New Roman" w:cs="Times New Roman"/>
          <w:color w:val="000000" w:themeColor="text1"/>
          <w:sz w:val="24"/>
          <w:szCs w:val="24"/>
          <w:lang w:eastAsia="id-ID"/>
        </w:rPr>
      </w:pPr>
      <w:r w:rsidRPr="006C225A">
        <w:rPr>
          <w:rFonts w:ascii="Times New Roman" w:hAnsi="Times New Roman" w:cs="Times New Roman"/>
          <w:color w:val="000000" w:themeColor="text1"/>
          <w:sz w:val="24"/>
          <w:szCs w:val="24"/>
          <w:lang w:eastAsia="id-ID"/>
        </w:rPr>
        <w:t xml:space="preserve">Terdapat empat prasyarat utama manajemen </w:t>
      </w:r>
      <w:hyperlink r:id="rId7" w:history="1">
        <w:r w:rsidRPr="006C225A">
          <w:rPr>
            <w:rFonts w:ascii="Times New Roman" w:hAnsi="Times New Roman" w:cs="Times New Roman"/>
            <w:color w:val="000000" w:themeColor="text1"/>
            <w:sz w:val="24"/>
            <w:szCs w:val="24"/>
            <w:lang w:eastAsia="id-ID"/>
          </w:rPr>
          <w:t>resiko</w:t>
        </w:r>
      </w:hyperlink>
      <w:r w:rsidRPr="006C225A">
        <w:rPr>
          <w:rFonts w:ascii="Times New Roman" w:hAnsi="Times New Roman" w:cs="Times New Roman"/>
          <w:color w:val="000000" w:themeColor="text1"/>
          <w:sz w:val="24"/>
          <w:szCs w:val="24"/>
          <w:lang w:eastAsia="id-ID"/>
        </w:rPr>
        <w:t>, yaitu:</w:t>
      </w:r>
    </w:p>
    <w:p w:rsidR="00C30DB1" w:rsidRPr="006C225A" w:rsidRDefault="00C30DB1" w:rsidP="00902F72">
      <w:pPr>
        <w:pStyle w:val="ListParagraph"/>
        <w:numPr>
          <w:ilvl w:val="0"/>
          <w:numId w:val="6"/>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Kebijakan Manajemen Risiko</w:t>
      </w:r>
    </w:p>
    <w:p w:rsidR="00C30DB1" w:rsidRDefault="00C30DB1" w:rsidP="00C30DB1">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Eksekutif organisasi harus dapat mendefinisikan dan membuktikan kebenaran dari kebijakan manajemen risikonya, termasuk tujuannya untuk apa, dan komitmennya. Kebijakan manjemen risiko harus relevan dengan konteks strategi dan tujuan organisasi, objektif dan sesuai dengan sifat dasar bisnis (organisasi) tersebut. Manejemen akan memastikan bahwa kebijakan tersebut dapat dimengerti, dapat diimplementasikan di setiap tingkatan organisasi.</w:t>
      </w:r>
    </w:p>
    <w:p w:rsidR="00C30DB1" w:rsidRPr="006C225A" w:rsidRDefault="00C30DB1" w:rsidP="00902F72">
      <w:pPr>
        <w:pStyle w:val="ListParagraph"/>
        <w:numPr>
          <w:ilvl w:val="0"/>
          <w:numId w:val="6"/>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Perencanaan Dan Pengelolaan Hasil</w:t>
      </w:r>
    </w:p>
    <w:p w:rsidR="00C30DB1" w:rsidRDefault="00DB5159" w:rsidP="00902F72">
      <w:pPr>
        <w:pStyle w:val="ListParagraph"/>
        <w:numPr>
          <w:ilvl w:val="0"/>
          <w:numId w:val="7"/>
        </w:numPr>
        <w:spacing w:line="360" w:lineRule="auto"/>
        <w:jc w:val="both"/>
        <w:rPr>
          <w:rFonts w:ascii="Times New Roman" w:hAnsi="Times New Roman" w:cs="Times New Roman"/>
          <w:color w:val="000000" w:themeColor="text1"/>
          <w:sz w:val="24"/>
          <w:szCs w:val="24"/>
          <w:lang w:eastAsia="id-ID"/>
        </w:rPr>
      </w:pPr>
      <w:hyperlink r:id="rId8" w:tooltip="Kepemimpinan Dalam Sistem Manajemen K3" w:history="1">
        <w:r w:rsidR="00C30DB1" w:rsidRPr="006C225A">
          <w:rPr>
            <w:rFonts w:ascii="Times New Roman" w:hAnsi="Times New Roman" w:cs="Times New Roman"/>
            <w:color w:val="000000" w:themeColor="text1"/>
            <w:sz w:val="24"/>
            <w:szCs w:val="24"/>
            <w:lang w:eastAsia="id-ID"/>
          </w:rPr>
          <w:t>Komitmen Manajemen</w:t>
        </w:r>
      </w:hyperlink>
      <w:r w:rsidR="00C30DB1" w:rsidRPr="006C225A">
        <w:rPr>
          <w:rFonts w:ascii="Times New Roman" w:hAnsi="Times New Roman" w:cs="Times New Roman"/>
          <w:color w:val="000000" w:themeColor="text1"/>
          <w:sz w:val="24"/>
          <w:szCs w:val="24"/>
          <w:lang w:eastAsia="id-ID"/>
        </w:rPr>
        <w:t>; Organisasi harus dapat memastikan bahwa:</w:t>
      </w:r>
    </w:p>
    <w:p w:rsidR="00C30DB1" w:rsidRPr="006C225A" w:rsidRDefault="00C30DB1" w:rsidP="00902F72">
      <w:pPr>
        <w:pStyle w:val="ListParagraph"/>
        <w:numPr>
          <w:ilvl w:val="0"/>
          <w:numId w:val="8"/>
        </w:numPr>
        <w:spacing w:line="360" w:lineRule="auto"/>
        <w:jc w:val="both"/>
        <w:rPr>
          <w:rFonts w:ascii="Times New Roman" w:hAnsi="Times New Roman" w:cs="Times New Roman"/>
          <w:color w:val="000000" w:themeColor="text1"/>
          <w:sz w:val="24"/>
          <w:szCs w:val="24"/>
          <w:lang w:eastAsia="id-ID"/>
        </w:rPr>
      </w:pPr>
      <w:r w:rsidRPr="006C225A">
        <w:rPr>
          <w:rFonts w:ascii="Times New Roman" w:hAnsi="Times New Roman" w:cs="Times New Roman"/>
          <w:sz w:val="24"/>
          <w:szCs w:val="24"/>
          <w:lang w:eastAsia="id-ID"/>
        </w:rPr>
        <w:t xml:space="preserve">Sistem manejemen risiko telah dapat dilaksanakan, dan telah sesuai dengan standar </w:t>
      </w:r>
    </w:p>
    <w:p w:rsidR="00C30DB1" w:rsidRPr="006C225A" w:rsidRDefault="00C30DB1" w:rsidP="00902F72">
      <w:pPr>
        <w:pStyle w:val="ListParagraph"/>
        <w:numPr>
          <w:ilvl w:val="0"/>
          <w:numId w:val="8"/>
        </w:numPr>
        <w:spacing w:line="360" w:lineRule="auto"/>
        <w:jc w:val="both"/>
        <w:rPr>
          <w:rFonts w:ascii="Times New Roman" w:hAnsi="Times New Roman" w:cs="Times New Roman"/>
          <w:color w:val="000000" w:themeColor="text1"/>
          <w:sz w:val="24"/>
          <w:szCs w:val="24"/>
          <w:lang w:eastAsia="id-ID"/>
        </w:rPr>
      </w:pPr>
      <w:r w:rsidRPr="006C225A">
        <w:rPr>
          <w:rFonts w:ascii="Times New Roman" w:hAnsi="Times New Roman" w:cs="Times New Roman"/>
          <w:sz w:val="24"/>
          <w:szCs w:val="24"/>
          <w:lang w:eastAsia="id-ID"/>
        </w:rPr>
        <w:t>Hasil/ performa dari sistem manajemen risiko dilaporkan ke manajemen organisasi, agar dapat digunakan dalam meninjau (</w:t>
      </w:r>
      <w:r w:rsidRPr="006C225A">
        <w:rPr>
          <w:rFonts w:ascii="Times New Roman" w:hAnsi="Times New Roman" w:cs="Times New Roman"/>
          <w:i/>
          <w:iCs/>
          <w:sz w:val="24"/>
          <w:szCs w:val="24"/>
          <w:lang w:eastAsia="id-ID"/>
        </w:rPr>
        <w:t>review</w:t>
      </w:r>
      <w:r w:rsidRPr="006C225A">
        <w:rPr>
          <w:rFonts w:ascii="Times New Roman" w:hAnsi="Times New Roman" w:cs="Times New Roman"/>
          <w:sz w:val="24"/>
          <w:szCs w:val="24"/>
          <w:lang w:eastAsia="id-ID"/>
        </w:rPr>
        <w:t>) dan sebagai dasar (acuan) dalam pengambilan keputusan.</w:t>
      </w:r>
    </w:p>
    <w:p w:rsidR="00C30DB1" w:rsidRDefault="00C30DB1" w:rsidP="00902F72">
      <w:pPr>
        <w:pStyle w:val="ListParagraph"/>
        <w:numPr>
          <w:ilvl w:val="0"/>
          <w:numId w:val="7"/>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Tanggung jawab dan kewenangan; Tanggung jawab, kekuasaan dan hubungan antar anggota yang dapat menunjukkan dan membedakan fungsi </w:t>
      </w:r>
      <w:hyperlink r:id="rId9" w:history="1">
        <w:r w:rsidRPr="006C225A">
          <w:rPr>
            <w:rFonts w:ascii="Times New Roman" w:hAnsi="Times New Roman" w:cs="Times New Roman"/>
            <w:color w:val="000000" w:themeColor="text1"/>
            <w:sz w:val="24"/>
            <w:szCs w:val="24"/>
            <w:lang w:eastAsia="id-ID"/>
          </w:rPr>
          <w:t>kerja</w:t>
        </w:r>
      </w:hyperlink>
      <w:r w:rsidRPr="006C225A">
        <w:rPr>
          <w:rFonts w:ascii="Times New Roman" w:hAnsi="Times New Roman" w:cs="Times New Roman"/>
          <w:color w:val="000000" w:themeColor="text1"/>
          <w:sz w:val="24"/>
          <w:szCs w:val="24"/>
          <w:lang w:eastAsia="id-ID"/>
        </w:rPr>
        <w:t xml:space="preserve"> didalam manajemen risiko harus terdokumentasikan khususnya</w:t>
      </w:r>
      <w:r w:rsidRPr="006C225A">
        <w:rPr>
          <w:rFonts w:ascii="Times New Roman" w:hAnsi="Times New Roman" w:cs="Times New Roman"/>
          <w:sz w:val="24"/>
          <w:szCs w:val="24"/>
          <w:lang w:eastAsia="id-ID"/>
        </w:rPr>
        <w:t xml:space="preserve"> untuk hal-hal sebagai berikut:</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Tindakan pencegahan atau pengurangan efek dari risiko.</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Pengendalian yang akan dilakukan agar faktor risiko tetap pada batas yang masih dapat diterima.</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Pencatatan faktor-faktor yang berhubungan dengan kegiatan manajemen risiko.</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Rekomendasi solusi sesuai cara yang telah ditentukan.</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Memeriksa validitas implementasi solusi yang ada. </w:t>
      </w:r>
    </w:p>
    <w:p w:rsidR="00C30DB1" w:rsidRDefault="00C30DB1" w:rsidP="00902F72">
      <w:pPr>
        <w:pStyle w:val="ListParagraph"/>
        <w:numPr>
          <w:ilvl w:val="0"/>
          <w:numId w:val="9"/>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Komunikasi dan konsultasi secara internal dan eksternal.</w:t>
      </w:r>
    </w:p>
    <w:p w:rsidR="00C30DB1" w:rsidRDefault="00C30DB1" w:rsidP="00902F72">
      <w:pPr>
        <w:pStyle w:val="ListParagraph"/>
        <w:numPr>
          <w:ilvl w:val="0"/>
          <w:numId w:val="7"/>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lastRenderedPageBreak/>
        <w:t xml:space="preserve">Sumber Daya Manusia; Organisasi harus dapat mengidentifikasikan persyaratan kompetensi sumber daya manusia (SDM) yang diperlukan. Oleh karena itu untuk meningkatkan kualifikasi SDM perlu untuk mengikuti pelatihan-pelatihan yang relevan dengan pekerjaannya seperti pelatihan manajerial, dan lain sebagainya. </w:t>
      </w:r>
    </w:p>
    <w:p w:rsidR="00C30DB1" w:rsidRPr="006C225A" w:rsidRDefault="00C30DB1" w:rsidP="00902F72">
      <w:pPr>
        <w:pStyle w:val="ListParagraph"/>
        <w:numPr>
          <w:ilvl w:val="0"/>
          <w:numId w:val="6"/>
        </w:numPr>
        <w:spacing w:line="360" w:lineRule="auto"/>
        <w:jc w:val="both"/>
        <w:rPr>
          <w:rFonts w:ascii="Times New Roman" w:hAnsi="Times New Roman" w:cs="Times New Roman"/>
          <w:color w:val="000000" w:themeColor="text1"/>
          <w:sz w:val="24"/>
          <w:szCs w:val="24"/>
          <w:lang w:eastAsia="id-ID"/>
        </w:rPr>
      </w:pPr>
      <w:r w:rsidRPr="006C225A">
        <w:rPr>
          <w:rFonts w:ascii="Times New Roman" w:hAnsi="Times New Roman" w:cs="Times New Roman"/>
          <w:color w:val="000000" w:themeColor="text1"/>
          <w:sz w:val="24"/>
          <w:szCs w:val="24"/>
          <w:lang w:eastAsia="id-ID"/>
        </w:rPr>
        <w:t xml:space="preserve">Implementasi </w:t>
      </w:r>
      <w:hyperlink r:id="rId10" w:history="1">
        <w:r w:rsidRPr="006C225A">
          <w:rPr>
            <w:rFonts w:ascii="Times New Roman" w:hAnsi="Times New Roman" w:cs="Times New Roman"/>
            <w:color w:val="000000" w:themeColor="text1"/>
            <w:sz w:val="24"/>
            <w:szCs w:val="24"/>
            <w:lang w:eastAsia="id-ID"/>
          </w:rPr>
          <w:t>Program</w:t>
        </w:r>
      </w:hyperlink>
    </w:p>
    <w:p w:rsidR="00C30DB1" w:rsidRDefault="00C30DB1" w:rsidP="00C30DB1">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 xml:space="preserve">Sejumlah langkah perlu dilakukan agar implementasi sistem manajemen risiko dapat berjalan secara efektif pada sebuah organisasi. Langkah-langkah yang </w:t>
      </w:r>
      <w:r w:rsidRPr="006C225A">
        <w:rPr>
          <w:rFonts w:ascii="Times New Roman" w:hAnsi="Times New Roman" w:cs="Times New Roman"/>
          <w:color w:val="000000" w:themeColor="text1"/>
          <w:sz w:val="24"/>
          <w:szCs w:val="24"/>
          <w:lang w:eastAsia="id-ID"/>
        </w:rPr>
        <w:t xml:space="preserve">akan dilakukan tergantung pada filosofi, </w:t>
      </w:r>
      <w:hyperlink r:id="rId11" w:history="1">
        <w:r w:rsidRPr="006C225A">
          <w:rPr>
            <w:rFonts w:ascii="Times New Roman" w:hAnsi="Times New Roman" w:cs="Times New Roman"/>
            <w:color w:val="000000" w:themeColor="text1"/>
            <w:sz w:val="24"/>
            <w:szCs w:val="24"/>
            <w:lang w:eastAsia="id-ID"/>
          </w:rPr>
          <w:t>budaya</w:t>
        </w:r>
      </w:hyperlink>
      <w:r w:rsidRPr="006C225A">
        <w:rPr>
          <w:rFonts w:ascii="Times New Roman" w:hAnsi="Times New Roman" w:cs="Times New Roman"/>
          <w:color w:val="000000" w:themeColor="text1"/>
          <w:sz w:val="24"/>
          <w:szCs w:val="24"/>
          <w:lang w:eastAsia="id-ID"/>
        </w:rPr>
        <w:t xml:space="preserve"> dan struktur dari organisasi</w:t>
      </w:r>
      <w:r w:rsidRPr="00666991">
        <w:rPr>
          <w:rFonts w:ascii="Times New Roman" w:hAnsi="Times New Roman" w:cs="Times New Roman"/>
          <w:sz w:val="24"/>
          <w:szCs w:val="24"/>
          <w:lang w:eastAsia="id-ID"/>
        </w:rPr>
        <w:t xml:space="preserve"> tersebut. </w:t>
      </w:r>
    </w:p>
    <w:p w:rsidR="00C30DB1" w:rsidRPr="006C225A" w:rsidRDefault="00C30DB1" w:rsidP="00902F72">
      <w:pPr>
        <w:pStyle w:val="ListParagraph"/>
        <w:numPr>
          <w:ilvl w:val="0"/>
          <w:numId w:val="6"/>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Tinjauan Manajemen</w:t>
      </w:r>
    </w:p>
    <w:p w:rsidR="00C30DB1" w:rsidRDefault="00C30DB1" w:rsidP="00C30DB1">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 xml:space="preserve">Tinjauan sistem manajemen risiko pada tahap yang spesifik, harus dapat  memastikan kesesuaian kegiatan manajemen risiko yang sedang dilakukan dengan standar yang digunakan dan dengan tahap-tahap berikutnya. </w:t>
      </w:r>
    </w:p>
    <w:p w:rsidR="00C30DB1" w:rsidRDefault="00C30DB1" w:rsidP="00C30DB1">
      <w:pPr>
        <w:spacing w:line="360" w:lineRule="auto"/>
        <w:ind w:firstLine="720"/>
        <w:jc w:val="both"/>
        <w:rPr>
          <w:rFonts w:ascii="Times New Roman" w:hAnsi="Times New Roman" w:cs="Times New Roman"/>
          <w:sz w:val="24"/>
          <w:szCs w:val="24"/>
          <w:lang w:eastAsia="id-ID"/>
        </w:rPr>
      </w:pPr>
      <w:r w:rsidRPr="006C225A">
        <w:rPr>
          <w:rFonts w:ascii="Times New Roman" w:hAnsi="Times New Roman" w:cs="Times New Roman"/>
          <w:color w:val="000000" w:themeColor="text1"/>
          <w:sz w:val="24"/>
          <w:szCs w:val="24"/>
          <w:lang w:eastAsia="id-ID"/>
        </w:rPr>
        <w:t xml:space="preserve">Manajemen risiko adalah bagian yang tidak terpisahkan dari </w:t>
      </w:r>
      <w:hyperlink r:id="rId12" w:tooltip="Sistem Manjemen Keselamatan Terintegrasi" w:history="1">
        <w:r w:rsidRPr="006C225A">
          <w:rPr>
            <w:rFonts w:ascii="Times New Roman" w:hAnsi="Times New Roman" w:cs="Times New Roman"/>
            <w:color w:val="000000" w:themeColor="text1"/>
            <w:sz w:val="24"/>
            <w:szCs w:val="24"/>
            <w:lang w:eastAsia="id-ID"/>
          </w:rPr>
          <w:t>manajemen proses</w:t>
        </w:r>
      </w:hyperlink>
      <w:r w:rsidRPr="00666991">
        <w:rPr>
          <w:rFonts w:ascii="Times New Roman" w:hAnsi="Times New Roman" w:cs="Times New Roman"/>
          <w:sz w:val="24"/>
          <w:szCs w:val="24"/>
          <w:lang w:eastAsia="id-ID"/>
        </w:rPr>
        <w:t>. Manajemen risiko adalah bagian dari proses kegiatan didalam organisasi dan pelaksananya terdiri dari mutlidisiplin keilmuan dan latar belakang, manajemen risiko adalah proses yang berjalan terus menerus.</w:t>
      </w:r>
    </w:p>
    <w:p w:rsidR="00F32D2E" w:rsidRDefault="009B10E4" w:rsidP="00F32D2E">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Biaya-biaya yang ditimbulkan karena menanggung resiko atau ketidakpastian dapat dibagi sebagai berikut:</w:t>
      </w:r>
    </w:p>
    <w:p w:rsidR="00F32D2E" w:rsidRPr="00F32D2E" w:rsidRDefault="009B10E4" w:rsidP="00902F72">
      <w:pPr>
        <w:pStyle w:val="ListParagraph"/>
        <w:numPr>
          <w:ilvl w:val="0"/>
          <w:numId w:val="14"/>
        </w:numPr>
        <w:spacing w:line="360" w:lineRule="auto"/>
        <w:jc w:val="both"/>
        <w:rPr>
          <w:rFonts w:ascii="Times New Roman" w:hAnsi="Times New Roman" w:cs="Times New Roman"/>
          <w:sz w:val="24"/>
          <w:szCs w:val="24"/>
          <w:lang w:eastAsia="id-ID"/>
        </w:rPr>
      </w:pPr>
      <w:r w:rsidRPr="00F32D2E">
        <w:rPr>
          <w:rFonts w:ascii="Times New Roman" w:hAnsi="Times New Roman" w:cs="Times New Roman"/>
          <w:sz w:val="24"/>
          <w:szCs w:val="24"/>
          <w:lang w:eastAsia="id-ID"/>
        </w:rPr>
        <w:t>Biaya-biaya dari kerugian yang tidak diharapkan</w:t>
      </w:r>
    </w:p>
    <w:p w:rsidR="009B10E4" w:rsidRPr="00F32D2E" w:rsidRDefault="009B10E4" w:rsidP="00902F72">
      <w:pPr>
        <w:pStyle w:val="ListParagraph"/>
        <w:numPr>
          <w:ilvl w:val="0"/>
          <w:numId w:val="14"/>
        </w:numPr>
        <w:spacing w:line="360" w:lineRule="auto"/>
        <w:jc w:val="both"/>
        <w:rPr>
          <w:rFonts w:ascii="Times New Roman" w:hAnsi="Times New Roman" w:cs="Times New Roman"/>
          <w:sz w:val="24"/>
          <w:szCs w:val="24"/>
          <w:lang w:eastAsia="id-ID"/>
        </w:rPr>
      </w:pPr>
      <w:r w:rsidRPr="00F32D2E">
        <w:rPr>
          <w:rFonts w:ascii="Times New Roman" w:hAnsi="Times New Roman" w:cs="Times New Roman"/>
          <w:sz w:val="24"/>
          <w:szCs w:val="24"/>
          <w:lang w:eastAsia="id-ID"/>
        </w:rPr>
        <w:t>Biaya-biaya dari ketidakpastian itu sendiri</w:t>
      </w:r>
    </w:p>
    <w:p w:rsidR="00C30DB1" w:rsidRDefault="00C30DB1" w:rsidP="00C30DB1">
      <w:pPr>
        <w:pStyle w:val="ListParagraph"/>
        <w:spacing w:line="360" w:lineRule="auto"/>
        <w:jc w:val="both"/>
        <w:rPr>
          <w:rFonts w:ascii="Times New Roman" w:hAnsi="Times New Roman" w:cs="Times New Roman"/>
          <w:b/>
          <w:sz w:val="24"/>
          <w:szCs w:val="24"/>
          <w:lang w:eastAsia="id-ID"/>
        </w:rPr>
      </w:pPr>
    </w:p>
    <w:p w:rsidR="006C225A" w:rsidRDefault="006E5927" w:rsidP="00902F72">
      <w:pPr>
        <w:pStyle w:val="ListParagraph"/>
        <w:numPr>
          <w:ilvl w:val="1"/>
          <w:numId w:val="1"/>
        </w:numPr>
        <w:spacing w:line="360" w:lineRule="auto"/>
        <w:jc w:val="both"/>
        <w:rPr>
          <w:rFonts w:ascii="Times New Roman" w:hAnsi="Times New Roman" w:cs="Times New Roman"/>
          <w:b/>
          <w:sz w:val="24"/>
          <w:szCs w:val="24"/>
          <w:lang w:eastAsia="id-ID"/>
        </w:rPr>
      </w:pPr>
      <w:r w:rsidRPr="006C225A">
        <w:rPr>
          <w:rFonts w:ascii="Times New Roman" w:hAnsi="Times New Roman" w:cs="Times New Roman"/>
          <w:b/>
          <w:sz w:val="24"/>
          <w:szCs w:val="24"/>
          <w:lang w:eastAsia="id-ID"/>
        </w:rPr>
        <w:t>Manfaat Manajemen Resiko</w:t>
      </w:r>
    </w:p>
    <w:p w:rsidR="006C225A" w:rsidRPr="006C225A" w:rsidRDefault="006C225A" w:rsidP="006C225A">
      <w:pPr>
        <w:pStyle w:val="ListParagraph"/>
        <w:spacing w:line="360" w:lineRule="auto"/>
        <w:jc w:val="both"/>
        <w:rPr>
          <w:rFonts w:ascii="Times New Roman" w:hAnsi="Times New Roman" w:cs="Times New Roman"/>
          <w:b/>
          <w:sz w:val="24"/>
          <w:szCs w:val="24"/>
          <w:lang w:eastAsia="id-ID"/>
        </w:rPr>
      </w:pP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Berguna untuk mengambil keputusan dalam menangani masalah-masalah yang rumit.</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Memudahkan estimasi biaya.</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lastRenderedPageBreak/>
        <w:t>Memberikan pendapat dan intuisi dalam pembuatan keputusan yang dihasilkan dalam cara yang benar.</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Memungkinkan bagi para pembuat keputusan untuk menghadapi resiko dan ketidakpastian dalam keadaan yang nyata.</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Memungkinkan bagi para pembuat keputusan untuk memutuskan berapa banyak informasi yang dibutuhkan dalam menyelesaikan masalah.</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Meningkatkan pendekatan sistematis dan logika untuk membuat keputusan.</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Menyediakan pedoman untuk membantu perumusan masalah.</w:t>
      </w:r>
    </w:p>
    <w:p w:rsidR="006C225A" w:rsidRDefault="006E5927" w:rsidP="00902F72">
      <w:pPr>
        <w:pStyle w:val="ListParagraph"/>
        <w:numPr>
          <w:ilvl w:val="0"/>
          <w:numId w:val="2"/>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Memungkinkan analisa yang cermat dari pilihan-pilihan alternatif. </w:t>
      </w:r>
    </w:p>
    <w:p w:rsidR="00F26D22" w:rsidRPr="006C225A" w:rsidRDefault="006E5927" w:rsidP="006C225A">
      <w:pPr>
        <w:spacing w:line="360" w:lineRule="auto"/>
        <w:ind w:firstLine="720"/>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Manfaat Manajemen Resiko yang diberikan terhadap perusahaan dibagi dalam 5 kategori utama yaitu :</w:t>
      </w:r>
    </w:p>
    <w:p w:rsidR="006C225A" w:rsidRDefault="006E5927" w:rsidP="00902F72">
      <w:pPr>
        <w:pStyle w:val="ListParagraph"/>
        <w:numPr>
          <w:ilvl w:val="0"/>
          <w:numId w:val="3"/>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Manajemen risiko mungkin dapat mencegah perusahaan dari kegagalan.</w:t>
      </w:r>
    </w:p>
    <w:p w:rsidR="006C225A" w:rsidRDefault="006E5927" w:rsidP="00902F72">
      <w:pPr>
        <w:pStyle w:val="ListParagraph"/>
        <w:numPr>
          <w:ilvl w:val="0"/>
          <w:numId w:val="3"/>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Manajemen risiko menunjang secara langsung peningkatan laba.</w:t>
      </w:r>
    </w:p>
    <w:p w:rsidR="006C225A" w:rsidRDefault="006E5927" w:rsidP="00902F72">
      <w:pPr>
        <w:pStyle w:val="ListParagraph"/>
        <w:numPr>
          <w:ilvl w:val="0"/>
          <w:numId w:val="3"/>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Manajemen risiko dapat memberikan laba secara tidak langsung.</w:t>
      </w:r>
    </w:p>
    <w:p w:rsidR="006C225A" w:rsidRDefault="006E5927" w:rsidP="00902F72">
      <w:pPr>
        <w:pStyle w:val="ListParagraph"/>
        <w:numPr>
          <w:ilvl w:val="0"/>
          <w:numId w:val="3"/>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Adanya ketenangan pikiran bagi manajer yang disebabkan oleh adanya perlindungan terhadap risiko murni, merupakan harta non material bagi perusahaan itu.</w:t>
      </w:r>
    </w:p>
    <w:p w:rsidR="006E5927" w:rsidRDefault="006E5927" w:rsidP="00902F72">
      <w:pPr>
        <w:pStyle w:val="ListParagraph"/>
        <w:numPr>
          <w:ilvl w:val="0"/>
          <w:numId w:val="3"/>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Manajemen risiko melindungi perusahaan dari risiko murni, dan karena kreditur pelanggan dan pemasok lebih menyukai perusahaan yang dilindungi maka secara tidak langsung meno</w:t>
      </w:r>
      <w:r w:rsidR="00F26D22" w:rsidRPr="006C225A">
        <w:rPr>
          <w:rFonts w:ascii="Times New Roman" w:hAnsi="Times New Roman" w:cs="Times New Roman"/>
          <w:sz w:val="24"/>
          <w:szCs w:val="24"/>
          <w:lang w:eastAsia="id-ID"/>
        </w:rPr>
        <w:t>long meningkatkan public image.</w:t>
      </w:r>
    </w:p>
    <w:p w:rsidR="006C225A" w:rsidRPr="006C225A" w:rsidRDefault="006C225A" w:rsidP="006C225A">
      <w:pPr>
        <w:pStyle w:val="ListParagraph"/>
        <w:spacing w:line="360" w:lineRule="auto"/>
        <w:jc w:val="both"/>
        <w:rPr>
          <w:rFonts w:ascii="Times New Roman" w:hAnsi="Times New Roman" w:cs="Times New Roman"/>
          <w:sz w:val="24"/>
          <w:szCs w:val="24"/>
          <w:lang w:eastAsia="id-ID"/>
        </w:rPr>
      </w:pPr>
    </w:p>
    <w:p w:rsidR="006C225A" w:rsidRPr="006C225A" w:rsidRDefault="00F26D22" w:rsidP="00902F72">
      <w:pPr>
        <w:pStyle w:val="ListParagraph"/>
        <w:numPr>
          <w:ilvl w:val="1"/>
          <w:numId w:val="1"/>
        </w:numPr>
        <w:spacing w:line="360" w:lineRule="auto"/>
        <w:jc w:val="both"/>
        <w:rPr>
          <w:rFonts w:ascii="Times New Roman" w:hAnsi="Times New Roman" w:cs="Times New Roman"/>
          <w:b/>
          <w:sz w:val="24"/>
          <w:szCs w:val="24"/>
          <w:lang w:eastAsia="id-ID"/>
        </w:rPr>
      </w:pPr>
      <w:r w:rsidRPr="006C225A">
        <w:rPr>
          <w:rFonts w:ascii="Times New Roman" w:hAnsi="Times New Roman" w:cs="Times New Roman"/>
          <w:b/>
          <w:sz w:val="24"/>
          <w:szCs w:val="24"/>
          <w:lang w:eastAsia="id-ID"/>
        </w:rPr>
        <w:t>Sasaran Pencapaian Manajemen Resiko</w:t>
      </w:r>
    </w:p>
    <w:p w:rsidR="00666991" w:rsidRPr="006C225A" w:rsidRDefault="00666991" w:rsidP="006C225A">
      <w:pPr>
        <w:spacing w:line="360" w:lineRule="auto"/>
        <w:ind w:firstLine="720"/>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S</w:t>
      </w:r>
      <w:r w:rsidR="006E5927" w:rsidRPr="006C225A">
        <w:rPr>
          <w:rFonts w:ascii="Times New Roman" w:hAnsi="Times New Roman" w:cs="Times New Roman"/>
          <w:sz w:val="24"/>
          <w:szCs w:val="24"/>
          <w:lang w:eastAsia="id-ID"/>
        </w:rPr>
        <w:t>asaran yang akan dicapai Manajemen Resiko antara lain :</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Survival</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Kedamaian pikiran</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Memperkecil biaya</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Menstabilkan pendapatan perusahaan</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Memperkecil atau meniadakan gangguan operasi perusahaan</w:t>
      </w:r>
    </w:p>
    <w:p w:rsidR="006C225A"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lastRenderedPageBreak/>
        <w:t>Melanjutkan pertumbuhan perusahaan</w:t>
      </w:r>
    </w:p>
    <w:p w:rsidR="006E5927" w:rsidRDefault="006E5927" w:rsidP="00902F72">
      <w:pPr>
        <w:pStyle w:val="ListParagraph"/>
        <w:numPr>
          <w:ilvl w:val="0"/>
          <w:numId w:val="4"/>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Merumuskan tanggung jawab social perusahaan terha</w:t>
      </w:r>
      <w:r w:rsidR="00C30DB1">
        <w:rPr>
          <w:rFonts w:ascii="Times New Roman" w:hAnsi="Times New Roman" w:cs="Times New Roman"/>
          <w:sz w:val="24"/>
          <w:szCs w:val="24"/>
          <w:lang w:eastAsia="id-ID"/>
        </w:rPr>
        <w:t>dap karyawan dan masyarakat. </w:t>
      </w:r>
    </w:p>
    <w:p w:rsidR="00C30DB1" w:rsidRPr="006C225A" w:rsidRDefault="00C30DB1" w:rsidP="00C30DB1">
      <w:pPr>
        <w:pStyle w:val="ListParagraph"/>
        <w:spacing w:line="360" w:lineRule="auto"/>
        <w:jc w:val="both"/>
        <w:rPr>
          <w:rFonts w:ascii="Times New Roman" w:hAnsi="Times New Roman" w:cs="Times New Roman"/>
          <w:sz w:val="24"/>
          <w:szCs w:val="24"/>
          <w:lang w:eastAsia="id-ID"/>
        </w:rPr>
      </w:pPr>
    </w:p>
    <w:p w:rsidR="00C30DB1" w:rsidRPr="00C30DB1" w:rsidRDefault="006C225A" w:rsidP="00902F72">
      <w:pPr>
        <w:pStyle w:val="ListParagraph"/>
        <w:numPr>
          <w:ilvl w:val="1"/>
          <w:numId w:val="1"/>
        </w:numPr>
        <w:spacing w:line="360" w:lineRule="auto"/>
        <w:jc w:val="both"/>
        <w:rPr>
          <w:rFonts w:ascii="Times New Roman" w:hAnsi="Times New Roman" w:cs="Times New Roman"/>
          <w:b/>
          <w:sz w:val="24"/>
          <w:szCs w:val="24"/>
        </w:rPr>
      </w:pPr>
      <w:r w:rsidRPr="00C30DB1">
        <w:rPr>
          <w:rFonts w:ascii="Times New Roman" w:hAnsi="Times New Roman" w:cs="Times New Roman"/>
          <w:b/>
          <w:sz w:val="24"/>
          <w:szCs w:val="24"/>
        </w:rPr>
        <w:t>Ruang Lingkup Manajemen Resiko</w:t>
      </w:r>
    </w:p>
    <w:p w:rsidR="006E5927" w:rsidRPr="00C30DB1" w:rsidRDefault="006E5927" w:rsidP="00C30DB1">
      <w:pPr>
        <w:spacing w:line="360" w:lineRule="auto"/>
        <w:ind w:firstLine="720"/>
        <w:jc w:val="both"/>
        <w:rPr>
          <w:rFonts w:ascii="Times New Roman" w:hAnsi="Times New Roman" w:cs="Times New Roman"/>
          <w:sz w:val="24"/>
          <w:szCs w:val="24"/>
        </w:rPr>
      </w:pPr>
      <w:r w:rsidRPr="00C30DB1">
        <w:rPr>
          <w:rFonts w:ascii="Times New Roman" w:hAnsi="Times New Roman" w:cs="Times New Roman"/>
          <w:sz w:val="24"/>
          <w:szCs w:val="24"/>
          <w:lang w:eastAsia="id-ID"/>
        </w:rPr>
        <w:t>Ruang lingkup proses manajemen risiko terdiri dari</w:t>
      </w:r>
      <w:r w:rsidR="006C225A" w:rsidRPr="00C30DB1">
        <w:rPr>
          <w:rFonts w:ascii="Times New Roman" w:hAnsi="Times New Roman" w:cs="Times New Roman"/>
          <w:sz w:val="24"/>
          <w:szCs w:val="24"/>
          <w:lang w:eastAsia="id-ID"/>
        </w:rPr>
        <w:t xml:space="preserve"> </w:t>
      </w:r>
      <w:r w:rsidRPr="00C30DB1">
        <w:rPr>
          <w:rFonts w:ascii="Times New Roman" w:hAnsi="Times New Roman" w:cs="Times New Roman"/>
          <w:sz w:val="24"/>
          <w:szCs w:val="24"/>
          <w:lang w:eastAsia="id-ID"/>
        </w:rPr>
        <w:t>:</w:t>
      </w:r>
    </w:p>
    <w:p w:rsid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Penentuan konteks kegiatan yang akan dikelola risikonya</w:t>
      </w:r>
    </w:p>
    <w:p w:rsid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Identifikasi risiko, </w:t>
      </w:r>
    </w:p>
    <w:p w:rsidR="006C225A" w:rsidRPr="006C225A" w:rsidRDefault="00DB5159" w:rsidP="00902F72">
      <w:pPr>
        <w:pStyle w:val="ListParagraph"/>
        <w:numPr>
          <w:ilvl w:val="0"/>
          <w:numId w:val="5"/>
        </w:numPr>
        <w:spacing w:line="360" w:lineRule="auto"/>
        <w:jc w:val="both"/>
        <w:rPr>
          <w:rFonts w:ascii="Times New Roman" w:hAnsi="Times New Roman" w:cs="Times New Roman"/>
          <w:color w:val="000000" w:themeColor="text1"/>
          <w:sz w:val="24"/>
          <w:szCs w:val="24"/>
          <w:lang w:eastAsia="id-ID"/>
        </w:rPr>
      </w:pPr>
      <w:hyperlink r:id="rId13" w:history="1">
        <w:r w:rsidR="006E5927" w:rsidRPr="006C225A">
          <w:rPr>
            <w:rFonts w:ascii="Times New Roman" w:hAnsi="Times New Roman" w:cs="Times New Roman"/>
            <w:color w:val="000000" w:themeColor="text1"/>
            <w:sz w:val="24"/>
            <w:szCs w:val="24"/>
            <w:lang w:eastAsia="id-ID"/>
          </w:rPr>
          <w:t>Analisis risiko</w:t>
        </w:r>
      </w:hyperlink>
      <w:r w:rsidR="006E5927" w:rsidRPr="006C225A">
        <w:rPr>
          <w:rFonts w:ascii="Times New Roman" w:hAnsi="Times New Roman" w:cs="Times New Roman"/>
          <w:color w:val="000000" w:themeColor="text1"/>
          <w:sz w:val="24"/>
          <w:szCs w:val="24"/>
          <w:lang w:eastAsia="id-ID"/>
        </w:rPr>
        <w:t xml:space="preserve">, </w:t>
      </w:r>
    </w:p>
    <w:p w:rsid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Evaluasi risiko, </w:t>
      </w:r>
    </w:p>
    <w:p w:rsid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Pengendalian risiko, </w:t>
      </w:r>
    </w:p>
    <w:p w:rsid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 xml:space="preserve">Pemantauan dan telaah ulang, </w:t>
      </w:r>
    </w:p>
    <w:p w:rsidR="006E5927" w:rsidRPr="006C225A" w:rsidRDefault="006E5927" w:rsidP="00902F72">
      <w:pPr>
        <w:pStyle w:val="ListParagraph"/>
        <w:numPr>
          <w:ilvl w:val="0"/>
          <w:numId w:val="5"/>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lang w:eastAsia="id-ID"/>
        </w:rPr>
        <w:t>Koordinasi dan komunikasi.</w:t>
      </w:r>
    </w:p>
    <w:p w:rsidR="006C225A" w:rsidRDefault="00C30DB1" w:rsidP="006C225A">
      <w:pPr>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Pelaksanaan manajemen re</w:t>
      </w:r>
      <w:r w:rsidR="006E5927" w:rsidRPr="00666991">
        <w:rPr>
          <w:rFonts w:ascii="Times New Roman" w:hAnsi="Times New Roman" w:cs="Times New Roman"/>
          <w:sz w:val="24"/>
          <w:szCs w:val="24"/>
          <w:lang w:eastAsia="id-ID"/>
        </w:rPr>
        <w:t xml:space="preserve">siko haruslah menjadi bagian integral dari </w:t>
      </w:r>
      <w:r w:rsidR="006E5927" w:rsidRPr="006C225A">
        <w:rPr>
          <w:rFonts w:ascii="Times New Roman" w:hAnsi="Times New Roman" w:cs="Times New Roman"/>
          <w:color w:val="000000" w:themeColor="text1"/>
          <w:sz w:val="24"/>
          <w:szCs w:val="24"/>
          <w:lang w:eastAsia="id-ID"/>
        </w:rPr>
        <w:t xml:space="preserve">pelaksanaan </w:t>
      </w:r>
      <w:hyperlink r:id="rId14" w:history="1">
        <w:r w:rsidR="006E5927" w:rsidRPr="006C225A">
          <w:rPr>
            <w:rFonts w:ascii="Times New Roman" w:hAnsi="Times New Roman" w:cs="Times New Roman"/>
            <w:color w:val="000000" w:themeColor="text1"/>
            <w:sz w:val="24"/>
            <w:szCs w:val="24"/>
            <w:lang w:eastAsia="id-ID"/>
          </w:rPr>
          <w:t>sistem manajemen</w:t>
        </w:r>
      </w:hyperlink>
      <w:r w:rsidR="006E5927" w:rsidRPr="006C225A">
        <w:rPr>
          <w:rFonts w:ascii="Times New Roman" w:hAnsi="Times New Roman" w:cs="Times New Roman"/>
          <w:color w:val="000000" w:themeColor="text1"/>
          <w:sz w:val="24"/>
          <w:szCs w:val="24"/>
          <w:lang w:eastAsia="id-ID"/>
        </w:rPr>
        <w:t xml:space="preserve"> </w:t>
      </w:r>
      <w:hyperlink r:id="rId15" w:history="1">
        <w:r w:rsidR="006E5927" w:rsidRPr="006C225A">
          <w:rPr>
            <w:rFonts w:ascii="Times New Roman" w:hAnsi="Times New Roman" w:cs="Times New Roman"/>
            <w:color w:val="000000" w:themeColor="text1"/>
            <w:sz w:val="24"/>
            <w:szCs w:val="24"/>
            <w:lang w:eastAsia="id-ID"/>
          </w:rPr>
          <w:t>perusahaan</w:t>
        </w:r>
      </w:hyperlink>
      <w:r w:rsidR="006E5927" w:rsidRPr="006C225A">
        <w:rPr>
          <w:rFonts w:ascii="Times New Roman" w:hAnsi="Times New Roman" w:cs="Times New Roman"/>
          <w:color w:val="000000" w:themeColor="text1"/>
          <w:sz w:val="24"/>
          <w:szCs w:val="24"/>
          <w:lang w:eastAsia="id-ID"/>
        </w:rPr>
        <w:t xml:space="preserve">/ </w:t>
      </w:r>
      <w:hyperlink r:id="rId16" w:history="1">
        <w:r w:rsidR="006E5927" w:rsidRPr="006C225A">
          <w:rPr>
            <w:rFonts w:ascii="Times New Roman" w:hAnsi="Times New Roman" w:cs="Times New Roman"/>
            <w:color w:val="000000" w:themeColor="text1"/>
            <w:sz w:val="24"/>
            <w:szCs w:val="24"/>
            <w:lang w:eastAsia="id-ID"/>
          </w:rPr>
          <w:t>organisasi</w:t>
        </w:r>
      </w:hyperlink>
      <w:r w:rsidR="006E5927" w:rsidRPr="006C225A">
        <w:rPr>
          <w:rFonts w:ascii="Times New Roman" w:hAnsi="Times New Roman" w:cs="Times New Roman"/>
          <w:color w:val="000000" w:themeColor="text1"/>
          <w:sz w:val="24"/>
          <w:szCs w:val="24"/>
          <w:lang w:eastAsia="id-ID"/>
        </w:rPr>
        <w:t>. Proses manajemen risiko</w:t>
      </w:r>
      <w:r w:rsidR="006C225A">
        <w:rPr>
          <w:rFonts w:ascii="Times New Roman" w:hAnsi="Times New Roman" w:cs="Times New Roman"/>
          <w:sz w:val="24"/>
          <w:szCs w:val="24"/>
          <w:lang w:eastAsia="id-ID"/>
        </w:rPr>
        <w:t xml:space="preserve"> i</w:t>
      </w:r>
      <w:r w:rsidR="006E5927" w:rsidRPr="00666991">
        <w:rPr>
          <w:rFonts w:ascii="Times New Roman" w:hAnsi="Times New Roman" w:cs="Times New Roman"/>
          <w:sz w:val="24"/>
          <w:szCs w:val="24"/>
          <w:lang w:eastAsia="id-ID"/>
        </w:rPr>
        <w:t>ni merupakan salah satu langkah yang dapat dilakukan untuk terciptanya perbaikan berkelanjutan (</w:t>
      </w:r>
      <w:r w:rsidR="006E5927" w:rsidRPr="00666991">
        <w:rPr>
          <w:rFonts w:ascii="Times New Roman" w:hAnsi="Times New Roman" w:cs="Times New Roman"/>
          <w:i/>
          <w:iCs/>
          <w:sz w:val="24"/>
          <w:szCs w:val="24"/>
          <w:lang w:eastAsia="id-ID"/>
        </w:rPr>
        <w:t>continuous improvement</w:t>
      </w:r>
      <w:r w:rsidR="006E5927" w:rsidRPr="00666991">
        <w:rPr>
          <w:rFonts w:ascii="Times New Roman" w:hAnsi="Times New Roman" w:cs="Times New Roman"/>
          <w:sz w:val="24"/>
          <w:szCs w:val="24"/>
          <w:lang w:eastAsia="id-ID"/>
        </w:rPr>
        <w:t xml:space="preserve">). Proses manajemen risiko juga sering dikaitkan dengan proses pengambilan keputusan dalam sebuah organisasi. </w:t>
      </w:r>
    </w:p>
    <w:p w:rsidR="00C30DB1" w:rsidRDefault="00C30DB1" w:rsidP="00C30DB1">
      <w:pPr>
        <w:spacing w:line="360" w:lineRule="auto"/>
        <w:ind w:firstLine="720"/>
        <w:jc w:val="center"/>
        <w:rPr>
          <w:rFonts w:ascii="Times New Roman" w:hAnsi="Times New Roman" w:cs="Times New Roman"/>
          <w:sz w:val="24"/>
          <w:szCs w:val="24"/>
          <w:lang w:eastAsia="id-ID"/>
        </w:rPr>
      </w:pPr>
      <w:r w:rsidRPr="00C30DB1">
        <w:rPr>
          <w:rFonts w:ascii="Times New Roman" w:hAnsi="Times New Roman" w:cs="Times New Roman"/>
          <w:noProof/>
          <w:sz w:val="24"/>
          <w:szCs w:val="24"/>
          <w:lang w:eastAsia="id-ID"/>
        </w:rPr>
        <w:drawing>
          <wp:inline distT="0" distB="0" distL="0" distR="0">
            <wp:extent cx="3124200" cy="2714625"/>
            <wp:effectExtent l="19050" t="0" r="0" b="0"/>
            <wp:docPr id="3" name="Picture 4" descr="http://healthsafetyprotection.com/wp-content/uploads/2011/09/Mngmt-Resiko-300x22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ealthsafetyprotection.com/wp-content/uploads/2011/09/Mngmt-Resiko-300x225.jpg">
                      <a:hlinkClick r:id="rId17"/>
                    </pic:cNvPr>
                    <pic:cNvPicPr>
                      <a:picLocks noChangeAspect="1" noChangeArrowheads="1"/>
                    </pic:cNvPicPr>
                  </pic:nvPicPr>
                  <pic:blipFill>
                    <a:blip r:embed="rId18" cstate="print"/>
                    <a:srcRect/>
                    <a:stretch>
                      <a:fillRect/>
                    </a:stretch>
                  </pic:blipFill>
                  <pic:spPr bwMode="auto">
                    <a:xfrm>
                      <a:off x="0" y="0"/>
                      <a:ext cx="3124200" cy="2714625"/>
                    </a:xfrm>
                    <a:prstGeom prst="rect">
                      <a:avLst/>
                    </a:prstGeom>
                    <a:noFill/>
                    <a:ln w="9525">
                      <a:noFill/>
                      <a:miter lim="800000"/>
                      <a:headEnd/>
                      <a:tailEnd/>
                    </a:ln>
                  </pic:spPr>
                </pic:pic>
              </a:graphicData>
            </a:graphic>
          </wp:inline>
        </w:drawing>
      </w:r>
    </w:p>
    <w:p w:rsidR="00A073BD" w:rsidRPr="00A073BD" w:rsidRDefault="00A073BD" w:rsidP="00A073BD">
      <w:pPr>
        <w:spacing w:line="360" w:lineRule="auto"/>
        <w:ind w:firstLine="720"/>
        <w:jc w:val="center"/>
        <w:rPr>
          <w:rFonts w:ascii="Times New Roman" w:hAnsi="Times New Roman" w:cs="Times New Roman"/>
          <w:i/>
          <w:sz w:val="24"/>
          <w:szCs w:val="24"/>
          <w:lang w:eastAsia="id-ID"/>
        </w:rPr>
      </w:pPr>
      <w:r w:rsidRPr="00A073BD">
        <w:rPr>
          <w:rFonts w:ascii="Times New Roman" w:hAnsi="Times New Roman" w:cs="Times New Roman"/>
          <w:i/>
          <w:sz w:val="24"/>
          <w:szCs w:val="24"/>
          <w:lang w:eastAsia="id-ID"/>
        </w:rPr>
        <w:t>Gambar 2. Proses Manajemen Resiko</w:t>
      </w:r>
    </w:p>
    <w:p w:rsidR="006C225A" w:rsidRDefault="006E5927" w:rsidP="006C225A">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lastRenderedPageBreak/>
        <w:t>Elemen utama dari proses manajemen risiko, seperti yang terlihat pada gambar meliputi:</w:t>
      </w:r>
    </w:p>
    <w:p w:rsidR="006C225A"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Penetapan tujuan</w:t>
      </w:r>
      <w:r w:rsidRPr="006C225A">
        <w:rPr>
          <w:rFonts w:ascii="Times New Roman" w:hAnsi="Times New Roman" w:cs="Times New Roman"/>
          <w:sz w:val="24"/>
          <w:szCs w:val="24"/>
          <w:lang w:eastAsia="id-ID"/>
        </w:rPr>
        <w:t xml:space="preserve">; Menetapkan strategi, kebijakan organisasi dan ruang lingkup manajemen risiko yang akan dilakukan. </w:t>
      </w:r>
    </w:p>
    <w:p w:rsidR="006C225A"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Identifkasi risiko</w:t>
      </w:r>
      <w:r w:rsidRPr="006C225A">
        <w:rPr>
          <w:rFonts w:ascii="Times New Roman" w:hAnsi="Times New Roman" w:cs="Times New Roman"/>
          <w:sz w:val="24"/>
          <w:szCs w:val="24"/>
          <w:lang w:eastAsia="id-ID"/>
        </w:rPr>
        <w:t>; Mengidentifikasi apa, mengapa dan bagaimana faktor-faktor yang mempengaruhi terjadinya risiko untuk analisis lebih lanjut.</w:t>
      </w:r>
    </w:p>
    <w:p w:rsidR="006C225A"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Analisis risiko</w:t>
      </w:r>
      <w:r w:rsidRPr="006C225A">
        <w:rPr>
          <w:rFonts w:ascii="Times New Roman" w:hAnsi="Times New Roman" w:cs="Times New Roman"/>
          <w:sz w:val="24"/>
          <w:szCs w:val="24"/>
          <w:lang w:eastAsia="id-ID"/>
        </w:rPr>
        <w:t>; Dilakukan dengan menentukan tingkatan probabilitas dan konsekuensi yang akan terjadi. Kemudian ditentukan tingkatan risiko yang ada dengan mengalikan kedua variabel tersebut (probabilitas X konsekuensi).</w:t>
      </w:r>
    </w:p>
    <w:p w:rsidR="006C225A"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Evaluasi risiko</w:t>
      </w:r>
      <w:r w:rsidRPr="006C225A">
        <w:rPr>
          <w:rFonts w:ascii="Times New Roman" w:hAnsi="Times New Roman" w:cs="Times New Roman"/>
          <w:sz w:val="24"/>
          <w:szCs w:val="24"/>
          <w:lang w:eastAsia="id-ID"/>
        </w:rPr>
        <w:t xml:space="preserve">; Membandingkan tingkat risiko yang ada dengan kriteria standar. Setelah itu tingkatan risiko yang ada untuk beberapa </w:t>
      </w:r>
      <w:hyperlink r:id="rId19" w:history="1">
        <w:r w:rsidRPr="006C225A">
          <w:rPr>
            <w:rFonts w:ascii="Times New Roman" w:hAnsi="Times New Roman" w:cs="Times New Roman"/>
            <w:i/>
            <w:iCs/>
            <w:color w:val="0000FF"/>
            <w:sz w:val="24"/>
            <w:szCs w:val="24"/>
            <w:u w:val="single"/>
            <w:lang w:eastAsia="id-ID"/>
          </w:rPr>
          <w:t>hazards</w:t>
        </w:r>
      </w:hyperlink>
      <w:r w:rsidRPr="006C225A">
        <w:rPr>
          <w:rFonts w:ascii="Times New Roman" w:hAnsi="Times New Roman" w:cs="Times New Roman"/>
          <w:sz w:val="24"/>
          <w:szCs w:val="24"/>
          <w:lang w:eastAsia="id-ID"/>
        </w:rPr>
        <w:t xml:space="preserve"> dibuat tingkatan prioritas manajemennya. Jika tingkat risiko ditetapkan rendah, maka risiko tersebut masuk ke dalam kategori yang dapat diterima dan mungkin hanya memerlukan pemantauan saja tanpa harus melakukan pengendalian.</w:t>
      </w:r>
    </w:p>
    <w:p w:rsidR="006C225A"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 xml:space="preserve">Pengendalian risiko; </w:t>
      </w:r>
      <w:r w:rsidRPr="006C225A">
        <w:rPr>
          <w:rFonts w:ascii="Times New Roman" w:hAnsi="Times New Roman" w:cs="Times New Roman"/>
          <w:sz w:val="24"/>
          <w:szCs w:val="24"/>
          <w:lang w:eastAsia="id-ID"/>
        </w:rPr>
        <w:t>Melakukan penurunan derajat probabilitas dan konsekuensi yang ada dengan menggunakan berbagai alternatif metode, bisa dengan transfer risiko, dan lain-lain.</w:t>
      </w:r>
    </w:p>
    <w:p w:rsidR="009B10E4"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i/>
          <w:iCs/>
          <w:sz w:val="24"/>
          <w:szCs w:val="24"/>
          <w:u w:val="single"/>
          <w:lang w:eastAsia="id-ID"/>
        </w:rPr>
        <w:t>Monitor</w:t>
      </w:r>
      <w:r w:rsidRPr="006C225A">
        <w:rPr>
          <w:rFonts w:ascii="Times New Roman" w:hAnsi="Times New Roman" w:cs="Times New Roman"/>
          <w:sz w:val="24"/>
          <w:szCs w:val="24"/>
          <w:u w:val="single"/>
          <w:lang w:eastAsia="id-ID"/>
        </w:rPr>
        <w:t xml:space="preserve"> dan </w:t>
      </w:r>
      <w:r w:rsidRPr="006C225A">
        <w:rPr>
          <w:rFonts w:ascii="Times New Roman" w:hAnsi="Times New Roman" w:cs="Times New Roman"/>
          <w:i/>
          <w:iCs/>
          <w:sz w:val="24"/>
          <w:szCs w:val="24"/>
          <w:u w:val="single"/>
          <w:lang w:eastAsia="id-ID"/>
        </w:rPr>
        <w:t>Review</w:t>
      </w:r>
      <w:r w:rsidRPr="006C225A">
        <w:rPr>
          <w:rFonts w:ascii="Times New Roman" w:hAnsi="Times New Roman" w:cs="Times New Roman"/>
          <w:i/>
          <w:iCs/>
          <w:sz w:val="24"/>
          <w:szCs w:val="24"/>
          <w:lang w:eastAsia="id-ID"/>
        </w:rPr>
        <w:t>; Monitor</w:t>
      </w:r>
      <w:r w:rsidRPr="006C225A">
        <w:rPr>
          <w:rFonts w:ascii="Times New Roman" w:hAnsi="Times New Roman" w:cs="Times New Roman"/>
          <w:sz w:val="24"/>
          <w:szCs w:val="24"/>
          <w:lang w:eastAsia="id-ID"/>
        </w:rPr>
        <w:t xml:space="preserve"> dan </w:t>
      </w:r>
      <w:r w:rsidRPr="006C225A">
        <w:rPr>
          <w:rFonts w:ascii="Times New Roman" w:hAnsi="Times New Roman" w:cs="Times New Roman"/>
          <w:i/>
          <w:iCs/>
          <w:sz w:val="24"/>
          <w:szCs w:val="24"/>
          <w:lang w:eastAsia="id-ID"/>
        </w:rPr>
        <w:t>review</w:t>
      </w:r>
      <w:r w:rsidRPr="006C225A">
        <w:rPr>
          <w:rFonts w:ascii="Times New Roman" w:hAnsi="Times New Roman" w:cs="Times New Roman"/>
          <w:sz w:val="24"/>
          <w:szCs w:val="24"/>
          <w:lang w:eastAsia="id-ID"/>
        </w:rPr>
        <w:t xml:space="preserve"> terhadap hasil sistem manajemen risiko yang dilakukan serta mengidentifikasi </w:t>
      </w:r>
      <w:hyperlink r:id="rId20" w:history="1">
        <w:r w:rsidRPr="006C225A">
          <w:rPr>
            <w:rFonts w:ascii="Times New Roman" w:hAnsi="Times New Roman" w:cs="Times New Roman"/>
            <w:color w:val="0000FF"/>
            <w:sz w:val="24"/>
            <w:szCs w:val="24"/>
            <w:u w:val="single"/>
            <w:lang w:eastAsia="id-ID"/>
          </w:rPr>
          <w:t>perubahan</w:t>
        </w:r>
      </w:hyperlink>
      <w:r w:rsidRPr="006C225A">
        <w:rPr>
          <w:rFonts w:ascii="Times New Roman" w:hAnsi="Times New Roman" w:cs="Times New Roman"/>
          <w:sz w:val="24"/>
          <w:szCs w:val="24"/>
          <w:lang w:eastAsia="id-ID"/>
        </w:rPr>
        <w:t>-perubahan yang perlu dilakukan.</w:t>
      </w:r>
    </w:p>
    <w:p w:rsidR="009B10E4" w:rsidRDefault="006E5927" w:rsidP="00902F72">
      <w:pPr>
        <w:pStyle w:val="ListParagraph"/>
        <w:numPr>
          <w:ilvl w:val="0"/>
          <w:numId w:val="10"/>
        </w:numPr>
        <w:spacing w:line="360" w:lineRule="auto"/>
        <w:jc w:val="both"/>
        <w:rPr>
          <w:rFonts w:ascii="Times New Roman" w:hAnsi="Times New Roman" w:cs="Times New Roman"/>
          <w:sz w:val="24"/>
          <w:szCs w:val="24"/>
          <w:lang w:eastAsia="id-ID"/>
        </w:rPr>
      </w:pPr>
      <w:r w:rsidRPr="006C225A">
        <w:rPr>
          <w:rFonts w:ascii="Times New Roman" w:hAnsi="Times New Roman" w:cs="Times New Roman"/>
          <w:sz w:val="24"/>
          <w:szCs w:val="24"/>
          <w:u w:val="single"/>
          <w:lang w:eastAsia="id-ID"/>
        </w:rPr>
        <w:t>Komunikasi dan konsultasi</w:t>
      </w:r>
      <w:r w:rsidRPr="006C225A">
        <w:rPr>
          <w:rFonts w:ascii="Times New Roman" w:hAnsi="Times New Roman" w:cs="Times New Roman"/>
          <w:sz w:val="24"/>
          <w:szCs w:val="24"/>
          <w:lang w:eastAsia="id-ID"/>
        </w:rPr>
        <w:t>; Komunikasi dan konsultasi dengan pengambil keputusan internal dan eksternal untuk tindak lanjut dari hasil manajemen risiko yang dilakukan.</w:t>
      </w:r>
    </w:p>
    <w:p w:rsidR="009B10E4" w:rsidRPr="003B3469" w:rsidRDefault="006E5927" w:rsidP="009B10E4">
      <w:pPr>
        <w:spacing w:line="360" w:lineRule="auto"/>
        <w:ind w:firstLine="720"/>
        <w:jc w:val="both"/>
        <w:rPr>
          <w:rFonts w:ascii="Times New Roman" w:hAnsi="Times New Roman" w:cs="Times New Roman"/>
          <w:b/>
          <w:sz w:val="24"/>
          <w:szCs w:val="24"/>
          <w:lang w:eastAsia="id-ID"/>
        </w:rPr>
      </w:pPr>
      <w:r w:rsidRPr="003B3469">
        <w:rPr>
          <w:rFonts w:ascii="Times New Roman" w:hAnsi="Times New Roman" w:cs="Times New Roman"/>
          <w:b/>
          <w:sz w:val="24"/>
          <w:szCs w:val="24"/>
          <w:lang w:eastAsia="id-ID"/>
        </w:rPr>
        <w:t>Beberapa Istilah Penting Dalam Manajemen Risiko</w:t>
      </w:r>
      <w:r w:rsidR="003B3469">
        <w:rPr>
          <w:rFonts w:ascii="Times New Roman" w:hAnsi="Times New Roman" w:cs="Times New Roman"/>
          <w:b/>
          <w:sz w:val="24"/>
          <w:szCs w:val="24"/>
          <w:lang w:eastAsia="id-ID"/>
        </w:rPr>
        <w:t xml:space="preserve"> :</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Konsekuensi</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 xml:space="preserve">Akibat dari suatu kejadian yang dinyatakan secara kualitatif atau kuantitatif, berupa kerugian, sakit, cedera, keadaan merugikan atau </w:t>
      </w:r>
      <w:r w:rsidRPr="009B10E4">
        <w:rPr>
          <w:rFonts w:ascii="Times New Roman" w:hAnsi="Times New Roman" w:cs="Times New Roman"/>
          <w:sz w:val="24"/>
          <w:szCs w:val="24"/>
          <w:lang w:eastAsia="id-ID"/>
        </w:rPr>
        <w:lastRenderedPageBreak/>
        <w:t>menguntungkan. Bisa juga berupa rentangan akibat-akibat yang mungkin terjadi dan berhubungan dengan suatu kejadian.</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Biaya</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 xml:space="preserve">Dari suatu kegiatan, baik langsung dan tidak langsung, meliputi berbagai </w:t>
      </w:r>
      <w:hyperlink r:id="rId21" w:history="1">
        <w:r w:rsidRPr="009B10E4">
          <w:rPr>
            <w:rFonts w:ascii="Times New Roman" w:hAnsi="Times New Roman" w:cs="Times New Roman"/>
            <w:color w:val="000000" w:themeColor="text1"/>
            <w:sz w:val="24"/>
            <w:szCs w:val="24"/>
            <w:lang w:eastAsia="id-ID"/>
          </w:rPr>
          <w:t>dampak</w:t>
        </w:r>
      </w:hyperlink>
      <w:r w:rsidRPr="009B10E4">
        <w:rPr>
          <w:rFonts w:ascii="Times New Roman" w:hAnsi="Times New Roman" w:cs="Times New Roman"/>
          <w:color w:val="000000" w:themeColor="text1"/>
          <w:sz w:val="24"/>
          <w:szCs w:val="24"/>
          <w:lang w:eastAsia="id-ID"/>
        </w:rPr>
        <w:t xml:space="preserve"> negatif, termasuk uang, waktu, tenaga kerja, gangguan, nama  baik,</w:t>
      </w:r>
      <w:r w:rsidRPr="009B10E4">
        <w:rPr>
          <w:rFonts w:ascii="Times New Roman" w:hAnsi="Times New Roman" w:cs="Times New Roman"/>
          <w:sz w:val="24"/>
          <w:szCs w:val="24"/>
          <w:lang w:eastAsia="id-ID"/>
        </w:rPr>
        <w:t xml:space="preserve"> politik dan kerugian-kerugian lain yang tidak dinyatakan secara jelas.</w:t>
      </w:r>
    </w:p>
    <w:p w:rsidR="009B10E4" w:rsidRDefault="003B3469" w:rsidP="00902F72">
      <w:pPr>
        <w:pStyle w:val="ListParagraph"/>
        <w:numPr>
          <w:ilvl w:val="0"/>
          <w:numId w:val="11"/>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Kejadian</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Suatu peristiwa (insiden) atau situasi, yang terjadi pada tempat tertentu selama interval waktu tertentu.</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 xml:space="preserve">Analisis Urutan Kejadian </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Suatu teknik yang menggambarkan rentangan kemungkinan dan rangkaian akibat yang bisa timbul dari proses suatu kejadian.</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Analisis Urutan Kesalahan</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Suatu metode sistem teknik untuk menunjukkan kombinasi-kombinasi yang logis dari berbagai keadaan sistem dan penyebab-penyebab yang mungkin bisa berkontribusi terhadap kejadian tertentu (disebut kejadian puncak).</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Frekuensi</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Ukuran angka dari peristiwa suatu kejadian yang dinyatakan sebagai jumlah peristiwa suatu kejadian dalam waktu tertentu. Terlihat juga seperti kemungkinan dan peluang.</w:t>
      </w:r>
    </w:p>
    <w:p w:rsidR="006E5927" w:rsidRPr="009B10E4" w:rsidRDefault="00DB5159" w:rsidP="00902F72">
      <w:pPr>
        <w:pStyle w:val="ListParagraph"/>
        <w:numPr>
          <w:ilvl w:val="0"/>
          <w:numId w:val="11"/>
        </w:numPr>
        <w:spacing w:line="360" w:lineRule="auto"/>
        <w:jc w:val="both"/>
        <w:rPr>
          <w:rFonts w:ascii="Times New Roman" w:hAnsi="Times New Roman" w:cs="Times New Roman"/>
          <w:color w:val="000000" w:themeColor="text1"/>
          <w:sz w:val="24"/>
          <w:szCs w:val="24"/>
          <w:lang w:eastAsia="id-ID"/>
        </w:rPr>
      </w:pPr>
      <w:hyperlink r:id="rId22" w:history="1">
        <w:r w:rsidR="006E5927" w:rsidRPr="009B10E4">
          <w:rPr>
            <w:rFonts w:ascii="Times New Roman" w:hAnsi="Times New Roman" w:cs="Times New Roman"/>
            <w:color w:val="000000" w:themeColor="text1"/>
            <w:sz w:val="24"/>
            <w:szCs w:val="24"/>
            <w:lang w:eastAsia="id-ID"/>
          </w:rPr>
          <w:t>Bahaya</w:t>
        </w:r>
      </w:hyperlink>
      <w:r w:rsidR="006E5927" w:rsidRPr="009B10E4">
        <w:rPr>
          <w:rFonts w:ascii="Times New Roman" w:hAnsi="Times New Roman" w:cs="Times New Roman"/>
          <w:color w:val="000000" w:themeColor="text1"/>
          <w:sz w:val="24"/>
          <w:szCs w:val="24"/>
          <w:lang w:eastAsia="id-ID"/>
        </w:rPr>
        <w:t xml:space="preserve"> (</w:t>
      </w:r>
      <w:r w:rsidR="006E5927" w:rsidRPr="009B10E4">
        <w:rPr>
          <w:rFonts w:ascii="Times New Roman" w:hAnsi="Times New Roman" w:cs="Times New Roman"/>
          <w:i/>
          <w:iCs/>
          <w:color w:val="000000" w:themeColor="text1"/>
          <w:sz w:val="24"/>
          <w:szCs w:val="24"/>
          <w:lang w:eastAsia="id-ID"/>
        </w:rPr>
        <w:t>hazard</w:t>
      </w:r>
      <w:r w:rsidR="006E5927" w:rsidRPr="009B10E4">
        <w:rPr>
          <w:rFonts w:ascii="Times New Roman" w:hAnsi="Times New Roman" w:cs="Times New Roman"/>
          <w:color w:val="000000" w:themeColor="text1"/>
          <w:sz w:val="24"/>
          <w:szCs w:val="24"/>
          <w:lang w:eastAsia="id-ID"/>
        </w:rPr>
        <w:t>)</w:t>
      </w:r>
    </w:p>
    <w:p w:rsidR="003B3469"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Faktor intrinsik yang melekat pada sesuatu dan mempunyai potensi untuk menimbulkan kerugian.</w:t>
      </w:r>
    </w:p>
    <w:p w:rsidR="003B3469" w:rsidRDefault="003B3469">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6E5927" w:rsidRP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i/>
          <w:iCs/>
          <w:sz w:val="24"/>
          <w:szCs w:val="24"/>
          <w:lang w:eastAsia="id-ID"/>
        </w:rPr>
        <w:lastRenderedPageBreak/>
        <w:t>Monitoring</w:t>
      </w:r>
      <w:r w:rsidRPr="009B10E4">
        <w:rPr>
          <w:rFonts w:ascii="Times New Roman" w:hAnsi="Times New Roman" w:cs="Times New Roman"/>
          <w:sz w:val="24"/>
          <w:szCs w:val="24"/>
          <w:lang w:eastAsia="id-ID"/>
        </w:rPr>
        <w:t>/ Pemantauan</w:t>
      </w:r>
    </w:p>
    <w:p w:rsidR="009B10E4"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 xml:space="preserve">Pengecekan, Pengawasan, Pengamatan secara kritis, atau Pencatatan kemajuan dari suatu kegiatan, tindakan, atau sistem untuk mengidentifikasi perubahan-perubahan yang mungkin terjadi. </w:t>
      </w:r>
    </w:p>
    <w:p w:rsidR="006E5927" w:rsidRP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Probabilitas</w:t>
      </w:r>
    </w:p>
    <w:p w:rsidR="009B10E4"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Digunakan sebagai gambaran kualitatif dari peluang atau frekuensi.</w:t>
      </w:r>
      <w:r w:rsidR="009B10E4">
        <w:rPr>
          <w:rFonts w:ascii="Times New Roman" w:hAnsi="Times New Roman" w:cs="Times New Roman"/>
          <w:sz w:val="24"/>
          <w:szCs w:val="24"/>
          <w:lang w:eastAsia="id-ID"/>
        </w:rPr>
        <w:t xml:space="preserve"> </w:t>
      </w:r>
      <w:r w:rsidRPr="00666991">
        <w:rPr>
          <w:rFonts w:ascii="Times New Roman" w:hAnsi="Times New Roman" w:cs="Times New Roman"/>
          <w:sz w:val="24"/>
          <w:szCs w:val="24"/>
          <w:lang w:eastAsia="id-ID"/>
        </w:rPr>
        <w:t xml:space="preserve">Kemungkinan dari kejadian atau hasil yang spesifik, diukur dengan rasio dari kejadian atau hasil yang spesifik terhadap jumlah kemungkinan kejadian atau hasil. Probabilitas dilambangkan dengan angka dari 0 dan 1, dengan 0 menandakan kejadian atau hasil yang tidak mungkin dan 1 menandakan kejadian atau hasil yang pasti. </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Risiko Ikutan</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Tingkat risiko yang masih ada setelah manajemen risiko dilakukan.</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Peluang terjadinya sesuatu yang akan mempunyai dampak terhadap sasaran. Ini diukur dengan hukum sebab akibat. Variabel yang diukur biasanya probabilitas, konsekuensi dan juga pemajanan.</w:t>
      </w:r>
    </w:p>
    <w:p w:rsidR="006E5927" w:rsidRPr="009B10E4" w:rsidRDefault="006E5927" w:rsidP="00902F72">
      <w:pPr>
        <w:pStyle w:val="ListParagraph"/>
        <w:numPr>
          <w:ilvl w:val="0"/>
          <w:numId w:val="11"/>
        </w:numPr>
        <w:spacing w:line="360" w:lineRule="auto"/>
        <w:jc w:val="both"/>
        <w:rPr>
          <w:rFonts w:ascii="Times New Roman" w:hAnsi="Times New Roman" w:cs="Times New Roman"/>
          <w:color w:val="000000" w:themeColor="text1"/>
          <w:sz w:val="24"/>
          <w:szCs w:val="24"/>
          <w:lang w:eastAsia="id-ID"/>
        </w:rPr>
      </w:pPr>
      <w:r w:rsidRPr="009B10E4">
        <w:rPr>
          <w:rFonts w:ascii="Times New Roman" w:hAnsi="Times New Roman" w:cs="Times New Roman"/>
          <w:color w:val="000000" w:themeColor="text1"/>
          <w:sz w:val="24"/>
          <w:szCs w:val="24"/>
          <w:lang w:eastAsia="id-ID"/>
        </w:rPr>
        <w:t>Penerimaan Risiko (</w:t>
      </w:r>
      <w:r w:rsidRPr="009B10E4">
        <w:rPr>
          <w:rFonts w:ascii="Times New Roman" w:hAnsi="Times New Roman" w:cs="Times New Roman"/>
          <w:i/>
          <w:iCs/>
          <w:color w:val="000000" w:themeColor="text1"/>
          <w:sz w:val="24"/>
          <w:szCs w:val="24"/>
          <w:lang w:eastAsia="id-ID"/>
        </w:rPr>
        <w:t xml:space="preserve">acceptable </w:t>
      </w:r>
      <w:hyperlink r:id="rId23" w:history="1">
        <w:r w:rsidRPr="009B10E4">
          <w:rPr>
            <w:rFonts w:ascii="Times New Roman" w:hAnsi="Times New Roman" w:cs="Times New Roman"/>
            <w:i/>
            <w:iCs/>
            <w:color w:val="000000" w:themeColor="text1"/>
            <w:sz w:val="24"/>
            <w:szCs w:val="24"/>
            <w:lang w:eastAsia="id-ID"/>
          </w:rPr>
          <w:t>risk</w:t>
        </w:r>
      </w:hyperlink>
      <w:r w:rsidRPr="009B10E4">
        <w:rPr>
          <w:rFonts w:ascii="Times New Roman" w:hAnsi="Times New Roman" w:cs="Times New Roman"/>
          <w:color w:val="000000" w:themeColor="text1"/>
          <w:sz w:val="24"/>
          <w:szCs w:val="24"/>
          <w:lang w:eastAsia="id-ID"/>
        </w:rPr>
        <w:t>)</w:t>
      </w:r>
    </w:p>
    <w:p w:rsidR="009B10E4"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Keputusan untuk menerima konsekuensi dan kemungkinan risiko tertentu.</w:t>
      </w:r>
    </w:p>
    <w:p w:rsidR="006E5927" w:rsidRP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Analisis risiko</w:t>
      </w:r>
    </w:p>
    <w:p w:rsidR="006E5927" w:rsidRPr="00666991"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Sebuah sistematika yang menggunakan informasi yang didapat untuk menentukan seberapa sering kejadian tertentu dapat terjadi dan besarnya konsekuensi tersebut.</w:t>
      </w:r>
    </w:p>
    <w:p w:rsidR="006E5927" w:rsidRP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Penilaian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 xml:space="preserve">Proses analisis risiko dan evalusi risiko secara keseluruhan. </w:t>
      </w:r>
    </w:p>
    <w:p w:rsidR="003B3469" w:rsidRDefault="003B3469" w:rsidP="009B10E4">
      <w:pPr>
        <w:spacing w:line="360" w:lineRule="auto"/>
        <w:ind w:firstLine="720"/>
        <w:jc w:val="both"/>
        <w:rPr>
          <w:rFonts w:ascii="Times New Roman" w:hAnsi="Times New Roman" w:cs="Times New Roman"/>
          <w:sz w:val="24"/>
          <w:szCs w:val="24"/>
          <w:lang w:eastAsia="id-ID"/>
        </w:rPr>
      </w:pPr>
    </w:p>
    <w:p w:rsidR="006E5927" w:rsidRP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lastRenderedPageBreak/>
        <w:t>Penghindaran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Keputusan yang diberitahukan tidak menjadi terlibat dalam situasi risiko.</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Pengendalian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Bagian dari manajemen risiko yang melibatkan penerapan kebijakan, standar, prosedur perubahan fisik untuk menghilangkan atau mengurangi risiko yang kurang baik.</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Evaluasi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Proses yang biasa digunakan untuk menentukan manajemen risiko dengan membandingkan tingkat risiko terhadap standar yang telah ditentukan, target tingkat risiko dan kriteria lainnya.</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Identifikasi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Proses menentukan apa yang dapat terjadi, mengapa dan bagaimana.</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Pengurangan Risiko</w:t>
      </w:r>
    </w:p>
    <w:p w:rsidR="009B10E4" w:rsidRDefault="006E5927" w:rsidP="009B10E4">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Penggunaan/ penerapan prinsip-prinsip manajemen dan teknik-teknik yang tepat secara selektif, dalam rangka mengurangi kemungkinan terjadinya suatu kejadian atau konsekuensinya, atau keduanya.</w:t>
      </w:r>
    </w:p>
    <w:p w:rsidR="009B10E4" w:rsidRDefault="006E5927" w:rsidP="00902F72">
      <w:pPr>
        <w:pStyle w:val="ListParagraph"/>
        <w:numPr>
          <w:ilvl w:val="0"/>
          <w:numId w:val="11"/>
        </w:numPr>
        <w:spacing w:line="360" w:lineRule="auto"/>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Pemindahan Risiko (</w:t>
      </w:r>
      <w:r w:rsidRPr="009B10E4">
        <w:rPr>
          <w:rFonts w:ascii="Times New Roman" w:hAnsi="Times New Roman" w:cs="Times New Roman"/>
          <w:i/>
          <w:iCs/>
          <w:sz w:val="24"/>
          <w:szCs w:val="24"/>
          <w:lang w:eastAsia="id-ID"/>
        </w:rPr>
        <w:t>risk transfer</w:t>
      </w:r>
      <w:r w:rsidRPr="009B10E4">
        <w:rPr>
          <w:rFonts w:ascii="Times New Roman" w:hAnsi="Times New Roman" w:cs="Times New Roman"/>
          <w:sz w:val="24"/>
          <w:szCs w:val="24"/>
          <w:lang w:eastAsia="id-ID"/>
        </w:rPr>
        <w:t>)</w:t>
      </w:r>
    </w:p>
    <w:p w:rsidR="007127E5" w:rsidRDefault="006E5927" w:rsidP="007127E5">
      <w:pPr>
        <w:spacing w:line="360" w:lineRule="auto"/>
        <w:ind w:firstLine="720"/>
        <w:jc w:val="both"/>
        <w:rPr>
          <w:rFonts w:ascii="Times New Roman" w:hAnsi="Times New Roman" w:cs="Times New Roman"/>
          <w:sz w:val="24"/>
          <w:szCs w:val="24"/>
          <w:lang w:eastAsia="id-ID"/>
        </w:rPr>
      </w:pPr>
      <w:r w:rsidRPr="009B10E4">
        <w:rPr>
          <w:rFonts w:ascii="Times New Roman" w:hAnsi="Times New Roman" w:cs="Times New Roman"/>
          <w:sz w:val="24"/>
          <w:szCs w:val="24"/>
          <w:lang w:eastAsia="id-ID"/>
        </w:rPr>
        <w:t>Mendelegasikan atau memindahkan suatu beban kerugian ke suatu kelompok/ bagian lain melalui jalur hukum, perjanjian/ kontrak, asuransi, dan lain-lain. Pemindahan risiko mengacu pada pemindahan risiko fisik dan bagiannya ke tempat lain.</w:t>
      </w:r>
    </w:p>
    <w:p w:rsidR="006802A1" w:rsidRDefault="00DC610D" w:rsidP="00902F72">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RESOURCES MANAGEMENT</w:t>
      </w:r>
    </w:p>
    <w:p w:rsidR="006802A1"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 xml:space="preserve">Manajemen sumber daya manusia </w:t>
      </w:r>
      <w:r w:rsidR="002F728A">
        <w:rPr>
          <w:rFonts w:ascii="Times New Roman" w:hAnsi="Times New Roman" w:cs="Times New Roman"/>
          <w:sz w:val="24"/>
          <w:szCs w:val="24"/>
        </w:rPr>
        <w:t xml:space="preserve">/ human resources management </w:t>
      </w:r>
      <w:r w:rsidRPr="006802A1">
        <w:rPr>
          <w:rFonts w:ascii="Times New Roman" w:hAnsi="Times New Roman" w:cs="Times New Roman"/>
          <w:sz w:val="24"/>
          <w:szCs w:val="24"/>
        </w:rPr>
        <w:t xml:space="preserve">adalah suatu proses menangani berbagai masalah pada ruang lingkup karyawan, pegawai, buruh, manajer dan tenaga kerja lainnya untuk dapat menunjang aktifitas organisasi atau perusahaan demi mencapai tujuan yang telah ditentukan. Bagian </w:t>
      </w:r>
      <w:r w:rsidRPr="006802A1">
        <w:rPr>
          <w:rFonts w:ascii="Times New Roman" w:hAnsi="Times New Roman" w:cs="Times New Roman"/>
          <w:sz w:val="24"/>
          <w:szCs w:val="24"/>
        </w:rPr>
        <w:lastRenderedPageBreak/>
        <w:t xml:space="preserve">atau unit yang biasanya mengurusi sdm adalah departemen sumber daya manusia atau dalam bahasa inggris disebut HRD </w:t>
      </w:r>
      <w:r w:rsidR="006802A1">
        <w:rPr>
          <w:rFonts w:ascii="Times New Roman" w:hAnsi="Times New Roman" w:cs="Times New Roman"/>
          <w:sz w:val="24"/>
          <w:szCs w:val="24"/>
        </w:rPr>
        <w:t>atau human resource department.</w:t>
      </w:r>
    </w:p>
    <w:p w:rsidR="006802A1"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Menurut A.F. Stoner manajemen sumber daya manusia adalah suatu prosedur yang berkelanjutan yang bertujuan untuk memasok suatu organisasi atau perusahaan dengan orang-orang yang tepat untuk ditempatkan pada posisi dan jabatan yang tepat pada saat organisas</w:t>
      </w:r>
      <w:r w:rsidR="006802A1">
        <w:rPr>
          <w:rFonts w:ascii="Times New Roman" w:hAnsi="Times New Roman" w:cs="Times New Roman"/>
          <w:sz w:val="24"/>
          <w:szCs w:val="24"/>
        </w:rPr>
        <w:t xml:space="preserve">i memerlukannya. </w:t>
      </w:r>
    </w:p>
    <w:p w:rsidR="006802A1" w:rsidRDefault="006802A1" w:rsidP="006802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Departemen Sumber Daya Manusia memiliki peran, f</w:t>
      </w:r>
      <w:r w:rsidR="006E5927" w:rsidRPr="006802A1">
        <w:rPr>
          <w:rFonts w:ascii="Times New Roman" w:hAnsi="Times New Roman" w:cs="Times New Roman"/>
          <w:sz w:val="24"/>
          <w:szCs w:val="24"/>
        </w:rPr>
        <w:t>ungsi,</w:t>
      </w:r>
      <w:r>
        <w:rPr>
          <w:rFonts w:ascii="Times New Roman" w:hAnsi="Times New Roman" w:cs="Times New Roman"/>
          <w:sz w:val="24"/>
          <w:szCs w:val="24"/>
        </w:rPr>
        <w:t xml:space="preserve"> tugas dan tanggung jawab :</w:t>
      </w:r>
    </w:p>
    <w:p w:rsidR="006802A1" w:rsidRDefault="006E5927" w:rsidP="00902F72">
      <w:pPr>
        <w:pStyle w:val="ListParagraph"/>
        <w:numPr>
          <w:ilvl w:val="0"/>
          <w:numId w:val="15"/>
        </w:numPr>
        <w:spacing w:line="360" w:lineRule="auto"/>
        <w:jc w:val="both"/>
        <w:rPr>
          <w:rFonts w:ascii="Times New Roman" w:hAnsi="Times New Roman" w:cs="Times New Roman"/>
          <w:sz w:val="24"/>
          <w:szCs w:val="24"/>
        </w:rPr>
      </w:pPr>
      <w:r w:rsidRPr="006802A1">
        <w:rPr>
          <w:rFonts w:ascii="Times New Roman" w:hAnsi="Times New Roman" w:cs="Times New Roman"/>
          <w:sz w:val="24"/>
          <w:szCs w:val="24"/>
        </w:rPr>
        <w:t xml:space="preserve">Melakukan persiapan dan seleksi tenaga kerja </w:t>
      </w:r>
      <w:r w:rsidR="003B3469">
        <w:rPr>
          <w:rFonts w:ascii="Times New Roman" w:hAnsi="Times New Roman" w:cs="Times New Roman"/>
          <w:sz w:val="24"/>
          <w:szCs w:val="24"/>
        </w:rPr>
        <w:t>/ p</w:t>
      </w:r>
      <w:r w:rsidR="006802A1" w:rsidRPr="006802A1">
        <w:rPr>
          <w:rFonts w:ascii="Times New Roman" w:hAnsi="Times New Roman" w:cs="Times New Roman"/>
          <w:sz w:val="24"/>
          <w:szCs w:val="24"/>
        </w:rPr>
        <w:t>reparation and selection</w:t>
      </w:r>
    </w:p>
    <w:p w:rsidR="003B3469" w:rsidRDefault="003B3469" w:rsidP="003B3469">
      <w:pPr>
        <w:pStyle w:val="ListParagraph"/>
        <w:spacing w:line="360" w:lineRule="auto"/>
        <w:jc w:val="both"/>
        <w:rPr>
          <w:rFonts w:ascii="Times New Roman" w:hAnsi="Times New Roman" w:cs="Times New Roman"/>
          <w:sz w:val="24"/>
          <w:szCs w:val="24"/>
        </w:rPr>
      </w:pPr>
    </w:p>
    <w:p w:rsidR="006802A1" w:rsidRDefault="006802A1" w:rsidP="00902F7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Persiapan</w:t>
      </w:r>
    </w:p>
    <w:p w:rsidR="002F728A"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Dalam proses persiapan dilakukan perencanaan kebutuhan akan sumber daya manusia dengan menentukan berbagai pekerjaan yang mungkin timbul. Yang dapat dilakukan adalah dengan melakukan perkiraan / forecast akan pekerjaan yang lowong, jumlahnya, waktu, dan lain sebagainya.</w:t>
      </w:r>
      <w:r w:rsidRPr="006802A1">
        <w:rPr>
          <w:rFonts w:ascii="Times New Roman" w:hAnsi="Times New Roman" w:cs="Times New Roman"/>
          <w:sz w:val="24"/>
          <w:szCs w:val="24"/>
        </w:rPr>
        <w:br/>
        <w:t>Ada dua faktor yang perlu diperhatikan dalam mela</w:t>
      </w:r>
      <w:r w:rsidR="002F728A">
        <w:rPr>
          <w:rFonts w:ascii="Times New Roman" w:hAnsi="Times New Roman" w:cs="Times New Roman"/>
          <w:sz w:val="24"/>
          <w:szCs w:val="24"/>
        </w:rPr>
        <w:t>kukan persiapan, yaitu :</w:t>
      </w:r>
    </w:p>
    <w:p w:rsidR="002F728A" w:rsidRDefault="002F728A" w:rsidP="00902F72">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5927" w:rsidRPr="002F728A">
        <w:rPr>
          <w:rFonts w:ascii="Times New Roman" w:hAnsi="Times New Roman" w:cs="Times New Roman"/>
          <w:sz w:val="24"/>
          <w:szCs w:val="24"/>
        </w:rPr>
        <w:t>aktor internal seperti jumlah kebutuhan karyawan baru, struktur organisasi, depa</w:t>
      </w:r>
      <w:r>
        <w:rPr>
          <w:rFonts w:ascii="Times New Roman" w:hAnsi="Times New Roman" w:cs="Times New Roman"/>
          <w:sz w:val="24"/>
          <w:szCs w:val="24"/>
        </w:rPr>
        <w:t>rtemen yang ada, dan lain-lain.</w:t>
      </w:r>
    </w:p>
    <w:p w:rsidR="006802A1" w:rsidRDefault="006E5927" w:rsidP="00902F72">
      <w:pPr>
        <w:pStyle w:val="ListParagraph"/>
        <w:numPr>
          <w:ilvl w:val="0"/>
          <w:numId w:val="20"/>
        </w:numPr>
        <w:spacing w:line="360" w:lineRule="auto"/>
        <w:jc w:val="both"/>
        <w:rPr>
          <w:rFonts w:ascii="Times New Roman" w:hAnsi="Times New Roman" w:cs="Times New Roman"/>
          <w:sz w:val="24"/>
          <w:szCs w:val="24"/>
        </w:rPr>
      </w:pPr>
      <w:r w:rsidRPr="002F728A">
        <w:rPr>
          <w:rFonts w:ascii="Times New Roman" w:hAnsi="Times New Roman" w:cs="Times New Roman"/>
          <w:sz w:val="24"/>
          <w:szCs w:val="24"/>
        </w:rPr>
        <w:t xml:space="preserve">Faktor eksternal seperti hukum ketenagakerjaan, kondisi pasa tenaga </w:t>
      </w:r>
      <w:r w:rsidR="006802A1" w:rsidRPr="002F728A">
        <w:rPr>
          <w:rFonts w:ascii="Times New Roman" w:hAnsi="Times New Roman" w:cs="Times New Roman"/>
          <w:sz w:val="24"/>
          <w:szCs w:val="24"/>
        </w:rPr>
        <w:t>kerja, dan lain sebagainya.</w:t>
      </w:r>
    </w:p>
    <w:p w:rsidR="002F728A" w:rsidRPr="002F728A" w:rsidRDefault="002F728A" w:rsidP="002F728A">
      <w:pPr>
        <w:pStyle w:val="ListParagraph"/>
        <w:spacing w:line="360" w:lineRule="auto"/>
        <w:jc w:val="both"/>
        <w:rPr>
          <w:rFonts w:ascii="Times New Roman" w:hAnsi="Times New Roman" w:cs="Times New Roman"/>
          <w:sz w:val="24"/>
          <w:szCs w:val="24"/>
        </w:rPr>
      </w:pPr>
    </w:p>
    <w:p w:rsidR="006802A1" w:rsidRPr="006802A1" w:rsidRDefault="006E5927" w:rsidP="00902F72">
      <w:pPr>
        <w:pStyle w:val="ListParagraph"/>
        <w:numPr>
          <w:ilvl w:val="0"/>
          <w:numId w:val="16"/>
        </w:numPr>
        <w:spacing w:line="360" w:lineRule="auto"/>
        <w:jc w:val="both"/>
        <w:rPr>
          <w:rFonts w:ascii="Times New Roman" w:hAnsi="Times New Roman" w:cs="Times New Roman"/>
          <w:sz w:val="24"/>
          <w:szCs w:val="24"/>
        </w:rPr>
      </w:pPr>
      <w:r w:rsidRPr="006802A1">
        <w:rPr>
          <w:rFonts w:ascii="Times New Roman" w:hAnsi="Times New Roman" w:cs="Times New Roman"/>
          <w:sz w:val="24"/>
          <w:szCs w:val="24"/>
        </w:rPr>
        <w:t>Rekrutmen tenaga ker</w:t>
      </w:r>
      <w:r w:rsidR="006802A1" w:rsidRPr="006802A1">
        <w:rPr>
          <w:rFonts w:ascii="Times New Roman" w:hAnsi="Times New Roman" w:cs="Times New Roman"/>
          <w:sz w:val="24"/>
          <w:szCs w:val="24"/>
        </w:rPr>
        <w:t>ja / Recruitment</w:t>
      </w:r>
    </w:p>
    <w:p w:rsidR="006802A1"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Rekrutmen adalah suatu proses untuk mencari calon atau kandidat pegawai, karyawan, buruh, manajer, atau tenaga kerja baru untuk memenuhi kebutuhan sdm oraganisasi atau perusahaan. Dalam tahapan ini diperluka analisis jabatan yang ada untuk membuat deskripsi pekerjaan / job description dan juga spesifikasi pekerjaan / job specification.</w:t>
      </w:r>
    </w:p>
    <w:p w:rsidR="003B3469" w:rsidRDefault="003B3469" w:rsidP="006802A1">
      <w:pPr>
        <w:spacing w:line="360" w:lineRule="auto"/>
        <w:ind w:firstLine="720"/>
        <w:jc w:val="both"/>
        <w:rPr>
          <w:rFonts w:ascii="Times New Roman" w:hAnsi="Times New Roman" w:cs="Times New Roman"/>
          <w:sz w:val="24"/>
          <w:szCs w:val="24"/>
        </w:rPr>
      </w:pPr>
    </w:p>
    <w:p w:rsidR="006802A1" w:rsidRPr="006802A1" w:rsidRDefault="006E5927" w:rsidP="00902F72">
      <w:pPr>
        <w:pStyle w:val="ListParagraph"/>
        <w:numPr>
          <w:ilvl w:val="0"/>
          <w:numId w:val="16"/>
        </w:numPr>
        <w:spacing w:line="360" w:lineRule="auto"/>
        <w:jc w:val="both"/>
        <w:rPr>
          <w:rFonts w:ascii="Times New Roman" w:hAnsi="Times New Roman" w:cs="Times New Roman"/>
          <w:sz w:val="24"/>
          <w:szCs w:val="24"/>
        </w:rPr>
      </w:pPr>
      <w:r w:rsidRPr="006802A1">
        <w:rPr>
          <w:rFonts w:ascii="Times New Roman" w:hAnsi="Times New Roman" w:cs="Times New Roman"/>
          <w:sz w:val="24"/>
          <w:szCs w:val="24"/>
        </w:rPr>
        <w:lastRenderedPageBreak/>
        <w:t>S</w:t>
      </w:r>
      <w:r w:rsidR="006802A1" w:rsidRPr="006802A1">
        <w:rPr>
          <w:rFonts w:ascii="Times New Roman" w:hAnsi="Times New Roman" w:cs="Times New Roman"/>
          <w:sz w:val="24"/>
          <w:szCs w:val="24"/>
        </w:rPr>
        <w:t>eleksi tenaga kerja / Selection</w:t>
      </w:r>
    </w:p>
    <w:p w:rsidR="006802A1"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 xml:space="preserve">Seleksi tenaga kerja adalah suatu proses menemukan tenaga kerja yang tepat dari sekian banyak kandidat atau calon yang ada. Tahap awal yang perlu dilakukan setelah menerima berkas lamaran adalah melihat daftar riwayat hidup / cv / curriculum vittae milik pelamar. Kemudian dari cv pelamar dilakukan penyortiran antara pelamar yang akan dipanggil dengan yang gagal memenuhi standar suatu pekerjaan. Lalu berikutnya adalah memanggil kandidat terpilih untuk dilakukan ujian test tertulis, wawancara kerja / interview </w:t>
      </w:r>
      <w:r w:rsidR="006802A1">
        <w:rPr>
          <w:rFonts w:ascii="Times New Roman" w:hAnsi="Times New Roman" w:cs="Times New Roman"/>
          <w:sz w:val="24"/>
          <w:szCs w:val="24"/>
        </w:rPr>
        <w:t>dan proses seleksi lainnya.</w:t>
      </w:r>
    </w:p>
    <w:p w:rsidR="006802A1" w:rsidRPr="006802A1" w:rsidRDefault="006E5927" w:rsidP="00902F72">
      <w:pPr>
        <w:pStyle w:val="ListParagraph"/>
        <w:numPr>
          <w:ilvl w:val="0"/>
          <w:numId w:val="15"/>
        </w:numPr>
        <w:spacing w:line="360" w:lineRule="auto"/>
        <w:jc w:val="both"/>
        <w:rPr>
          <w:rFonts w:ascii="Times New Roman" w:hAnsi="Times New Roman" w:cs="Times New Roman"/>
          <w:sz w:val="24"/>
          <w:szCs w:val="24"/>
        </w:rPr>
      </w:pPr>
      <w:r w:rsidRPr="006802A1">
        <w:rPr>
          <w:rFonts w:ascii="Times New Roman" w:hAnsi="Times New Roman" w:cs="Times New Roman"/>
          <w:sz w:val="24"/>
          <w:szCs w:val="24"/>
        </w:rPr>
        <w:t>Pengembangan dan evaluasi karyawan / Development and evaluation</w:t>
      </w:r>
    </w:p>
    <w:p w:rsidR="006802A1" w:rsidRDefault="006E5927" w:rsidP="006802A1">
      <w:pPr>
        <w:spacing w:line="360" w:lineRule="auto"/>
        <w:ind w:firstLine="720"/>
        <w:jc w:val="both"/>
        <w:rPr>
          <w:rFonts w:ascii="Times New Roman" w:hAnsi="Times New Roman" w:cs="Times New Roman"/>
          <w:sz w:val="24"/>
          <w:szCs w:val="24"/>
        </w:rPr>
      </w:pPr>
      <w:r w:rsidRPr="006802A1">
        <w:rPr>
          <w:rFonts w:ascii="Times New Roman" w:hAnsi="Times New Roman" w:cs="Times New Roman"/>
          <w:sz w:val="24"/>
          <w:szCs w:val="24"/>
        </w:rPr>
        <w:t>Tenaga kerja yang bekerja pada organisasi atau perusahaan harus menguasai pekerjaan yang menjadi tugas dan tanggungjawabnya. Untuk itu diperlukan suatu pembekalan agar tenaga kerja yang ada dapat lebih menguasai dan ahli di bidangnya masing-masing sert</w:t>
      </w:r>
      <w:r w:rsidR="003B3469">
        <w:rPr>
          <w:rFonts w:ascii="Times New Roman" w:hAnsi="Times New Roman" w:cs="Times New Roman"/>
          <w:sz w:val="24"/>
          <w:szCs w:val="24"/>
        </w:rPr>
        <w:t>a meningkatkan kinerja yang ada</w:t>
      </w:r>
      <w:r w:rsidR="006802A1">
        <w:rPr>
          <w:rFonts w:ascii="Times New Roman" w:hAnsi="Times New Roman" w:cs="Times New Roman"/>
          <w:sz w:val="24"/>
          <w:szCs w:val="24"/>
        </w:rPr>
        <w:t>.</w:t>
      </w:r>
    </w:p>
    <w:p w:rsidR="006802A1" w:rsidRPr="006802A1" w:rsidRDefault="006E5927" w:rsidP="00902F72">
      <w:pPr>
        <w:pStyle w:val="ListParagraph"/>
        <w:numPr>
          <w:ilvl w:val="0"/>
          <w:numId w:val="15"/>
        </w:numPr>
        <w:spacing w:line="360" w:lineRule="auto"/>
        <w:jc w:val="both"/>
        <w:rPr>
          <w:rFonts w:ascii="Times New Roman" w:hAnsi="Times New Roman" w:cs="Times New Roman"/>
          <w:sz w:val="24"/>
          <w:szCs w:val="24"/>
        </w:rPr>
      </w:pPr>
      <w:r w:rsidRPr="006802A1">
        <w:rPr>
          <w:rFonts w:ascii="Times New Roman" w:hAnsi="Times New Roman" w:cs="Times New Roman"/>
          <w:sz w:val="24"/>
          <w:szCs w:val="24"/>
        </w:rPr>
        <w:t xml:space="preserve">Memberikan kompensasi dan proteksi pada pegawai </w:t>
      </w:r>
      <w:r w:rsidR="006802A1" w:rsidRPr="006802A1">
        <w:rPr>
          <w:rFonts w:ascii="Times New Roman" w:hAnsi="Times New Roman" w:cs="Times New Roman"/>
          <w:sz w:val="24"/>
          <w:szCs w:val="24"/>
        </w:rPr>
        <w:t>/ Compensation and protection</w:t>
      </w:r>
    </w:p>
    <w:p w:rsidR="006802A1" w:rsidRDefault="006802A1" w:rsidP="006802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6E5927" w:rsidRPr="006802A1">
        <w:rPr>
          <w:rFonts w:ascii="Times New Roman" w:hAnsi="Times New Roman" w:cs="Times New Roman"/>
          <w:sz w:val="24"/>
          <w:szCs w:val="24"/>
        </w:rPr>
        <w:t>ompensasi adalah imbalan atas kontribusi kerja pegawai secara teratur dari organisasi atau perusahaan. Kompensasi yang tepat sangat penting dan disesuaikan dengan kondisi pasar tenaga kerja yang ada pada lingkungan eksternal. Kompensasi yang tidak sesuai dengan kondisi yang ada dapat menyebabkan masalah ketenaga kerjaan. Proteksi juga perlu diberikan kepada pekerja agar dapat melaksanakan pekerjaannya dengan tenang sehingga kinerja dan kontribusi perkerja tersebut dapat tetap maks</w:t>
      </w:r>
      <w:r w:rsidR="002F728A">
        <w:rPr>
          <w:rFonts w:ascii="Times New Roman" w:hAnsi="Times New Roman" w:cs="Times New Roman"/>
          <w:sz w:val="24"/>
          <w:szCs w:val="24"/>
        </w:rPr>
        <w:t>imal dari waktu ke waktu.</w:t>
      </w:r>
    </w:p>
    <w:p w:rsidR="002F728A" w:rsidRDefault="006802A1" w:rsidP="00902F72">
      <w:pPr>
        <w:pStyle w:val="ListParagraph"/>
        <w:numPr>
          <w:ilvl w:val="1"/>
          <w:numId w:val="1"/>
        </w:numPr>
        <w:spacing w:line="360" w:lineRule="auto"/>
        <w:jc w:val="both"/>
        <w:rPr>
          <w:rFonts w:ascii="Times New Roman" w:hAnsi="Times New Roman" w:cs="Times New Roman"/>
          <w:b/>
          <w:sz w:val="24"/>
          <w:szCs w:val="24"/>
        </w:rPr>
      </w:pPr>
      <w:r w:rsidRPr="006802A1">
        <w:rPr>
          <w:rFonts w:ascii="Times New Roman" w:hAnsi="Times New Roman" w:cs="Times New Roman"/>
          <w:b/>
          <w:sz w:val="24"/>
          <w:szCs w:val="24"/>
          <w:lang w:eastAsia="id-ID"/>
        </w:rPr>
        <w:t>Pengertian Resources Management</w:t>
      </w:r>
    </w:p>
    <w:p w:rsidR="006E5927" w:rsidRPr="002F728A" w:rsidRDefault="006E5927" w:rsidP="002F728A">
      <w:pPr>
        <w:spacing w:line="360" w:lineRule="auto"/>
        <w:ind w:firstLine="720"/>
        <w:jc w:val="both"/>
        <w:rPr>
          <w:rFonts w:ascii="Times New Roman" w:hAnsi="Times New Roman" w:cs="Times New Roman"/>
          <w:b/>
          <w:sz w:val="24"/>
          <w:szCs w:val="24"/>
        </w:rPr>
      </w:pPr>
      <w:r w:rsidRPr="002F728A">
        <w:rPr>
          <w:rFonts w:ascii="Times New Roman" w:hAnsi="Times New Roman" w:cs="Times New Roman"/>
          <w:sz w:val="24"/>
          <w:szCs w:val="24"/>
          <w:lang w:eastAsia="id-ID"/>
        </w:rPr>
        <w:t xml:space="preserve">Manajemen sumber daya manusia adalah suatu proses menangani berbagai masalah pada ruang lingkup karyawan, pegawai, buruh, manajer dan tenaga kerja lainnya untuk dapat menunjang aktifitas organisasi atau perusahaan demi mencapai tujuan yang telah ditentukan. Bagian atau </w:t>
      </w:r>
      <w:r w:rsidR="002F728A">
        <w:rPr>
          <w:rFonts w:ascii="Times New Roman" w:hAnsi="Times New Roman" w:cs="Times New Roman"/>
          <w:sz w:val="24"/>
          <w:szCs w:val="24"/>
          <w:lang w:eastAsia="id-ID"/>
        </w:rPr>
        <w:t>unit yang biasanya mengurusi SDM adalah Departemen Sumber Daya M</w:t>
      </w:r>
      <w:r w:rsidRPr="002F728A">
        <w:rPr>
          <w:rFonts w:ascii="Times New Roman" w:hAnsi="Times New Roman" w:cs="Times New Roman"/>
          <w:sz w:val="24"/>
          <w:szCs w:val="24"/>
          <w:lang w:eastAsia="id-ID"/>
        </w:rPr>
        <w:t>anusia.</w:t>
      </w:r>
    </w:p>
    <w:p w:rsidR="002F728A" w:rsidRDefault="002F728A" w:rsidP="00902F72">
      <w:pPr>
        <w:pStyle w:val="ListParagraph"/>
        <w:numPr>
          <w:ilvl w:val="1"/>
          <w:numId w:val="1"/>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b/>
          <w:sz w:val="24"/>
          <w:szCs w:val="24"/>
          <w:lang w:eastAsia="id-ID"/>
        </w:rPr>
        <w:lastRenderedPageBreak/>
        <w:t>Fungsi Pokok / Manajerial</w:t>
      </w:r>
      <w:r>
        <w:rPr>
          <w:rFonts w:ascii="Times New Roman" w:hAnsi="Times New Roman" w:cs="Times New Roman"/>
          <w:b/>
          <w:sz w:val="24"/>
          <w:szCs w:val="24"/>
          <w:lang w:eastAsia="id-ID"/>
        </w:rPr>
        <w:t xml:space="preserve"> </w:t>
      </w:r>
      <w:r w:rsidR="006E5927" w:rsidRPr="002F728A">
        <w:rPr>
          <w:rFonts w:ascii="Times New Roman" w:hAnsi="Times New Roman" w:cs="Times New Roman"/>
          <w:b/>
          <w:sz w:val="24"/>
          <w:szCs w:val="24"/>
          <w:lang w:eastAsia="id-ID"/>
        </w:rPr>
        <w:t>SDM</w:t>
      </w:r>
    </w:p>
    <w:p w:rsidR="002F728A" w:rsidRPr="002F728A" w:rsidRDefault="002F728A" w:rsidP="002F728A">
      <w:pPr>
        <w:pStyle w:val="ListParagraph"/>
        <w:spacing w:line="360" w:lineRule="auto"/>
        <w:jc w:val="both"/>
        <w:rPr>
          <w:rFonts w:ascii="Times New Roman" w:hAnsi="Times New Roman" w:cs="Times New Roman"/>
          <w:b/>
          <w:sz w:val="24"/>
          <w:szCs w:val="24"/>
          <w:lang w:eastAsia="id-ID"/>
        </w:rPr>
      </w:pPr>
    </w:p>
    <w:p w:rsidR="002F728A" w:rsidRDefault="006E5927" w:rsidP="00902F72">
      <w:pPr>
        <w:pStyle w:val="ListParagraph"/>
        <w:numPr>
          <w:ilvl w:val="0"/>
          <w:numId w:val="17"/>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Fungsi Perencanaan</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Melaksanakan tugas dalam perencanaan kebutuhan, pengadaan, pengembangan dan pemeliharaan SDM.</w:t>
      </w:r>
    </w:p>
    <w:p w:rsidR="002F728A" w:rsidRDefault="006E5927" w:rsidP="00902F72">
      <w:pPr>
        <w:pStyle w:val="ListParagraph"/>
        <w:numPr>
          <w:ilvl w:val="0"/>
          <w:numId w:val="17"/>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Fungsi Pengorganisasian</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Menyusun suatu organisasi dengan mendisain struktur dan hubungan antara tugas-tugas yang harus dikerjakan oleh tenaga kerja dipersiapkan.</w:t>
      </w:r>
    </w:p>
    <w:p w:rsidR="002F728A" w:rsidRDefault="006E5927" w:rsidP="00902F72">
      <w:pPr>
        <w:pStyle w:val="ListParagraph"/>
        <w:numPr>
          <w:ilvl w:val="0"/>
          <w:numId w:val="17"/>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Fungsi Pengarahan</w:t>
      </w:r>
    </w:p>
    <w:p w:rsidR="002F728A" w:rsidRDefault="002F728A" w:rsidP="002F728A">
      <w:pPr>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Mem</w:t>
      </w:r>
      <w:r w:rsidR="006E5927" w:rsidRPr="002F728A">
        <w:rPr>
          <w:rFonts w:ascii="Times New Roman" w:hAnsi="Times New Roman" w:cs="Times New Roman"/>
          <w:sz w:val="24"/>
          <w:szCs w:val="24"/>
          <w:lang w:eastAsia="id-ID"/>
        </w:rPr>
        <w:t>berikan dorongan untuk menciptakan kemauan kerja yang dilaksanakan secara efektif dan efisien</w:t>
      </w:r>
    </w:p>
    <w:p w:rsidR="002F728A" w:rsidRDefault="006E5927" w:rsidP="00902F72">
      <w:pPr>
        <w:pStyle w:val="ListParagraph"/>
        <w:numPr>
          <w:ilvl w:val="0"/>
          <w:numId w:val="17"/>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Fungsi Pengendalian</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Melakukan pengukuran-pengukuran antara kegiatan yang dilakukan antara kegiatan yang dilakukan dengan standard-standard yang telah ditetapkan khususnya di bidang tenaga kerja.</w:t>
      </w:r>
    </w:p>
    <w:p w:rsidR="002F728A" w:rsidRPr="002F728A" w:rsidRDefault="002F728A" w:rsidP="00902F72">
      <w:pPr>
        <w:pStyle w:val="ListParagraph"/>
        <w:numPr>
          <w:ilvl w:val="1"/>
          <w:numId w:val="1"/>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b/>
          <w:sz w:val="24"/>
          <w:szCs w:val="24"/>
          <w:lang w:eastAsia="id-ID"/>
        </w:rPr>
        <w:t>Fungsi Operasional</w:t>
      </w:r>
      <w:r w:rsidR="006E5927" w:rsidRPr="002F728A">
        <w:rPr>
          <w:rFonts w:ascii="Times New Roman" w:hAnsi="Times New Roman" w:cs="Times New Roman"/>
          <w:b/>
          <w:sz w:val="24"/>
          <w:szCs w:val="24"/>
          <w:lang w:eastAsia="id-ID"/>
        </w:rPr>
        <w:t xml:space="preserve"> MSDM</w:t>
      </w:r>
    </w:p>
    <w:p w:rsidR="002F728A" w:rsidRPr="002F728A" w:rsidRDefault="002F728A" w:rsidP="002F728A">
      <w:pPr>
        <w:pStyle w:val="ListParagraph"/>
        <w:spacing w:line="360" w:lineRule="auto"/>
        <w:jc w:val="both"/>
        <w:rPr>
          <w:rFonts w:ascii="Times New Roman" w:hAnsi="Times New Roman" w:cs="Times New Roman"/>
          <w:sz w:val="24"/>
          <w:szCs w:val="24"/>
          <w:lang w:eastAsia="id-ID"/>
        </w:rPr>
      </w:pPr>
    </w:p>
    <w:p w:rsidR="002F728A" w:rsidRDefault="006E5927" w:rsidP="00902F72">
      <w:pPr>
        <w:pStyle w:val="ListParagraph"/>
        <w:numPr>
          <w:ilvl w:val="0"/>
          <w:numId w:val="18"/>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Pengadaan (</w:t>
      </w:r>
      <w:r w:rsidRPr="002F728A">
        <w:rPr>
          <w:rFonts w:ascii="Times New Roman" w:hAnsi="Times New Roman" w:cs="Times New Roman"/>
          <w:i/>
          <w:iCs/>
          <w:sz w:val="24"/>
          <w:szCs w:val="24"/>
          <w:lang w:eastAsia="id-ID"/>
        </w:rPr>
        <w:t>Procurement</w:t>
      </w:r>
      <w:r w:rsidRPr="002F728A">
        <w:rPr>
          <w:rFonts w:ascii="Times New Roman" w:hAnsi="Times New Roman" w:cs="Times New Roman"/>
          <w:sz w:val="24"/>
          <w:szCs w:val="24"/>
          <w:lang w:eastAsia="id-ID"/>
        </w:rPr>
        <w:t>)</w:t>
      </w:r>
    </w:p>
    <w:p w:rsidR="002F728A" w:rsidRDefault="002F728A" w:rsidP="002F728A">
      <w:pPr>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D</w:t>
      </w:r>
      <w:r w:rsidR="006E5927" w:rsidRPr="002F728A">
        <w:rPr>
          <w:rFonts w:ascii="Times New Roman" w:hAnsi="Times New Roman" w:cs="Times New Roman"/>
          <w:sz w:val="24"/>
          <w:szCs w:val="24"/>
          <w:lang w:eastAsia="id-ID"/>
        </w:rPr>
        <w:t>ilakukan dengan tujuan untuk menentukan dan memenuhi kebutuhan akan sumber daya manusia, baik secara kuantitatif maupun kualitatif. Di dalamnya meliputi :</w:t>
      </w:r>
    </w:p>
    <w:p w:rsidR="002F728A" w:rsidRPr="002F728A" w:rsidRDefault="006E5927" w:rsidP="00902F72">
      <w:pPr>
        <w:pStyle w:val="ListParagraph"/>
        <w:numPr>
          <w:ilvl w:val="0"/>
          <w:numId w:val="19"/>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Perencanaan Sumber Daya Manusia → penentuan kebutuhan tenaga kerja baik secara kuantitatif maupun kualitatif.</w:t>
      </w:r>
    </w:p>
    <w:p w:rsidR="002F728A" w:rsidRDefault="006E5927" w:rsidP="00902F72">
      <w:pPr>
        <w:pStyle w:val="ListParagraph"/>
        <w:numPr>
          <w:ilvl w:val="0"/>
          <w:numId w:val="19"/>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Penarikan/perekrutan calon tenaga kerja (</w:t>
      </w:r>
      <w:r w:rsidRPr="002F728A">
        <w:rPr>
          <w:rFonts w:ascii="Times New Roman" w:hAnsi="Times New Roman" w:cs="Times New Roman"/>
          <w:i/>
          <w:iCs/>
          <w:sz w:val="24"/>
          <w:szCs w:val="24"/>
          <w:lang w:eastAsia="id-ID"/>
        </w:rPr>
        <w:t>recruitment</w:t>
      </w:r>
      <w:r w:rsidRPr="002F728A">
        <w:rPr>
          <w:rFonts w:ascii="Times New Roman" w:hAnsi="Times New Roman" w:cs="Times New Roman"/>
          <w:sz w:val="24"/>
          <w:szCs w:val="24"/>
          <w:lang w:eastAsia="id-ID"/>
        </w:rPr>
        <w:t>) → menarik sebanyak mungkin calon-calon tenaga kerja yang memenuhi pernyaratan yang dibutuhkan dari sumber-sumber tenaga kerja yang tersedia.</w:t>
      </w:r>
    </w:p>
    <w:p w:rsidR="002F728A" w:rsidRDefault="006E5927" w:rsidP="00902F72">
      <w:pPr>
        <w:pStyle w:val="ListParagraph"/>
        <w:numPr>
          <w:ilvl w:val="0"/>
          <w:numId w:val="19"/>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lastRenderedPageBreak/>
        <w:t>Seleksi (</w:t>
      </w:r>
      <w:r w:rsidRPr="002F728A">
        <w:rPr>
          <w:rFonts w:ascii="Times New Roman" w:hAnsi="Times New Roman" w:cs="Times New Roman"/>
          <w:i/>
          <w:iCs/>
          <w:sz w:val="24"/>
          <w:szCs w:val="24"/>
          <w:lang w:eastAsia="id-ID"/>
        </w:rPr>
        <w:t>selection</w:t>
      </w:r>
      <w:r w:rsidRPr="002F728A">
        <w:rPr>
          <w:rFonts w:ascii="Times New Roman" w:hAnsi="Times New Roman" w:cs="Times New Roman"/>
          <w:sz w:val="24"/>
          <w:szCs w:val="24"/>
          <w:lang w:eastAsia="id-ID"/>
        </w:rPr>
        <w:t>) → merupakan proses pemilihan tenaga kerja dari sejumlah calon tenaga kerja yang dikumpulkan melalui proses recruitment.</w:t>
      </w:r>
    </w:p>
    <w:p w:rsidR="002F728A" w:rsidRDefault="006E5927" w:rsidP="00902F72">
      <w:pPr>
        <w:pStyle w:val="ListParagraph"/>
        <w:numPr>
          <w:ilvl w:val="0"/>
          <w:numId w:val="19"/>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Penempatan (</w:t>
      </w:r>
      <w:r w:rsidRPr="002F728A">
        <w:rPr>
          <w:rFonts w:ascii="Times New Roman" w:hAnsi="Times New Roman" w:cs="Times New Roman"/>
          <w:i/>
          <w:iCs/>
          <w:sz w:val="24"/>
          <w:szCs w:val="24"/>
          <w:lang w:eastAsia="id-ID"/>
        </w:rPr>
        <w:t>placement</w:t>
      </w:r>
      <w:r w:rsidRPr="002F728A">
        <w:rPr>
          <w:rFonts w:ascii="Times New Roman" w:hAnsi="Times New Roman" w:cs="Times New Roman"/>
          <w:sz w:val="24"/>
          <w:szCs w:val="24"/>
          <w:lang w:eastAsia="id-ID"/>
        </w:rPr>
        <w:t>) → penempatan tenaga kerja yang terpilih pada jabatan yang ditentukan.</w:t>
      </w:r>
    </w:p>
    <w:p w:rsidR="002F728A" w:rsidRDefault="006E5927" w:rsidP="00902F72">
      <w:pPr>
        <w:pStyle w:val="ListParagraph"/>
        <w:numPr>
          <w:ilvl w:val="0"/>
          <w:numId w:val="19"/>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Pembekalan (</w:t>
      </w:r>
      <w:r w:rsidRPr="002F728A">
        <w:rPr>
          <w:rFonts w:ascii="Times New Roman" w:hAnsi="Times New Roman" w:cs="Times New Roman"/>
          <w:i/>
          <w:iCs/>
          <w:sz w:val="24"/>
          <w:szCs w:val="24"/>
          <w:lang w:eastAsia="id-ID"/>
        </w:rPr>
        <w:t>orientation</w:t>
      </w:r>
      <w:r w:rsidRPr="002F728A">
        <w:rPr>
          <w:rFonts w:ascii="Times New Roman" w:hAnsi="Times New Roman" w:cs="Times New Roman"/>
          <w:sz w:val="24"/>
          <w:szCs w:val="24"/>
          <w:lang w:eastAsia="id-ID"/>
        </w:rPr>
        <w:t>) → dilakukan untuk memberikan pemahaman kepada tenaga kerja terpilih tentang deskripsi jabatan, kondisi kerja, dan peraturan organisasi.</w:t>
      </w:r>
    </w:p>
    <w:p w:rsidR="002F728A" w:rsidRDefault="006E5927" w:rsidP="00902F72">
      <w:pPr>
        <w:pStyle w:val="ListParagraph"/>
        <w:numPr>
          <w:ilvl w:val="0"/>
          <w:numId w:val="18"/>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Pengembangan (</w:t>
      </w:r>
      <w:r w:rsidRPr="002F728A">
        <w:rPr>
          <w:rFonts w:ascii="Times New Roman" w:hAnsi="Times New Roman" w:cs="Times New Roman"/>
          <w:i/>
          <w:iCs/>
          <w:sz w:val="24"/>
          <w:szCs w:val="24"/>
          <w:lang w:eastAsia="id-ID"/>
        </w:rPr>
        <w:t>Development</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Pengembangan (</w:t>
      </w:r>
      <w:r w:rsidRPr="002F728A">
        <w:rPr>
          <w:rFonts w:ascii="Times New Roman" w:hAnsi="Times New Roman" w:cs="Times New Roman"/>
          <w:i/>
          <w:iCs/>
          <w:sz w:val="24"/>
          <w:szCs w:val="24"/>
          <w:lang w:eastAsia="id-ID"/>
        </w:rPr>
        <w:t>Development</w:t>
      </w:r>
      <w:r w:rsidRPr="002F728A">
        <w:rPr>
          <w:rFonts w:ascii="Times New Roman" w:hAnsi="Times New Roman" w:cs="Times New Roman"/>
          <w:sz w:val="24"/>
          <w:szCs w:val="24"/>
          <w:lang w:eastAsia="id-ID"/>
        </w:rPr>
        <w:t>), bertujuan untuk meningkatkan dan mengembangkan kemampuan SDM yang telah dimiliki, sehingga tidak akan tertinggal oleh perkembangan organisasi serta ilmu pengetahuan dan teknologi.</w:t>
      </w:r>
    </w:p>
    <w:p w:rsidR="002F728A" w:rsidRDefault="006E5927" w:rsidP="00902F72">
      <w:pPr>
        <w:pStyle w:val="ListParagraph"/>
        <w:numPr>
          <w:ilvl w:val="0"/>
          <w:numId w:val="21"/>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Pelatihan dan Pengembangan (</w:t>
      </w:r>
      <w:r w:rsidRPr="002F728A">
        <w:rPr>
          <w:rFonts w:ascii="Times New Roman" w:hAnsi="Times New Roman" w:cs="Times New Roman"/>
          <w:i/>
          <w:iCs/>
          <w:sz w:val="24"/>
          <w:szCs w:val="24"/>
          <w:lang w:eastAsia="id-ID"/>
        </w:rPr>
        <w:t>Training and Development</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Adalah upaya untuk meningkatkan prestasi manajemen pada saat sekarang atau di masa yang akan datang dengan pengetahuan, merubah sikap atau meningkatkan ketrampilan dan kualitas sumber daya manusia.</w:t>
      </w:r>
    </w:p>
    <w:p w:rsidR="006E5927" w:rsidRPr="003B3469" w:rsidRDefault="006E5927" w:rsidP="002F728A">
      <w:pPr>
        <w:spacing w:line="360" w:lineRule="auto"/>
        <w:ind w:firstLine="720"/>
        <w:jc w:val="center"/>
        <w:rPr>
          <w:rFonts w:ascii="Times New Roman" w:hAnsi="Times New Roman" w:cs="Times New Roman"/>
          <w:b/>
          <w:i/>
          <w:sz w:val="24"/>
          <w:szCs w:val="24"/>
          <w:lang w:eastAsia="id-ID"/>
        </w:rPr>
      </w:pPr>
      <w:r w:rsidRPr="003B3469">
        <w:rPr>
          <w:rFonts w:ascii="Times New Roman" w:hAnsi="Times New Roman" w:cs="Times New Roman"/>
          <w:b/>
          <w:i/>
          <w:sz w:val="24"/>
          <w:szCs w:val="24"/>
          <w:u w:val="single"/>
          <w:lang w:eastAsia="id-ID"/>
        </w:rPr>
        <w:t>Perbandingan Pelatihan dan Pengembangan</w:t>
      </w:r>
    </w:p>
    <w:tbl>
      <w:tblPr>
        <w:tblStyle w:val="TableGrid"/>
        <w:tblW w:w="7938" w:type="dxa"/>
        <w:tblInd w:w="108" w:type="dxa"/>
        <w:tblLayout w:type="fixed"/>
        <w:tblLook w:val="04A0"/>
      </w:tblPr>
      <w:tblGrid>
        <w:gridCol w:w="567"/>
        <w:gridCol w:w="1710"/>
        <w:gridCol w:w="2826"/>
        <w:gridCol w:w="2835"/>
      </w:tblGrid>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No</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Pembeda</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Pelatihan</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Pengembangan</w:t>
            </w:r>
          </w:p>
        </w:tc>
      </w:tr>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1</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Fokus</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Aspek Kemampuan spesifik yg relative sempit</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Aspek kapasitas dalam setiap penugasan</w:t>
            </w:r>
          </w:p>
        </w:tc>
      </w:tr>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2</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Jangka Waktu</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Pendek</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Panjang</w:t>
            </w:r>
          </w:p>
        </w:tc>
      </w:tr>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3</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Tujuan</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Dapat menunaikan pekerjaan saat ini</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Dapat menangani berbagai penugasan di masa yang akan datang</w:t>
            </w:r>
          </w:p>
        </w:tc>
      </w:tr>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4</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Hasil</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Langsung dan Cepat</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Tidak Langsung</w:t>
            </w:r>
          </w:p>
        </w:tc>
      </w:tr>
      <w:tr w:rsidR="006E5927" w:rsidRPr="00666991" w:rsidTr="002F728A">
        <w:tc>
          <w:tcPr>
            <w:tcW w:w="567"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5</w:t>
            </w:r>
          </w:p>
        </w:tc>
        <w:tc>
          <w:tcPr>
            <w:tcW w:w="1710"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Pengukuran Efektivitas</w:t>
            </w:r>
          </w:p>
        </w:tc>
        <w:tc>
          <w:tcPr>
            <w:tcW w:w="2826"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Penilaian kerja, analisis biaya, tes kelulusan dan sertifikasi</w:t>
            </w:r>
          </w:p>
        </w:tc>
        <w:tc>
          <w:tcPr>
            <w:tcW w:w="2835" w:type="dxa"/>
            <w:hideMark/>
          </w:tcPr>
          <w:p w:rsidR="006E5927" w:rsidRPr="00666991" w:rsidRDefault="006E5927" w:rsidP="00666991">
            <w:pPr>
              <w:spacing w:line="360" w:lineRule="auto"/>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SDM yang siap ditugaskan, promosi keunggulan kompetitif</w:t>
            </w:r>
          </w:p>
        </w:tc>
      </w:tr>
    </w:tbl>
    <w:p w:rsidR="002F728A" w:rsidRDefault="002F728A" w:rsidP="00666991">
      <w:pPr>
        <w:spacing w:line="360" w:lineRule="auto"/>
        <w:jc w:val="both"/>
        <w:rPr>
          <w:rFonts w:ascii="Times New Roman" w:hAnsi="Times New Roman" w:cs="Times New Roman"/>
          <w:sz w:val="24"/>
          <w:szCs w:val="24"/>
          <w:lang w:eastAsia="id-ID"/>
        </w:rPr>
      </w:pPr>
    </w:p>
    <w:p w:rsidR="003B3469" w:rsidRDefault="003B3469" w:rsidP="00666991">
      <w:pPr>
        <w:spacing w:line="360" w:lineRule="auto"/>
        <w:jc w:val="both"/>
        <w:rPr>
          <w:rFonts w:ascii="Times New Roman" w:hAnsi="Times New Roman" w:cs="Times New Roman"/>
          <w:sz w:val="24"/>
          <w:szCs w:val="24"/>
          <w:lang w:eastAsia="id-ID"/>
        </w:rPr>
      </w:pPr>
    </w:p>
    <w:p w:rsidR="002F728A" w:rsidRDefault="006E5927" w:rsidP="00902F72">
      <w:pPr>
        <w:pStyle w:val="ListParagraph"/>
        <w:numPr>
          <w:ilvl w:val="0"/>
          <w:numId w:val="21"/>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lastRenderedPageBreak/>
        <w:t>Pengembangan Karir (</w:t>
      </w:r>
      <w:r w:rsidRPr="002F728A">
        <w:rPr>
          <w:rFonts w:ascii="Times New Roman" w:hAnsi="Times New Roman" w:cs="Times New Roman"/>
          <w:i/>
          <w:iCs/>
          <w:sz w:val="24"/>
          <w:szCs w:val="24"/>
          <w:lang w:eastAsia="id-ID"/>
        </w:rPr>
        <w:t>Career Development</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Adalah suatu kondisi yang menunjukkan adanya peningkatan-peningkatan status seseorang dalam suatu organisasi yang bersangkutan.</w:t>
      </w:r>
    </w:p>
    <w:p w:rsidR="002F728A" w:rsidRDefault="002F728A" w:rsidP="002F728A">
      <w:pPr>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Manfaat pengembangan karir adalah :</w:t>
      </w:r>
    </w:p>
    <w:p w:rsid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Men</w:t>
      </w:r>
      <w:r w:rsidR="002F728A">
        <w:rPr>
          <w:rFonts w:ascii="Times New Roman" w:hAnsi="Times New Roman" w:cs="Times New Roman"/>
          <w:sz w:val="24"/>
          <w:szCs w:val="24"/>
          <w:lang w:eastAsia="id-ID"/>
        </w:rPr>
        <w:t>ingkatkan kemampuan karyawan</w:t>
      </w:r>
    </w:p>
    <w:p w:rsidR="002F728A" w:rsidRPr="002F728A" w:rsidRDefault="002F728A" w:rsidP="002F728A">
      <w:pPr>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Dengan adanya pengembangan karir maka skill tiap karyawan akan lebih terlatih dan terarah.</w:t>
      </w:r>
    </w:p>
    <w:p w:rsid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Meningkatnya supla</w:t>
      </w:r>
      <w:r w:rsidR="002F728A">
        <w:rPr>
          <w:rFonts w:ascii="Times New Roman" w:hAnsi="Times New Roman" w:cs="Times New Roman"/>
          <w:sz w:val="24"/>
          <w:szCs w:val="24"/>
          <w:lang w:eastAsia="id-ID"/>
        </w:rPr>
        <w:t>y karyawan yang berkemampuan</w:t>
      </w:r>
    </w:p>
    <w:p w:rsidR="002F728A" w:rsidRPr="002F728A" w:rsidRDefault="002F728A" w:rsidP="002F728A">
      <w:pPr>
        <w:spacing w:line="360" w:lineRule="auto"/>
        <w:ind w:left="360"/>
        <w:jc w:val="both"/>
        <w:rPr>
          <w:rFonts w:ascii="Times New Roman" w:hAnsi="Times New Roman" w:cs="Times New Roman"/>
          <w:sz w:val="24"/>
          <w:szCs w:val="24"/>
          <w:lang w:eastAsia="id-ID"/>
        </w:rPr>
      </w:pPr>
      <w:r>
        <w:rPr>
          <w:rFonts w:ascii="Times New Roman" w:hAnsi="Times New Roman" w:cs="Times New Roman"/>
          <w:sz w:val="24"/>
          <w:szCs w:val="24"/>
          <w:lang w:eastAsia="id-ID"/>
        </w:rPr>
        <w:t>Jumlah karyawan yang berkompeten akan lebih banyak.</w:t>
      </w:r>
    </w:p>
    <w:p w:rsid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Kompensasi Jabatan (</w:t>
      </w:r>
      <w:r w:rsidRPr="002F728A">
        <w:rPr>
          <w:rFonts w:ascii="Times New Roman" w:hAnsi="Times New Roman" w:cs="Times New Roman"/>
          <w:i/>
          <w:iCs/>
          <w:sz w:val="24"/>
          <w:szCs w:val="24"/>
          <w:lang w:eastAsia="id-ID"/>
        </w:rPr>
        <w:t>Job Compensation</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Usaha pemberian balas jasa atas prestasi yang telah diberikan oleh tenaga kerja.</w:t>
      </w:r>
    </w:p>
    <w:p w:rsidR="006E5927" w:rsidRP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Integrasi (</w:t>
      </w:r>
      <w:r w:rsidRPr="002F728A">
        <w:rPr>
          <w:rFonts w:ascii="Times New Roman" w:hAnsi="Times New Roman" w:cs="Times New Roman"/>
          <w:i/>
          <w:iCs/>
          <w:sz w:val="24"/>
          <w:szCs w:val="24"/>
          <w:lang w:eastAsia="id-ID"/>
        </w:rPr>
        <w:t>Integration</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666991">
        <w:rPr>
          <w:rFonts w:ascii="Times New Roman" w:hAnsi="Times New Roman" w:cs="Times New Roman"/>
          <w:sz w:val="24"/>
          <w:szCs w:val="24"/>
          <w:lang w:eastAsia="id-ID"/>
        </w:rPr>
        <w:t>Menciptakan kondisi integrasi atau persamaan kepentingan antar tenaga kerja dengan organisasi yang menyangkut masalah motivasi, kepemimpinan, komunikasi, konflik dan konselling.</w:t>
      </w:r>
    </w:p>
    <w:p w:rsid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Pemeliharaan (</w:t>
      </w:r>
      <w:r w:rsidRPr="002F728A">
        <w:rPr>
          <w:rFonts w:ascii="Times New Roman" w:hAnsi="Times New Roman" w:cs="Times New Roman"/>
          <w:i/>
          <w:iCs/>
          <w:sz w:val="24"/>
          <w:szCs w:val="24"/>
          <w:lang w:eastAsia="id-ID"/>
        </w:rPr>
        <w:t>Maintenance</w:t>
      </w:r>
      <w:r w:rsidRPr="002F728A">
        <w:rPr>
          <w:rFonts w:ascii="Times New Roman" w:hAnsi="Times New Roman" w:cs="Times New Roman"/>
          <w:sz w:val="24"/>
          <w:szCs w:val="24"/>
          <w:lang w:eastAsia="id-ID"/>
        </w:rPr>
        <w:t>)</w:t>
      </w:r>
    </w:p>
    <w:p w:rsidR="002F728A"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Bertujuan untuk memelihara keutuhan sumber daya manusia yang dimiliki. Wujudnya berupa rasa betah, nyaman, dan aman sehingga mempunyai kemauan untuk bekerja dengan sebaik-baiknya pada organisasi.</w:t>
      </w:r>
    </w:p>
    <w:p w:rsidR="002F728A" w:rsidRDefault="006E5927" w:rsidP="00902F72">
      <w:pPr>
        <w:pStyle w:val="ListParagraph"/>
        <w:numPr>
          <w:ilvl w:val="0"/>
          <w:numId w:val="22"/>
        </w:numPr>
        <w:spacing w:line="360" w:lineRule="auto"/>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Pemisahan/Pemutusan Hubungan Kerja (</w:t>
      </w:r>
      <w:r w:rsidRPr="002F728A">
        <w:rPr>
          <w:rFonts w:ascii="Times New Roman" w:hAnsi="Times New Roman" w:cs="Times New Roman"/>
          <w:i/>
          <w:iCs/>
          <w:sz w:val="24"/>
          <w:szCs w:val="24"/>
          <w:lang w:eastAsia="id-ID"/>
        </w:rPr>
        <w:t>Separation</w:t>
      </w:r>
      <w:r w:rsidRPr="002F728A">
        <w:rPr>
          <w:rFonts w:ascii="Times New Roman" w:hAnsi="Times New Roman" w:cs="Times New Roman"/>
          <w:sz w:val="24"/>
          <w:szCs w:val="24"/>
          <w:lang w:eastAsia="id-ID"/>
        </w:rPr>
        <w:t>)</w:t>
      </w:r>
    </w:p>
    <w:p w:rsidR="006E5927" w:rsidRDefault="006E5927" w:rsidP="002F728A">
      <w:pPr>
        <w:spacing w:line="360" w:lineRule="auto"/>
        <w:ind w:firstLine="720"/>
        <w:jc w:val="both"/>
        <w:rPr>
          <w:rFonts w:ascii="Times New Roman" w:hAnsi="Times New Roman" w:cs="Times New Roman"/>
          <w:sz w:val="24"/>
          <w:szCs w:val="24"/>
          <w:lang w:eastAsia="id-ID"/>
        </w:rPr>
      </w:pPr>
      <w:r w:rsidRPr="002F728A">
        <w:rPr>
          <w:rFonts w:ascii="Times New Roman" w:hAnsi="Times New Roman" w:cs="Times New Roman"/>
          <w:sz w:val="24"/>
          <w:szCs w:val="24"/>
          <w:lang w:eastAsia="id-ID"/>
        </w:rPr>
        <w:t>Menyangkut masalah pemutusan hubungan kerja.</w:t>
      </w:r>
    </w:p>
    <w:p w:rsidR="002F728A" w:rsidRPr="002F728A" w:rsidRDefault="002F728A" w:rsidP="00902F72">
      <w:pPr>
        <w:pStyle w:val="ListParagraph"/>
        <w:numPr>
          <w:ilvl w:val="1"/>
          <w:numId w:val="18"/>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b/>
          <w:sz w:val="24"/>
          <w:szCs w:val="24"/>
          <w:lang w:eastAsia="id-ID"/>
        </w:rPr>
        <w:t>Tujuan Resources Management</w:t>
      </w:r>
    </w:p>
    <w:p w:rsidR="002F728A" w:rsidRDefault="002F728A" w:rsidP="002F728A">
      <w:pPr>
        <w:spacing w:line="360" w:lineRule="auto"/>
        <w:ind w:firstLine="720"/>
        <w:jc w:val="both"/>
        <w:rPr>
          <w:rFonts w:ascii="Times New Roman" w:hAnsi="Times New Roman" w:cs="Times New Roman"/>
          <w:b/>
          <w:sz w:val="24"/>
          <w:szCs w:val="24"/>
          <w:lang w:eastAsia="id-ID"/>
        </w:rPr>
      </w:pPr>
      <w:r>
        <w:rPr>
          <w:rFonts w:ascii="Times New Roman" w:hAnsi="Times New Roman" w:cs="Times New Roman"/>
          <w:sz w:val="24"/>
          <w:szCs w:val="24"/>
          <w:lang w:eastAsia="id-ID"/>
        </w:rPr>
        <w:t xml:space="preserve">Tujuan-tujuan Resources Management </w:t>
      </w:r>
      <w:r w:rsidR="006E5927" w:rsidRPr="002F728A">
        <w:rPr>
          <w:rFonts w:ascii="Times New Roman" w:hAnsi="Times New Roman" w:cs="Times New Roman"/>
          <w:sz w:val="24"/>
          <w:szCs w:val="24"/>
          <w:lang w:eastAsia="id-ID"/>
        </w:rPr>
        <w:t>terdiri dari empat tujuan, yaitu :</w:t>
      </w:r>
    </w:p>
    <w:p w:rsidR="002F728A" w:rsidRPr="002F728A" w:rsidRDefault="006E5927" w:rsidP="00902F72">
      <w:pPr>
        <w:pStyle w:val="ListParagraph"/>
        <w:numPr>
          <w:ilvl w:val="0"/>
          <w:numId w:val="23"/>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lastRenderedPageBreak/>
        <w:t>Tujuan Organisasional</w:t>
      </w:r>
    </w:p>
    <w:p w:rsidR="002F728A" w:rsidRDefault="006E5927" w:rsidP="002F728A">
      <w:pPr>
        <w:spacing w:line="360" w:lineRule="auto"/>
        <w:ind w:firstLine="720"/>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t>Ditujukan untuk dapat mengenali keberadaan manaj</w:t>
      </w:r>
      <w:r w:rsidR="007127E5">
        <w:rPr>
          <w:rFonts w:ascii="Times New Roman" w:hAnsi="Times New Roman" w:cs="Times New Roman"/>
          <w:sz w:val="24"/>
          <w:szCs w:val="24"/>
          <w:lang w:eastAsia="id-ID"/>
        </w:rPr>
        <w:t xml:space="preserve">emen sumber daya manusia </w:t>
      </w:r>
      <w:r w:rsidRPr="002F728A">
        <w:rPr>
          <w:rFonts w:ascii="Times New Roman" w:hAnsi="Times New Roman" w:cs="Times New Roman"/>
          <w:sz w:val="24"/>
          <w:szCs w:val="24"/>
          <w:lang w:eastAsia="id-ID"/>
        </w:rPr>
        <w:t>dalam memberikan kontribusi pada pencapaian efektivitas organisasi. Walaupun secara formal suatu departemen sumber daya manusia diciptakan untuk dapat membantu para manajer, namun demikian para manajer tetap bertanggung jawab terhadap kinerja karyawan. Departemen sumber daya manusia membantu para manajer dalam menangani hal-hal yang berhubungan dengan sumber daya manusia organisasional.</w:t>
      </w:r>
    </w:p>
    <w:p w:rsidR="002F728A" w:rsidRPr="002F728A" w:rsidRDefault="006E5927" w:rsidP="00902F72">
      <w:pPr>
        <w:pStyle w:val="ListParagraph"/>
        <w:numPr>
          <w:ilvl w:val="0"/>
          <w:numId w:val="23"/>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t>Tujuan Fungsional</w:t>
      </w:r>
    </w:p>
    <w:p w:rsidR="002F728A" w:rsidRDefault="006E5927" w:rsidP="002F728A">
      <w:pPr>
        <w:spacing w:line="360" w:lineRule="auto"/>
        <w:ind w:firstLine="720"/>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t>Ditujukan untuk mempertahankan kontribusi departemen pada tingkat yang sesuai dengan kebutuhan organisasi. Sumber daya manusia menjadi tidak berharga jika manajemen sumber daya manusia memiliki kriteria yang lebih rendah dari tingkat kebutuhan organisasi.</w:t>
      </w:r>
    </w:p>
    <w:p w:rsidR="002F728A" w:rsidRPr="002F728A" w:rsidRDefault="006E5927" w:rsidP="00902F72">
      <w:pPr>
        <w:pStyle w:val="ListParagraph"/>
        <w:numPr>
          <w:ilvl w:val="0"/>
          <w:numId w:val="23"/>
        </w:numPr>
        <w:spacing w:line="360" w:lineRule="auto"/>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t>Tujuan Sosial</w:t>
      </w:r>
    </w:p>
    <w:p w:rsidR="007127E5" w:rsidRDefault="006E5927" w:rsidP="007127E5">
      <w:pPr>
        <w:spacing w:line="360" w:lineRule="auto"/>
        <w:ind w:firstLine="720"/>
        <w:jc w:val="both"/>
        <w:rPr>
          <w:rFonts w:ascii="Times New Roman" w:hAnsi="Times New Roman" w:cs="Times New Roman"/>
          <w:b/>
          <w:sz w:val="24"/>
          <w:szCs w:val="24"/>
          <w:lang w:eastAsia="id-ID"/>
        </w:rPr>
      </w:pPr>
      <w:r w:rsidRPr="002F728A">
        <w:rPr>
          <w:rFonts w:ascii="Times New Roman" w:hAnsi="Times New Roman" w:cs="Times New Roman"/>
          <w:sz w:val="24"/>
          <w:szCs w:val="24"/>
          <w:lang w:eastAsia="id-ID"/>
        </w:rPr>
        <w:t>Ditujukan untuk secara etis dan sosial merespon terhadap kebutuhan-kebutuhan dan tantangan-tantangan masyarakat melalui tindakan meminimasi dampak negatif terhadap organisasi. Kegagalan organisasi dalam menggunakan sumber dayanya bagi keuntungan masyarakat dapat menyebabkan hambatan-hambatan.</w:t>
      </w:r>
    </w:p>
    <w:p w:rsidR="007127E5" w:rsidRPr="007127E5" w:rsidRDefault="006E5927" w:rsidP="00902F72">
      <w:pPr>
        <w:pStyle w:val="ListParagraph"/>
        <w:numPr>
          <w:ilvl w:val="0"/>
          <w:numId w:val="23"/>
        </w:numPr>
        <w:spacing w:line="360" w:lineRule="auto"/>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Tujuan Personal</w:t>
      </w:r>
    </w:p>
    <w:p w:rsidR="007127E5" w:rsidRDefault="006E5927" w:rsidP="007127E5">
      <w:pPr>
        <w:spacing w:line="360" w:lineRule="auto"/>
        <w:ind w:firstLine="720"/>
        <w:jc w:val="both"/>
        <w:rPr>
          <w:rFonts w:ascii="Times New Roman" w:hAnsi="Times New Roman" w:cs="Times New Roman"/>
          <w:sz w:val="24"/>
          <w:szCs w:val="24"/>
          <w:lang w:eastAsia="id-ID"/>
        </w:rPr>
      </w:pPr>
      <w:r w:rsidRPr="007127E5">
        <w:rPr>
          <w:rFonts w:ascii="Times New Roman" w:hAnsi="Times New Roman" w:cs="Times New Roman"/>
          <w:sz w:val="24"/>
          <w:szCs w:val="24"/>
          <w:lang w:eastAsia="id-ID"/>
        </w:rPr>
        <w:t>Ditujukan untuk membantu karyawan dalam pencapaian tujuannya, minimal tujuan-tujuan yang dapat mempertinggi kontribusi individual terhadap organisasi. Tujuan personal karyawan harus dipertimbangkan jika para karyawan harus dipertahankan, dipensiunkan, atau dimotivasi. Jika tujuan personal tidak dipertimbangkan, kinerja dan kepuasan karyawan dapat menurun dan karyawan dapat meninggalkan organisasi.</w:t>
      </w:r>
    </w:p>
    <w:p w:rsidR="003B3469" w:rsidRDefault="003B3469" w:rsidP="007127E5">
      <w:pPr>
        <w:spacing w:line="360" w:lineRule="auto"/>
        <w:ind w:firstLine="720"/>
        <w:jc w:val="both"/>
        <w:rPr>
          <w:rFonts w:ascii="Times New Roman" w:hAnsi="Times New Roman" w:cs="Times New Roman"/>
          <w:sz w:val="24"/>
          <w:szCs w:val="24"/>
          <w:lang w:eastAsia="id-ID"/>
        </w:rPr>
      </w:pPr>
    </w:p>
    <w:p w:rsidR="003B3469" w:rsidRDefault="003B3469" w:rsidP="007127E5">
      <w:pPr>
        <w:spacing w:line="360" w:lineRule="auto"/>
        <w:ind w:firstLine="720"/>
        <w:jc w:val="both"/>
        <w:rPr>
          <w:rFonts w:ascii="Times New Roman" w:hAnsi="Times New Roman" w:cs="Times New Roman"/>
          <w:b/>
          <w:sz w:val="24"/>
          <w:szCs w:val="24"/>
          <w:lang w:eastAsia="id-ID"/>
        </w:rPr>
      </w:pPr>
    </w:p>
    <w:p w:rsidR="007127E5" w:rsidRPr="007127E5" w:rsidRDefault="006E5927" w:rsidP="00902F72">
      <w:pPr>
        <w:pStyle w:val="ListParagraph"/>
        <w:numPr>
          <w:ilvl w:val="1"/>
          <w:numId w:val="18"/>
        </w:numPr>
        <w:spacing w:line="360" w:lineRule="auto"/>
        <w:jc w:val="both"/>
        <w:rPr>
          <w:rFonts w:ascii="Times New Roman" w:hAnsi="Times New Roman" w:cs="Times New Roman"/>
          <w:b/>
          <w:sz w:val="24"/>
          <w:szCs w:val="24"/>
          <w:lang w:eastAsia="id-ID"/>
        </w:rPr>
      </w:pPr>
      <w:r w:rsidRPr="007127E5">
        <w:rPr>
          <w:rFonts w:ascii="Times New Roman" w:hAnsi="Times New Roman" w:cs="Times New Roman"/>
          <w:b/>
          <w:iCs/>
          <w:sz w:val="24"/>
          <w:szCs w:val="24"/>
          <w:lang w:eastAsia="id-ID"/>
        </w:rPr>
        <w:lastRenderedPageBreak/>
        <w:t>Tools of Human Resource Management</w:t>
      </w:r>
      <w:r w:rsidRPr="007127E5">
        <w:rPr>
          <w:rFonts w:ascii="Times New Roman" w:hAnsi="Times New Roman" w:cs="Times New Roman"/>
          <w:b/>
          <w:sz w:val="24"/>
          <w:szCs w:val="24"/>
          <w:lang w:eastAsia="id-ID"/>
        </w:rPr>
        <w:t>)</w:t>
      </w:r>
    </w:p>
    <w:p w:rsidR="007127E5" w:rsidRPr="00DC610D" w:rsidRDefault="006E5927" w:rsidP="00902F72">
      <w:pPr>
        <w:pStyle w:val="ListParagraph"/>
        <w:numPr>
          <w:ilvl w:val="0"/>
          <w:numId w:val="25"/>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sz w:val="24"/>
          <w:szCs w:val="24"/>
          <w:lang w:eastAsia="id-ID"/>
        </w:rPr>
        <w:t>Analisa Jabatan (</w:t>
      </w:r>
      <w:r w:rsidRPr="00DC610D">
        <w:rPr>
          <w:rFonts w:ascii="Times New Roman" w:hAnsi="Times New Roman" w:cs="Times New Roman"/>
          <w:i/>
          <w:iCs/>
          <w:sz w:val="24"/>
          <w:szCs w:val="24"/>
          <w:lang w:eastAsia="id-ID"/>
        </w:rPr>
        <w:t>Job Analysis</w:t>
      </w:r>
      <w:r w:rsidRPr="00DC610D">
        <w:rPr>
          <w:rFonts w:ascii="Times New Roman" w:hAnsi="Times New Roman" w:cs="Times New Roman"/>
          <w:sz w:val="24"/>
          <w:szCs w:val="24"/>
          <w:lang w:eastAsia="id-ID"/>
        </w:rPr>
        <w:t>)</w:t>
      </w:r>
    </w:p>
    <w:p w:rsidR="007127E5" w:rsidRDefault="006E5927" w:rsidP="007127E5">
      <w:pPr>
        <w:spacing w:line="360" w:lineRule="auto"/>
        <w:ind w:firstLine="720"/>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Definisi jabatan menurut Wursanto (1991: 39) adalah sebagai berikut: ”Jabatan diartikan sebagai kedudukan yang menunjukkan tugas, tanggung jawab, wewenang, dan hak seseorang pegawai dalam susunan suatu organisasi.”</w:t>
      </w:r>
    </w:p>
    <w:p w:rsidR="007127E5" w:rsidRDefault="006E5927" w:rsidP="007127E5">
      <w:pPr>
        <w:spacing w:line="360" w:lineRule="auto"/>
        <w:ind w:firstLine="720"/>
        <w:jc w:val="both"/>
        <w:rPr>
          <w:rFonts w:ascii="Times New Roman" w:hAnsi="Times New Roman" w:cs="Times New Roman"/>
          <w:b/>
          <w:sz w:val="24"/>
          <w:szCs w:val="24"/>
          <w:lang w:eastAsia="id-ID"/>
        </w:rPr>
      </w:pPr>
      <w:r w:rsidRPr="00666991">
        <w:rPr>
          <w:rFonts w:ascii="Times New Roman" w:hAnsi="Times New Roman" w:cs="Times New Roman"/>
          <w:sz w:val="24"/>
          <w:szCs w:val="24"/>
          <w:lang w:eastAsia="id-ID"/>
        </w:rPr>
        <w:t>Jabatan berkaitan dengan serangkaian pekerjaan yang akan dilakukan dan persyaratan yang diperlukan untuk melakukan tugas tersebut dan kondisi lingkungan di mana pekerjaan tersebut dilakukan. Data yang dikumpulkan secara lebih rinci meliputi tugas-tugas (</w:t>
      </w:r>
      <w:r w:rsidRPr="00666991">
        <w:rPr>
          <w:rFonts w:ascii="Times New Roman" w:hAnsi="Times New Roman" w:cs="Times New Roman"/>
          <w:i/>
          <w:iCs/>
          <w:sz w:val="24"/>
          <w:szCs w:val="24"/>
          <w:lang w:eastAsia="id-ID"/>
        </w:rPr>
        <w:t>duties</w:t>
      </w:r>
      <w:r w:rsidRPr="00666991">
        <w:rPr>
          <w:rFonts w:ascii="Times New Roman" w:hAnsi="Times New Roman" w:cs="Times New Roman"/>
          <w:sz w:val="24"/>
          <w:szCs w:val="24"/>
          <w:lang w:eastAsia="id-ID"/>
        </w:rPr>
        <w:t>), tanggung jawab (</w:t>
      </w:r>
      <w:r w:rsidRPr="00666991">
        <w:rPr>
          <w:rFonts w:ascii="Times New Roman" w:hAnsi="Times New Roman" w:cs="Times New Roman"/>
          <w:i/>
          <w:iCs/>
          <w:sz w:val="24"/>
          <w:szCs w:val="24"/>
          <w:lang w:eastAsia="id-ID"/>
        </w:rPr>
        <w:t>responsibility</w:t>
      </w:r>
      <w:r w:rsidRPr="00666991">
        <w:rPr>
          <w:rFonts w:ascii="Times New Roman" w:hAnsi="Times New Roman" w:cs="Times New Roman"/>
          <w:sz w:val="24"/>
          <w:szCs w:val="24"/>
          <w:lang w:eastAsia="id-ID"/>
        </w:rPr>
        <w:t>), kemampuan manusia (</w:t>
      </w:r>
      <w:r w:rsidRPr="00666991">
        <w:rPr>
          <w:rFonts w:ascii="Times New Roman" w:hAnsi="Times New Roman" w:cs="Times New Roman"/>
          <w:i/>
          <w:iCs/>
          <w:sz w:val="24"/>
          <w:szCs w:val="24"/>
          <w:lang w:eastAsia="id-ID"/>
        </w:rPr>
        <w:t>human ability</w:t>
      </w:r>
      <w:r w:rsidRPr="00666991">
        <w:rPr>
          <w:rFonts w:ascii="Times New Roman" w:hAnsi="Times New Roman" w:cs="Times New Roman"/>
          <w:sz w:val="24"/>
          <w:szCs w:val="24"/>
          <w:lang w:eastAsia="id-ID"/>
        </w:rPr>
        <w:t>), dan standar unjuk kerja (</w:t>
      </w:r>
      <w:r w:rsidRPr="00666991">
        <w:rPr>
          <w:rFonts w:ascii="Times New Roman" w:hAnsi="Times New Roman" w:cs="Times New Roman"/>
          <w:i/>
          <w:iCs/>
          <w:sz w:val="24"/>
          <w:szCs w:val="24"/>
          <w:lang w:eastAsia="id-ID"/>
        </w:rPr>
        <w:t>performance standard</w:t>
      </w:r>
      <w:r w:rsidRPr="00666991">
        <w:rPr>
          <w:rFonts w:ascii="Times New Roman" w:hAnsi="Times New Roman" w:cs="Times New Roman"/>
          <w:sz w:val="24"/>
          <w:szCs w:val="24"/>
          <w:lang w:eastAsia="id-ID"/>
        </w:rPr>
        <w:t>).</w:t>
      </w:r>
    </w:p>
    <w:p w:rsidR="007127E5" w:rsidRDefault="006E5927" w:rsidP="007127E5">
      <w:pPr>
        <w:spacing w:line="360" w:lineRule="auto"/>
        <w:ind w:firstLine="720"/>
        <w:jc w:val="both"/>
        <w:rPr>
          <w:rFonts w:ascii="Times New Roman" w:hAnsi="Times New Roman" w:cs="Times New Roman"/>
          <w:b/>
          <w:sz w:val="24"/>
          <w:szCs w:val="24"/>
          <w:lang w:eastAsia="id-ID"/>
        </w:rPr>
      </w:pPr>
      <w:r w:rsidRPr="00666991">
        <w:rPr>
          <w:rFonts w:ascii="Times New Roman" w:hAnsi="Times New Roman" w:cs="Times New Roman"/>
          <w:sz w:val="24"/>
          <w:szCs w:val="24"/>
          <w:lang w:eastAsia="id-ID"/>
        </w:rPr>
        <w:t xml:space="preserve">Istilah analisis adalah terjemahan dari kata </w:t>
      </w:r>
      <w:r w:rsidRPr="00666991">
        <w:rPr>
          <w:rFonts w:ascii="Times New Roman" w:hAnsi="Times New Roman" w:cs="Times New Roman"/>
          <w:i/>
          <w:iCs/>
          <w:sz w:val="24"/>
          <w:szCs w:val="24"/>
          <w:lang w:eastAsia="id-ID"/>
        </w:rPr>
        <w:t>to analyze</w:t>
      </w:r>
      <w:r w:rsidRPr="00666991">
        <w:rPr>
          <w:rFonts w:ascii="Times New Roman" w:hAnsi="Times New Roman" w:cs="Times New Roman"/>
          <w:sz w:val="24"/>
          <w:szCs w:val="24"/>
          <w:lang w:eastAsia="id-ID"/>
        </w:rPr>
        <w:t xml:space="preserve"> yang berarti ”menguraikan”. Jadi analisis jabatan merupakan upaya untuk mendapatkan informasi mengenai suatu jabatan dan syarat-syarat yang diperlukan untuk dapat memegang jabatan tersebut dengan baik. Melalui analisis jabatan, akan diketahui berapa posisi/jabatan yang seharusnya ada dalam suatu organisasi dan kemampuan apa yang dibutuhkan oleh pemegang jabatan.</w:t>
      </w:r>
    </w:p>
    <w:p w:rsidR="007127E5" w:rsidRPr="007127E5" w:rsidRDefault="006E5927" w:rsidP="00902F72">
      <w:pPr>
        <w:pStyle w:val="ListParagraph"/>
        <w:numPr>
          <w:ilvl w:val="0"/>
          <w:numId w:val="25"/>
        </w:numPr>
        <w:spacing w:line="360" w:lineRule="auto"/>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Penilaian Prestasi Kerja /Audit Kinerja Pegawai</w:t>
      </w:r>
    </w:p>
    <w:p w:rsidR="007127E5" w:rsidRDefault="006E5927" w:rsidP="007127E5">
      <w:pPr>
        <w:spacing w:line="360" w:lineRule="auto"/>
        <w:ind w:firstLine="720"/>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Audit sumber daya manusia (SDM) merupakan penilaian dan analisis komprehensif terhadap program-program audit. Audit SDM juga diartikan sebagai pemeriksaan kualitas kegiatan Sumber Daya Manusia secara menyeluruh dalam suatu departemen, divisi atau perusahaan, dalam arti mengevaluasi kegiatan-kegiatan SDM dalam suatu perusahaan dengan menitikberatkan pada peningkatan atau perbaikan (Rivai, 2004: 548).</w:t>
      </w:r>
    </w:p>
    <w:p w:rsidR="007127E5" w:rsidRPr="007127E5" w:rsidRDefault="006E5927" w:rsidP="00902F72">
      <w:pPr>
        <w:pStyle w:val="ListParagraph"/>
        <w:numPr>
          <w:ilvl w:val="0"/>
          <w:numId w:val="25"/>
        </w:numPr>
        <w:spacing w:line="360" w:lineRule="auto"/>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Evaluasi Jabatan (</w:t>
      </w:r>
      <w:r w:rsidRPr="007127E5">
        <w:rPr>
          <w:rFonts w:ascii="Times New Roman" w:hAnsi="Times New Roman" w:cs="Times New Roman"/>
          <w:i/>
          <w:iCs/>
          <w:sz w:val="24"/>
          <w:szCs w:val="24"/>
          <w:lang w:eastAsia="id-ID"/>
        </w:rPr>
        <w:t>Job Evaluation</w:t>
      </w:r>
      <w:r w:rsidRPr="007127E5">
        <w:rPr>
          <w:rFonts w:ascii="Times New Roman" w:hAnsi="Times New Roman" w:cs="Times New Roman"/>
          <w:sz w:val="24"/>
          <w:szCs w:val="24"/>
          <w:lang w:eastAsia="id-ID"/>
        </w:rPr>
        <w:t>)</w:t>
      </w:r>
    </w:p>
    <w:p w:rsidR="00DC610D" w:rsidRDefault="006E5927" w:rsidP="003B3469">
      <w:pPr>
        <w:spacing w:line="360" w:lineRule="auto"/>
        <w:ind w:firstLine="720"/>
        <w:jc w:val="both"/>
        <w:rPr>
          <w:rFonts w:ascii="Times New Roman" w:hAnsi="Times New Roman" w:cs="Times New Roman"/>
          <w:b/>
          <w:sz w:val="24"/>
          <w:szCs w:val="24"/>
          <w:lang w:eastAsia="id-ID"/>
        </w:rPr>
      </w:pPr>
      <w:r w:rsidRPr="007127E5">
        <w:rPr>
          <w:rFonts w:ascii="Times New Roman" w:hAnsi="Times New Roman" w:cs="Times New Roman"/>
          <w:sz w:val="24"/>
          <w:szCs w:val="24"/>
          <w:lang w:eastAsia="id-ID"/>
        </w:rPr>
        <w:t>Evaluasi jabatan adalah proses menentukan nilai relatif sebuah jabatan dibandingkan dengan berbagai jabatan lainnya.</w:t>
      </w:r>
      <w:r w:rsidR="003B3469">
        <w:rPr>
          <w:rFonts w:ascii="Times New Roman" w:hAnsi="Times New Roman" w:cs="Times New Roman"/>
          <w:b/>
          <w:sz w:val="24"/>
          <w:szCs w:val="24"/>
          <w:lang w:eastAsia="id-ID"/>
        </w:rPr>
        <w:t xml:space="preserve"> </w:t>
      </w:r>
      <w:r w:rsidRPr="00666991">
        <w:rPr>
          <w:rFonts w:ascii="Times New Roman" w:hAnsi="Times New Roman" w:cs="Times New Roman"/>
          <w:sz w:val="24"/>
          <w:szCs w:val="24"/>
          <w:lang w:eastAsia="id-ID"/>
        </w:rPr>
        <w:t>Tujuan utama evaluasi jabatan adalah untuk menghilangkan ketidakadilan bayaran internal yang disebabkan struktur bayaran yang tidak logis.</w:t>
      </w:r>
    </w:p>
    <w:p w:rsidR="00DC610D" w:rsidRDefault="00DC610D" w:rsidP="00902F72">
      <w:pPr>
        <w:pStyle w:val="ListParagraph"/>
        <w:numPr>
          <w:ilvl w:val="0"/>
          <w:numId w:val="18"/>
        </w:numPr>
        <w:spacing w:line="360" w:lineRule="auto"/>
        <w:jc w:val="both"/>
        <w:rPr>
          <w:rFonts w:ascii="Times New Roman" w:hAnsi="Times New Roman" w:cs="Times New Roman"/>
          <w:b/>
          <w:sz w:val="24"/>
          <w:szCs w:val="24"/>
          <w:lang w:eastAsia="id-ID"/>
        </w:rPr>
      </w:pPr>
      <w:r>
        <w:rPr>
          <w:rFonts w:ascii="Times New Roman" w:hAnsi="Times New Roman" w:cs="Times New Roman"/>
          <w:b/>
          <w:sz w:val="24"/>
          <w:szCs w:val="24"/>
          <w:lang w:val="en-US" w:eastAsia="id-ID"/>
        </w:rPr>
        <w:lastRenderedPageBreak/>
        <w:t>T</w:t>
      </w:r>
      <w:r>
        <w:rPr>
          <w:rFonts w:ascii="Times New Roman" w:hAnsi="Times New Roman" w:cs="Times New Roman"/>
          <w:b/>
          <w:sz w:val="24"/>
          <w:szCs w:val="24"/>
          <w:lang w:eastAsia="id-ID"/>
        </w:rPr>
        <w:t>ATA</w:t>
      </w:r>
      <w:r>
        <w:rPr>
          <w:rFonts w:ascii="Times New Roman" w:hAnsi="Times New Roman" w:cs="Times New Roman"/>
          <w:b/>
          <w:sz w:val="24"/>
          <w:szCs w:val="24"/>
          <w:lang w:val="en-US" w:eastAsia="id-ID"/>
        </w:rPr>
        <w:t xml:space="preserve"> K</w:t>
      </w:r>
      <w:r>
        <w:rPr>
          <w:rFonts w:ascii="Times New Roman" w:hAnsi="Times New Roman" w:cs="Times New Roman"/>
          <w:b/>
          <w:sz w:val="24"/>
          <w:szCs w:val="24"/>
          <w:lang w:eastAsia="id-ID"/>
        </w:rPr>
        <w:t>ELOLA</w:t>
      </w:r>
      <w:r w:rsidRPr="00DC610D">
        <w:rPr>
          <w:rFonts w:ascii="Times New Roman" w:hAnsi="Times New Roman" w:cs="Times New Roman"/>
          <w:b/>
          <w:sz w:val="24"/>
          <w:szCs w:val="24"/>
          <w:lang w:eastAsia="id-ID"/>
        </w:rPr>
        <w:t xml:space="preserve"> </w:t>
      </w:r>
      <w:r>
        <w:rPr>
          <w:rFonts w:ascii="Times New Roman" w:hAnsi="Times New Roman" w:cs="Times New Roman"/>
          <w:b/>
          <w:sz w:val="24"/>
          <w:szCs w:val="24"/>
          <w:lang w:val="en-US" w:eastAsia="id-ID"/>
        </w:rPr>
        <w:t>T</w:t>
      </w:r>
      <w:r>
        <w:rPr>
          <w:rFonts w:ascii="Times New Roman" w:hAnsi="Times New Roman" w:cs="Times New Roman"/>
          <w:b/>
          <w:sz w:val="24"/>
          <w:szCs w:val="24"/>
          <w:lang w:eastAsia="id-ID"/>
        </w:rPr>
        <w:t>EKNOLOGI</w:t>
      </w:r>
      <w:r>
        <w:rPr>
          <w:rFonts w:ascii="Times New Roman" w:hAnsi="Times New Roman" w:cs="Times New Roman"/>
          <w:b/>
          <w:sz w:val="24"/>
          <w:szCs w:val="24"/>
          <w:lang w:val="en-US" w:eastAsia="id-ID"/>
        </w:rPr>
        <w:t xml:space="preserve"> I</w:t>
      </w:r>
      <w:r>
        <w:rPr>
          <w:rFonts w:ascii="Times New Roman" w:hAnsi="Times New Roman" w:cs="Times New Roman"/>
          <w:b/>
          <w:sz w:val="24"/>
          <w:szCs w:val="24"/>
          <w:lang w:eastAsia="id-ID"/>
        </w:rPr>
        <w:t>NFORMASI</w:t>
      </w:r>
    </w:p>
    <w:p w:rsidR="00DC610D" w:rsidRDefault="00DC610D" w:rsidP="00902F72">
      <w:pPr>
        <w:pStyle w:val="ListParagraph"/>
        <w:numPr>
          <w:ilvl w:val="1"/>
          <w:numId w:val="15"/>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b/>
          <w:sz w:val="24"/>
          <w:szCs w:val="24"/>
          <w:lang w:val="en-US" w:eastAsia="id-ID"/>
        </w:rPr>
        <w:t>Definisi</w:t>
      </w:r>
      <w:proofErr w:type="spellEnd"/>
      <w:r w:rsidRPr="00DC610D">
        <w:rPr>
          <w:rFonts w:ascii="Times New Roman" w:hAnsi="Times New Roman" w:cs="Times New Roman"/>
          <w:b/>
          <w:sz w:val="24"/>
          <w:szCs w:val="24"/>
          <w:lang w:val="en-US" w:eastAsia="id-ID"/>
        </w:rPr>
        <w:t xml:space="preserve"> </w:t>
      </w:r>
      <w:r w:rsidRPr="00DC610D">
        <w:rPr>
          <w:rFonts w:ascii="Times New Roman" w:hAnsi="Times New Roman" w:cs="Times New Roman"/>
          <w:b/>
          <w:sz w:val="24"/>
          <w:szCs w:val="24"/>
          <w:lang w:eastAsia="id-ID"/>
        </w:rPr>
        <w:t>T</w:t>
      </w:r>
      <w:proofErr w:type="spellStart"/>
      <w:r w:rsidRPr="00DC610D">
        <w:rPr>
          <w:rFonts w:ascii="Times New Roman" w:hAnsi="Times New Roman" w:cs="Times New Roman"/>
          <w:b/>
          <w:sz w:val="24"/>
          <w:szCs w:val="24"/>
          <w:lang w:val="en-US" w:eastAsia="id-ID"/>
        </w:rPr>
        <w:t>ata</w:t>
      </w:r>
      <w:proofErr w:type="spellEnd"/>
      <w:r w:rsidRPr="00DC610D">
        <w:rPr>
          <w:rFonts w:ascii="Times New Roman" w:hAnsi="Times New Roman" w:cs="Times New Roman"/>
          <w:b/>
          <w:sz w:val="24"/>
          <w:szCs w:val="24"/>
          <w:lang w:val="en-US" w:eastAsia="id-ID"/>
        </w:rPr>
        <w:t xml:space="preserve"> </w:t>
      </w:r>
      <w:r w:rsidRPr="00DC610D">
        <w:rPr>
          <w:rFonts w:ascii="Times New Roman" w:hAnsi="Times New Roman" w:cs="Times New Roman"/>
          <w:b/>
          <w:sz w:val="24"/>
          <w:szCs w:val="24"/>
          <w:lang w:eastAsia="id-ID"/>
        </w:rPr>
        <w:t>K</w:t>
      </w:r>
      <w:proofErr w:type="spellStart"/>
      <w:r w:rsidR="00902F72" w:rsidRPr="00DC610D">
        <w:rPr>
          <w:rFonts w:ascii="Times New Roman" w:hAnsi="Times New Roman" w:cs="Times New Roman"/>
          <w:b/>
          <w:sz w:val="24"/>
          <w:szCs w:val="24"/>
          <w:lang w:val="en-US" w:eastAsia="id-ID"/>
        </w:rPr>
        <w:t>elola</w:t>
      </w:r>
      <w:proofErr w:type="spellEnd"/>
      <w:r w:rsidR="00902F72" w:rsidRPr="00DC610D">
        <w:rPr>
          <w:rFonts w:ascii="Times New Roman" w:hAnsi="Times New Roman" w:cs="Times New Roman"/>
          <w:b/>
          <w:sz w:val="24"/>
          <w:szCs w:val="24"/>
          <w:lang w:val="en-US" w:eastAsia="id-ID"/>
        </w:rPr>
        <w:t xml:space="preserve"> TI</w:t>
      </w:r>
    </w:p>
    <w:p w:rsidR="00DC610D" w:rsidRDefault="00DC610D" w:rsidP="00DC610D">
      <w:pPr>
        <w:spacing w:line="360" w:lineRule="auto"/>
        <w:ind w:firstLine="720"/>
        <w:jc w:val="both"/>
        <w:rPr>
          <w:rFonts w:ascii="Times New Roman" w:hAnsi="Times New Roman" w:cs="Times New Roman"/>
          <w:b/>
          <w:sz w:val="24"/>
          <w:szCs w:val="24"/>
          <w:lang w:eastAsia="id-ID"/>
        </w:rPr>
      </w:pPr>
      <w:r>
        <w:rPr>
          <w:rFonts w:ascii="Times New Roman" w:hAnsi="Times New Roman" w:cs="Times New Roman"/>
          <w:sz w:val="24"/>
          <w:szCs w:val="24"/>
          <w:lang w:eastAsia="id-ID"/>
        </w:rPr>
        <w:t>S</w:t>
      </w:r>
      <w:proofErr w:type="spellStart"/>
      <w:r w:rsidRPr="00DC610D">
        <w:rPr>
          <w:rFonts w:ascii="Times New Roman" w:hAnsi="Times New Roman" w:cs="Times New Roman"/>
          <w:sz w:val="24"/>
          <w:szCs w:val="24"/>
          <w:lang w:val="en-US" w:eastAsia="id-ID"/>
        </w:rPr>
        <w:t>uatu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cabang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tata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kelola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terfokus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pada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Sistem</w:t>
      </w:r>
      <w:proofErr w:type="spellEnd"/>
      <w:r w:rsidRPr="00DC610D">
        <w:rPr>
          <w:rFonts w:ascii="Times New Roman" w:hAnsi="Times New Roman" w:cs="Times New Roman"/>
          <w:sz w:val="24"/>
          <w:szCs w:val="24"/>
          <w:lang w:val="en-US" w:eastAsia="id-ID"/>
        </w:rPr>
        <w:t>/</w:t>
      </w:r>
      <w:proofErr w:type="spellStart"/>
      <w:r w:rsidRPr="00DC610D">
        <w:rPr>
          <w:rFonts w:ascii="Times New Roman" w:hAnsi="Times New Roman" w:cs="Times New Roman"/>
          <w:sz w:val="24"/>
          <w:szCs w:val="24"/>
          <w:lang w:val="en-US" w:eastAsia="id-ID"/>
        </w:rPr>
        <w:t>Teknologi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serta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manajemen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Kinerja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risikonya</w:t>
      </w:r>
      <w:proofErr w:type="spellEnd"/>
      <w:r w:rsidRPr="00DC610D">
        <w:rPr>
          <w:rFonts w:ascii="Times New Roman" w:hAnsi="Times New Roman" w:cs="Times New Roman"/>
          <w:sz w:val="24"/>
          <w:szCs w:val="24"/>
          <w:lang w:val="en-US" w:eastAsia="id-ID"/>
        </w:rPr>
        <w:t>.</w:t>
      </w:r>
    </w:p>
    <w:p w:rsidR="00DC610D" w:rsidRDefault="00DC610D"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en-US" w:eastAsia="id-ID"/>
        </w:rPr>
        <w:t xml:space="preserve">Tata </w:t>
      </w:r>
      <w:proofErr w:type="spellStart"/>
      <w:r w:rsidRPr="00DC610D">
        <w:rPr>
          <w:rFonts w:ascii="Times New Roman" w:hAnsi="Times New Roman" w:cs="Times New Roman"/>
          <w:sz w:val="24"/>
          <w:szCs w:val="24"/>
          <w:lang w:val="en-US" w:eastAsia="id-ID"/>
        </w:rPr>
        <w:t>kelola</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adalah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struktur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kebijakan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atau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prosedur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kumpulan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proses</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bertujuan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untuk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memastikan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kesesuaian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penerapan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dukungannya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terhadap</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pencapaian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tujuan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institusi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proofErr w:type="gramStart"/>
      <w:r w:rsidRPr="00DC610D">
        <w:rPr>
          <w:rFonts w:ascii="Times New Roman" w:hAnsi="Times New Roman" w:cs="Times New Roman"/>
          <w:sz w:val="24"/>
          <w:szCs w:val="24"/>
          <w:lang w:val="en-US" w:eastAsia="id-ID"/>
        </w:rPr>
        <w:t>cara</w:t>
      </w:r>
      <w:proofErr w:type="spellEnd"/>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mengoptimalkan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keuntungan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kesempatan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ditawarkan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mengendalikan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penggunaan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terhadap</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sumber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daya</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mengelola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resiko-resiko</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terkait</w:t>
      </w:r>
      <w:proofErr w:type="spellEnd"/>
      <w:r w:rsidRPr="00DC610D">
        <w:rPr>
          <w:rFonts w:ascii="Times New Roman" w:hAnsi="Times New Roman" w:cs="Times New Roman"/>
          <w:sz w:val="24"/>
          <w:szCs w:val="24"/>
          <w:lang w:val="en-US" w:eastAsia="id-ID"/>
        </w:rPr>
        <w:t xml:space="preserve"> TI</w:t>
      </w:r>
      <w:r>
        <w:rPr>
          <w:rFonts w:ascii="Times New Roman" w:hAnsi="Times New Roman" w:cs="Times New Roman"/>
          <w:sz w:val="24"/>
          <w:szCs w:val="24"/>
          <w:lang w:eastAsia="id-ID"/>
        </w:rPr>
        <w:t>.</w:t>
      </w:r>
    </w:p>
    <w:p w:rsidR="00DC610D" w:rsidRDefault="00DC610D" w:rsidP="00DC610D">
      <w:pPr>
        <w:spacing w:line="360" w:lineRule="auto"/>
        <w:ind w:firstLine="720"/>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Tatakelola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teknologi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bukan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bidang</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terpisah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pengelolaan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melainkan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merupakan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komponen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pengelolaan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secara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keseluruhan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tanggung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jawab</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utama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sebagai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berikut</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26"/>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sz w:val="24"/>
          <w:szCs w:val="24"/>
          <w:lang w:val="nb-NO" w:eastAsia="id-ID"/>
        </w:rPr>
        <w:t xml:space="preserve">Memastikan kepentingan </w:t>
      </w:r>
      <w:r w:rsidRPr="00DC610D">
        <w:rPr>
          <w:rFonts w:ascii="Times New Roman" w:hAnsi="Times New Roman" w:cs="Times New Roman"/>
          <w:i/>
          <w:iCs/>
          <w:sz w:val="24"/>
          <w:szCs w:val="24"/>
          <w:lang w:val="nb-NO" w:eastAsia="id-ID"/>
        </w:rPr>
        <w:t xml:space="preserve">stakeholder </w:t>
      </w:r>
      <w:r w:rsidRPr="00D50293">
        <w:rPr>
          <w:rFonts w:ascii="Times New Roman" w:hAnsi="Times New Roman" w:cs="Times New Roman"/>
          <w:iCs/>
          <w:sz w:val="24"/>
          <w:szCs w:val="24"/>
          <w:lang w:val="nb-NO" w:eastAsia="id-ID"/>
        </w:rPr>
        <w:t>diikutsertakan</w:t>
      </w:r>
      <w:r w:rsidRPr="00DC610D">
        <w:rPr>
          <w:rFonts w:ascii="Times New Roman" w:hAnsi="Times New Roman" w:cs="Times New Roman"/>
          <w:i/>
          <w:iCs/>
          <w:sz w:val="24"/>
          <w:szCs w:val="24"/>
          <w:lang w:val="nb-NO" w:eastAsia="id-ID"/>
        </w:rPr>
        <w:t xml:space="preserve"> </w:t>
      </w:r>
      <w:proofErr w:type="spellStart"/>
      <w:r w:rsidRPr="00DC610D">
        <w:rPr>
          <w:rFonts w:ascii="Times New Roman" w:hAnsi="Times New Roman" w:cs="Times New Roman"/>
          <w:sz w:val="24"/>
          <w:szCs w:val="24"/>
          <w:lang w:val="en-US" w:eastAsia="id-ID"/>
        </w:rPr>
        <w:t>dalam</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penyusunan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26"/>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sz w:val="24"/>
          <w:szCs w:val="24"/>
          <w:lang w:val="nb-NO" w:eastAsia="id-ID"/>
        </w:rPr>
        <w:t xml:space="preserve">Memberikan arahan kepada proses-proses yang </w:t>
      </w:r>
      <w:proofErr w:type="spellStart"/>
      <w:r w:rsidRPr="00DC610D">
        <w:rPr>
          <w:rFonts w:ascii="Times New Roman" w:hAnsi="Times New Roman" w:cs="Times New Roman"/>
          <w:sz w:val="24"/>
          <w:szCs w:val="24"/>
          <w:lang w:val="en-US" w:eastAsia="id-ID"/>
        </w:rPr>
        <w:t>menerap</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26"/>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sz w:val="24"/>
          <w:szCs w:val="24"/>
          <w:lang w:val="nb-NO" w:eastAsia="id-ID"/>
        </w:rPr>
        <w:t xml:space="preserve">Memastikan proses-proses tersebut menghasilkan </w:t>
      </w:r>
      <w:proofErr w:type="spellStart"/>
      <w:r w:rsidRPr="00DC610D">
        <w:rPr>
          <w:rFonts w:ascii="Times New Roman" w:hAnsi="Times New Roman" w:cs="Times New Roman"/>
          <w:sz w:val="24"/>
          <w:szCs w:val="24"/>
          <w:lang w:val="en-US" w:eastAsia="id-ID"/>
        </w:rPr>
        <w:t>keluaran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terukur</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26"/>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Memastikan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adanya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mengenai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hasil</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dipero</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leh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mengukurnya</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26"/>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sz w:val="24"/>
          <w:szCs w:val="24"/>
          <w:lang w:val="fi-FI" w:eastAsia="id-ID"/>
        </w:rPr>
        <w:t xml:space="preserve">Memastikan keluaran yg dihasilkan sesuai </w:t>
      </w:r>
      <w:proofErr w:type="spellStart"/>
      <w:r w:rsidRPr="00DC610D">
        <w:rPr>
          <w:rFonts w:ascii="Times New Roman" w:hAnsi="Times New Roman" w:cs="Times New Roman"/>
          <w:sz w:val="24"/>
          <w:szCs w:val="24"/>
          <w:lang w:val="en-US" w:eastAsia="id-ID"/>
        </w:rPr>
        <w:t>dgn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yg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diharap</w:t>
      </w:r>
      <w:proofErr w:type="spellEnd"/>
      <w:r w:rsidRPr="00DC610D">
        <w:rPr>
          <w:rFonts w:ascii="Times New Roman" w:hAnsi="Times New Roman" w:cs="Times New Roman"/>
          <w:sz w:val="24"/>
          <w:szCs w:val="24"/>
          <w:lang w:val="en-US" w:eastAsia="id-ID"/>
        </w:rPr>
        <w:t xml:space="preserve"> </w:t>
      </w:r>
    </w:p>
    <w:p w:rsidR="00DC610D" w:rsidRPr="00DC610D" w:rsidRDefault="00DC610D" w:rsidP="00DC610D">
      <w:pPr>
        <w:pStyle w:val="ListParagraph"/>
        <w:spacing w:line="360" w:lineRule="auto"/>
        <w:jc w:val="both"/>
        <w:rPr>
          <w:rFonts w:ascii="Times New Roman" w:hAnsi="Times New Roman" w:cs="Times New Roman"/>
          <w:b/>
          <w:sz w:val="24"/>
          <w:szCs w:val="24"/>
          <w:lang w:eastAsia="id-ID"/>
        </w:rPr>
      </w:pPr>
    </w:p>
    <w:p w:rsidR="00DC610D" w:rsidRPr="00DC610D" w:rsidRDefault="00902F72" w:rsidP="00902F72">
      <w:pPr>
        <w:pStyle w:val="ListParagraph"/>
        <w:numPr>
          <w:ilvl w:val="1"/>
          <w:numId w:val="15"/>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b/>
          <w:sz w:val="24"/>
          <w:szCs w:val="24"/>
          <w:lang w:val="en-US" w:eastAsia="id-ID"/>
        </w:rPr>
        <w:t>Pentingnya</w:t>
      </w:r>
      <w:proofErr w:type="spellEnd"/>
      <w:r w:rsidRPr="00DC610D">
        <w:rPr>
          <w:rFonts w:ascii="Times New Roman" w:hAnsi="Times New Roman" w:cs="Times New Roman"/>
          <w:b/>
          <w:sz w:val="24"/>
          <w:szCs w:val="24"/>
          <w:lang w:val="en-US" w:eastAsia="id-ID"/>
        </w:rPr>
        <w:t xml:space="preserve"> Tata </w:t>
      </w:r>
      <w:proofErr w:type="spellStart"/>
      <w:r w:rsidRPr="00DC610D">
        <w:rPr>
          <w:rFonts w:ascii="Times New Roman" w:hAnsi="Times New Roman" w:cs="Times New Roman"/>
          <w:b/>
          <w:sz w:val="24"/>
          <w:szCs w:val="24"/>
          <w:lang w:val="en-US" w:eastAsia="id-ID"/>
        </w:rPr>
        <w:t>Kelola</w:t>
      </w:r>
      <w:proofErr w:type="spellEnd"/>
      <w:r w:rsidRPr="00DC610D">
        <w:rPr>
          <w:rFonts w:ascii="Times New Roman" w:hAnsi="Times New Roman" w:cs="Times New Roman"/>
          <w:b/>
          <w:sz w:val="24"/>
          <w:szCs w:val="24"/>
          <w:lang w:val="en-US" w:eastAsia="id-ID"/>
        </w:rPr>
        <w:t xml:space="preserve"> TI</w:t>
      </w:r>
    </w:p>
    <w:p w:rsidR="00DC610D" w:rsidRDefault="00DC610D" w:rsidP="00DC610D">
      <w:pPr>
        <w:spacing w:line="360" w:lineRule="auto"/>
        <w:ind w:firstLine="720"/>
        <w:jc w:val="both"/>
        <w:rPr>
          <w:rFonts w:ascii="Times New Roman" w:hAnsi="Times New Roman" w:cs="Times New Roman"/>
          <w:b/>
          <w:sz w:val="24"/>
          <w:szCs w:val="24"/>
          <w:lang w:eastAsia="id-ID"/>
        </w:rPr>
      </w:pPr>
      <w:proofErr w:type="gramStart"/>
      <w:r w:rsidRPr="00DC610D">
        <w:rPr>
          <w:rFonts w:ascii="Times New Roman" w:hAnsi="Times New Roman" w:cs="Times New Roman"/>
          <w:sz w:val="24"/>
          <w:szCs w:val="24"/>
          <w:lang w:val="en-US" w:eastAsia="id-ID"/>
        </w:rPr>
        <w:t xml:space="preserve">Di </w:t>
      </w:r>
      <w:proofErr w:type="spellStart"/>
      <w:r w:rsidRPr="00DC610D">
        <w:rPr>
          <w:rFonts w:ascii="Times New Roman" w:hAnsi="Times New Roman" w:cs="Times New Roman"/>
          <w:sz w:val="24"/>
          <w:szCs w:val="24"/>
          <w:lang w:val="en-US" w:eastAsia="id-ID"/>
        </w:rPr>
        <w:t>lingkungan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sudah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memanfaatkan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Teknologi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tata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kelola</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menjadi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hal</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penting</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harus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diperhatikan</w:t>
      </w:r>
      <w:proofErr w:type="spellEnd"/>
      <w:r w:rsidRPr="00DC610D">
        <w:rPr>
          <w:rFonts w:ascii="Times New Roman" w:hAnsi="Times New Roman" w:cs="Times New Roman"/>
          <w:sz w:val="24"/>
          <w:szCs w:val="24"/>
          <w:lang w:val="en-US" w:eastAsia="id-ID"/>
        </w:rPr>
        <w:t>.</w:t>
      </w:r>
      <w:proofErr w:type="gramEnd"/>
      <w:r w:rsidRPr="00DC610D">
        <w:rPr>
          <w:rFonts w:ascii="Times New Roman" w:hAnsi="Times New Roman" w:cs="Times New Roman"/>
          <w:sz w:val="24"/>
          <w:szCs w:val="24"/>
          <w:lang w:val="en-US" w:eastAsia="id-ID"/>
        </w:rPr>
        <w:t xml:space="preserve"> </w:t>
      </w:r>
      <w:proofErr w:type="gramStart"/>
      <w:r w:rsidRPr="00DC610D">
        <w:rPr>
          <w:rFonts w:ascii="Times New Roman" w:hAnsi="Times New Roman" w:cs="Times New Roman"/>
          <w:sz w:val="24"/>
          <w:szCs w:val="24"/>
          <w:lang w:val="en-US" w:eastAsia="id-ID"/>
        </w:rPr>
        <w:t xml:space="preserve">Hal </w:t>
      </w:r>
      <w:proofErr w:type="spellStart"/>
      <w:r w:rsidRPr="00DC610D">
        <w:rPr>
          <w:rFonts w:ascii="Times New Roman" w:hAnsi="Times New Roman" w:cs="Times New Roman"/>
          <w:sz w:val="24"/>
          <w:szCs w:val="24"/>
          <w:lang w:val="en-US" w:eastAsia="id-ID"/>
        </w:rPr>
        <w:t>ini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dikarenakan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ekspektasi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realitas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seringkali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tidak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sesuai</w:t>
      </w:r>
      <w:proofErr w:type="spellEnd"/>
      <w:r w:rsidRPr="00DC610D">
        <w:rPr>
          <w:rFonts w:ascii="Times New Roman" w:hAnsi="Times New Roman" w:cs="Times New Roman"/>
          <w:sz w:val="24"/>
          <w:szCs w:val="24"/>
          <w:lang w:val="en-US" w:eastAsia="id-ID"/>
        </w:rPr>
        <w:t>.</w:t>
      </w:r>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Pihak</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iCs/>
          <w:sz w:val="24"/>
          <w:szCs w:val="24"/>
          <w:lang w:val="en-US" w:eastAsia="id-ID"/>
        </w:rPr>
        <w:t xml:space="preserve">shareholder </w:t>
      </w:r>
      <w:proofErr w:type="spellStart"/>
      <w:r w:rsidRPr="00DC610D">
        <w:rPr>
          <w:rFonts w:ascii="Times New Roman" w:hAnsi="Times New Roman" w:cs="Times New Roman"/>
          <w:iCs/>
          <w:sz w:val="24"/>
          <w:szCs w:val="24"/>
          <w:lang w:val="en-US" w:eastAsia="id-ID"/>
        </w:rPr>
        <w:t>perusahaan</w:t>
      </w:r>
      <w:proofErr w:type="spellEnd"/>
      <w:r w:rsidRPr="00DC610D">
        <w:rPr>
          <w:rFonts w:ascii="Times New Roman" w:hAnsi="Times New Roman" w:cs="Times New Roman"/>
          <w:iCs/>
          <w:sz w:val="24"/>
          <w:szCs w:val="24"/>
          <w:lang w:val="en-US" w:eastAsia="id-ID"/>
        </w:rPr>
        <w:t xml:space="preserve"> </w:t>
      </w:r>
      <w:proofErr w:type="spellStart"/>
      <w:r w:rsidRPr="00DC610D">
        <w:rPr>
          <w:rFonts w:ascii="Times New Roman" w:hAnsi="Times New Roman" w:cs="Times New Roman"/>
          <w:iCs/>
          <w:sz w:val="24"/>
          <w:szCs w:val="24"/>
          <w:lang w:val="en-US" w:eastAsia="id-ID"/>
        </w:rPr>
        <w:t>selalu</w:t>
      </w:r>
      <w:proofErr w:type="spellEnd"/>
      <w:r w:rsidRPr="00DC610D">
        <w:rPr>
          <w:rFonts w:ascii="Times New Roman" w:hAnsi="Times New Roman" w:cs="Times New Roman"/>
          <w:iCs/>
          <w:sz w:val="24"/>
          <w:szCs w:val="24"/>
          <w:lang w:val="en-US" w:eastAsia="id-ID"/>
        </w:rPr>
        <w:t xml:space="preserve"> </w:t>
      </w:r>
      <w:proofErr w:type="spellStart"/>
      <w:r w:rsidRPr="00DC610D">
        <w:rPr>
          <w:rFonts w:ascii="Times New Roman" w:hAnsi="Times New Roman" w:cs="Times New Roman"/>
          <w:iCs/>
          <w:sz w:val="24"/>
          <w:szCs w:val="24"/>
          <w:lang w:val="en-US" w:eastAsia="id-ID"/>
        </w:rPr>
        <w:t>berharap</w:t>
      </w:r>
      <w:proofErr w:type="spellEnd"/>
      <w:r w:rsidRPr="00DC610D">
        <w:rPr>
          <w:rFonts w:ascii="Times New Roman" w:hAnsi="Times New Roman" w:cs="Times New Roman"/>
          <w:iCs/>
          <w:sz w:val="24"/>
          <w:szCs w:val="24"/>
          <w:lang w:val="en-US" w:eastAsia="id-ID"/>
        </w:rPr>
        <w:t xml:space="preserve"> agar </w:t>
      </w:r>
      <w:proofErr w:type="spellStart"/>
      <w:r w:rsidRPr="00DC610D">
        <w:rPr>
          <w:rFonts w:ascii="Times New Roman" w:hAnsi="Times New Roman" w:cs="Times New Roman"/>
          <w:iCs/>
          <w:sz w:val="24"/>
          <w:szCs w:val="24"/>
          <w:lang w:val="en-US" w:eastAsia="id-ID"/>
        </w:rPr>
        <w:t>perusahaan</w:t>
      </w:r>
      <w:proofErr w:type="spellEnd"/>
      <w:r w:rsidRPr="00DC610D">
        <w:rPr>
          <w:rFonts w:ascii="Times New Roman" w:hAnsi="Times New Roman" w:cs="Times New Roman"/>
          <w:iCs/>
          <w:sz w:val="24"/>
          <w:szCs w:val="24"/>
          <w:lang w:val="en-US" w:eastAsia="id-ID"/>
        </w:rPr>
        <w:t xml:space="preserve"> </w:t>
      </w:r>
      <w:proofErr w:type="spellStart"/>
      <w:proofErr w:type="gramStart"/>
      <w:r w:rsidRPr="00DC610D">
        <w:rPr>
          <w:rFonts w:ascii="Times New Roman" w:hAnsi="Times New Roman" w:cs="Times New Roman"/>
          <w:iCs/>
          <w:sz w:val="24"/>
          <w:szCs w:val="24"/>
          <w:lang w:val="en-US" w:eastAsia="id-ID"/>
        </w:rPr>
        <w:t>dapat</w:t>
      </w:r>
      <w:proofErr w:type="spellEnd"/>
      <w:r w:rsidRPr="00DC610D">
        <w:rPr>
          <w:rFonts w:ascii="Times New Roman" w:hAnsi="Times New Roman" w:cs="Times New Roman"/>
          <w:iCs/>
          <w:sz w:val="24"/>
          <w:szCs w:val="24"/>
          <w:lang w:val="en-US" w:eastAsia="id-ID"/>
        </w:rPr>
        <w:t xml:space="preserve"> :</w:t>
      </w:r>
      <w:proofErr w:type="gramEnd"/>
      <w:r w:rsidRPr="00DC610D">
        <w:rPr>
          <w:rFonts w:ascii="Times New Roman" w:hAnsi="Times New Roman" w:cs="Times New Roman"/>
          <w:iCs/>
          <w:sz w:val="24"/>
          <w:szCs w:val="24"/>
          <w:lang w:val="en-US" w:eastAsia="id-ID"/>
        </w:rPr>
        <w:t xml:space="preserve"> </w:t>
      </w:r>
    </w:p>
    <w:p w:rsidR="00DC610D" w:rsidRPr="00DC610D" w:rsidRDefault="00DC610D" w:rsidP="00902F72">
      <w:pPr>
        <w:pStyle w:val="ListParagraph"/>
        <w:numPr>
          <w:ilvl w:val="0"/>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Memberikan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solusi</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kualitas</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bagus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tepat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waktu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sesuai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anggaran</w:t>
      </w:r>
      <w:proofErr w:type="spellEnd"/>
      <w:r w:rsidRPr="00DC610D">
        <w:rPr>
          <w:rFonts w:ascii="Times New Roman" w:hAnsi="Times New Roman" w:cs="Times New Roman"/>
          <w:sz w:val="24"/>
          <w:szCs w:val="24"/>
          <w:lang w:val="en-US" w:eastAsia="id-ID"/>
        </w:rPr>
        <w:t xml:space="preserve">. </w:t>
      </w:r>
    </w:p>
    <w:p w:rsidR="00DC610D" w:rsidRPr="00DC610D" w:rsidRDefault="00DC610D" w:rsidP="00902F72">
      <w:pPr>
        <w:pStyle w:val="ListParagraph"/>
        <w:numPr>
          <w:ilvl w:val="0"/>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Menguasai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menggunakan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untuk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mendatangkan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keuntungan</w:t>
      </w:r>
      <w:proofErr w:type="spellEnd"/>
      <w:r w:rsidRPr="00DC610D">
        <w:rPr>
          <w:rFonts w:ascii="Times New Roman" w:hAnsi="Times New Roman" w:cs="Times New Roman"/>
          <w:sz w:val="24"/>
          <w:szCs w:val="24"/>
          <w:lang w:val="en-US" w:eastAsia="id-ID"/>
        </w:rPr>
        <w:t xml:space="preserve">. </w:t>
      </w:r>
    </w:p>
    <w:p w:rsidR="00DC610D" w:rsidRPr="00DC610D" w:rsidRDefault="00DC610D" w:rsidP="00902F72">
      <w:pPr>
        <w:pStyle w:val="ListParagraph"/>
        <w:numPr>
          <w:ilvl w:val="0"/>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lastRenderedPageBreak/>
        <w:t>Menerapkan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untuk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meningkatkan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efisiensi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produktifitas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sambil</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menangani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risiko</w:t>
      </w:r>
      <w:proofErr w:type="spellEnd"/>
      <w:r w:rsidRPr="00DC610D">
        <w:rPr>
          <w:rFonts w:ascii="Times New Roman" w:hAnsi="Times New Roman" w:cs="Times New Roman"/>
          <w:sz w:val="24"/>
          <w:szCs w:val="24"/>
          <w:lang w:val="en-US" w:eastAsia="id-ID"/>
        </w:rPr>
        <w:t xml:space="preserve"> TI. </w:t>
      </w:r>
    </w:p>
    <w:p w:rsidR="00DC610D" w:rsidRPr="00DC610D" w:rsidRDefault="00DC610D" w:rsidP="00DC610D">
      <w:pPr>
        <w:pStyle w:val="ListParagraph"/>
        <w:spacing w:line="360" w:lineRule="auto"/>
        <w:jc w:val="both"/>
        <w:rPr>
          <w:rFonts w:ascii="Times New Roman" w:hAnsi="Times New Roman" w:cs="Times New Roman"/>
          <w:b/>
          <w:sz w:val="24"/>
          <w:szCs w:val="24"/>
          <w:lang w:eastAsia="id-ID"/>
        </w:rPr>
      </w:pPr>
    </w:p>
    <w:p w:rsidR="00DC610D" w:rsidRDefault="00902F72" w:rsidP="00902F72">
      <w:pPr>
        <w:pStyle w:val="ListParagraph"/>
        <w:numPr>
          <w:ilvl w:val="1"/>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b/>
          <w:sz w:val="24"/>
          <w:szCs w:val="24"/>
          <w:lang w:val="en-US" w:eastAsia="id-ID"/>
        </w:rPr>
        <w:t>Pengabaian</w:t>
      </w:r>
      <w:proofErr w:type="spellEnd"/>
      <w:r w:rsidRPr="00DC610D">
        <w:rPr>
          <w:rFonts w:ascii="Times New Roman" w:hAnsi="Times New Roman" w:cs="Times New Roman"/>
          <w:b/>
          <w:sz w:val="24"/>
          <w:szCs w:val="24"/>
          <w:lang w:val="en-US" w:eastAsia="id-ID"/>
        </w:rPr>
        <w:t xml:space="preserve"> Tata </w:t>
      </w:r>
      <w:proofErr w:type="spellStart"/>
      <w:r w:rsidRPr="00DC610D">
        <w:rPr>
          <w:rFonts w:ascii="Times New Roman" w:hAnsi="Times New Roman" w:cs="Times New Roman"/>
          <w:b/>
          <w:sz w:val="24"/>
          <w:szCs w:val="24"/>
          <w:lang w:val="en-US" w:eastAsia="id-ID"/>
        </w:rPr>
        <w:t>Kelola</w:t>
      </w:r>
      <w:proofErr w:type="spellEnd"/>
      <w:r w:rsidRPr="00DC610D">
        <w:rPr>
          <w:rFonts w:ascii="Times New Roman" w:hAnsi="Times New Roman" w:cs="Times New Roman"/>
          <w:b/>
          <w:sz w:val="24"/>
          <w:szCs w:val="24"/>
          <w:lang w:val="en-US" w:eastAsia="id-ID"/>
        </w:rPr>
        <w:t xml:space="preserve"> TI</w:t>
      </w:r>
    </w:p>
    <w:p w:rsidR="00DC610D" w:rsidRDefault="00DC610D" w:rsidP="00DC610D">
      <w:pPr>
        <w:spacing w:line="360" w:lineRule="auto"/>
        <w:ind w:firstLine="720"/>
        <w:jc w:val="both"/>
        <w:rPr>
          <w:rFonts w:ascii="Times New Roman" w:hAnsi="Times New Roman" w:cs="Times New Roman"/>
          <w:b/>
          <w:sz w:val="24"/>
          <w:szCs w:val="24"/>
          <w:lang w:eastAsia="id-ID"/>
        </w:rPr>
      </w:pPr>
      <w:r w:rsidRPr="00DC610D">
        <w:rPr>
          <w:rFonts w:ascii="Times New Roman" w:hAnsi="Times New Roman" w:cs="Times New Roman"/>
          <w:sz w:val="24"/>
          <w:szCs w:val="24"/>
          <w:lang w:val="en-US" w:eastAsia="id-ID"/>
        </w:rPr>
        <w:t xml:space="preserve">Tata </w:t>
      </w:r>
      <w:proofErr w:type="spellStart"/>
      <w:r w:rsidRPr="00DC610D">
        <w:rPr>
          <w:rFonts w:ascii="Times New Roman" w:hAnsi="Times New Roman" w:cs="Times New Roman"/>
          <w:sz w:val="24"/>
          <w:szCs w:val="24"/>
          <w:lang w:val="en-US" w:eastAsia="id-ID"/>
        </w:rPr>
        <w:t>kelola</w:t>
      </w:r>
      <w:proofErr w:type="spellEnd"/>
      <w:r w:rsidRPr="00DC610D">
        <w:rPr>
          <w:rFonts w:ascii="Times New Roman" w:hAnsi="Times New Roman" w:cs="Times New Roman"/>
          <w:sz w:val="24"/>
          <w:szCs w:val="24"/>
          <w:lang w:val="en-US" w:eastAsia="id-ID"/>
        </w:rPr>
        <w:t xml:space="preserve"> TI yang </w:t>
      </w:r>
      <w:proofErr w:type="spellStart"/>
      <w:r w:rsidRPr="00DC610D">
        <w:rPr>
          <w:rFonts w:ascii="Times New Roman" w:hAnsi="Times New Roman" w:cs="Times New Roman"/>
          <w:sz w:val="24"/>
          <w:szCs w:val="24"/>
          <w:lang w:val="en-US" w:eastAsia="id-ID"/>
        </w:rPr>
        <w:t>dilakukan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secara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tidak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efektif</w:t>
      </w:r>
      <w:proofErr w:type="spellEnd"/>
      <w:r w:rsidRPr="00DC610D">
        <w:rPr>
          <w:rFonts w:ascii="Times New Roman" w:hAnsi="Times New Roman" w:cs="Times New Roman"/>
          <w:sz w:val="24"/>
          <w:szCs w:val="24"/>
          <w:lang w:val="en-US" w:eastAsia="id-ID"/>
        </w:rPr>
        <w:t xml:space="preserve"> </w:t>
      </w:r>
      <w:proofErr w:type="spellStart"/>
      <w:proofErr w:type="gramStart"/>
      <w:r w:rsidRPr="00DC610D">
        <w:rPr>
          <w:rFonts w:ascii="Times New Roman" w:hAnsi="Times New Roman" w:cs="Times New Roman"/>
          <w:sz w:val="24"/>
          <w:szCs w:val="24"/>
          <w:lang w:val="en-US" w:eastAsia="id-ID"/>
        </w:rPr>
        <w:t>akan</w:t>
      </w:r>
      <w:proofErr w:type="spellEnd"/>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menjadi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awal</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terjadinya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pengalaman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buruk</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dihadapi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memicu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munculnya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fenomena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investasi</w:t>
      </w:r>
      <w:proofErr w:type="spellEnd"/>
      <w:r w:rsidRPr="00DC610D">
        <w:rPr>
          <w:rFonts w:ascii="Times New Roman" w:hAnsi="Times New Roman" w:cs="Times New Roman"/>
          <w:sz w:val="24"/>
          <w:szCs w:val="24"/>
          <w:lang w:val="en-US" w:eastAsia="id-ID"/>
        </w:rPr>
        <w:t xml:space="preserve"> TI yang </w:t>
      </w:r>
      <w:proofErr w:type="spellStart"/>
      <w:r w:rsidRPr="00DC610D">
        <w:rPr>
          <w:rFonts w:ascii="Times New Roman" w:hAnsi="Times New Roman" w:cs="Times New Roman"/>
          <w:sz w:val="24"/>
          <w:szCs w:val="24"/>
          <w:lang w:val="en-US" w:eastAsia="id-ID"/>
        </w:rPr>
        <w:t>tidak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diharapkan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seperti</w:t>
      </w:r>
      <w:proofErr w:type="spellEnd"/>
      <w:r w:rsidRPr="00DC610D">
        <w:rPr>
          <w:rFonts w:ascii="Times New Roman" w:hAnsi="Times New Roman" w:cs="Times New Roman"/>
          <w:sz w:val="24"/>
          <w:szCs w:val="24"/>
          <w:lang w:val="en-US" w:eastAsia="id-ID"/>
        </w:rPr>
        <w:t xml:space="preserve">: </w:t>
      </w:r>
    </w:p>
    <w:p w:rsidR="00DC610D" w:rsidRPr="00DC610D" w:rsidRDefault="00DC610D" w:rsidP="00902F72">
      <w:pPr>
        <w:pStyle w:val="ListParagraph"/>
        <w:numPr>
          <w:ilvl w:val="0"/>
          <w:numId w:val="28"/>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Kerugian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bisnis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berkurangnya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reputasi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melemahnya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posisi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kompetisi</w:t>
      </w:r>
      <w:proofErr w:type="spellEnd"/>
      <w:r w:rsidRPr="00DC610D">
        <w:rPr>
          <w:rFonts w:ascii="Times New Roman" w:hAnsi="Times New Roman" w:cs="Times New Roman"/>
          <w:sz w:val="24"/>
          <w:szCs w:val="24"/>
          <w:lang w:val="en-US" w:eastAsia="id-ID"/>
        </w:rPr>
        <w:t xml:space="preserve">. </w:t>
      </w:r>
    </w:p>
    <w:p w:rsidR="00DC610D" w:rsidRPr="00DC610D" w:rsidRDefault="00DC610D" w:rsidP="00902F72">
      <w:pPr>
        <w:pStyle w:val="ListParagraph"/>
        <w:numPr>
          <w:ilvl w:val="0"/>
          <w:numId w:val="28"/>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Tenggang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waktu</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terlampaui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biaya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lebih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tinggi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perkirakan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kualitas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lebih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rendah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telah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diantisipasi</w:t>
      </w:r>
      <w:proofErr w:type="spellEnd"/>
      <w:r w:rsidRPr="00DC610D">
        <w:rPr>
          <w:rFonts w:ascii="Times New Roman" w:hAnsi="Times New Roman" w:cs="Times New Roman"/>
          <w:sz w:val="24"/>
          <w:szCs w:val="24"/>
          <w:lang w:val="en-US" w:eastAsia="id-ID"/>
        </w:rPr>
        <w:t xml:space="preserve">. </w:t>
      </w:r>
    </w:p>
    <w:p w:rsidR="00DC610D" w:rsidRPr="00DC610D" w:rsidRDefault="00DC610D" w:rsidP="00902F72">
      <w:pPr>
        <w:pStyle w:val="ListParagraph"/>
        <w:numPr>
          <w:ilvl w:val="0"/>
          <w:numId w:val="28"/>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Efisiensi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inti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terpengaruh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secara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negatif</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oleh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rendahnya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kualitas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penggunaan</w:t>
      </w:r>
      <w:proofErr w:type="spellEnd"/>
      <w:r w:rsidRPr="00DC610D">
        <w:rPr>
          <w:rFonts w:ascii="Times New Roman" w:hAnsi="Times New Roman" w:cs="Times New Roman"/>
          <w:sz w:val="24"/>
          <w:szCs w:val="24"/>
          <w:lang w:val="en-US" w:eastAsia="id-ID"/>
        </w:rPr>
        <w:t xml:space="preserve"> TI. </w:t>
      </w:r>
    </w:p>
    <w:p w:rsidR="00DC610D" w:rsidRPr="00DC610D" w:rsidRDefault="00DC610D" w:rsidP="00902F72">
      <w:pPr>
        <w:pStyle w:val="ListParagraph"/>
        <w:numPr>
          <w:ilvl w:val="0"/>
          <w:numId w:val="28"/>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sz w:val="24"/>
          <w:szCs w:val="24"/>
          <w:lang w:val="en-US" w:eastAsia="id-ID"/>
        </w:rPr>
        <w:t>Kegagalan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inisiatif</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untuk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melahirkan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inovasi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atau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memberikan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keuntungan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dijanjikan</w:t>
      </w:r>
      <w:proofErr w:type="spellEnd"/>
      <w:r w:rsidRPr="00DC610D">
        <w:rPr>
          <w:rFonts w:ascii="Times New Roman" w:hAnsi="Times New Roman" w:cs="Times New Roman"/>
          <w:sz w:val="24"/>
          <w:szCs w:val="24"/>
          <w:lang w:val="en-US" w:eastAsia="id-ID"/>
        </w:rPr>
        <w:t xml:space="preserve"> </w:t>
      </w:r>
    </w:p>
    <w:p w:rsidR="00DC610D" w:rsidRPr="00DC610D" w:rsidRDefault="00DC610D" w:rsidP="00DC610D">
      <w:pPr>
        <w:pStyle w:val="ListParagraph"/>
        <w:spacing w:line="360" w:lineRule="auto"/>
        <w:jc w:val="both"/>
        <w:rPr>
          <w:rFonts w:ascii="Times New Roman" w:hAnsi="Times New Roman" w:cs="Times New Roman"/>
          <w:b/>
          <w:sz w:val="24"/>
          <w:szCs w:val="24"/>
          <w:lang w:eastAsia="id-ID"/>
        </w:rPr>
      </w:pPr>
    </w:p>
    <w:p w:rsidR="00DC610D" w:rsidRPr="00DC610D" w:rsidRDefault="00902F72" w:rsidP="00902F72">
      <w:pPr>
        <w:pStyle w:val="ListParagraph"/>
        <w:numPr>
          <w:ilvl w:val="1"/>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b/>
          <w:sz w:val="24"/>
          <w:szCs w:val="24"/>
          <w:lang w:val="en-US" w:eastAsia="id-ID"/>
        </w:rPr>
        <w:t>Manfaat</w:t>
      </w:r>
      <w:proofErr w:type="spellEnd"/>
      <w:r w:rsidRPr="00DC610D">
        <w:rPr>
          <w:rFonts w:ascii="Times New Roman" w:hAnsi="Times New Roman" w:cs="Times New Roman"/>
          <w:b/>
          <w:sz w:val="24"/>
          <w:szCs w:val="24"/>
          <w:lang w:val="en-US" w:eastAsia="id-ID"/>
        </w:rPr>
        <w:t xml:space="preserve"> Tata </w:t>
      </w:r>
      <w:proofErr w:type="spellStart"/>
      <w:r w:rsidRPr="00DC610D">
        <w:rPr>
          <w:rFonts w:ascii="Times New Roman" w:hAnsi="Times New Roman" w:cs="Times New Roman"/>
          <w:b/>
          <w:sz w:val="24"/>
          <w:szCs w:val="24"/>
          <w:lang w:val="en-US" w:eastAsia="id-ID"/>
        </w:rPr>
        <w:t>kelola</w:t>
      </w:r>
      <w:proofErr w:type="spellEnd"/>
      <w:r w:rsidRPr="00DC610D">
        <w:rPr>
          <w:rFonts w:ascii="Times New Roman" w:hAnsi="Times New Roman" w:cs="Times New Roman"/>
          <w:b/>
          <w:sz w:val="24"/>
          <w:szCs w:val="24"/>
          <w:lang w:val="en-US" w:eastAsia="id-ID"/>
        </w:rPr>
        <w:t xml:space="preserve"> TI</w:t>
      </w:r>
    </w:p>
    <w:p w:rsidR="00DC610D" w:rsidRPr="00DC610D" w:rsidRDefault="00DC610D" w:rsidP="00DC610D">
      <w:pPr>
        <w:spacing w:line="360" w:lineRule="auto"/>
        <w:ind w:firstLine="720"/>
        <w:jc w:val="both"/>
        <w:rPr>
          <w:rFonts w:ascii="Times New Roman" w:hAnsi="Times New Roman" w:cs="Times New Roman"/>
          <w:b/>
          <w:sz w:val="24"/>
          <w:szCs w:val="24"/>
          <w:lang w:eastAsia="id-ID"/>
        </w:rPr>
      </w:pPr>
      <w:r>
        <w:rPr>
          <w:rFonts w:ascii="Times New Roman" w:hAnsi="Times New Roman" w:cs="Times New Roman"/>
          <w:sz w:val="24"/>
          <w:szCs w:val="24"/>
          <w:lang w:eastAsia="id-ID"/>
        </w:rPr>
        <w:t>A</w:t>
      </w:r>
      <w:proofErr w:type="spellStart"/>
      <w:r w:rsidRPr="00DC610D">
        <w:rPr>
          <w:rFonts w:ascii="Times New Roman" w:hAnsi="Times New Roman" w:cs="Times New Roman"/>
          <w:sz w:val="24"/>
          <w:szCs w:val="24"/>
          <w:lang w:val="en-US" w:eastAsia="id-ID"/>
        </w:rPr>
        <w:t>dalah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untuk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mengatur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penggunaan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memastikan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kinerja</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sesuai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tujuan</w:t>
      </w:r>
      <w:proofErr w:type="spellEnd"/>
      <w:r w:rsidRPr="00DC610D">
        <w:rPr>
          <w:rFonts w:ascii="Times New Roman" w:hAnsi="Times New Roman" w:cs="Times New Roman"/>
          <w:sz w:val="24"/>
          <w:szCs w:val="24"/>
          <w:lang w:val="en-US" w:eastAsia="id-ID"/>
        </w:rPr>
        <w:t>/</w:t>
      </w:r>
      <w:proofErr w:type="spellStart"/>
      <w:r w:rsidRPr="00DC610D">
        <w:rPr>
          <w:rFonts w:ascii="Times New Roman" w:hAnsi="Times New Roman" w:cs="Times New Roman"/>
          <w:sz w:val="24"/>
          <w:szCs w:val="24"/>
          <w:lang w:val="en-US" w:eastAsia="id-ID"/>
        </w:rPr>
        <w:t>fokus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utama</w:t>
      </w:r>
      <w:proofErr w:type="spellEnd"/>
      <w:r w:rsidRPr="00DC610D">
        <w:rPr>
          <w:rFonts w:ascii="Times New Roman" w:hAnsi="Times New Roman" w:cs="Times New Roman"/>
          <w:sz w:val="24"/>
          <w:szCs w:val="24"/>
          <w:lang w:val="en-US" w:eastAsia="id-ID"/>
        </w:rPr>
        <w:t xml:space="preserve"> area </w:t>
      </w:r>
      <w:proofErr w:type="spellStart"/>
      <w:r w:rsidRPr="00DC610D">
        <w:rPr>
          <w:rFonts w:ascii="Times New Roman" w:hAnsi="Times New Roman" w:cs="Times New Roman"/>
          <w:sz w:val="24"/>
          <w:szCs w:val="24"/>
          <w:lang w:val="en-US" w:eastAsia="id-ID"/>
        </w:rPr>
        <w:t>tata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kelola</w:t>
      </w:r>
      <w:proofErr w:type="spellEnd"/>
      <w:r w:rsidRPr="00DC610D">
        <w:rPr>
          <w:rFonts w:ascii="Times New Roman" w:hAnsi="Times New Roman" w:cs="Times New Roman"/>
          <w:sz w:val="24"/>
          <w:szCs w:val="24"/>
          <w:lang w:val="en-US" w:eastAsia="id-ID"/>
        </w:rPr>
        <w:t xml:space="preserve"> TI</w:t>
      </w:r>
    </w:p>
    <w:p w:rsidR="00DC610D" w:rsidRPr="00DC610D" w:rsidRDefault="00902F72" w:rsidP="00902F72">
      <w:pPr>
        <w:pStyle w:val="ListParagraph"/>
        <w:numPr>
          <w:ilvl w:val="1"/>
          <w:numId w:val="27"/>
        </w:numPr>
        <w:spacing w:line="360" w:lineRule="auto"/>
        <w:jc w:val="both"/>
        <w:rPr>
          <w:rFonts w:ascii="Times New Roman" w:hAnsi="Times New Roman" w:cs="Times New Roman"/>
          <w:b/>
          <w:sz w:val="24"/>
          <w:szCs w:val="24"/>
          <w:lang w:eastAsia="id-ID"/>
        </w:rPr>
      </w:pPr>
      <w:proofErr w:type="spellStart"/>
      <w:r w:rsidRPr="00DC610D">
        <w:rPr>
          <w:rFonts w:ascii="Times New Roman" w:hAnsi="Times New Roman" w:cs="Times New Roman"/>
          <w:b/>
          <w:sz w:val="24"/>
          <w:szCs w:val="24"/>
          <w:lang w:val="en-US" w:eastAsia="id-ID"/>
        </w:rPr>
        <w:t>Fokus</w:t>
      </w:r>
      <w:proofErr w:type="spellEnd"/>
      <w:r w:rsidRPr="00DC610D">
        <w:rPr>
          <w:rFonts w:ascii="Times New Roman" w:hAnsi="Times New Roman" w:cs="Times New Roman"/>
          <w:b/>
          <w:sz w:val="24"/>
          <w:szCs w:val="24"/>
          <w:lang w:val="en-US" w:eastAsia="id-ID"/>
        </w:rPr>
        <w:t xml:space="preserve"> </w:t>
      </w:r>
      <w:proofErr w:type="spellStart"/>
      <w:r w:rsidRPr="00DC610D">
        <w:rPr>
          <w:rFonts w:ascii="Times New Roman" w:hAnsi="Times New Roman" w:cs="Times New Roman"/>
          <w:b/>
          <w:sz w:val="24"/>
          <w:szCs w:val="24"/>
          <w:lang w:val="en-US" w:eastAsia="id-ID"/>
        </w:rPr>
        <w:t>utama</w:t>
      </w:r>
      <w:proofErr w:type="spellEnd"/>
      <w:r w:rsidRPr="00DC610D">
        <w:rPr>
          <w:rFonts w:ascii="Times New Roman" w:hAnsi="Times New Roman" w:cs="Times New Roman"/>
          <w:b/>
          <w:sz w:val="24"/>
          <w:szCs w:val="24"/>
          <w:lang w:val="en-US" w:eastAsia="id-ID"/>
        </w:rPr>
        <w:t xml:space="preserve"> Area Tata </w:t>
      </w:r>
      <w:proofErr w:type="spellStart"/>
      <w:r w:rsidRPr="00DC610D">
        <w:rPr>
          <w:rFonts w:ascii="Times New Roman" w:hAnsi="Times New Roman" w:cs="Times New Roman"/>
          <w:b/>
          <w:sz w:val="24"/>
          <w:szCs w:val="24"/>
          <w:lang w:val="en-US" w:eastAsia="id-ID"/>
        </w:rPr>
        <w:t>Kelola</w:t>
      </w:r>
      <w:proofErr w:type="spellEnd"/>
      <w:r w:rsidRPr="00DC610D">
        <w:rPr>
          <w:rFonts w:ascii="Times New Roman" w:hAnsi="Times New Roman" w:cs="Times New Roman"/>
          <w:b/>
          <w:sz w:val="24"/>
          <w:szCs w:val="24"/>
          <w:lang w:val="en-US" w:eastAsia="id-ID"/>
        </w:rPr>
        <w:t xml:space="preserve"> TI</w:t>
      </w:r>
    </w:p>
    <w:p w:rsidR="00DC610D" w:rsidRDefault="00902F72" w:rsidP="00902F72">
      <w:pPr>
        <w:pStyle w:val="ListParagraph"/>
        <w:numPr>
          <w:ilvl w:val="0"/>
          <w:numId w:val="29"/>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i/>
          <w:iCs/>
          <w:sz w:val="24"/>
          <w:szCs w:val="24"/>
          <w:lang w:val="en-US" w:eastAsia="id-ID"/>
        </w:rPr>
        <w:t>Strategic alignment</w:t>
      </w:r>
      <w:r w:rsidRPr="00DC610D">
        <w:rPr>
          <w:rFonts w:ascii="Times New Roman" w:hAnsi="Times New Roman" w:cs="Times New Roman"/>
          <w:sz w:val="24"/>
          <w:szCs w:val="24"/>
          <w:lang w:val="en-US" w:eastAsia="id-ID"/>
        </w:rPr>
        <w:t xml:space="preserve"> </w:t>
      </w:r>
    </w:p>
    <w:p w:rsidR="00DC610D" w:rsidRDefault="00902F72"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fi-FI" w:eastAsia="id-ID"/>
        </w:rPr>
        <w:t xml:space="preserve">Memastikan  adanya  hubungan  perencanaan organisasi  dan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cara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menetapkan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memelihara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serta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menyesuaikan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operasional</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operasional</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w:t>
      </w:r>
    </w:p>
    <w:p w:rsidR="00DC610D" w:rsidRDefault="00902F72" w:rsidP="00902F72">
      <w:pPr>
        <w:pStyle w:val="ListParagraph"/>
        <w:numPr>
          <w:ilvl w:val="0"/>
          <w:numId w:val="29"/>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i/>
          <w:iCs/>
          <w:sz w:val="24"/>
          <w:szCs w:val="24"/>
          <w:lang w:val="en-US" w:eastAsia="id-ID"/>
        </w:rPr>
        <w:t>Value delivery</w:t>
      </w:r>
      <w:r w:rsidRPr="00DC610D">
        <w:rPr>
          <w:rFonts w:ascii="Times New Roman" w:hAnsi="Times New Roman" w:cs="Times New Roman"/>
          <w:sz w:val="24"/>
          <w:szCs w:val="24"/>
          <w:lang w:val="en-US" w:eastAsia="id-ID"/>
        </w:rPr>
        <w:t xml:space="preserve"> </w:t>
      </w:r>
    </w:p>
    <w:p w:rsidR="00DC610D" w:rsidRDefault="00DC610D" w:rsidP="00DC610D">
      <w:pPr>
        <w:spacing w:line="360" w:lineRule="auto"/>
        <w:ind w:firstLine="720"/>
        <w:jc w:val="both"/>
        <w:rPr>
          <w:rFonts w:ascii="Times New Roman" w:hAnsi="Times New Roman" w:cs="Times New Roman"/>
          <w:sz w:val="24"/>
          <w:szCs w:val="24"/>
          <w:lang w:eastAsia="id-ID"/>
        </w:rPr>
      </w:pPr>
      <w:proofErr w:type="spellStart"/>
      <w:r w:rsidRPr="00DC610D">
        <w:rPr>
          <w:rFonts w:ascii="Times New Roman" w:hAnsi="Times New Roman" w:cs="Times New Roman"/>
          <w:sz w:val="24"/>
          <w:szCs w:val="24"/>
          <w:lang w:val="en-US" w:eastAsia="id-ID"/>
        </w:rPr>
        <w:t>Fokus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melaksanakan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proses</w:t>
      </w:r>
      <w:proofErr w:type="spellEnd"/>
      <w:r w:rsidRPr="00DC610D">
        <w:rPr>
          <w:rFonts w:ascii="Times New Roman" w:hAnsi="Times New Roman" w:cs="Times New Roman"/>
          <w:sz w:val="24"/>
          <w:szCs w:val="24"/>
          <w:lang w:val="en-US" w:eastAsia="id-ID"/>
        </w:rPr>
        <w:t xml:space="preserve"> TI agar </w:t>
      </w:r>
      <w:proofErr w:type="spellStart"/>
      <w:r w:rsidRPr="00DC610D">
        <w:rPr>
          <w:rFonts w:ascii="Times New Roman" w:hAnsi="Times New Roman" w:cs="Times New Roman"/>
          <w:sz w:val="24"/>
          <w:szCs w:val="24"/>
          <w:lang w:val="en-US" w:eastAsia="id-ID"/>
        </w:rPr>
        <w:t>supaya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tersebut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sesuai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siklusnya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mulai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menjalankan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rencana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memastikan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dapat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memberikan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manfaat</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diharapkan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optimalkan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penggunaan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biaya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sehingga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pada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akhirnya</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dapat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mencapai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hasil</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diinginkan</w:t>
      </w:r>
      <w:proofErr w:type="spellEnd"/>
    </w:p>
    <w:p w:rsidR="00DC610D" w:rsidRPr="00DC610D" w:rsidRDefault="00902F72" w:rsidP="00902F72">
      <w:pPr>
        <w:pStyle w:val="ListParagraph"/>
        <w:numPr>
          <w:ilvl w:val="0"/>
          <w:numId w:val="29"/>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i/>
          <w:iCs/>
          <w:sz w:val="24"/>
          <w:szCs w:val="24"/>
          <w:lang w:val="en-US" w:eastAsia="id-ID"/>
        </w:rPr>
        <w:lastRenderedPageBreak/>
        <w:t>Resource management</w:t>
      </w:r>
      <w:r w:rsidRPr="00DC610D">
        <w:rPr>
          <w:rFonts w:ascii="Times New Roman" w:hAnsi="Times New Roman" w:cs="Times New Roman"/>
          <w:sz w:val="24"/>
          <w:szCs w:val="24"/>
          <w:lang w:val="en-US" w:eastAsia="id-ID"/>
        </w:rPr>
        <w:t xml:space="preserve"> </w:t>
      </w:r>
    </w:p>
    <w:p w:rsidR="00DC610D" w:rsidRPr="00DC610D" w:rsidRDefault="00DC610D" w:rsidP="00DC610D">
      <w:pPr>
        <w:spacing w:line="360" w:lineRule="auto"/>
        <w:ind w:firstLine="720"/>
        <w:jc w:val="both"/>
        <w:rPr>
          <w:rFonts w:ascii="Times New Roman" w:hAnsi="Times New Roman" w:cs="Times New Roman"/>
          <w:sz w:val="24"/>
          <w:szCs w:val="24"/>
          <w:lang w:eastAsia="id-ID"/>
        </w:rPr>
      </w:pPr>
      <w:proofErr w:type="spellStart"/>
      <w:proofErr w:type="gramStart"/>
      <w:r w:rsidRPr="00DC610D">
        <w:rPr>
          <w:rFonts w:ascii="Times New Roman" w:hAnsi="Times New Roman" w:cs="Times New Roman"/>
          <w:sz w:val="24"/>
          <w:szCs w:val="24"/>
          <w:lang w:val="en-US" w:eastAsia="id-ID"/>
        </w:rPr>
        <w:t>Fokus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pada</w:t>
      </w:r>
      <w:proofErr w:type="spellEnd"/>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kegiatan</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dapat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mengoptimal</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mengelola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sumber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daya</w:t>
      </w:r>
      <w:proofErr w:type="spellEnd"/>
      <w:r w:rsidRPr="00DC610D">
        <w:rPr>
          <w:rFonts w:ascii="Times New Roman" w:hAnsi="Times New Roman" w:cs="Times New Roman"/>
          <w:sz w:val="24"/>
          <w:szCs w:val="24"/>
          <w:lang w:val="en-US" w:eastAsia="id-ID"/>
        </w:rPr>
        <w:t xml:space="preserve"> TI, yang </w:t>
      </w:r>
      <w:proofErr w:type="spellStart"/>
      <w:r w:rsidRPr="00DC610D">
        <w:rPr>
          <w:rFonts w:ascii="Times New Roman" w:hAnsi="Times New Roman" w:cs="Times New Roman"/>
          <w:sz w:val="24"/>
          <w:szCs w:val="24"/>
          <w:lang w:val="en-US" w:eastAsia="id-ID"/>
        </w:rPr>
        <w:t>terdiri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aplikasi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infrastruktur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sumber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manusia</w:t>
      </w:r>
      <w:proofErr w:type="spellEnd"/>
    </w:p>
    <w:p w:rsidR="00DC610D" w:rsidRDefault="00902F72" w:rsidP="00902F72">
      <w:pPr>
        <w:pStyle w:val="ListParagraph"/>
        <w:numPr>
          <w:ilvl w:val="0"/>
          <w:numId w:val="29"/>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i/>
          <w:iCs/>
          <w:sz w:val="24"/>
          <w:szCs w:val="24"/>
          <w:lang w:val="en-US" w:eastAsia="id-ID"/>
        </w:rPr>
        <w:t>Risk management</w:t>
      </w:r>
      <w:r w:rsidRPr="00DC610D">
        <w:rPr>
          <w:rFonts w:ascii="Times New Roman" w:hAnsi="Times New Roman" w:cs="Times New Roman"/>
          <w:sz w:val="24"/>
          <w:szCs w:val="24"/>
          <w:lang w:val="en-US" w:eastAsia="id-ID"/>
        </w:rPr>
        <w:t xml:space="preserve"> </w:t>
      </w:r>
    </w:p>
    <w:p w:rsidR="00DC610D" w:rsidRPr="00DC610D" w:rsidRDefault="00DC610D"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fi-FI" w:eastAsia="id-ID"/>
        </w:rPr>
        <w:t xml:space="preserve">Untuk  melaksanakan pengelolaan  terhadap  risiko,  dibutuhkan </w:t>
      </w:r>
      <w:proofErr w:type="spellStart"/>
      <w:r w:rsidRPr="00DC610D">
        <w:rPr>
          <w:rFonts w:ascii="Times New Roman" w:hAnsi="Times New Roman" w:cs="Times New Roman"/>
          <w:sz w:val="24"/>
          <w:szCs w:val="24"/>
          <w:lang w:val="en-US" w:eastAsia="id-ID"/>
        </w:rPr>
        <w:t>kesadaran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anggota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dalam</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memahami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adanya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risiko</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sz w:val="24"/>
          <w:szCs w:val="24"/>
          <w:lang w:val="fi-FI" w:eastAsia="id-ID"/>
        </w:rPr>
        <w:t xml:space="preserve">kebutuhan organisasi, dan risiko – risiko signifikan yang dapat terjadi, </w:t>
      </w:r>
      <w:proofErr w:type="spellStart"/>
      <w:r w:rsidRPr="00DC610D">
        <w:rPr>
          <w:rFonts w:ascii="Times New Roman" w:hAnsi="Times New Roman" w:cs="Times New Roman"/>
          <w:sz w:val="24"/>
          <w:szCs w:val="24"/>
          <w:lang w:val="en-US" w:eastAsia="id-ID"/>
        </w:rPr>
        <w:t>serta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menanamkan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tanggung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jawab</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dalam</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mengelola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risiko</w:t>
      </w:r>
      <w:proofErr w:type="spellEnd"/>
      <w:r w:rsidRPr="00DC610D">
        <w:rPr>
          <w:rFonts w:ascii="Times New Roman" w:hAnsi="Times New Roman" w:cs="Times New Roman"/>
          <w:sz w:val="24"/>
          <w:szCs w:val="24"/>
          <w:lang w:val="en-US" w:eastAsia="id-ID"/>
        </w:rPr>
        <w:t xml:space="preserve">  yang  </w:t>
      </w:r>
      <w:proofErr w:type="spellStart"/>
      <w:r w:rsidRPr="00DC610D">
        <w:rPr>
          <w:rFonts w:ascii="Times New Roman" w:hAnsi="Times New Roman" w:cs="Times New Roman"/>
          <w:sz w:val="24"/>
          <w:szCs w:val="24"/>
          <w:lang w:val="en-US" w:eastAsia="id-ID"/>
        </w:rPr>
        <w:t>ada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w:t>
      </w:r>
    </w:p>
    <w:p w:rsidR="00DC610D" w:rsidRPr="00DC610D" w:rsidRDefault="00902F72" w:rsidP="00902F72">
      <w:pPr>
        <w:pStyle w:val="ListParagraph"/>
        <w:numPr>
          <w:ilvl w:val="0"/>
          <w:numId w:val="29"/>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i/>
          <w:iCs/>
          <w:sz w:val="24"/>
          <w:szCs w:val="24"/>
          <w:lang w:val="en-US" w:eastAsia="id-ID"/>
        </w:rPr>
        <w:t>Performance measurement</w:t>
      </w:r>
    </w:p>
    <w:p w:rsidR="00DC610D" w:rsidRDefault="00DC610D"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fi-FI" w:eastAsia="id-ID"/>
        </w:rPr>
        <w:t xml:space="preserve">Mengikuti  dan  mengawasi  jalannya  pelaksanaan  rencana, </w:t>
      </w:r>
      <w:proofErr w:type="spellStart"/>
      <w:r w:rsidRPr="00DC610D">
        <w:rPr>
          <w:rFonts w:ascii="Times New Roman" w:hAnsi="Times New Roman" w:cs="Times New Roman"/>
          <w:sz w:val="24"/>
          <w:szCs w:val="24"/>
          <w:lang w:val="en-US" w:eastAsia="id-ID"/>
        </w:rPr>
        <w:t>pelaksanaan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proyek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pemanfaaatan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sumber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kinerja</w:t>
      </w:r>
      <w:proofErr w:type="spellEnd"/>
      <w:r w:rsidRPr="00DC610D">
        <w:rPr>
          <w:rFonts w:ascii="Times New Roman" w:hAnsi="Times New Roman" w:cs="Times New Roman"/>
          <w:sz w:val="24"/>
          <w:szCs w:val="24"/>
          <w:lang w:val="en-US" w:eastAsia="id-ID"/>
        </w:rPr>
        <w:t xml:space="preserve"> poses, </w:t>
      </w:r>
      <w:proofErr w:type="spellStart"/>
      <w:r w:rsidRPr="00DC610D">
        <w:rPr>
          <w:rFonts w:ascii="Times New Roman" w:hAnsi="Times New Roman" w:cs="Times New Roman"/>
          <w:sz w:val="24"/>
          <w:szCs w:val="24"/>
          <w:lang w:val="en-US" w:eastAsia="id-ID"/>
        </w:rPr>
        <w:t>penyampaian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layanan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sampai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pencapaian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hasil</w:t>
      </w:r>
      <w:proofErr w:type="spellEnd"/>
      <w:r w:rsidRPr="00DC610D">
        <w:rPr>
          <w:rFonts w:ascii="Times New Roman" w:hAnsi="Times New Roman" w:cs="Times New Roman"/>
          <w:sz w:val="24"/>
          <w:szCs w:val="24"/>
          <w:lang w:val="en-US" w:eastAsia="id-ID"/>
        </w:rPr>
        <w:t xml:space="preserve"> TI</w:t>
      </w:r>
    </w:p>
    <w:p w:rsidR="00DC610D" w:rsidRDefault="00DC610D" w:rsidP="00902F72">
      <w:pPr>
        <w:pStyle w:val="ListParagraph"/>
        <w:numPr>
          <w:ilvl w:val="1"/>
          <w:numId w:val="27"/>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b/>
          <w:sz w:val="24"/>
          <w:szCs w:val="24"/>
          <w:lang w:val="en-US" w:eastAsia="id-ID"/>
        </w:rPr>
        <w:t>M</w:t>
      </w:r>
      <w:r w:rsidRPr="00DC610D">
        <w:rPr>
          <w:rFonts w:ascii="Times New Roman" w:hAnsi="Times New Roman" w:cs="Times New Roman"/>
          <w:b/>
          <w:sz w:val="24"/>
          <w:szCs w:val="24"/>
          <w:lang w:eastAsia="id-ID"/>
        </w:rPr>
        <w:t>odel Tata Kelola Teknologi Informasi</w:t>
      </w:r>
    </w:p>
    <w:p w:rsidR="00DC610D" w:rsidRPr="00DC610D" w:rsidRDefault="00DC610D" w:rsidP="00DC610D">
      <w:pPr>
        <w:pStyle w:val="ListParagraph"/>
        <w:spacing w:line="360" w:lineRule="auto"/>
        <w:jc w:val="both"/>
        <w:rPr>
          <w:rFonts w:ascii="Times New Roman" w:hAnsi="Times New Roman" w:cs="Times New Roman"/>
          <w:b/>
          <w:sz w:val="24"/>
          <w:szCs w:val="24"/>
          <w:lang w:eastAsia="id-ID"/>
        </w:rPr>
      </w:pPr>
    </w:p>
    <w:p w:rsidR="00DC610D" w:rsidRPr="00DC610D" w:rsidRDefault="00DC610D" w:rsidP="00902F72">
      <w:pPr>
        <w:pStyle w:val="ListParagraph"/>
        <w:numPr>
          <w:ilvl w:val="0"/>
          <w:numId w:val="30"/>
        </w:numPr>
        <w:spacing w:line="360" w:lineRule="auto"/>
        <w:jc w:val="both"/>
        <w:rPr>
          <w:rFonts w:ascii="Times New Roman" w:hAnsi="Times New Roman" w:cs="Times New Roman"/>
          <w:b/>
          <w:sz w:val="24"/>
          <w:szCs w:val="24"/>
          <w:lang w:eastAsia="id-ID"/>
        </w:rPr>
      </w:pPr>
      <w:r w:rsidRPr="00DC610D">
        <w:rPr>
          <w:rFonts w:ascii="Times New Roman" w:hAnsi="Times New Roman" w:cs="Times New Roman"/>
          <w:b/>
          <w:i/>
          <w:iCs/>
          <w:sz w:val="24"/>
          <w:szCs w:val="24"/>
          <w:lang w:val="en-US" w:eastAsia="id-ID"/>
        </w:rPr>
        <w:t>The IT Infrastructure Library (ITIL)</w:t>
      </w:r>
    </w:p>
    <w:p w:rsidR="00DC610D" w:rsidRDefault="00DC610D"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en-US" w:eastAsia="id-ID"/>
        </w:rPr>
        <w:t xml:space="preserve">ITIL </w:t>
      </w:r>
      <w:proofErr w:type="spellStart"/>
      <w:r w:rsidRPr="00DC610D">
        <w:rPr>
          <w:rFonts w:ascii="Times New Roman" w:hAnsi="Times New Roman" w:cs="Times New Roman"/>
          <w:sz w:val="24"/>
          <w:szCs w:val="24"/>
          <w:lang w:val="en-US" w:eastAsia="id-ID"/>
        </w:rPr>
        <w:t>dikembangkan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oleh</w:t>
      </w:r>
      <w:proofErr w:type="spellEnd"/>
      <w:r w:rsidRPr="00DC610D">
        <w:rPr>
          <w:rFonts w:ascii="Times New Roman" w:hAnsi="Times New Roman" w:cs="Times New Roman"/>
          <w:sz w:val="24"/>
          <w:szCs w:val="24"/>
          <w:lang w:val="en-US" w:eastAsia="id-ID"/>
        </w:rPr>
        <w:t xml:space="preserve"> The Office of Government Commerce (OGC) </w:t>
      </w:r>
      <w:proofErr w:type="spellStart"/>
      <w:r w:rsidRPr="00DC610D">
        <w:rPr>
          <w:rFonts w:ascii="Times New Roman" w:hAnsi="Times New Roman" w:cs="Times New Roman"/>
          <w:sz w:val="24"/>
          <w:szCs w:val="24"/>
          <w:lang w:val="en-US" w:eastAsia="id-ID"/>
        </w:rPr>
        <w:t>suatu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badan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dibawah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pemerintah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Inggris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bekerja</w:t>
      </w:r>
      <w:proofErr w:type="spellEnd"/>
      <w:r w:rsidRPr="00DC610D">
        <w:rPr>
          <w:rFonts w:ascii="Times New Roman" w:hAnsi="Times New Roman" w:cs="Times New Roman"/>
          <w:sz w:val="24"/>
          <w:szCs w:val="24"/>
          <w:lang w:val="en-US" w:eastAsia="id-ID"/>
        </w:rPr>
        <w:t xml:space="preserve"> </w:t>
      </w:r>
      <w:proofErr w:type="spellStart"/>
      <w:proofErr w:type="gramStart"/>
      <w:r w:rsidRPr="00DC610D">
        <w:rPr>
          <w:rFonts w:ascii="Times New Roman" w:hAnsi="Times New Roman" w:cs="Times New Roman"/>
          <w:sz w:val="24"/>
          <w:szCs w:val="24"/>
          <w:lang w:val="en-US" w:eastAsia="id-ID"/>
        </w:rPr>
        <w:t>sama</w:t>
      </w:r>
      <w:proofErr w:type="spellEnd"/>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The IT Service Management Forum (</w:t>
      </w:r>
      <w:proofErr w:type="spellStart"/>
      <w:r w:rsidRPr="00DC610D">
        <w:rPr>
          <w:rFonts w:ascii="Times New Roman" w:hAnsi="Times New Roman" w:cs="Times New Roman"/>
          <w:sz w:val="24"/>
          <w:szCs w:val="24"/>
          <w:lang w:val="en-US" w:eastAsia="id-ID"/>
        </w:rPr>
        <w:t>itSMF</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British</w:t>
      </w:r>
      <w:r>
        <w:rPr>
          <w:rFonts w:ascii="Times New Roman" w:hAnsi="Times New Roman" w:cs="Times New Roman"/>
          <w:sz w:val="24"/>
          <w:szCs w:val="24"/>
          <w:lang w:eastAsia="id-ID"/>
        </w:rPr>
        <w:t xml:space="preserve"> </w:t>
      </w:r>
      <w:r w:rsidRPr="00DC610D">
        <w:rPr>
          <w:rFonts w:ascii="Times New Roman" w:hAnsi="Times New Roman" w:cs="Times New Roman"/>
          <w:sz w:val="24"/>
          <w:szCs w:val="24"/>
          <w:lang w:val="en-US" w:eastAsia="id-ID"/>
        </w:rPr>
        <w:t>Standard Institute (BSI)</w:t>
      </w:r>
      <w:r>
        <w:rPr>
          <w:rFonts w:ascii="Times New Roman" w:hAnsi="Times New Roman" w:cs="Times New Roman"/>
          <w:sz w:val="24"/>
          <w:szCs w:val="24"/>
          <w:lang w:eastAsia="id-ID"/>
        </w:rPr>
        <w:t>.</w:t>
      </w:r>
    </w:p>
    <w:p w:rsidR="00DC610D" w:rsidRDefault="00DC610D" w:rsidP="00DC610D">
      <w:pPr>
        <w:spacing w:line="360" w:lineRule="auto"/>
        <w:ind w:firstLine="720"/>
        <w:jc w:val="both"/>
        <w:rPr>
          <w:rFonts w:ascii="Times New Roman" w:hAnsi="Times New Roman" w:cs="Times New Roman"/>
          <w:sz w:val="24"/>
          <w:szCs w:val="24"/>
          <w:lang w:eastAsia="id-ID"/>
        </w:rPr>
      </w:pPr>
      <w:proofErr w:type="gramStart"/>
      <w:r w:rsidRPr="00DC610D">
        <w:rPr>
          <w:rFonts w:ascii="Times New Roman" w:hAnsi="Times New Roman" w:cs="Times New Roman"/>
          <w:sz w:val="24"/>
          <w:szCs w:val="24"/>
          <w:lang w:val="en-US" w:eastAsia="id-ID"/>
        </w:rPr>
        <w:t xml:space="preserve">ITIL </w:t>
      </w:r>
      <w:proofErr w:type="spellStart"/>
      <w:r w:rsidRPr="00DC610D">
        <w:rPr>
          <w:rFonts w:ascii="Times New Roman" w:hAnsi="Times New Roman" w:cs="Times New Roman"/>
          <w:sz w:val="24"/>
          <w:szCs w:val="24"/>
          <w:lang w:val="en-US" w:eastAsia="id-ID"/>
        </w:rPr>
        <w:t>merupakan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suatu</w:t>
      </w:r>
      <w:proofErr w:type="spellEnd"/>
      <w:r w:rsidRPr="00DC610D">
        <w:rPr>
          <w:rFonts w:ascii="Times New Roman" w:hAnsi="Times New Roman" w:cs="Times New Roman"/>
          <w:sz w:val="24"/>
          <w:szCs w:val="24"/>
          <w:lang w:val="en-US" w:eastAsia="id-ID"/>
        </w:rPr>
        <w:t xml:space="preserve"> framework </w:t>
      </w:r>
      <w:proofErr w:type="spellStart"/>
      <w:r w:rsidRPr="00DC610D">
        <w:rPr>
          <w:rFonts w:ascii="Times New Roman" w:hAnsi="Times New Roman" w:cs="Times New Roman"/>
          <w:sz w:val="24"/>
          <w:szCs w:val="24"/>
          <w:lang w:val="en-US" w:eastAsia="id-ID"/>
        </w:rPr>
        <w:t>pengelolaan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layanan</w:t>
      </w:r>
      <w:proofErr w:type="spellEnd"/>
      <w:r w:rsidRPr="00DC610D">
        <w:rPr>
          <w:rFonts w:ascii="Times New Roman" w:hAnsi="Times New Roman" w:cs="Times New Roman"/>
          <w:sz w:val="24"/>
          <w:szCs w:val="24"/>
          <w:lang w:val="en-US" w:eastAsia="id-ID"/>
        </w:rPr>
        <w:t xml:space="preserve"> TI (IT Service</w:t>
      </w:r>
      <w:r>
        <w:rPr>
          <w:rFonts w:ascii="Times New Roman" w:hAnsi="Times New Roman" w:cs="Times New Roman"/>
          <w:sz w:val="24"/>
          <w:szCs w:val="24"/>
          <w:lang w:eastAsia="id-ID"/>
        </w:rPr>
        <w:t xml:space="preserve"> </w:t>
      </w:r>
      <w:r w:rsidRPr="00DC610D">
        <w:rPr>
          <w:rFonts w:ascii="Times New Roman" w:hAnsi="Times New Roman" w:cs="Times New Roman"/>
          <w:sz w:val="24"/>
          <w:szCs w:val="24"/>
          <w:lang w:val="en-US" w:eastAsia="id-ID"/>
        </w:rPr>
        <w:t xml:space="preserve">Management – ITSM) yang </w:t>
      </w:r>
      <w:proofErr w:type="spellStart"/>
      <w:r w:rsidRPr="00DC610D">
        <w:rPr>
          <w:rFonts w:ascii="Times New Roman" w:hAnsi="Times New Roman" w:cs="Times New Roman"/>
          <w:sz w:val="24"/>
          <w:szCs w:val="24"/>
          <w:lang w:val="en-US" w:eastAsia="id-ID"/>
        </w:rPr>
        <w:t>sudah</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diadopsi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sebagai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standar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industri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pengembangan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industri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perangkat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lunak</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dunia</w:t>
      </w:r>
      <w:proofErr w:type="spellEnd"/>
      <w:r w:rsidRPr="00DC610D">
        <w:rPr>
          <w:rFonts w:ascii="Times New Roman" w:hAnsi="Times New Roman" w:cs="Times New Roman"/>
          <w:sz w:val="24"/>
          <w:szCs w:val="24"/>
          <w:lang w:val="en-US" w:eastAsia="id-ID"/>
        </w:rPr>
        <w:t>.</w:t>
      </w:r>
      <w:proofErr w:type="gramEnd"/>
    </w:p>
    <w:p w:rsidR="00DC610D" w:rsidRDefault="00DC610D" w:rsidP="00DC610D">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en-US" w:eastAsia="id-ID"/>
        </w:rPr>
        <w:t xml:space="preserve">ITSM </w:t>
      </w:r>
      <w:proofErr w:type="spellStart"/>
      <w:r w:rsidRPr="00DC610D">
        <w:rPr>
          <w:rFonts w:ascii="Times New Roman" w:hAnsi="Times New Roman" w:cs="Times New Roman"/>
          <w:sz w:val="24"/>
          <w:szCs w:val="24"/>
          <w:lang w:val="en-US" w:eastAsia="id-ID"/>
        </w:rPr>
        <w:t>memfokuskan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pada</w:t>
      </w:r>
      <w:proofErr w:type="spellEnd"/>
      <w:r w:rsidRPr="00DC610D">
        <w:rPr>
          <w:rFonts w:ascii="Times New Roman" w:hAnsi="Times New Roman" w:cs="Times New Roman"/>
          <w:sz w:val="24"/>
          <w:szCs w:val="24"/>
          <w:lang w:val="en-US" w:eastAsia="id-ID"/>
        </w:rPr>
        <w:t xml:space="preserve"> 3 (</w:t>
      </w:r>
      <w:proofErr w:type="spellStart"/>
      <w:r w:rsidRPr="00DC610D">
        <w:rPr>
          <w:rFonts w:ascii="Times New Roman" w:hAnsi="Times New Roman" w:cs="Times New Roman"/>
          <w:sz w:val="24"/>
          <w:szCs w:val="24"/>
          <w:lang w:val="en-US" w:eastAsia="id-ID"/>
        </w:rPr>
        <w:t>tiga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tujuan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utama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yaitu</w:t>
      </w:r>
      <w:proofErr w:type="spellEnd"/>
      <w:r w:rsidRPr="00DC610D">
        <w:rPr>
          <w:rFonts w:ascii="Times New Roman" w:hAnsi="Times New Roman" w:cs="Times New Roman"/>
          <w:sz w:val="24"/>
          <w:szCs w:val="24"/>
          <w:lang w:val="en-US" w:eastAsia="id-ID"/>
        </w:rPr>
        <w:t>:</w:t>
      </w:r>
    </w:p>
    <w:p w:rsidR="00DC610D" w:rsidRPr="00DC610D" w:rsidRDefault="00DC610D" w:rsidP="00902F72">
      <w:pPr>
        <w:pStyle w:val="ListParagraph"/>
        <w:numPr>
          <w:ilvl w:val="0"/>
          <w:numId w:val="31"/>
        </w:numPr>
        <w:spacing w:line="360" w:lineRule="auto"/>
        <w:jc w:val="both"/>
        <w:rPr>
          <w:rFonts w:ascii="Times New Roman" w:hAnsi="Times New Roman" w:cs="Times New Roman"/>
          <w:sz w:val="24"/>
          <w:szCs w:val="24"/>
          <w:lang w:eastAsia="id-ID"/>
        </w:rPr>
      </w:pPr>
      <w:proofErr w:type="spellStart"/>
      <w:r w:rsidRPr="00DC610D">
        <w:rPr>
          <w:rFonts w:ascii="Times New Roman" w:hAnsi="Times New Roman" w:cs="Times New Roman"/>
          <w:sz w:val="24"/>
          <w:szCs w:val="24"/>
          <w:lang w:val="en-US" w:eastAsia="id-ID"/>
        </w:rPr>
        <w:t>Menyelaraskan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layanan</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kebutuhan</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sz w:val="24"/>
          <w:szCs w:val="24"/>
          <w:lang w:val="nl-NL" w:eastAsia="id-ID"/>
        </w:rPr>
        <w:t xml:space="preserve">sekarang dan </w:t>
      </w:r>
      <w:proofErr w:type="gramStart"/>
      <w:r w:rsidRPr="00DC610D">
        <w:rPr>
          <w:rFonts w:ascii="Times New Roman" w:hAnsi="Times New Roman" w:cs="Times New Roman"/>
          <w:sz w:val="24"/>
          <w:szCs w:val="24"/>
          <w:lang w:val="nl-NL" w:eastAsia="id-ID"/>
        </w:rPr>
        <w:t>akan</w:t>
      </w:r>
      <w:proofErr w:type="gramEnd"/>
      <w:r w:rsidRPr="00DC610D">
        <w:rPr>
          <w:rFonts w:ascii="Times New Roman" w:hAnsi="Times New Roman" w:cs="Times New Roman"/>
          <w:sz w:val="24"/>
          <w:szCs w:val="24"/>
          <w:lang w:val="nl-NL" w:eastAsia="id-ID"/>
        </w:rPr>
        <w:t xml:space="preserve"> datang dari bisnis dan </w:t>
      </w:r>
      <w:proofErr w:type="spellStart"/>
      <w:r w:rsidRPr="00DC610D">
        <w:rPr>
          <w:rFonts w:ascii="Times New Roman" w:hAnsi="Times New Roman" w:cs="Times New Roman"/>
          <w:sz w:val="24"/>
          <w:szCs w:val="24"/>
          <w:lang w:val="en-US" w:eastAsia="id-ID"/>
        </w:rPr>
        <w:t>pelanggannya</w:t>
      </w:r>
      <w:proofErr w:type="spellEnd"/>
      <w:r w:rsidRPr="00DC610D">
        <w:rPr>
          <w:rFonts w:ascii="Times New Roman" w:hAnsi="Times New Roman" w:cs="Times New Roman"/>
          <w:sz w:val="24"/>
          <w:szCs w:val="24"/>
          <w:lang w:val="en-US" w:eastAsia="id-ID"/>
        </w:rPr>
        <w:t>.</w:t>
      </w:r>
    </w:p>
    <w:p w:rsidR="00DC610D" w:rsidRDefault="00DC610D" w:rsidP="00902F72">
      <w:pPr>
        <w:pStyle w:val="ListParagraph"/>
        <w:numPr>
          <w:ilvl w:val="0"/>
          <w:numId w:val="31"/>
        </w:numPr>
        <w:spacing w:line="360" w:lineRule="auto"/>
        <w:jc w:val="both"/>
        <w:rPr>
          <w:rFonts w:ascii="Times New Roman" w:hAnsi="Times New Roman" w:cs="Times New Roman"/>
          <w:sz w:val="24"/>
          <w:szCs w:val="24"/>
          <w:lang w:eastAsia="id-ID"/>
        </w:rPr>
      </w:pPr>
      <w:r w:rsidRPr="00DC610D">
        <w:rPr>
          <w:rFonts w:ascii="Times New Roman" w:hAnsi="Times New Roman" w:cs="Times New Roman"/>
          <w:sz w:val="24"/>
          <w:szCs w:val="24"/>
          <w:lang w:val="fi-FI" w:eastAsia="id-ID"/>
        </w:rPr>
        <w:t>Memperbaiki kualitas layanan-layanan TI.</w:t>
      </w:r>
    </w:p>
    <w:p w:rsidR="00DC610D" w:rsidRPr="00DC610D" w:rsidRDefault="00DC610D" w:rsidP="00902F72">
      <w:pPr>
        <w:pStyle w:val="ListParagraph"/>
        <w:numPr>
          <w:ilvl w:val="0"/>
          <w:numId w:val="31"/>
        </w:numPr>
        <w:spacing w:line="360" w:lineRule="auto"/>
        <w:jc w:val="both"/>
        <w:rPr>
          <w:rFonts w:ascii="Times New Roman" w:hAnsi="Times New Roman" w:cs="Times New Roman"/>
          <w:sz w:val="24"/>
          <w:szCs w:val="24"/>
          <w:lang w:eastAsia="id-ID"/>
        </w:rPr>
      </w:pPr>
      <w:proofErr w:type="spellStart"/>
      <w:r w:rsidRPr="00DC610D">
        <w:rPr>
          <w:rFonts w:ascii="Times New Roman" w:hAnsi="Times New Roman" w:cs="Times New Roman"/>
          <w:sz w:val="24"/>
          <w:szCs w:val="24"/>
          <w:lang w:val="en-US" w:eastAsia="id-ID"/>
        </w:rPr>
        <w:lastRenderedPageBreak/>
        <w:t>Mengurangi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biaya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jangka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panjang</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pengelolaan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layanan-layanan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tersebut</w:t>
      </w:r>
      <w:proofErr w:type="spellEnd"/>
      <w:r>
        <w:rPr>
          <w:rFonts w:ascii="Times New Roman" w:hAnsi="Times New Roman" w:cs="Times New Roman"/>
          <w:sz w:val="24"/>
          <w:szCs w:val="24"/>
          <w:lang w:val="en-US" w:eastAsia="id-ID"/>
        </w:rPr>
        <w:t>.</w:t>
      </w:r>
    </w:p>
    <w:p w:rsidR="00DC610D" w:rsidRDefault="00DC610D" w:rsidP="00DC610D">
      <w:pPr>
        <w:spacing w:line="360" w:lineRule="auto"/>
        <w:ind w:firstLine="720"/>
        <w:jc w:val="both"/>
        <w:rPr>
          <w:rFonts w:ascii="Times New Roman" w:hAnsi="Times New Roman" w:cs="Times New Roman"/>
          <w:sz w:val="24"/>
          <w:szCs w:val="24"/>
          <w:lang w:eastAsia="id-ID"/>
        </w:rPr>
      </w:pPr>
      <w:proofErr w:type="spellStart"/>
      <w:r w:rsidRPr="00DC610D">
        <w:rPr>
          <w:rFonts w:ascii="Times New Roman" w:hAnsi="Times New Roman" w:cs="Times New Roman"/>
          <w:sz w:val="24"/>
          <w:szCs w:val="24"/>
          <w:lang w:val="en-US" w:eastAsia="id-ID"/>
        </w:rPr>
        <w:t>Standar</w:t>
      </w:r>
      <w:proofErr w:type="spellEnd"/>
      <w:r w:rsidRPr="00DC610D">
        <w:rPr>
          <w:rFonts w:ascii="Times New Roman" w:hAnsi="Times New Roman" w:cs="Times New Roman"/>
          <w:sz w:val="24"/>
          <w:szCs w:val="24"/>
          <w:lang w:val="en-US" w:eastAsia="id-ID"/>
        </w:rPr>
        <w:t xml:space="preserve"> ITIL </w:t>
      </w:r>
      <w:proofErr w:type="spellStart"/>
      <w:r w:rsidRPr="00DC610D">
        <w:rPr>
          <w:rFonts w:ascii="Times New Roman" w:hAnsi="Times New Roman" w:cs="Times New Roman"/>
          <w:sz w:val="24"/>
          <w:szCs w:val="24"/>
          <w:lang w:val="en-US" w:eastAsia="id-ID"/>
        </w:rPr>
        <w:t>berfokus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kepada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pelayanan</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i/>
          <w:iCs/>
          <w:sz w:val="24"/>
          <w:szCs w:val="24"/>
          <w:lang w:val="fi-FI" w:eastAsia="id-ID"/>
        </w:rPr>
        <w:t xml:space="preserve">customer, dan </w:t>
      </w:r>
      <w:proofErr w:type="gramStart"/>
      <w:r w:rsidRPr="00D50293">
        <w:rPr>
          <w:rFonts w:ascii="Times New Roman" w:hAnsi="Times New Roman" w:cs="Times New Roman"/>
          <w:iCs/>
          <w:sz w:val="24"/>
          <w:szCs w:val="24"/>
          <w:lang w:val="fi-FI" w:eastAsia="id-ID"/>
        </w:rPr>
        <w:t>sama</w:t>
      </w:r>
      <w:proofErr w:type="gramEnd"/>
      <w:r w:rsidRPr="00D50293">
        <w:rPr>
          <w:rFonts w:ascii="Times New Roman" w:hAnsi="Times New Roman" w:cs="Times New Roman"/>
          <w:iCs/>
          <w:sz w:val="24"/>
          <w:szCs w:val="24"/>
          <w:lang w:val="fi-FI" w:eastAsia="id-ID"/>
        </w:rPr>
        <w:t xml:space="preserve"> sekali tidak menyertakan proses</w:t>
      </w:r>
      <w:r w:rsidRPr="00DC610D">
        <w:rPr>
          <w:rFonts w:ascii="Times New Roman" w:hAnsi="Times New Roman" w:cs="Times New Roman"/>
          <w:i/>
          <w:iCs/>
          <w:sz w:val="24"/>
          <w:szCs w:val="24"/>
          <w:lang w:val="fi-FI" w:eastAsia="id-ID"/>
        </w:rPr>
        <w:t xml:space="preserve"> </w:t>
      </w:r>
      <w:proofErr w:type="spellStart"/>
      <w:r w:rsidRPr="00DC610D">
        <w:rPr>
          <w:rFonts w:ascii="Times New Roman" w:hAnsi="Times New Roman" w:cs="Times New Roman"/>
          <w:sz w:val="24"/>
          <w:szCs w:val="24"/>
          <w:lang w:val="en-US" w:eastAsia="id-ID"/>
        </w:rPr>
        <w:t>penyelarasan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terhadap</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TI yang </w:t>
      </w:r>
      <w:proofErr w:type="spellStart"/>
      <w:r w:rsidRPr="00DC610D">
        <w:rPr>
          <w:rFonts w:ascii="Times New Roman" w:hAnsi="Times New Roman" w:cs="Times New Roman"/>
          <w:sz w:val="24"/>
          <w:szCs w:val="24"/>
          <w:lang w:val="en-US" w:eastAsia="id-ID"/>
        </w:rPr>
        <w:t>dikembangkan</w:t>
      </w:r>
      <w:proofErr w:type="spellEnd"/>
      <w:r w:rsidRPr="00DC610D">
        <w:rPr>
          <w:rFonts w:ascii="Times New Roman" w:hAnsi="Times New Roman" w:cs="Times New Roman"/>
          <w:sz w:val="24"/>
          <w:szCs w:val="24"/>
          <w:lang w:val="en-US" w:eastAsia="id-ID"/>
        </w:rPr>
        <w:t xml:space="preserve">. </w:t>
      </w:r>
    </w:p>
    <w:p w:rsidR="00DC610D" w:rsidRDefault="00DC610D" w:rsidP="00902F72">
      <w:pPr>
        <w:pStyle w:val="ListParagraph"/>
        <w:numPr>
          <w:ilvl w:val="0"/>
          <w:numId w:val="30"/>
        </w:numPr>
        <w:spacing w:line="360" w:lineRule="auto"/>
        <w:jc w:val="both"/>
        <w:rPr>
          <w:rFonts w:ascii="Times New Roman" w:hAnsi="Times New Roman" w:cs="Times New Roman"/>
          <w:b/>
          <w:i/>
          <w:sz w:val="24"/>
          <w:szCs w:val="24"/>
          <w:lang w:eastAsia="id-ID"/>
        </w:rPr>
      </w:pPr>
      <w:r w:rsidRPr="00DC610D">
        <w:rPr>
          <w:rFonts w:ascii="Times New Roman" w:hAnsi="Times New Roman" w:cs="Times New Roman"/>
          <w:b/>
          <w:i/>
          <w:sz w:val="24"/>
          <w:szCs w:val="24"/>
          <w:lang w:val="en-US" w:eastAsia="id-ID"/>
        </w:rPr>
        <w:t>ISO/IEC 17799</w:t>
      </w:r>
    </w:p>
    <w:p w:rsidR="00DC610D" w:rsidRDefault="00DC610D" w:rsidP="00DC610D">
      <w:pPr>
        <w:spacing w:line="360" w:lineRule="auto"/>
        <w:ind w:firstLine="720"/>
        <w:jc w:val="both"/>
        <w:rPr>
          <w:rFonts w:ascii="Times New Roman" w:hAnsi="Times New Roman" w:cs="Times New Roman"/>
          <w:b/>
          <w:i/>
          <w:sz w:val="24"/>
          <w:szCs w:val="24"/>
          <w:lang w:eastAsia="id-ID"/>
        </w:rPr>
      </w:pPr>
      <w:proofErr w:type="gramStart"/>
      <w:r w:rsidRPr="00DC610D">
        <w:rPr>
          <w:rFonts w:ascii="Times New Roman" w:hAnsi="Times New Roman" w:cs="Times New Roman"/>
          <w:sz w:val="24"/>
          <w:szCs w:val="24"/>
          <w:lang w:val="en-US" w:eastAsia="id-ID"/>
        </w:rPr>
        <w:t xml:space="preserve">ISO/IEC 17799 </w:t>
      </w:r>
      <w:proofErr w:type="spellStart"/>
      <w:r w:rsidRPr="00DC610D">
        <w:rPr>
          <w:rFonts w:ascii="Times New Roman" w:hAnsi="Times New Roman" w:cs="Times New Roman"/>
          <w:sz w:val="24"/>
          <w:szCs w:val="24"/>
          <w:lang w:val="en-US" w:eastAsia="id-ID"/>
        </w:rPr>
        <w:t>dikembangkan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oleh</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i/>
          <w:iCs/>
          <w:sz w:val="24"/>
          <w:szCs w:val="24"/>
          <w:lang w:val="en-US" w:eastAsia="id-ID"/>
        </w:rPr>
        <w:t xml:space="preserve">The International Organization for Standardization (ISO) </w:t>
      </w:r>
      <w:proofErr w:type="spellStart"/>
      <w:r w:rsidRPr="00DC610D">
        <w:rPr>
          <w:rFonts w:ascii="Times New Roman" w:hAnsi="Times New Roman" w:cs="Times New Roman"/>
          <w:i/>
          <w:iCs/>
          <w:sz w:val="24"/>
          <w:szCs w:val="24"/>
          <w:lang w:val="en-US" w:eastAsia="id-ID"/>
        </w:rPr>
        <w:t>dan</w:t>
      </w:r>
      <w:proofErr w:type="spellEnd"/>
      <w:r w:rsidRPr="00DC610D">
        <w:rPr>
          <w:rFonts w:ascii="Times New Roman" w:hAnsi="Times New Roman" w:cs="Times New Roman"/>
          <w:i/>
          <w:iCs/>
          <w:sz w:val="24"/>
          <w:szCs w:val="24"/>
          <w:lang w:val="en-US" w:eastAsia="id-ID"/>
        </w:rPr>
        <w:t xml:space="preserve"> The International </w:t>
      </w:r>
      <w:proofErr w:type="spellStart"/>
      <w:r w:rsidRPr="00DC610D">
        <w:rPr>
          <w:rFonts w:ascii="Times New Roman" w:hAnsi="Times New Roman" w:cs="Times New Roman"/>
          <w:i/>
          <w:iCs/>
          <w:sz w:val="24"/>
          <w:szCs w:val="24"/>
          <w:lang w:val="en-US" w:eastAsia="id-ID"/>
        </w:rPr>
        <w:t>Electrotechnical</w:t>
      </w:r>
      <w:proofErr w:type="spellEnd"/>
      <w:r w:rsidRPr="00DC610D">
        <w:rPr>
          <w:rFonts w:ascii="Times New Roman" w:hAnsi="Times New Roman" w:cs="Times New Roman"/>
          <w:i/>
          <w:iCs/>
          <w:sz w:val="24"/>
          <w:szCs w:val="24"/>
          <w:lang w:val="en-US" w:eastAsia="id-ID"/>
        </w:rPr>
        <w:t xml:space="preserve"> Commission (IEC)</w:t>
      </w:r>
      <w:r w:rsidR="00D50293">
        <w:rPr>
          <w:rFonts w:ascii="Times New Roman" w:hAnsi="Times New Roman" w:cs="Times New Roman"/>
          <w:i/>
          <w:iCs/>
          <w:sz w:val="24"/>
          <w:szCs w:val="24"/>
          <w:lang w:eastAsia="id-ID"/>
        </w:rPr>
        <w:t>.</w:t>
      </w:r>
      <w:proofErr w:type="gramEnd"/>
      <w:r w:rsidR="00D50293">
        <w:rPr>
          <w:rFonts w:ascii="Times New Roman" w:hAnsi="Times New Roman" w:cs="Times New Roman"/>
          <w:i/>
          <w:iCs/>
          <w:sz w:val="24"/>
          <w:szCs w:val="24"/>
          <w:lang w:eastAsia="id-ID"/>
        </w:rPr>
        <w:t xml:space="preserve"> </w:t>
      </w:r>
      <w:r w:rsidRPr="00DC610D">
        <w:rPr>
          <w:rFonts w:ascii="Times New Roman" w:hAnsi="Times New Roman" w:cs="Times New Roman"/>
          <w:sz w:val="24"/>
          <w:szCs w:val="24"/>
          <w:lang w:val="en-US" w:eastAsia="id-ID"/>
        </w:rPr>
        <w:t xml:space="preserve">ISO/IEC 17799 </w:t>
      </w:r>
      <w:proofErr w:type="spellStart"/>
      <w:r w:rsidRPr="00DC610D">
        <w:rPr>
          <w:rFonts w:ascii="Times New Roman" w:hAnsi="Times New Roman" w:cs="Times New Roman"/>
          <w:sz w:val="24"/>
          <w:szCs w:val="24"/>
          <w:lang w:val="en-US" w:eastAsia="id-ID"/>
        </w:rPr>
        <w:t>bertujuan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memperkuat</w:t>
      </w:r>
      <w:proofErr w:type="spellEnd"/>
      <w:r w:rsidRPr="00DC610D">
        <w:rPr>
          <w:rFonts w:ascii="Times New Roman" w:hAnsi="Times New Roman" w:cs="Times New Roman"/>
          <w:sz w:val="24"/>
          <w:szCs w:val="24"/>
          <w:lang w:val="en-US" w:eastAsia="id-ID"/>
        </w:rPr>
        <w:t xml:space="preserve"> 3 (</w:t>
      </w:r>
      <w:proofErr w:type="spellStart"/>
      <w:r w:rsidRPr="00DC610D">
        <w:rPr>
          <w:rFonts w:ascii="Times New Roman" w:hAnsi="Times New Roman" w:cs="Times New Roman"/>
          <w:sz w:val="24"/>
          <w:szCs w:val="24"/>
          <w:lang w:val="en-US" w:eastAsia="id-ID"/>
        </w:rPr>
        <w:t>tiga</w:t>
      </w:r>
      <w:proofErr w:type="spellEnd"/>
      <w:r w:rsidRPr="00DC610D">
        <w:rPr>
          <w:rFonts w:ascii="Times New Roman" w:hAnsi="Times New Roman" w:cs="Times New Roman"/>
          <w:sz w:val="24"/>
          <w:szCs w:val="24"/>
          <w:lang w:val="en-US" w:eastAsia="id-ID"/>
        </w:rPr>
        <w:t xml:space="preserve">) element </w:t>
      </w:r>
      <w:proofErr w:type="spellStart"/>
      <w:proofErr w:type="gramStart"/>
      <w:r w:rsidRPr="00DC610D">
        <w:rPr>
          <w:rFonts w:ascii="Times New Roman" w:hAnsi="Times New Roman" w:cs="Times New Roman"/>
          <w:sz w:val="24"/>
          <w:szCs w:val="24"/>
          <w:lang w:val="en-US" w:eastAsia="id-ID"/>
        </w:rPr>
        <w:t>dasar</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keamanan</w:t>
      </w:r>
      <w:proofErr w:type="spellEnd"/>
      <w:proofErr w:type="gram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informasi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yaitu</w:t>
      </w:r>
      <w:proofErr w:type="spellEnd"/>
      <w:r w:rsidRPr="00DC610D">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2"/>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Confidentiality – </w:t>
      </w:r>
      <w:proofErr w:type="spellStart"/>
      <w:r w:rsidRPr="00D50293">
        <w:rPr>
          <w:rFonts w:ascii="Times New Roman" w:hAnsi="Times New Roman" w:cs="Times New Roman"/>
          <w:iCs/>
          <w:sz w:val="24"/>
          <w:szCs w:val="24"/>
          <w:lang w:val="en-US" w:eastAsia="id-ID"/>
        </w:rPr>
        <w:t>memastikan</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bahwa</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informasi</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sz w:val="24"/>
          <w:szCs w:val="24"/>
          <w:lang w:val="en-US" w:eastAsia="id-ID"/>
        </w:rPr>
        <w:t>hanya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dapat</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diakses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oleh</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berhak</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2"/>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Integrity – </w:t>
      </w:r>
      <w:proofErr w:type="spellStart"/>
      <w:r w:rsidRPr="00D50293">
        <w:rPr>
          <w:rFonts w:ascii="Times New Roman" w:hAnsi="Times New Roman" w:cs="Times New Roman"/>
          <w:iCs/>
          <w:sz w:val="24"/>
          <w:szCs w:val="24"/>
          <w:lang w:val="en-US" w:eastAsia="id-ID"/>
        </w:rPr>
        <w:t>menjaga</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akurasi</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dan</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selesainya</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sz w:val="24"/>
          <w:szCs w:val="24"/>
          <w:lang w:val="en-US" w:eastAsia="id-ID"/>
        </w:rPr>
        <w:t>informasi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metode</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pemrosesan</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2"/>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Availability – </w:t>
      </w:r>
      <w:proofErr w:type="spellStart"/>
      <w:r w:rsidRPr="00D50293">
        <w:rPr>
          <w:rFonts w:ascii="Times New Roman" w:hAnsi="Times New Roman" w:cs="Times New Roman"/>
          <w:iCs/>
          <w:sz w:val="24"/>
          <w:szCs w:val="24"/>
          <w:lang w:val="en-US" w:eastAsia="id-ID"/>
        </w:rPr>
        <w:t>memastikan</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bahwa</w:t>
      </w:r>
      <w:proofErr w:type="spellEnd"/>
      <w:r w:rsidRPr="00D50293">
        <w:rPr>
          <w:rFonts w:ascii="Times New Roman" w:hAnsi="Times New Roman" w:cs="Times New Roman"/>
          <w:iCs/>
          <w:sz w:val="24"/>
          <w:szCs w:val="24"/>
          <w:lang w:val="en-US" w:eastAsia="id-ID"/>
        </w:rPr>
        <w:t xml:space="preserve"> user yang</w:t>
      </w:r>
      <w:r w:rsidRPr="00D50293">
        <w:rPr>
          <w:rFonts w:ascii="Times New Roman" w:hAnsi="Times New Roman" w:cs="Times New Roman"/>
          <w:i/>
          <w:iCs/>
          <w:sz w:val="24"/>
          <w:szCs w:val="24"/>
          <w:lang w:val="en-US" w:eastAsia="id-ID"/>
        </w:rPr>
        <w:t xml:space="preserve"> </w:t>
      </w:r>
      <w:r w:rsidRPr="00D50293">
        <w:rPr>
          <w:rFonts w:ascii="Times New Roman" w:hAnsi="Times New Roman" w:cs="Times New Roman"/>
          <w:sz w:val="24"/>
          <w:szCs w:val="24"/>
          <w:lang w:val="fi-FI" w:eastAsia="id-ID"/>
        </w:rPr>
        <w:t xml:space="preserve">terotorisasi mendapatkan akses kepada informasi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aset</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terhubung</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dengannya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ketika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memerlukannya</w:t>
      </w:r>
      <w:proofErr w:type="spellEnd"/>
      <w:r w:rsidR="00D50293">
        <w:rPr>
          <w:rFonts w:ascii="Times New Roman" w:hAnsi="Times New Roman" w:cs="Times New Roman"/>
          <w:sz w:val="24"/>
          <w:szCs w:val="24"/>
          <w:lang w:eastAsia="id-ID"/>
        </w:rPr>
        <w:t>.</w:t>
      </w:r>
    </w:p>
    <w:p w:rsidR="00D50293" w:rsidRPr="00D50293" w:rsidRDefault="00D50293" w:rsidP="00D50293">
      <w:pPr>
        <w:pStyle w:val="ListParagraph"/>
        <w:spacing w:line="360" w:lineRule="auto"/>
        <w:jc w:val="both"/>
        <w:rPr>
          <w:rFonts w:ascii="Times New Roman" w:hAnsi="Times New Roman" w:cs="Times New Roman"/>
          <w:b/>
          <w:i/>
          <w:sz w:val="24"/>
          <w:szCs w:val="24"/>
          <w:lang w:eastAsia="id-ID"/>
        </w:rPr>
      </w:pPr>
    </w:p>
    <w:p w:rsidR="00D50293" w:rsidRDefault="00DC610D" w:rsidP="00902F72">
      <w:pPr>
        <w:pStyle w:val="ListParagraph"/>
        <w:numPr>
          <w:ilvl w:val="0"/>
          <w:numId w:val="30"/>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b/>
          <w:i/>
          <w:sz w:val="24"/>
          <w:szCs w:val="24"/>
          <w:lang w:val="en-US" w:eastAsia="id-ID"/>
        </w:rPr>
        <w:t xml:space="preserve">COSO </w:t>
      </w:r>
    </w:p>
    <w:p w:rsidR="00D50293" w:rsidRDefault="00DC610D" w:rsidP="00D50293">
      <w:pPr>
        <w:spacing w:line="360" w:lineRule="auto"/>
        <w:ind w:firstLine="720"/>
        <w:jc w:val="both"/>
        <w:rPr>
          <w:rFonts w:ascii="Times New Roman" w:hAnsi="Times New Roman" w:cs="Times New Roman"/>
          <w:sz w:val="24"/>
          <w:szCs w:val="24"/>
          <w:lang w:eastAsia="id-ID"/>
        </w:rPr>
      </w:pPr>
      <w:proofErr w:type="gramStart"/>
      <w:r w:rsidRPr="00D50293">
        <w:rPr>
          <w:rFonts w:ascii="Times New Roman" w:hAnsi="Times New Roman" w:cs="Times New Roman"/>
          <w:sz w:val="24"/>
          <w:szCs w:val="24"/>
          <w:lang w:val="en-US" w:eastAsia="id-ID"/>
        </w:rPr>
        <w:t xml:space="preserve">COSO </w:t>
      </w:r>
      <w:proofErr w:type="spellStart"/>
      <w:r w:rsidRPr="00D50293">
        <w:rPr>
          <w:rFonts w:ascii="Times New Roman" w:hAnsi="Times New Roman" w:cs="Times New Roman"/>
          <w:sz w:val="24"/>
          <w:szCs w:val="24"/>
          <w:lang w:val="en-US" w:eastAsia="id-ID"/>
        </w:rPr>
        <w:t>merupakan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kependekan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i/>
          <w:iCs/>
          <w:sz w:val="24"/>
          <w:szCs w:val="24"/>
          <w:lang w:val="en-US" w:eastAsia="id-ID"/>
        </w:rPr>
        <w:t>dari</w:t>
      </w:r>
      <w:proofErr w:type="spellEnd"/>
      <w:r w:rsidRPr="00D50293">
        <w:rPr>
          <w:rFonts w:ascii="Times New Roman" w:hAnsi="Times New Roman" w:cs="Times New Roman"/>
          <w:i/>
          <w:iCs/>
          <w:sz w:val="24"/>
          <w:szCs w:val="24"/>
          <w:lang w:val="en-US" w:eastAsia="id-ID"/>
        </w:rPr>
        <w:t xml:space="preserve"> Committee of Sponsoring Organization of the </w:t>
      </w:r>
      <w:proofErr w:type="spellStart"/>
      <w:r w:rsidRPr="00D50293">
        <w:rPr>
          <w:rFonts w:ascii="Times New Roman" w:hAnsi="Times New Roman" w:cs="Times New Roman"/>
          <w:i/>
          <w:iCs/>
          <w:sz w:val="24"/>
          <w:szCs w:val="24"/>
          <w:lang w:val="en-US" w:eastAsia="id-ID"/>
        </w:rPr>
        <w:t>Treadway</w:t>
      </w:r>
      <w:proofErr w:type="spellEnd"/>
      <w:r w:rsidRPr="00D50293">
        <w:rPr>
          <w:rFonts w:ascii="Times New Roman" w:hAnsi="Times New Roman" w:cs="Times New Roman"/>
          <w:i/>
          <w:iCs/>
          <w:sz w:val="24"/>
          <w:szCs w:val="24"/>
          <w:lang w:val="en-US" w:eastAsia="id-ID"/>
        </w:rPr>
        <w:t xml:space="preserve"> </w:t>
      </w:r>
      <w:r w:rsidRPr="00D50293">
        <w:rPr>
          <w:rFonts w:ascii="Times New Roman" w:hAnsi="Times New Roman" w:cs="Times New Roman"/>
          <w:i/>
          <w:iCs/>
          <w:sz w:val="24"/>
          <w:szCs w:val="24"/>
          <w:lang w:val="it-IT" w:eastAsia="id-ID"/>
        </w:rPr>
        <w:t xml:space="preserve">Commission, </w:t>
      </w:r>
      <w:r w:rsidRPr="00D50293">
        <w:rPr>
          <w:rFonts w:ascii="Times New Roman" w:hAnsi="Times New Roman" w:cs="Times New Roman"/>
          <w:iCs/>
          <w:sz w:val="24"/>
          <w:szCs w:val="24"/>
          <w:lang w:val="it-IT" w:eastAsia="id-ID"/>
        </w:rPr>
        <w:t>sebuah organisasi di Amerika yang</w:t>
      </w:r>
      <w:r w:rsidRPr="00D50293">
        <w:rPr>
          <w:rFonts w:ascii="Times New Roman" w:hAnsi="Times New Roman" w:cs="Times New Roman"/>
          <w:i/>
          <w:iCs/>
          <w:sz w:val="24"/>
          <w:szCs w:val="24"/>
          <w:lang w:val="it-IT" w:eastAsia="id-ID"/>
        </w:rPr>
        <w:t xml:space="preserve"> </w:t>
      </w:r>
      <w:proofErr w:type="spellStart"/>
      <w:r w:rsidRPr="00D50293">
        <w:rPr>
          <w:rFonts w:ascii="Times New Roman" w:hAnsi="Times New Roman" w:cs="Times New Roman"/>
          <w:sz w:val="24"/>
          <w:szCs w:val="24"/>
          <w:lang w:val="en-US" w:eastAsia="id-ID"/>
        </w:rPr>
        <w:t>berdedikasi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dalam</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meningkatkan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kualitas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pelaporan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finansial</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mencakup</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etika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bisnis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internal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r w:rsidRPr="00D50293">
        <w:rPr>
          <w:rFonts w:ascii="Times New Roman" w:hAnsi="Times New Roman" w:cs="Times New Roman"/>
          <w:i/>
          <w:iCs/>
          <w:sz w:val="24"/>
          <w:szCs w:val="24"/>
          <w:lang w:val="en-US" w:eastAsia="id-ID"/>
        </w:rPr>
        <w:t>corporate governance</w:t>
      </w:r>
      <w:r w:rsidR="00D50293">
        <w:rPr>
          <w:rFonts w:ascii="Times New Roman" w:hAnsi="Times New Roman" w:cs="Times New Roman"/>
          <w:sz w:val="24"/>
          <w:szCs w:val="24"/>
          <w:lang w:eastAsia="id-ID"/>
        </w:rPr>
        <w:t>.</w:t>
      </w:r>
      <w:proofErr w:type="gramEnd"/>
    </w:p>
    <w:p w:rsidR="00D50293" w:rsidRDefault="00DC610D" w:rsidP="00D50293">
      <w:pPr>
        <w:spacing w:line="360" w:lineRule="auto"/>
        <w:ind w:firstLine="720"/>
        <w:jc w:val="both"/>
        <w:rPr>
          <w:rFonts w:ascii="Times New Roman" w:hAnsi="Times New Roman" w:cs="Times New Roman"/>
          <w:b/>
          <w:i/>
          <w:sz w:val="24"/>
          <w:szCs w:val="24"/>
          <w:lang w:eastAsia="id-ID"/>
        </w:rPr>
      </w:pPr>
      <w:r w:rsidRPr="00DC610D">
        <w:rPr>
          <w:rFonts w:ascii="Times New Roman" w:hAnsi="Times New Roman" w:cs="Times New Roman"/>
          <w:sz w:val="24"/>
          <w:szCs w:val="24"/>
          <w:lang w:val="en-US" w:eastAsia="id-ID"/>
        </w:rPr>
        <w:t xml:space="preserve">COSO framework </w:t>
      </w:r>
      <w:proofErr w:type="spellStart"/>
      <w:r w:rsidRPr="00DC610D">
        <w:rPr>
          <w:rFonts w:ascii="Times New Roman" w:hAnsi="Times New Roman" w:cs="Times New Roman"/>
          <w:sz w:val="24"/>
          <w:szCs w:val="24"/>
          <w:lang w:val="en-US" w:eastAsia="id-ID"/>
        </w:rPr>
        <w:t>terdiri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dari</w:t>
      </w:r>
      <w:proofErr w:type="spellEnd"/>
      <w:r w:rsidRPr="00DC610D">
        <w:rPr>
          <w:rFonts w:ascii="Times New Roman" w:hAnsi="Times New Roman" w:cs="Times New Roman"/>
          <w:sz w:val="24"/>
          <w:szCs w:val="24"/>
          <w:lang w:val="en-US" w:eastAsia="id-ID"/>
        </w:rPr>
        <w:t xml:space="preserve"> 3 </w:t>
      </w:r>
      <w:proofErr w:type="spellStart"/>
      <w:r w:rsidRPr="00DC610D">
        <w:rPr>
          <w:rFonts w:ascii="Times New Roman" w:hAnsi="Times New Roman" w:cs="Times New Roman"/>
          <w:sz w:val="24"/>
          <w:szCs w:val="24"/>
          <w:lang w:val="en-US" w:eastAsia="id-ID"/>
        </w:rPr>
        <w:t>dimensi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yaitu</w:t>
      </w:r>
      <w:proofErr w:type="spellEnd"/>
      <w:r w:rsidRPr="00DC610D">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5"/>
        </w:numPr>
        <w:spacing w:line="360" w:lineRule="auto"/>
        <w:jc w:val="both"/>
        <w:rPr>
          <w:rFonts w:ascii="Times New Roman" w:hAnsi="Times New Roman" w:cs="Times New Roman"/>
          <w:b/>
          <w:i/>
          <w:sz w:val="24"/>
          <w:szCs w:val="24"/>
          <w:lang w:eastAsia="id-ID"/>
        </w:rPr>
      </w:pPr>
      <w:proofErr w:type="spellStart"/>
      <w:r w:rsidRPr="00D50293">
        <w:rPr>
          <w:rFonts w:ascii="Times New Roman" w:hAnsi="Times New Roman" w:cs="Times New Roman"/>
          <w:sz w:val="24"/>
          <w:szCs w:val="24"/>
          <w:lang w:val="en-US" w:eastAsia="id-ID"/>
        </w:rPr>
        <w:t>Komponen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COSO</w:t>
      </w:r>
    </w:p>
    <w:p w:rsidR="00D50293" w:rsidRDefault="00DC610D" w:rsidP="00D50293">
      <w:pPr>
        <w:spacing w:line="360" w:lineRule="auto"/>
        <w:ind w:firstLine="720"/>
        <w:jc w:val="both"/>
        <w:rPr>
          <w:rFonts w:ascii="Times New Roman" w:hAnsi="Times New Roman" w:cs="Times New Roman"/>
          <w:b/>
          <w:i/>
          <w:sz w:val="24"/>
          <w:szCs w:val="24"/>
          <w:lang w:eastAsia="id-ID"/>
        </w:rPr>
      </w:pPr>
      <w:r w:rsidRPr="00D50293">
        <w:rPr>
          <w:rFonts w:ascii="Times New Roman" w:hAnsi="Times New Roman" w:cs="Times New Roman"/>
          <w:sz w:val="24"/>
          <w:szCs w:val="24"/>
          <w:lang w:val="en-US" w:eastAsia="id-ID"/>
        </w:rPr>
        <w:t xml:space="preserve">COSO </w:t>
      </w:r>
      <w:proofErr w:type="spellStart"/>
      <w:r w:rsidRPr="00D50293">
        <w:rPr>
          <w:rFonts w:ascii="Times New Roman" w:hAnsi="Times New Roman" w:cs="Times New Roman"/>
          <w:sz w:val="24"/>
          <w:szCs w:val="24"/>
          <w:lang w:val="en-US" w:eastAsia="id-ID"/>
        </w:rPr>
        <w:t>mengidentifikasi</w:t>
      </w:r>
      <w:proofErr w:type="spellEnd"/>
      <w:r w:rsidRPr="00D50293">
        <w:rPr>
          <w:rFonts w:ascii="Times New Roman" w:hAnsi="Times New Roman" w:cs="Times New Roman"/>
          <w:sz w:val="24"/>
          <w:szCs w:val="24"/>
          <w:lang w:val="en-US" w:eastAsia="id-ID"/>
        </w:rPr>
        <w:t xml:space="preserve"> 5 </w:t>
      </w:r>
      <w:proofErr w:type="spellStart"/>
      <w:r w:rsidRPr="00D50293">
        <w:rPr>
          <w:rFonts w:ascii="Times New Roman" w:hAnsi="Times New Roman" w:cs="Times New Roman"/>
          <w:sz w:val="24"/>
          <w:szCs w:val="24"/>
          <w:lang w:val="en-US" w:eastAsia="id-ID"/>
        </w:rPr>
        <w:t>komponen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yang </w:t>
      </w:r>
      <w:r w:rsidRPr="00D50293">
        <w:rPr>
          <w:rFonts w:ascii="Times New Roman" w:hAnsi="Times New Roman" w:cs="Times New Roman"/>
          <w:sz w:val="24"/>
          <w:szCs w:val="24"/>
          <w:lang w:val="sv-SE" w:eastAsia="id-ID"/>
        </w:rPr>
        <w:t xml:space="preserve">diintegrasikan dan dijalankan dalam semua unit </w:t>
      </w:r>
      <w:proofErr w:type="spellStart"/>
      <w:r w:rsidRPr="00D50293">
        <w:rPr>
          <w:rFonts w:ascii="Times New Roman" w:hAnsi="Times New Roman" w:cs="Times New Roman"/>
          <w:sz w:val="24"/>
          <w:szCs w:val="24"/>
          <w:lang w:val="en-US" w:eastAsia="id-ID"/>
        </w:rPr>
        <w:t>bisnis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akan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membantu</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mencapai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sasaran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w:t>
      </w:r>
      <w:proofErr w:type="gramStart"/>
      <w:r w:rsidRPr="00D50293">
        <w:rPr>
          <w:rFonts w:ascii="Times New Roman" w:hAnsi="Times New Roman" w:cs="Times New Roman"/>
          <w:sz w:val="24"/>
          <w:szCs w:val="24"/>
          <w:lang w:val="en-US" w:eastAsia="id-ID"/>
        </w:rPr>
        <w:t>internal</w:t>
      </w:r>
      <w:r w:rsidR="00D50293">
        <w:rPr>
          <w:rFonts w:ascii="Times New Roman" w:hAnsi="Times New Roman" w:cs="Times New Roman"/>
          <w:sz w:val="24"/>
          <w:szCs w:val="24"/>
          <w:lang w:eastAsia="id-ID"/>
        </w:rPr>
        <w:t xml:space="preserve"> </w:t>
      </w:r>
      <w:r w:rsidRPr="00D50293">
        <w:rPr>
          <w:rFonts w:ascii="Times New Roman" w:hAnsi="Times New Roman" w:cs="Times New Roman"/>
          <w:sz w:val="24"/>
          <w:szCs w:val="24"/>
          <w:lang w:val="en-US" w:eastAsia="id-ID"/>
        </w:rPr>
        <w:t>:</w:t>
      </w:r>
      <w:proofErr w:type="gramEnd"/>
    </w:p>
    <w:p w:rsidR="00D50293" w:rsidRPr="00D50293" w:rsidRDefault="00DC610D" w:rsidP="00902F72">
      <w:pPr>
        <w:pStyle w:val="ListParagraph"/>
        <w:numPr>
          <w:ilvl w:val="0"/>
          <w:numId w:val="33"/>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lastRenderedPageBreak/>
        <w:t>Monitoring.</w:t>
      </w:r>
    </w:p>
    <w:p w:rsidR="00D50293" w:rsidRPr="00D50293" w:rsidRDefault="00DC610D" w:rsidP="00902F72">
      <w:pPr>
        <w:pStyle w:val="ListParagraph"/>
        <w:numPr>
          <w:ilvl w:val="0"/>
          <w:numId w:val="33"/>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Information and communications.</w:t>
      </w:r>
    </w:p>
    <w:p w:rsidR="00D50293" w:rsidRPr="00D50293" w:rsidRDefault="00DC610D" w:rsidP="00902F72">
      <w:pPr>
        <w:pStyle w:val="ListParagraph"/>
        <w:numPr>
          <w:ilvl w:val="0"/>
          <w:numId w:val="33"/>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Control activities.</w:t>
      </w:r>
    </w:p>
    <w:p w:rsidR="00D50293" w:rsidRPr="00D50293" w:rsidRDefault="00DC610D" w:rsidP="00902F72">
      <w:pPr>
        <w:pStyle w:val="ListParagraph"/>
        <w:numPr>
          <w:ilvl w:val="0"/>
          <w:numId w:val="33"/>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Risk assessment.</w:t>
      </w:r>
    </w:p>
    <w:p w:rsidR="00D50293" w:rsidRPr="00D50293" w:rsidRDefault="00DC610D" w:rsidP="00902F72">
      <w:pPr>
        <w:pStyle w:val="ListParagraph"/>
        <w:numPr>
          <w:ilvl w:val="0"/>
          <w:numId w:val="33"/>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Control environment.</w:t>
      </w:r>
    </w:p>
    <w:p w:rsidR="00D50293" w:rsidRPr="00D50293" w:rsidRDefault="00DC610D" w:rsidP="00D50293">
      <w:pPr>
        <w:pStyle w:val="ListParagraph"/>
        <w:spacing w:line="360" w:lineRule="auto"/>
        <w:jc w:val="both"/>
        <w:rPr>
          <w:rFonts w:ascii="Times New Roman" w:hAnsi="Times New Roman" w:cs="Times New Roman"/>
          <w:b/>
          <w:i/>
          <w:sz w:val="24"/>
          <w:szCs w:val="24"/>
          <w:lang w:eastAsia="id-ID"/>
        </w:rPr>
      </w:pPr>
      <w:r w:rsidRPr="00D50293">
        <w:rPr>
          <w:rFonts w:ascii="Times New Roman" w:hAnsi="Times New Roman" w:cs="Times New Roman"/>
          <w:sz w:val="24"/>
          <w:szCs w:val="24"/>
          <w:lang w:val="en-US" w:eastAsia="id-ID"/>
        </w:rPr>
        <w:t xml:space="preserve"> </w:t>
      </w:r>
    </w:p>
    <w:p w:rsidR="00D50293" w:rsidRPr="00D50293" w:rsidRDefault="00DC610D" w:rsidP="00902F72">
      <w:pPr>
        <w:pStyle w:val="ListParagraph"/>
        <w:numPr>
          <w:ilvl w:val="0"/>
          <w:numId w:val="35"/>
        </w:numPr>
        <w:spacing w:line="360" w:lineRule="auto"/>
        <w:jc w:val="both"/>
        <w:rPr>
          <w:rFonts w:ascii="Times New Roman" w:hAnsi="Times New Roman" w:cs="Times New Roman"/>
          <w:b/>
          <w:i/>
          <w:sz w:val="24"/>
          <w:szCs w:val="24"/>
          <w:lang w:eastAsia="id-ID"/>
        </w:rPr>
      </w:pPr>
      <w:proofErr w:type="spellStart"/>
      <w:r w:rsidRPr="00D50293">
        <w:rPr>
          <w:rFonts w:ascii="Times New Roman" w:hAnsi="Times New Roman" w:cs="Times New Roman"/>
          <w:sz w:val="24"/>
          <w:szCs w:val="24"/>
          <w:lang w:val="en-US" w:eastAsia="id-ID"/>
        </w:rPr>
        <w:t>Sasaran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internal </w:t>
      </w:r>
    </w:p>
    <w:p w:rsidR="00D50293" w:rsidRDefault="00DC610D" w:rsidP="00D50293">
      <w:pPr>
        <w:spacing w:line="360" w:lineRule="auto"/>
        <w:ind w:firstLine="720"/>
        <w:jc w:val="both"/>
        <w:rPr>
          <w:rFonts w:ascii="Times New Roman" w:hAnsi="Times New Roman" w:cs="Times New Roman"/>
          <w:b/>
          <w:i/>
          <w:sz w:val="24"/>
          <w:szCs w:val="24"/>
          <w:lang w:eastAsia="id-ID"/>
        </w:rPr>
      </w:pPr>
      <w:r w:rsidRPr="00D50293">
        <w:rPr>
          <w:rFonts w:ascii="Times New Roman" w:hAnsi="Times New Roman" w:cs="Times New Roman"/>
          <w:sz w:val="24"/>
          <w:szCs w:val="24"/>
          <w:lang w:val="sv-SE" w:eastAsia="id-ID"/>
        </w:rPr>
        <w:t xml:space="preserve">Sasaran kontrol internal dikategorikan menjadi </w:t>
      </w:r>
      <w:proofErr w:type="spellStart"/>
      <w:r w:rsidRPr="00D50293">
        <w:rPr>
          <w:rFonts w:ascii="Times New Roman" w:hAnsi="Times New Roman" w:cs="Times New Roman"/>
          <w:sz w:val="24"/>
          <w:szCs w:val="24"/>
          <w:lang w:val="en-US" w:eastAsia="id-ID"/>
        </w:rPr>
        <w:t>beberapa</w:t>
      </w:r>
      <w:proofErr w:type="spellEnd"/>
      <w:r w:rsidRPr="00D50293">
        <w:rPr>
          <w:rFonts w:ascii="Times New Roman" w:hAnsi="Times New Roman" w:cs="Times New Roman"/>
          <w:sz w:val="24"/>
          <w:szCs w:val="24"/>
          <w:lang w:val="en-US" w:eastAsia="id-ID"/>
        </w:rPr>
        <w:t xml:space="preserve"> area </w:t>
      </w:r>
      <w:proofErr w:type="spellStart"/>
      <w:r w:rsidRPr="00D50293">
        <w:rPr>
          <w:rFonts w:ascii="Times New Roman" w:hAnsi="Times New Roman" w:cs="Times New Roman"/>
          <w:sz w:val="24"/>
          <w:szCs w:val="24"/>
          <w:lang w:val="en-US" w:eastAsia="id-ID"/>
        </w:rPr>
        <w:t>sebagai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berikut</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4"/>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sv-SE" w:eastAsia="id-ID"/>
        </w:rPr>
        <w:t xml:space="preserve">Operations – efisisensi dan efektifitas operasi </w:t>
      </w:r>
      <w:r w:rsidRPr="00D50293">
        <w:rPr>
          <w:rFonts w:ascii="Times New Roman" w:hAnsi="Times New Roman" w:cs="Times New Roman"/>
          <w:sz w:val="24"/>
          <w:szCs w:val="24"/>
          <w:lang w:val="pt-BR" w:eastAsia="id-ID"/>
        </w:rPr>
        <w:t xml:space="preserve">dalam mencapai sasaran bisnis yang juga </w:t>
      </w:r>
      <w:r w:rsidRPr="00D50293">
        <w:rPr>
          <w:rFonts w:ascii="Times New Roman" w:hAnsi="Times New Roman" w:cs="Times New Roman"/>
          <w:sz w:val="24"/>
          <w:szCs w:val="24"/>
          <w:lang w:val="fi-FI" w:eastAsia="id-ID"/>
        </w:rPr>
        <w:t>meliputi tujuan performansi dan keuntungan.</w:t>
      </w:r>
    </w:p>
    <w:p w:rsidR="00D50293" w:rsidRPr="00D50293" w:rsidRDefault="00DC610D" w:rsidP="00902F72">
      <w:pPr>
        <w:pStyle w:val="ListParagraph"/>
        <w:numPr>
          <w:ilvl w:val="0"/>
          <w:numId w:val="34"/>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Financial reporting – </w:t>
      </w:r>
      <w:proofErr w:type="spellStart"/>
      <w:r w:rsidRPr="00D50293">
        <w:rPr>
          <w:rFonts w:ascii="Times New Roman" w:hAnsi="Times New Roman" w:cs="Times New Roman"/>
          <w:i/>
          <w:iCs/>
          <w:sz w:val="24"/>
          <w:szCs w:val="24"/>
          <w:lang w:val="en-US" w:eastAsia="id-ID"/>
        </w:rPr>
        <w:t>persiapan</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i/>
          <w:iCs/>
          <w:sz w:val="24"/>
          <w:szCs w:val="24"/>
          <w:lang w:val="en-US" w:eastAsia="id-ID"/>
        </w:rPr>
        <w:t>pelaporan</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sz w:val="24"/>
          <w:szCs w:val="24"/>
          <w:lang w:val="en-US" w:eastAsia="id-ID"/>
        </w:rPr>
        <w:t>anggaran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finansial</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dapat</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dipercaya</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4"/>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Compliance – </w:t>
      </w:r>
      <w:proofErr w:type="spellStart"/>
      <w:r w:rsidRPr="00D50293">
        <w:rPr>
          <w:rFonts w:ascii="Times New Roman" w:hAnsi="Times New Roman" w:cs="Times New Roman"/>
          <w:i/>
          <w:iCs/>
          <w:sz w:val="24"/>
          <w:szCs w:val="24"/>
          <w:lang w:val="en-US" w:eastAsia="id-ID"/>
        </w:rPr>
        <w:t>pemenuhan</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i/>
          <w:iCs/>
          <w:sz w:val="24"/>
          <w:szCs w:val="24"/>
          <w:lang w:val="en-US" w:eastAsia="id-ID"/>
        </w:rPr>
        <w:t>hukum</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i/>
          <w:iCs/>
          <w:sz w:val="24"/>
          <w:szCs w:val="24"/>
          <w:lang w:val="en-US" w:eastAsia="id-ID"/>
        </w:rPr>
        <w:t>dan</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i/>
          <w:iCs/>
          <w:sz w:val="24"/>
          <w:szCs w:val="24"/>
          <w:lang w:val="en-US" w:eastAsia="id-ID"/>
        </w:rPr>
        <w:t>aturan</w:t>
      </w:r>
      <w:proofErr w:type="spellEnd"/>
      <w:r w:rsidRPr="00D50293">
        <w:rPr>
          <w:rFonts w:ascii="Times New Roman" w:hAnsi="Times New Roman" w:cs="Times New Roman"/>
          <w:i/>
          <w:iCs/>
          <w:sz w:val="24"/>
          <w:szCs w:val="24"/>
          <w:lang w:val="en-US" w:eastAsia="id-ID"/>
        </w:rPr>
        <w:t xml:space="preserve"> </w:t>
      </w:r>
      <w:r w:rsidRPr="00D50293">
        <w:rPr>
          <w:rFonts w:ascii="Times New Roman" w:hAnsi="Times New Roman" w:cs="Times New Roman"/>
          <w:sz w:val="24"/>
          <w:szCs w:val="24"/>
          <w:lang w:val="en-US" w:eastAsia="id-ID"/>
        </w:rPr>
        <w:t xml:space="preserve">yang </w:t>
      </w:r>
      <w:proofErr w:type="spellStart"/>
      <w:r w:rsidRPr="00D50293">
        <w:rPr>
          <w:rFonts w:ascii="Times New Roman" w:hAnsi="Times New Roman" w:cs="Times New Roman"/>
          <w:sz w:val="24"/>
          <w:szCs w:val="24"/>
          <w:lang w:val="en-US" w:eastAsia="id-ID"/>
        </w:rPr>
        <w:t>dapat</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dipercaya</w:t>
      </w:r>
      <w:proofErr w:type="spellEnd"/>
      <w:r w:rsidRPr="00D50293">
        <w:rPr>
          <w:rFonts w:ascii="Times New Roman" w:hAnsi="Times New Roman" w:cs="Times New Roman"/>
          <w:sz w:val="24"/>
          <w:szCs w:val="24"/>
          <w:lang w:val="en-US" w:eastAsia="id-ID"/>
        </w:rPr>
        <w:t xml:space="preserve">. </w:t>
      </w:r>
    </w:p>
    <w:p w:rsidR="00D50293" w:rsidRPr="00D50293" w:rsidRDefault="00D50293" w:rsidP="00D50293">
      <w:pPr>
        <w:pStyle w:val="ListParagraph"/>
        <w:spacing w:line="360" w:lineRule="auto"/>
        <w:jc w:val="both"/>
        <w:rPr>
          <w:rFonts w:ascii="Times New Roman" w:hAnsi="Times New Roman" w:cs="Times New Roman"/>
          <w:b/>
          <w:i/>
          <w:sz w:val="24"/>
          <w:szCs w:val="24"/>
          <w:lang w:eastAsia="id-ID"/>
        </w:rPr>
      </w:pPr>
    </w:p>
    <w:p w:rsidR="00D50293" w:rsidRPr="00D50293" w:rsidRDefault="00DC610D" w:rsidP="00902F72">
      <w:pPr>
        <w:pStyle w:val="ListParagraph"/>
        <w:numPr>
          <w:ilvl w:val="0"/>
          <w:numId w:val="35"/>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sz w:val="24"/>
          <w:szCs w:val="24"/>
          <w:lang w:val="en-US" w:eastAsia="id-ID"/>
        </w:rPr>
        <w:t>Unit/</w:t>
      </w:r>
      <w:proofErr w:type="spellStart"/>
      <w:r w:rsidRPr="00D50293">
        <w:rPr>
          <w:rFonts w:ascii="Times New Roman" w:hAnsi="Times New Roman" w:cs="Times New Roman"/>
          <w:sz w:val="24"/>
          <w:szCs w:val="24"/>
          <w:lang w:val="en-US" w:eastAsia="id-ID"/>
        </w:rPr>
        <w:t>Aktifitas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Terhadap</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Organisasi</w:t>
      </w:r>
      <w:proofErr w:type="spellEnd"/>
      <w:r w:rsidRPr="00D50293">
        <w:rPr>
          <w:rFonts w:ascii="Times New Roman" w:hAnsi="Times New Roman" w:cs="Times New Roman"/>
          <w:sz w:val="24"/>
          <w:szCs w:val="24"/>
          <w:lang w:val="en-US" w:eastAsia="id-ID"/>
        </w:rPr>
        <w:t xml:space="preserve"> </w:t>
      </w:r>
    </w:p>
    <w:p w:rsidR="00D50293" w:rsidRDefault="00DC610D" w:rsidP="00D50293">
      <w:pPr>
        <w:spacing w:line="360" w:lineRule="auto"/>
        <w:ind w:firstLine="720"/>
        <w:jc w:val="both"/>
        <w:rPr>
          <w:rFonts w:ascii="Times New Roman" w:hAnsi="Times New Roman" w:cs="Times New Roman"/>
          <w:b/>
          <w:i/>
          <w:sz w:val="24"/>
          <w:szCs w:val="24"/>
          <w:lang w:eastAsia="id-ID"/>
        </w:rPr>
      </w:pPr>
      <w:r w:rsidRPr="00D50293">
        <w:rPr>
          <w:rFonts w:ascii="Times New Roman" w:hAnsi="Times New Roman" w:cs="Times New Roman"/>
          <w:sz w:val="24"/>
          <w:szCs w:val="24"/>
          <w:lang w:val="fi-FI" w:eastAsia="id-ID"/>
        </w:rPr>
        <w:t xml:space="preserve">Dimensi ini mengidentifikasikan unit/aktifitas pada </w:t>
      </w:r>
      <w:proofErr w:type="spellStart"/>
      <w:r w:rsidRPr="00D50293">
        <w:rPr>
          <w:rFonts w:ascii="Times New Roman" w:hAnsi="Times New Roman" w:cs="Times New Roman"/>
          <w:sz w:val="24"/>
          <w:szCs w:val="24"/>
          <w:lang w:val="en-US" w:eastAsia="id-ID"/>
        </w:rPr>
        <w:t>organisasi</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menghubungkan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kontrol</w:t>
      </w:r>
      <w:proofErr w:type="spellEnd"/>
      <w:r w:rsidRPr="00D50293">
        <w:rPr>
          <w:rFonts w:ascii="Times New Roman" w:hAnsi="Times New Roman" w:cs="Times New Roman"/>
          <w:sz w:val="24"/>
          <w:szCs w:val="24"/>
          <w:lang w:val="en-US" w:eastAsia="id-ID"/>
        </w:rPr>
        <w:t xml:space="preserve"> internal.</w:t>
      </w:r>
    </w:p>
    <w:p w:rsidR="00D50293" w:rsidRDefault="00DC610D" w:rsidP="00D50293">
      <w:pPr>
        <w:spacing w:line="360" w:lineRule="auto"/>
        <w:ind w:firstLine="720"/>
        <w:jc w:val="both"/>
        <w:rPr>
          <w:rFonts w:ascii="Times New Roman" w:hAnsi="Times New Roman" w:cs="Times New Roman"/>
          <w:b/>
          <w:i/>
          <w:sz w:val="24"/>
          <w:szCs w:val="24"/>
          <w:lang w:eastAsia="id-ID"/>
        </w:rPr>
      </w:pPr>
      <w:proofErr w:type="spellStart"/>
      <w:proofErr w:type="gramStart"/>
      <w:r w:rsidRPr="00DC610D">
        <w:rPr>
          <w:rFonts w:ascii="Times New Roman" w:hAnsi="Times New Roman" w:cs="Times New Roman"/>
          <w:sz w:val="24"/>
          <w:szCs w:val="24"/>
          <w:lang w:val="en-US" w:eastAsia="id-ID"/>
        </w:rPr>
        <w:t>Kontrol</w:t>
      </w:r>
      <w:proofErr w:type="spellEnd"/>
      <w:r w:rsidRPr="00DC610D">
        <w:rPr>
          <w:rFonts w:ascii="Times New Roman" w:hAnsi="Times New Roman" w:cs="Times New Roman"/>
          <w:sz w:val="24"/>
          <w:szCs w:val="24"/>
          <w:lang w:val="en-US" w:eastAsia="id-ID"/>
        </w:rPr>
        <w:t xml:space="preserve"> internal </w:t>
      </w:r>
      <w:proofErr w:type="spellStart"/>
      <w:r w:rsidRPr="00DC610D">
        <w:rPr>
          <w:rFonts w:ascii="Times New Roman" w:hAnsi="Times New Roman" w:cs="Times New Roman"/>
          <w:sz w:val="24"/>
          <w:szCs w:val="24"/>
          <w:lang w:val="en-US" w:eastAsia="id-ID"/>
        </w:rPr>
        <w:t>menyangkut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keseluruhan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sz w:val="24"/>
          <w:szCs w:val="24"/>
          <w:lang w:val="sv-SE" w:eastAsia="id-ID"/>
        </w:rPr>
        <w:t>dan semua bagian-bagiannya.</w:t>
      </w:r>
      <w:proofErr w:type="gramEnd"/>
      <w:r w:rsidRPr="00DC610D">
        <w:rPr>
          <w:rFonts w:ascii="Times New Roman" w:hAnsi="Times New Roman" w:cs="Times New Roman"/>
          <w:sz w:val="24"/>
          <w:szCs w:val="24"/>
          <w:lang w:val="sv-SE" w:eastAsia="id-ID"/>
        </w:rPr>
        <w:t xml:space="preserve"> Kontrol internal </w:t>
      </w:r>
      <w:proofErr w:type="spellStart"/>
      <w:r w:rsidRPr="00DC610D">
        <w:rPr>
          <w:rFonts w:ascii="Times New Roman" w:hAnsi="Times New Roman" w:cs="Times New Roman"/>
          <w:sz w:val="24"/>
          <w:szCs w:val="24"/>
          <w:lang w:val="en-US" w:eastAsia="id-ID"/>
        </w:rPr>
        <w:t>seharusnya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diimplementasikan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terhadap</w:t>
      </w:r>
      <w:proofErr w:type="spellEnd"/>
      <w:r w:rsidRPr="00DC610D">
        <w:rPr>
          <w:rFonts w:ascii="Times New Roman" w:hAnsi="Times New Roman" w:cs="Times New Roman"/>
          <w:sz w:val="24"/>
          <w:szCs w:val="24"/>
          <w:lang w:val="en-US" w:eastAsia="id-ID"/>
        </w:rPr>
        <w:t xml:space="preserve"> unit-unit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aktifitas</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 xml:space="preserve">. </w:t>
      </w:r>
    </w:p>
    <w:p w:rsidR="00D50293" w:rsidRPr="00D50293" w:rsidRDefault="00DC610D" w:rsidP="00902F72">
      <w:pPr>
        <w:pStyle w:val="ListParagraph"/>
        <w:numPr>
          <w:ilvl w:val="0"/>
          <w:numId w:val="30"/>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b/>
          <w:i/>
          <w:iCs/>
          <w:sz w:val="24"/>
          <w:szCs w:val="24"/>
          <w:lang w:val="en-US" w:eastAsia="id-ID"/>
        </w:rPr>
        <w:t>Control Objectives for Information and related</w:t>
      </w:r>
      <w:r w:rsidR="00D50293" w:rsidRPr="00D50293">
        <w:rPr>
          <w:rFonts w:ascii="Times New Roman" w:hAnsi="Times New Roman" w:cs="Times New Roman"/>
          <w:b/>
          <w:i/>
          <w:iCs/>
          <w:sz w:val="24"/>
          <w:szCs w:val="24"/>
          <w:lang w:eastAsia="id-ID"/>
        </w:rPr>
        <w:t xml:space="preserve"> </w:t>
      </w:r>
      <w:r w:rsidRPr="00D50293">
        <w:rPr>
          <w:rFonts w:ascii="Times New Roman" w:hAnsi="Times New Roman" w:cs="Times New Roman"/>
          <w:b/>
          <w:i/>
          <w:iCs/>
          <w:sz w:val="24"/>
          <w:szCs w:val="24"/>
          <w:lang w:val="en-US" w:eastAsia="id-ID"/>
        </w:rPr>
        <w:t>Technology (COBIT)</w:t>
      </w:r>
    </w:p>
    <w:p w:rsidR="00D50293" w:rsidRDefault="00DC610D" w:rsidP="00D50293">
      <w:pPr>
        <w:spacing w:line="360" w:lineRule="auto"/>
        <w:ind w:firstLine="720"/>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COBIT Framework </w:t>
      </w:r>
      <w:proofErr w:type="spellStart"/>
      <w:r w:rsidRPr="00D50293">
        <w:rPr>
          <w:rFonts w:ascii="Times New Roman" w:hAnsi="Times New Roman" w:cs="Times New Roman"/>
          <w:iCs/>
          <w:sz w:val="24"/>
          <w:szCs w:val="24"/>
          <w:lang w:val="en-US" w:eastAsia="id-ID"/>
        </w:rPr>
        <w:t>dikembangkan</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oleh</w:t>
      </w:r>
      <w:proofErr w:type="spellEnd"/>
      <w:r w:rsidRPr="00D50293">
        <w:rPr>
          <w:rFonts w:ascii="Times New Roman" w:hAnsi="Times New Roman" w:cs="Times New Roman"/>
          <w:i/>
          <w:iCs/>
          <w:sz w:val="24"/>
          <w:szCs w:val="24"/>
          <w:lang w:val="en-US" w:eastAsia="id-ID"/>
        </w:rPr>
        <w:t xml:space="preserve"> IT Governance Institute, </w:t>
      </w:r>
      <w:proofErr w:type="spellStart"/>
      <w:r w:rsidRPr="00D50293">
        <w:rPr>
          <w:rFonts w:ascii="Times New Roman" w:hAnsi="Times New Roman" w:cs="Times New Roman"/>
          <w:iCs/>
          <w:sz w:val="24"/>
          <w:szCs w:val="24"/>
          <w:lang w:val="en-US" w:eastAsia="id-ID"/>
        </w:rPr>
        <w:t>sebuah</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iCs/>
          <w:sz w:val="24"/>
          <w:szCs w:val="24"/>
          <w:lang w:val="en-US" w:eastAsia="id-ID"/>
        </w:rPr>
        <w:t>organisasi</w:t>
      </w:r>
      <w:proofErr w:type="spellEnd"/>
      <w:r w:rsidRPr="00D50293">
        <w:rPr>
          <w:rFonts w:ascii="Times New Roman" w:hAnsi="Times New Roman" w:cs="Times New Roman"/>
          <w:iCs/>
          <w:sz w:val="24"/>
          <w:szCs w:val="24"/>
          <w:lang w:val="en-US" w:eastAsia="id-ID"/>
        </w:rPr>
        <w:t xml:space="preserve"> yang </w:t>
      </w:r>
      <w:proofErr w:type="spellStart"/>
      <w:r w:rsidRPr="00D50293">
        <w:rPr>
          <w:rFonts w:ascii="Times New Roman" w:hAnsi="Times New Roman" w:cs="Times New Roman"/>
          <w:iCs/>
          <w:sz w:val="24"/>
          <w:szCs w:val="24"/>
          <w:lang w:val="en-US" w:eastAsia="id-ID"/>
        </w:rPr>
        <w:t>melakukan</w:t>
      </w:r>
      <w:proofErr w:type="spellEnd"/>
      <w:r w:rsidRPr="00D50293">
        <w:rPr>
          <w:rFonts w:ascii="Times New Roman" w:hAnsi="Times New Roman" w:cs="Times New Roman"/>
          <w:iCs/>
          <w:sz w:val="24"/>
          <w:szCs w:val="24"/>
          <w:lang w:val="en-US" w:eastAsia="id-ID"/>
        </w:rPr>
        <w:t xml:space="preserve"> </w:t>
      </w:r>
      <w:proofErr w:type="spellStart"/>
      <w:r w:rsidRPr="00D50293">
        <w:rPr>
          <w:rFonts w:ascii="Times New Roman" w:hAnsi="Times New Roman" w:cs="Times New Roman"/>
          <w:sz w:val="24"/>
          <w:szCs w:val="24"/>
          <w:lang w:val="en-US" w:eastAsia="id-ID"/>
        </w:rPr>
        <w:t>studi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tentang</w:t>
      </w:r>
      <w:proofErr w:type="spellEnd"/>
      <w:r w:rsidRPr="00D50293">
        <w:rPr>
          <w:rFonts w:ascii="Times New Roman" w:hAnsi="Times New Roman" w:cs="Times New Roman"/>
          <w:sz w:val="24"/>
          <w:szCs w:val="24"/>
          <w:lang w:val="en-US" w:eastAsia="id-ID"/>
        </w:rPr>
        <w:t xml:space="preserve"> model </w:t>
      </w:r>
      <w:proofErr w:type="spellStart"/>
      <w:r w:rsidRPr="00D50293">
        <w:rPr>
          <w:rFonts w:ascii="Times New Roman" w:hAnsi="Times New Roman" w:cs="Times New Roman"/>
          <w:sz w:val="24"/>
          <w:szCs w:val="24"/>
          <w:lang w:val="en-US" w:eastAsia="id-ID"/>
        </w:rPr>
        <w:t>pengelolaan</w:t>
      </w:r>
      <w:proofErr w:type="spellEnd"/>
      <w:r w:rsidRPr="00D50293">
        <w:rPr>
          <w:rFonts w:ascii="Times New Roman" w:hAnsi="Times New Roman" w:cs="Times New Roman"/>
          <w:sz w:val="24"/>
          <w:szCs w:val="24"/>
          <w:lang w:val="en-US" w:eastAsia="id-ID"/>
        </w:rPr>
        <w:t xml:space="preserve"> TI yang </w:t>
      </w:r>
      <w:proofErr w:type="spellStart"/>
      <w:r w:rsidRPr="00D50293">
        <w:rPr>
          <w:rFonts w:ascii="Times New Roman" w:hAnsi="Times New Roman" w:cs="Times New Roman"/>
          <w:sz w:val="24"/>
          <w:szCs w:val="24"/>
          <w:lang w:val="en-US" w:eastAsia="id-ID"/>
        </w:rPr>
        <w:t>berbasis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Amerika</w:t>
      </w:r>
      <w:proofErr w:type="spellEnd"/>
      <w:r w:rsidRPr="00D50293">
        <w:rPr>
          <w:rFonts w:ascii="Times New Roman" w:hAnsi="Times New Roman" w:cs="Times New Roman"/>
          <w:sz w:val="24"/>
          <w:szCs w:val="24"/>
          <w:lang w:val="en-US" w:eastAsia="id-ID"/>
        </w:rPr>
        <w:t xml:space="preserve"> </w:t>
      </w:r>
      <w:proofErr w:type="spellStart"/>
      <w:proofErr w:type="gramStart"/>
      <w:r w:rsidRPr="00D50293">
        <w:rPr>
          <w:rFonts w:ascii="Times New Roman" w:hAnsi="Times New Roman" w:cs="Times New Roman"/>
          <w:sz w:val="24"/>
          <w:szCs w:val="24"/>
          <w:lang w:val="en-US" w:eastAsia="id-ID"/>
        </w:rPr>
        <w:t>Serikat</w:t>
      </w:r>
      <w:proofErr w:type="spellEnd"/>
      <w:r w:rsidRPr="00D50293">
        <w:rPr>
          <w:rFonts w:ascii="Times New Roman" w:hAnsi="Times New Roman" w:cs="Times New Roman"/>
          <w:sz w:val="24"/>
          <w:szCs w:val="24"/>
          <w:lang w:val="en-US" w:eastAsia="id-ID"/>
        </w:rPr>
        <w:t xml:space="preserve"> </w:t>
      </w:r>
      <w:r w:rsidR="00D50293" w:rsidRPr="00D50293">
        <w:rPr>
          <w:rFonts w:ascii="Times New Roman" w:hAnsi="Times New Roman" w:cs="Times New Roman"/>
          <w:sz w:val="24"/>
          <w:szCs w:val="24"/>
          <w:lang w:eastAsia="id-ID"/>
        </w:rPr>
        <w:t>.</w:t>
      </w:r>
      <w:proofErr w:type="gramEnd"/>
    </w:p>
    <w:p w:rsidR="00D50293" w:rsidRDefault="00DC610D" w:rsidP="00D50293">
      <w:pPr>
        <w:spacing w:line="360" w:lineRule="auto"/>
        <w:ind w:firstLine="720"/>
        <w:jc w:val="both"/>
        <w:rPr>
          <w:rFonts w:ascii="Times New Roman" w:hAnsi="Times New Roman" w:cs="Times New Roman"/>
          <w:b/>
          <w:i/>
          <w:sz w:val="24"/>
          <w:szCs w:val="24"/>
          <w:lang w:eastAsia="id-ID"/>
        </w:rPr>
      </w:pPr>
      <w:r w:rsidRPr="00DC610D">
        <w:rPr>
          <w:rFonts w:ascii="Times New Roman" w:hAnsi="Times New Roman" w:cs="Times New Roman"/>
          <w:sz w:val="24"/>
          <w:szCs w:val="24"/>
          <w:lang w:val="en-US" w:eastAsia="id-ID"/>
        </w:rPr>
        <w:t xml:space="preserve">COBIT </w:t>
      </w:r>
      <w:r w:rsidR="00D50293">
        <w:rPr>
          <w:rFonts w:ascii="Times New Roman" w:hAnsi="Times New Roman" w:cs="Times New Roman"/>
          <w:i/>
          <w:iCs/>
          <w:sz w:val="24"/>
          <w:szCs w:val="24"/>
          <w:lang w:val="en-US" w:eastAsia="id-ID"/>
        </w:rPr>
        <w:t xml:space="preserve">Framework </w:t>
      </w:r>
      <w:r w:rsidR="00D50293">
        <w:rPr>
          <w:rFonts w:ascii="Times New Roman" w:hAnsi="Times New Roman" w:cs="Times New Roman"/>
          <w:iCs/>
          <w:sz w:val="24"/>
          <w:szCs w:val="24"/>
          <w:lang w:eastAsia="id-ID"/>
        </w:rPr>
        <w:t>terdiri</w:t>
      </w:r>
      <w:r w:rsidRPr="00DC610D">
        <w:rPr>
          <w:rFonts w:ascii="Times New Roman" w:hAnsi="Times New Roman" w:cs="Times New Roman"/>
          <w:i/>
          <w:iCs/>
          <w:sz w:val="24"/>
          <w:szCs w:val="24"/>
          <w:lang w:val="en-US" w:eastAsia="id-ID"/>
        </w:rPr>
        <w:t xml:space="preserve"> </w:t>
      </w:r>
      <w:proofErr w:type="spellStart"/>
      <w:r w:rsidRPr="00DC610D">
        <w:rPr>
          <w:rFonts w:ascii="Times New Roman" w:hAnsi="Times New Roman" w:cs="Times New Roman"/>
          <w:sz w:val="24"/>
          <w:szCs w:val="24"/>
          <w:lang w:val="en-US" w:eastAsia="id-ID"/>
        </w:rPr>
        <w:t>atas</w:t>
      </w:r>
      <w:proofErr w:type="spellEnd"/>
      <w:r w:rsidRPr="00DC610D">
        <w:rPr>
          <w:rFonts w:ascii="Times New Roman" w:hAnsi="Times New Roman" w:cs="Times New Roman"/>
          <w:sz w:val="24"/>
          <w:szCs w:val="24"/>
          <w:lang w:val="en-US" w:eastAsia="id-ID"/>
        </w:rPr>
        <w:t xml:space="preserve"> 4 domain </w:t>
      </w:r>
      <w:proofErr w:type="spellStart"/>
      <w:r w:rsidRPr="00DC610D">
        <w:rPr>
          <w:rFonts w:ascii="Times New Roman" w:hAnsi="Times New Roman" w:cs="Times New Roman"/>
          <w:sz w:val="24"/>
          <w:szCs w:val="24"/>
          <w:lang w:val="en-US" w:eastAsia="id-ID"/>
        </w:rPr>
        <w:t>utama</w:t>
      </w:r>
      <w:proofErr w:type="spellEnd"/>
      <w:r w:rsidRPr="00DC610D">
        <w:rPr>
          <w:rFonts w:ascii="Times New Roman" w:hAnsi="Times New Roman" w:cs="Times New Roman"/>
          <w:sz w:val="24"/>
          <w:szCs w:val="24"/>
          <w:lang w:val="en-US" w:eastAsia="id-ID"/>
        </w:rPr>
        <w:t>:</w:t>
      </w:r>
    </w:p>
    <w:p w:rsidR="00DC610D" w:rsidRPr="00D50293" w:rsidRDefault="00DC610D" w:rsidP="00902F72">
      <w:pPr>
        <w:pStyle w:val="ListParagraph"/>
        <w:numPr>
          <w:ilvl w:val="0"/>
          <w:numId w:val="36"/>
        </w:numPr>
        <w:spacing w:line="360" w:lineRule="auto"/>
        <w:jc w:val="both"/>
        <w:rPr>
          <w:rFonts w:ascii="Times New Roman" w:hAnsi="Times New Roman" w:cs="Times New Roman"/>
          <w:b/>
          <w:i/>
          <w:sz w:val="24"/>
          <w:szCs w:val="24"/>
          <w:lang w:eastAsia="id-ID"/>
        </w:rPr>
      </w:pPr>
      <w:r w:rsidRPr="00D50293">
        <w:rPr>
          <w:rFonts w:ascii="Times New Roman" w:hAnsi="Times New Roman" w:cs="Times New Roman"/>
          <w:i/>
          <w:iCs/>
          <w:sz w:val="24"/>
          <w:szCs w:val="24"/>
          <w:lang w:val="en-US" w:eastAsia="id-ID"/>
        </w:rPr>
        <w:t xml:space="preserve">Planning &amp; </w:t>
      </w:r>
      <w:proofErr w:type="spellStart"/>
      <w:r w:rsidRPr="00D50293">
        <w:rPr>
          <w:rFonts w:ascii="Times New Roman" w:hAnsi="Times New Roman" w:cs="Times New Roman"/>
          <w:i/>
          <w:iCs/>
          <w:sz w:val="24"/>
          <w:szCs w:val="24"/>
          <w:lang w:val="en-US" w:eastAsia="id-ID"/>
        </w:rPr>
        <w:t>Organisation</w:t>
      </w:r>
      <w:proofErr w:type="spellEnd"/>
      <w:r w:rsidRPr="00D50293">
        <w:rPr>
          <w:rFonts w:ascii="Times New Roman" w:hAnsi="Times New Roman" w:cs="Times New Roman"/>
          <w:i/>
          <w:iCs/>
          <w:sz w:val="24"/>
          <w:szCs w:val="24"/>
          <w:lang w:val="en-US" w:eastAsia="id-ID"/>
        </w:rPr>
        <w:t>.</w:t>
      </w:r>
    </w:p>
    <w:p w:rsidR="00D50293" w:rsidRDefault="00DC610D" w:rsidP="00DC610D">
      <w:pPr>
        <w:spacing w:line="360" w:lineRule="auto"/>
        <w:jc w:val="both"/>
        <w:rPr>
          <w:rFonts w:ascii="Times New Roman" w:hAnsi="Times New Roman" w:cs="Times New Roman"/>
          <w:sz w:val="24"/>
          <w:szCs w:val="24"/>
          <w:lang w:eastAsia="id-ID"/>
        </w:rPr>
      </w:pPr>
      <w:r w:rsidRPr="00DC610D">
        <w:rPr>
          <w:rFonts w:ascii="Times New Roman" w:hAnsi="Times New Roman" w:cs="Times New Roman"/>
          <w:sz w:val="24"/>
          <w:szCs w:val="24"/>
          <w:lang w:val="fi-FI" w:eastAsia="id-ID"/>
        </w:rPr>
        <w:lastRenderedPageBreak/>
        <w:t xml:space="preserve">  </w:t>
      </w:r>
      <w:r w:rsidRPr="00DC610D">
        <w:rPr>
          <w:rFonts w:ascii="Times New Roman" w:hAnsi="Times New Roman" w:cs="Times New Roman"/>
          <w:sz w:val="24"/>
          <w:szCs w:val="24"/>
          <w:lang w:val="fi-FI" w:eastAsia="id-ID"/>
        </w:rPr>
        <w:tab/>
        <w:t xml:space="preserve">Domain ini menitikberatkan pada proses perencanaan </w:t>
      </w:r>
      <w:proofErr w:type="spellStart"/>
      <w:r w:rsidRPr="00DC610D">
        <w:rPr>
          <w:rFonts w:ascii="Times New Roman" w:hAnsi="Times New Roman" w:cs="Times New Roman"/>
          <w:sz w:val="24"/>
          <w:szCs w:val="24"/>
          <w:lang w:val="en-US" w:eastAsia="id-ID"/>
        </w:rPr>
        <w:t>dan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penyelarasan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strategi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perusahaan</w:t>
      </w:r>
      <w:proofErr w:type="spellEnd"/>
      <w:r w:rsidRPr="00DC610D">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6"/>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t>Acquisition &amp; Implementation.</w:t>
      </w:r>
    </w:p>
    <w:p w:rsidR="00D50293" w:rsidRDefault="00DC610D" w:rsidP="00D50293">
      <w:pPr>
        <w:spacing w:line="360" w:lineRule="auto"/>
        <w:ind w:firstLine="720"/>
        <w:jc w:val="both"/>
        <w:rPr>
          <w:rFonts w:ascii="Times New Roman" w:hAnsi="Times New Roman" w:cs="Times New Roman"/>
          <w:sz w:val="24"/>
          <w:szCs w:val="24"/>
          <w:lang w:eastAsia="id-ID"/>
        </w:rPr>
      </w:pPr>
      <w:r w:rsidRPr="00D50293">
        <w:rPr>
          <w:rFonts w:ascii="Times New Roman" w:hAnsi="Times New Roman" w:cs="Times New Roman"/>
          <w:sz w:val="24"/>
          <w:szCs w:val="24"/>
          <w:lang w:val="fi-FI" w:eastAsia="id-ID"/>
        </w:rPr>
        <w:t xml:space="preserve">Domain ini menitikberatkan pada proses pemilihan, </w:t>
      </w:r>
      <w:proofErr w:type="spellStart"/>
      <w:r w:rsidRPr="00D50293">
        <w:rPr>
          <w:rFonts w:ascii="Times New Roman" w:hAnsi="Times New Roman" w:cs="Times New Roman"/>
          <w:sz w:val="24"/>
          <w:szCs w:val="24"/>
          <w:lang w:val="en-US" w:eastAsia="id-ID"/>
        </w:rPr>
        <w:t>pengadaaan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penerapan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teknologi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informasi</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digunakan</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6"/>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t>Delivery &amp; Support.</w:t>
      </w:r>
    </w:p>
    <w:p w:rsidR="00D50293" w:rsidRDefault="00DC610D" w:rsidP="00D50293">
      <w:pPr>
        <w:spacing w:line="360" w:lineRule="auto"/>
        <w:ind w:firstLine="720"/>
        <w:jc w:val="both"/>
        <w:rPr>
          <w:rFonts w:ascii="Times New Roman" w:hAnsi="Times New Roman" w:cs="Times New Roman"/>
          <w:sz w:val="24"/>
          <w:szCs w:val="24"/>
          <w:lang w:eastAsia="id-ID"/>
        </w:rPr>
      </w:pPr>
      <w:r w:rsidRPr="00D50293">
        <w:rPr>
          <w:rFonts w:ascii="Times New Roman" w:hAnsi="Times New Roman" w:cs="Times New Roman"/>
          <w:sz w:val="24"/>
          <w:szCs w:val="24"/>
          <w:lang w:val="fi-FI" w:eastAsia="id-ID"/>
        </w:rPr>
        <w:t xml:space="preserve">Domain ini menitikberatkan pada proses pelayanan </w:t>
      </w:r>
      <w:r w:rsidRPr="00D50293">
        <w:rPr>
          <w:rFonts w:ascii="Times New Roman" w:hAnsi="Times New Roman" w:cs="Times New Roman"/>
          <w:sz w:val="24"/>
          <w:szCs w:val="24"/>
          <w:lang w:val="en-US" w:eastAsia="id-ID"/>
        </w:rPr>
        <w:t xml:space="preserve">TI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dukungan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teknisnya</w:t>
      </w:r>
      <w:proofErr w:type="spellEnd"/>
      <w:r w:rsidRPr="00D50293">
        <w:rPr>
          <w:rFonts w:ascii="Times New Roman" w:hAnsi="Times New Roman" w:cs="Times New Roman"/>
          <w:sz w:val="24"/>
          <w:szCs w:val="24"/>
          <w:lang w:val="en-US" w:eastAsia="id-ID"/>
        </w:rPr>
        <w:t>.</w:t>
      </w:r>
    </w:p>
    <w:p w:rsidR="00D50293" w:rsidRPr="00D50293" w:rsidRDefault="00DC610D" w:rsidP="00902F72">
      <w:pPr>
        <w:pStyle w:val="ListParagraph"/>
        <w:numPr>
          <w:ilvl w:val="0"/>
          <w:numId w:val="36"/>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t>Monitoring.</w:t>
      </w:r>
    </w:p>
    <w:p w:rsidR="00D50293" w:rsidRDefault="00DC610D" w:rsidP="00D50293">
      <w:pPr>
        <w:spacing w:line="360" w:lineRule="auto"/>
        <w:ind w:firstLine="720"/>
        <w:jc w:val="both"/>
        <w:rPr>
          <w:rFonts w:ascii="Times New Roman" w:hAnsi="Times New Roman" w:cs="Times New Roman"/>
          <w:sz w:val="24"/>
          <w:szCs w:val="24"/>
          <w:lang w:eastAsia="id-ID"/>
        </w:rPr>
      </w:pPr>
      <w:r w:rsidRPr="00D50293">
        <w:rPr>
          <w:rFonts w:ascii="Times New Roman" w:hAnsi="Times New Roman" w:cs="Times New Roman"/>
          <w:sz w:val="24"/>
          <w:szCs w:val="24"/>
          <w:lang w:val="fi-FI" w:eastAsia="id-ID"/>
        </w:rPr>
        <w:t xml:space="preserve">Domain ini menitikberatkan pada proses pengawasan </w:t>
      </w:r>
      <w:proofErr w:type="spellStart"/>
      <w:r w:rsidRPr="00D50293">
        <w:rPr>
          <w:rFonts w:ascii="Times New Roman" w:hAnsi="Times New Roman" w:cs="Times New Roman"/>
          <w:sz w:val="24"/>
          <w:szCs w:val="24"/>
          <w:lang w:val="en-US" w:eastAsia="id-ID"/>
        </w:rPr>
        <w:t>pengelolaan</w:t>
      </w:r>
      <w:proofErr w:type="spellEnd"/>
      <w:r w:rsidRPr="00D50293">
        <w:rPr>
          <w:rFonts w:ascii="Times New Roman" w:hAnsi="Times New Roman" w:cs="Times New Roman"/>
          <w:sz w:val="24"/>
          <w:szCs w:val="24"/>
          <w:lang w:val="en-US" w:eastAsia="id-ID"/>
        </w:rPr>
        <w:t xml:space="preserve"> TI </w:t>
      </w:r>
      <w:proofErr w:type="spellStart"/>
      <w:r w:rsidRPr="00D50293">
        <w:rPr>
          <w:rFonts w:ascii="Times New Roman" w:hAnsi="Times New Roman" w:cs="Times New Roman"/>
          <w:sz w:val="24"/>
          <w:szCs w:val="24"/>
          <w:lang w:val="en-US" w:eastAsia="id-ID"/>
        </w:rPr>
        <w:t>pada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organisasi</w:t>
      </w:r>
      <w:proofErr w:type="spellEnd"/>
      <w:r w:rsidRPr="00D50293">
        <w:rPr>
          <w:rFonts w:ascii="Times New Roman" w:hAnsi="Times New Roman" w:cs="Times New Roman"/>
          <w:sz w:val="24"/>
          <w:szCs w:val="24"/>
          <w:lang w:val="en-US" w:eastAsia="id-ID"/>
        </w:rPr>
        <w:t>.</w:t>
      </w:r>
    </w:p>
    <w:p w:rsidR="00D50293" w:rsidRDefault="00DC610D" w:rsidP="00D50293">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en-US" w:eastAsia="id-ID"/>
        </w:rPr>
        <w:t xml:space="preserve">COBIT </w:t>
      </w:r>
      <w:proofErr w:type="spellStart"/>
      <w:r w:rsidRPr="00DC610D">
        <w:rPr>
          <w:rFonts w:ascii="Times New Roman" w:hAnsi="Times New Roman" w:cs="Times New Roman"/>
          <w:sz w:val="24"/>
          <w:szCs w:val="24"/>
          <w:lang w:val="en-US" w:eastAsia="id-ID"/>
        </w:rPr>
        <w:t>mempunyai</w:t>
      </w:r>
      <w:proofErr w:type="spellEnd"/>
      <w:r w:rsidRPr="00DC610D">
        <w:rPr>
          <w:rFonts w:ascii="Times New Roman" w:hAnsi="Times New Roman" w:cs="Times New Roman"/>
          <w:sz w:val="24"/>
          <w:szCs w:val="24"/>
          <w:lang w:val="en-US" w:eastAsia="id-ID"/>
        </w:rPr>
        <w:t xml:space="preserve"> model </w:t>
      </w:r>
      <w:proofErr w:type="spellStart"/>
      <w:r w:rsidRPr="00DC610D">
        <w:rPr>
          <w:rFonts w:ascii="Times New Roman" w:hAnsi="Times New Roman" w:cs="Times New Roman"/>
          <w:sz w:val="24"/>
          <w:szCs w:val="24"/>
          <w:lang w:val="en-US" w:eastAsia="id-ID"/>
        </w:rPr>
        <w:t>kematangan</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i/>
          <w:iCs/>
          <w:sz w:val="24"/>
          <w:szCs w:val="24"/>
          <w:lang w:val="en-US" w:eastAsia="id-ID"/>
        </w:rPr>
        <w:t xml:space="preserve">maturity </w:t>
      </w:r>
      <w:r w:rsidRPr="00DC610D">
        <w:rPr>
          <w:rFonts w:ascii="Times New Roman" w:hAnsi="Times New Roman" w:cs="Times New Roman"/>
          <w:i/>
          <w:iCs/>
          <w:sz w:val="24"/>
          <w:szCs w:val="24"/>
          <w:lang w:val="nb-NO" w:eastAsia="id-ID"/>
        </w:rPr>
        <w:t xml:space="preserve">models), </w:t>
      </w:r>
      <w:r w:rsidRPr="00902F72">
        <w:rPr>
          <w:rFonts w:ascii="Times New Roman" w:hAnsi="Times New Roman" w:cs="Times New Roman"/>
          <w:iCs/>
          <w:sz w:val="24"/>
          <w:szCs w:val="24"/>
          <w:lang w:val="nb-NO" w:eastAsia="id-ID"/>
        </w:rPr>
        <w:t>untuk mengontrol proses-proses</w:t>
      </w:r>
      <w:r w:rsidRPr="00DC610D">
        <w:rPr>
          <w:rFonts w:ascii="Times New Roman" w:hAnsi="Times New Roman" w:cs="Times New Roman"/>
          <w:i/>
          <w:iCs/>
          <w:sz w:val="24"/>
          <w:szCs w:val="24"/>
          <w:lang w:val="nb-NO" w:eastAsia="id-ID"/>
        </w:rPr>
        <w:t xml:space="preserve"> TI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menggunakan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metode</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penilaian</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i/>
          <w:iCs/>
          <w:sz w:val="24"/>
          <w:szCs w:val="24"/>
          <w:lang w:val="en-US" w:eastAsia="id-ID"/>
        </w:rPr>
        <w:t xml:space="preserve">scoring) </w:t>
      </w:r>
      <w:proofErr w:type="spellStart"/>
      <w:r w:rsidRPr="00DC610D">
        <w:rPr>
          <w:rFonts w:ascii="Times New Roman" w:hAnsi="Times New Roman" w:cs="Times New Roman"/>
          <w:sz w:val="24"/>
          <w:szCs w:val="24"/>
          <w:lang w:val="en-US" w:eastAsia="id-ID"/>
        </w:rPr>
        <w:t>sehingga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suatu</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organisasi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dapat</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menilai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proses-proses</w:t>
      </w:r>
      <w:proofErr w:type="spellEnd"/>
      <w:r w:rsidRPr="00DC610D">
        <w:rPr>
          <w:rFonts w:ascii="Times New Roman" w:hAnsi="Times New Roman" w:cs="Times New Roman"/>
          <w:sz w:val="24"/>
          <w:szCs w:val="24"/>
          <w:lang w:val="en-US" w:eastAsia="id-ID"/>
        </w:rPr>
        <w:t xml:space="preserve"> </w:t>
      </w:r>
      <w:r w:rsidRPr="00DC610D">
        <w:rPr>
          <w:rFonts w:ascii="Times New Roman" w:hAnsi="Times New Roman" w:cs="Times New Roman"/>
          <w:sz w:val="24"/>
          <w:szCs w:val="24"/>
          <w:lang w:val="sv-SE" w:eastAsia="id-ID"/>
        </w:rPr>
        <w:t xml:space="preserve">TI yang dimilikinya dari skala </w:t>
      </w:r>
      <w:r w:rsidRPr="00DC610D">
        <w:rPr>
          <w:rFonts w:ascii="Times New Roman" w:hAnsi="Times New Roman" w:cs="Times New Roman"/>
          <w:i/>
          <w:iCs/>
          <w:sz w:val="24"/>
          <w:szCs w:val="24"/>
          <w:lang w:val="sv-SE" w:eastAsia="id-ID"/>
        </w:rPr>
        <w:t xml:space="preserve">non-existent sampai </w:t>
      </w:r>
      <w:proofErr w:type="spellStart"/>
      <w:r w:rsidRPr="00DC610D">
        <w:rPr>
          <w:rFonts w:ascii="Times New Roman" w:hAnsi="Times New Roman" w:cs="Times New Roman"/>
          <w:sz w:val="24"/>
          <w:szCs w:val="24"/>
          <w:lang w:val="en-US" w:eastAsia="id-ID"/>
        </w:rPr>
        <w:t>dengan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i/>
          <w:iCs/>
          <w:sz w:val="24"/>
          <w:szCs w:val="24"/>
          <w:lang w:val="en-US" w:eastAsia="id-ID"/>
        </w:rPr>
        <w:t>optimised</w:t>
      </w:r>
      <w:proofErr w:type="spellEnd"/>
      <w:r w:rsidRPr="00DC610D">
        <w:rPr>
          <w:rFonts w:ascii="Times New Roman" w:hAnsi="Times New Roman" w:cs="Times New Roman"/>
          <w:i/>
          <w:iCs/>
          <w:sz w:val="24"/>
          <w:szCs w:val="24"/>
          <w:lang w:val="en-US" w:eastAsia="id-ID"/>
        </w:rPr>
        <w:t xml:space="preserve"> (</w:t>
      </w:r>
      <w:proofErr w:type="spellStart"/>
      <w:r w:rsidRPr="00DC610D">
        <w:rPr>
          <w:rFonts w:ascii="Times New Roman" w:hAnsi="Times New Roman" w:cs="Times New Roman"/>
          <w:i/>
          <w:iCs/>
          <w:sz w:val="24"/>
          <w:szCs w:val="24"/>
          <w:lang w:val="en-US" w:eastAsia="id-ID"/>
        </w:rPr>
        <w:t>dari</w:t>
      </w:r>
      <w:proofErr w:type="spellEnd"/>
      <w:r w:rsidRPr="00DC610D">
        <w:rPr>
          <w:rFonts w:ascii="Times New Roman" w:hAnsi="Times New Roman" w:cs="Times New Roman"/>
          <w:i/>
          <w:iCs/>
          <w:sz w:val="24"/>
          <w:szCs w:val="24"/>
          <w:lang w:val="en-US" w:eastAsia="id-ID"/>
        </w:rPr>
        <w:t xml:space="preserve"> 0 </w:t>
      </w:r>
      <w:proofErr w:type="spellStart"/>
      <w:r w:rsidRPr="00DC610D">
        <w:rPr>
          <w:rFonts w:ascii="Times New Roman" w:hAnsi="Times New Roman" w:cs="Times New Roman"/>
          <w:i/>
          <w:iCs/>
          <w:sz w:val="24"/>
          <w:szCs w:val="24"/>
          <w:lang w:val="en-US" w:eastAsia="id-ID"/>
        </w:rPr>
        <w:t>sampai</w:t>
      </w:r>
      <w:proofErr w:type="spellEnd"/>
      <w:r w:rsidRPr="00DC610D">
        <w:rPr>
          <w:rFonts w:ascii="Times New Roman" w:hAnsi="Times New Roman" w:cs="Times New Roman"/>
          <w:i/>
          <w:iCs/>
          <w:sz w:val="24"/>
          <w:szCs w:val="24"/>
          <w:lang w:val="en-US" w:eastAsia="id-ID"/>
        </w:rPr>
        <w:t xml:space="preserve"> 5).</w:t>
      </w:r>
      <w:r w:rsidRPr="00DC610D">
        <w:rPr>
          <w:rFonts w:ascii="Times New Roman" w:hAnsi="Times New Roman" w:cs="Times New Roman"/>
          <w:sz w:val="24"/>
          <w:szCs w:val="24"/>
          <w:lang w:val="en-US" w:eastAsia="id-ID"/>
        </w:rPr>
        <w:t xml:space="preserve"> </w:t>
      </w:r>
    </w:p>
    <w:p w:rsidR="00D50293" w:rsidRDefault="00DC610D" w:rsidP="00D50293">
      <w:pPr>
        <w:spacing w:line="360" w:lineRule="auto"/>
        <w:ind w:firstLine="720"/>
        <w:jc w:val="both"/>
        <w:rPr>
          <w:rFonts w:ascii="Times New Roman" w:hAnsi="Times New Roman" w:cs="Times New Roman"/>
          <w:sz w:val="24"/>
          <w:szCs w:val="24"/>
          <w:lang w:eastAsia="id-ID"/>
        </w:rPr>
      </w:pPr>
      <w:r w:rsidRPr="00DC610D">
        <w:rPr>
          <w:rFonts w:ascii="Times New Roman" w:hAnsi="Times New Roman" w:cs="Times New Roman"/>
          <w:sz w:val="24"/>
          <w:szCs w:val="24"/>
          <w:lang w:val="en-US" w:eastAsia="id-ID"/>
        </w:rPr>
        <w:t xml:space="preserve">COBIT </w:t>
      </w:r>
      <w:proofErr w:type="spellStart"/>
      <w:r w:rsidRPr="00DC610D">
        <w:rPr>
          <w:rFonts w:ascii="Times New Roman" w:hAnsi="Times New Roman" w:cs="Times New Roman"/>
          <w:sz w:val="24"/>
          <w:szCs w:val="24"/>
          <w:lang w:val="en-US" w:eastAsia="id-ID"/>
        </w:rPr>
        <w:t>juga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mempunyai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ukuran-ukuran</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lainnya</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sebagai</w:t>
      </w:r>
      <w:proofErr w:type="spellEnd"/>
      <w:r w:rsidRPr="00DC610D">
        <w:rPr>
          <w:rFonts w:ascii="Times New Roman" w:hAnsi="Times New Roman" w:cs="Times New Roman"/>
          <w:sz w:val="24"/>
          <w:szCs w:val="24"/>
          <w:lang w:val="en-US" w:eastAsia="id-ID"/>
        </w:rPr>
        <w:t xml:space="preserve"> </w:t>
      </w:r>
      <w:proofErr w:type="spellStart"/>
      <w:r w:rsidRPr="00DC610D">
        <w:rPr>
          <w:rFonts w:ascii="Times New Roman" w:hAnsi="Times New Roman" w:cs="Times New Roman"/>
          <w:sz w:val="24"/>
          <w:szCs w:val="24"/>
          <w:lang w:val="en-US" w:eastAsia="id-ID"/>
        </w:rPr>
        <w:t>berikut</w:t>
      </w:r>
      <w:proofErr w:type="spellEnd"/>
      <w:r w:rsidRPr="00DC610D">
        <w:rPr>
          <w:rFonts w:ascii="Times New Roman" w:hAnsi="Times New Roman" w:cs="Times New Roman"/>
          <w:sz w:val="24"/>
          <w:szCs w:val="24"/>
          <w:lang w:val="en-US" w:eastAsia="id-ID"/>
        </w:rPr>
        <w:t>:</w:t>
      </w:r>
    </w:p>
    <w:p w:rsidR="00D50293" w:rsidRDefault="00902F72" w:rsidP="00902F72">
      <w:pPr>
        <w:pStyle w:val="ListParagraph"/>
        <w:numPr>
          <w:ilvl w:val="0"/>
          <w:numId w:val="37"/>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t>Critical Success Factors (CSF) –</w:t>
      </w:r>
      <w:r w:rsidR="00D50293">
        <w:rPr>
          <w:rFonts w:ascii="Times New Roman" w:hAnsi="Times New Roman" w:cs="Times New Roman"/>
          <w:i/>
          <w:iCs/>
          <w:sz w:val="24"/>
          <w:szCs w:val="24"/>
          <w:lang w:eastAsia="id-ID"/>
        </w:rPr>
        <w:t xml:space="preserve"> </w:t>
      </w:r>
      <w:proofErr w:type="spellStart"/>
      <w:r w:rsidR="00DC610D" w:rsidRPr="00D50293">
        <w:rPr>
          <w:rFonts w:ascii="Times New Roman" w:hAnsi="Times New Roman" w:cs="Times New Roman"/>
          <w:i/>
          <w:iCs/>
          <w:sz w:val="24"/>
          <w:szCs w:val="24"/>
          <w:lang w:val="en-US" w:eastAsia="id-ID"/>
        </w:rPr>
        <w:t>mendefinisian</w:t>
      </w:r>
      <w:proofErr w:type="spellEnd"/>
      <w:r w:rsidR="00DC610D" w:rsidRPr="00D50293">
        <w:rPr>
          <w:rFonts w:ascii="Times New Roman" w:hAnsi="Times New Roman" w:cs="Times New Roman"/>
          <w:i/>
          <w:iCs/>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hal-hal</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atau</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kegiatan</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penting</w:t>
      </w:r>
      <w:proofErr w:type="spellEnd"/>
      <w:r w:rsidR="00DC610D" w:rsidRPr="00D50293">
        <w:rPr>
          <w:rFonts w:ascii="Times New Roman" w:hAnsi="Times New Roman" w:cs="Times New Roman"/>
          <w:sz w:val="24"/>
          <w:szCs w:val="24"/>
          <w:lang w:val="en-US" w:eastAsia="id-ID"/>
        </w:rPr>
        <w:t xml:space="preserve"> yang </w:t>
      </w:r>
      <w:proofErr w:type="spellStart"/>
      <w:r w:rsidR="00DC610D" w:rsidRPr="00D50293">
        <w:rPr>
          <w:rFonts w:ascii="Times New Roman" w:hAnsi="Times New Roman" w:cs="Times New Roman"/>
          <w:sz w:val="24"/>
          <w:szCs w:val="24"/>
          <w:lang w:val="en-US" w:eastAsia="id-ID"/>
        </w:rPr>
        <w:t>dapat</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digunakan</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manajemen</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untuk</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dapat</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mengontrol</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proses-proses</w:t>
      </w:r>
      <w:proofErr w:type="spellEnd"/>
      <w:r w:rsidR="00DC610D" w:rsidRPr="00D50293">
        <w:rPr>
          <w:rFonts w:ascii="Times New Roman" w:hAnsi="Times New Roman" w:cs="Times New Roman"/>
          <w:sz w:val="24"/>
          <w:szCs w:val="24"/>
          <w:lang w:val="en-US" w:eastAsia="id-ID"/>
        </w:rPr>
        <w:t xml:space="preserve"> TI </w:t>
      </w:r>
      <w:proofErr w:type="spellStart"/>
      <w:r w:rsidR="00DC610D" w:rsidRPr="00D50293">
        <w:rPr>
          <w:rFonts w:ascii="Times New Roman" w:hAnsi="Times New Roman" w:cs="Times New Roman"/>
          <w:sz w:val="24"/>
          <w:szCs w:val="24"/>
          <w:lang w:val="en-US" w:eastAsia="id-ID"/>
        </w:rPr>
        <w:t>di</w:t>
      </w:r>
      <w:proofErr w:type="spellEnd"/>
      <w:r w:rsidR="00DC610D" w:rsidRPr="00D50293">
        <w:rPr>
          <w:rFonts w:ascii="Times New Roman" w:hAnsi="Times New Roman" w:cs="Times New Roman"/>
          <w:sz w:val="24"/>
          <w:szCs w:val="24"/>
          <w:lang w:val="en-US" w:eastAsia="id-ID"/>
        </w:rPr>
        <w:t xml:space="preserve"> </w:t>
      </w:r>
      <w:proofErr w:type="spellStart"/>
      <w:r w:rsidR="00DC610D" w:rsidRPr="00D50293">
        <w:rPr>
          <w:rFonts w:ascii="Times New Roman" w:hAnsi="Times New Roman" w:cs="Times New Roman"/>
          <w:sz w:val="24"/>
          <w:szCs w:val="24"/>
          <w:lang w:val="en-US" w:eastAsia="id-ID"/>
        </w:rPr>
        <w:t>organisasinya</w:t>
      </w:r>
      <w:proofErr w:type="spellEnd"/>
      <w:r w:rsidR="00DC610D" w:rsidRPr="00D50293">
        <w:rPr>
          <w:rFonts w:ascii="Times New Roman" w:hAnsi="Times New Roman" w:cs="Times New Roman"/>
          <w:sz w:val="24"/>
          <w:szCs w:val="24"/>
          <w:lang w:val="en-US" w:eastAsia="id-ID"/>
        </w:rPr>
        <w:t>.</w:t>
      </w:r>
    </w:p>
    <w:p w:rsidR="00D50293" w:rsidRDefault="00DC610D" w:rsidP="00902F72">
      <w:pPr>
        <w:pStyle w:val="ListParagraph"/>
        <w:numPr>
          <w:ilvl w:val="0"/>
          <w:numId w:val="37"/>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t xml:space="preserve">Key Goal Indicators (KGI) – </w:t>
      </w:r>
      <w:r w:rsidR="00D50293">
        <w:rPr>
          <w:rFonts w:ascii="Times New Roman" w:hAnsi="Times New Roman" w:cs="Times New Roman"/>
          <w:i/>
          <w:iCs/>
          <w:sz w:val="24"/>
          <w:szCs w:val="24"/>
          <w:lang w:eastAsia="id-ID"/>
        </w:rPr>
        <w:t>m</w:t>
      </w:r>
      <w:proofErr w:type="spellStart"/>
      <w:r w:rsidRPr="00D50293">
        <w:rPr>
          <w:rFonts w:ascii="Times New Roman" w:hAnsi="Times New Roman" w:cs="Times New Roman"/>
          <w:i/>
          <w:iCs/>
          <w:sz w:val="24"/>
          <w:szCs w:val="24"/>
          <w:lang w:val="en-US" w:eastAsia="id-ID"/>
        </w:rPr>
        <w:t>endefinisikan</w:t>
      </w:r>
      <w:proofErr w:type="spellEnd"/>
      <w:r w:rsidRPr="00D50293">
        <w:rPr>
          <w:rFonts w:ascii="Times New Roman" w:hAnsi="Times New Roman" w:cs="Times New Roman"/>
          <w:i/>
          <w:iCs/>
          <w:sz w:val="24"/>
          <w:szCs w:val="24"/>
          <w:lang w:val="en-US" w:eastAsia="id-ID"/>
        </w:rPr>
        <w:t xml:space="preserve"> </w:t>
      </w:r>
      <w:r w:rsidRPr="00D50293">
        <w:rPr>
          <w:rFonts w:ascii="Times New Roman" w:hAnsi="Times New Roman" w:cs="Times New Roman"/>
          <w:sz w:val="24"/>
          <w:szCs w:val="24"/>
          <w:lang w:val="sv-SE" w:eastAsia="id-ID"/>
        </w:rPr>
        <w:t xml:space="preserve">ukuran-ukuran yang </w:t>
      </w:r>
      <w:proofErr w:type="gramStart"/>
      <w:r w:rsidRPr="00D50293">
        <w:rPr>
          <w:rFonts w:ascii="Times New Roman" w:hAnsi="Times New Roman" w:cs="Times New Roman"/>
          <w:sz w:val="24"/>
          <w:szCs w:val="24"/>
          <w:lang w:val="sv-SE" w:eastAsia="id-ID"/>
        </w:rPr>
        <w:t>akan</w:t>
      </w:r>
      <w:proofErr w:type="gramEnd"/>
      <w:r w:rsidRPr="00D50293">
        <w:rPr>
          <w:rFonts w:ascii="Times New Roman" w:hAnsi="Times New Roman" w:cs="Times New Roman"/>
          <w:sz w:val="24"/>
          <w:szCs w:val="24"/>
          <w:lang w:val="sv-SE" w:eastAsia="id-ID"/>
        </w:rPr>
        <w:t xml:space="preserve"> memberikan gambaran </w:t>
      </w:r>
      <w:r w:rsidRPr="00D50293">
        <w:rPr>
          <w:rFonts w:ascii="Times New Roman" w:hAnsi="Times New Roman" w:cs="Times New Roman"/>
          <w:sz w:val="24"/>
          <w:szCs w:val="24"/>
          <w:lang w:val="nb-NO" w:eastAsia="id-ID"/>
        </w:rPr>
        <w:t xml:space="preserve">kepada manajemen apakah proses-proses TI yang </w:t>
      </w:r>
      <w:proofErr w:type="spellStart"/>
      <w:r w:rsidRPr="00D50293">
        <w:rPr>
          <w:rFonts w:ascii="Times New Roman" w:hAnsi="Times New Roman" w:cs="Times New Roman"/>
          <w:sz w:val="24"/>
          <w:szCs w:val="24"/>
          <w:lang w:val="en-US" w:eastAsia="id-ID"/>
        </w:rPr>
        <w:t>ada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telah</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memenuhi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kebutuhan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proses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bisnis</w:t>
      </w:r>
      <w:proofErr w:type="spellEnd"/>
      <w:r w:rsidRPr="00D50293">
        <w:rPr>
          <w:rFonts w:ascii="Times New Roman" w:hAnsi="Times New Roman" w:cs="Times New Roman"/>
          <w:sz w:val="24"/>
          <w:szCs w:val="24"/>
          <w:lang w:val="en-US" w:eastAsia="id-ID"/>
        </w:rPr>
        <w:t xml:space="preserve"> yang </w:t>
      </w:r>
      <w:proofErr w:type="spellStart"/>
      <w:r w:rsidRPr="00D50293">
        <w:rPr>
          <w:rFonts w:ascii="Times New Roman" w:hAnsi="Times New Roman" w:cs="Times New Roman"/>
          <w:sz w:val="24"/>
          <w:szCs w:val="24"/>
          <w:lang w:val="en-US" w:eastAsia="id-ID"/>
        </w:rPr>
        <w:t>ada</w:t>
      </w:r>
      <w:proofErr w:type="spellEnd"/>
      <w:r w:rsidRPr="00D50293">
        <w:rPr>
          <w:rFonts w:ascii="Times New Roman" w:hAnsi="Times New Roman" w:cs="Times New Roman"/>
          <w:sz w:val="24"/>
          <w:szCs w:val="24"/>
          <w:lang w:val="en-US" w:eastAsia="id-ID"/>
        </w:rPr>
        <w:t xml:space="preserve">. KGI </w:t>
      </w:r>
      <w:proofErr w:type="spellStart"/>
      <w:r w:rsidRPr="00D50293">
        <w:rPr>
          <w:rFonts w:ascii="Times New Roman" w:hAnsi="Times New Roman" w:cs="Times New Roman"/>
          <w:sz w:val="24"/>
          <w:szCs w:val="24"/>
          <w:lang w:val="en-US" w:eastAsia="id-ID"/>
        </w:rPr>
        <w:t>biasanya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berbentuk</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kriteria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informasi</w:t>
      </w:r>
      <w:proofErr w:type="spellEnd"/>
      <w:r w:rsidRPr="00D50293">
        <w:rPr>
          <w:rFonts w:ascii="Times New Roman" w:hAnsi="Times New Roman" w:cs="Times New Roman"/>
          <w:sz w:val="24"/>
          <w:szCs w:val="24"/>
          <w:lang w:val="en-US" w:eastAsia="id-ID"/>
        </w:rPr>
        <w:t>:</w:t>
      </w:r>
    </w:p>
    <w:p w:rsidR="00D50293" w:rsidRDefault="00DC610D" w:rsidP="00902F72">
      <w:pPr>
        <w:pStyle w:val="ListParagraph"/>
        <w:numPr>
          <w:ilvl w:val="0"/>
          <w:numId w:val="38"/>
        </w:numPr>
        <w:spacing w:line="360" w:lineRule="auto"/>
        <w:jc w:val="both"/>
        <w:rPr>
          <w:rFonts w:ascii="Times New Roman" w:hAnsi="Times New Roman" w:cs="Times New Roman"/>
          <w:sz w:val="24"/>
          <w:szCs w:val="24"/>
          <w:lang w:eastAsia="id-ID"/>
        </w:rPr>
      </w:pPr>
      <w:proofErr w:type="spellStart"/>
      <w:r w:rsidRPr="00D50293">
        <w:rPr>
          <w:rFonts w:ascii="Times New Roman" w:hAnsi="Times New Roman" w:cs="Times New Roman"/>
          <w:sz w:val="24"/>
          <w:szCs w:val="24"/>
          <w:lang w:val="en-US" w:eastAsia="id-ID"/>
        </w:rPr>
        <w:t>Ketersediaan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informasi</w:t>
      </w:r>
      <w:proofErr w:type="spellEnd"/>
      <w:r w:rsidRPr="00D50293">
        <w:rPr>
          <w:rFonts w:ascii="Times New Roman" w:hAnsi="Times New Roman" w:cs="Times New Roman"/>
          <w:sz w:val="24"/>
          <w:szCs w:val="24"/>
          <w:lang w:val="en-US" w:eastAsia="id-ID"/>
        </w:rPr>
        <w:t xml:space="preserve"> yan</w:t>
      </w:r>
      <w:r w:rsidR="00D50293">
        <w:rPr>
          <w:rFonts w:ascii="Times New Roman" w:hAnsi="Times New Roman" w:cs="Times New Roman"/>
          <w:sz w:val="24"/>
          <w:szCs w:val="24"/>
          <w:lang w:val="en-US" w:eastAsia="id-ID"/>
        </w:rPr>
        <w:t xml:space="preserve">g </w:t>
      </w:r>
      <w:proofErr w:type="spellStart"/>
      <w:r w:rsidR="00D50293">
        <w:rPr>
          <w:rFonts w:ascii="Times New Roman" w:hAnsi="Times New Roman" w:cs="Times New Roman"/>
          <w:sz w:val="24"/>
          <w:szCs w:val="24"/>
          <w:lang w:val="en-US" w:eastAsia="id-ID"/>
        </w:rPr>
        <w:t>diperlukan</w:t>
      </w:r>
      <w:proofErr w:type="spellEnd"/>
      <w:r w:rsidR="00D50293">
        <w:rPr>
          <w:rFonts w:ascii="Times New Roman" w:hAnsi="Times New Roman" w:cs="Times New Roman"/>
          <w:sz w:val="24"/>
          <w:szCs w:val="24"/>
          <w:lang w:val="en-US" w:eastAsia="id-ID"/>
        </w:rPr>
        <w:t xml:space="preserve"> </w:t>
      </w:r>
      <w:proofErr w:type="spellStart"/>
      <w:r w:rsidR="00D50293">
        <w:rPr>
          <w:rFonts w:ascii="Times New Roman" w:hAnsi="Times New Roman" w:cs="Times New Roman"/>
          <w:sz w:val="24"/>
          <w:szCs w:val="24"/>
          <w:lang w:val="en-US" w:eastAsia="id-ID"/>
        </w:rPr>
        <w:t>dalam</w:t>
      </w:r>
      <w:proofErr w:type="spellEnd"/>
      <w:r w:rsidR="00D50293">
        <w:rPr>
          <w:rFonts w:ascii="Times New Roman" w:hAnsi="Times New Roman" w:cs="Times New Roman"/>
          <w:sz w:val="24"/>
          <w:szCs w:val="24"/>
          <w:lang w:val="en-US" w:eastAsia="id-ID"/>
        </w:rPr>
        <w:t xml:space="preserve"> </w:t>
      </w:r>
      <w:proofErr w:type="spellStart"/>
      <w:r w:rsidR="00D50293">
        <w:rPr>
          <w:rFonts w:ascii="Times New Roman" w:hAnsi="Times New Roman" w:cs="Times New Roman"/>
          <w:sz w:val="24"/>
          <w:szCs w:val="24"/>
          <w:lang w:val="en-US" w:eastAsia="id-ID"/>
        </w:rPr>
        <w:t>mendukung</w:t>
      </w:r>
      <w:proofErr w:type="spellEnd"/>
      <w:r w:rsidR="00D50293">
        <w:rPr>
          <w:rFonts w:ascii="Times New Roman" w:hAnsi="Times New Roman" w:cs="Times New Roman"/>
          <w:sz w:val="24"/>
          <w:szCs w:val="24"/>
          <w:lang w:eastAsia="id-ID"/>
        </w:rPr>
        <w:t xml:space="preserve"> </w:t>
      </w:r>
      <w:proofErr w:type="spellStart"/>
      <w:r w:rsidRPr="00D50293">
        <w:rPr>
          <w:rFonts w:ascii="Times New Roman" w:hAnsi="Times New Roman" w:cs="Times New Roman"/>
          <w:sz w:val="24"/>
          <w:szCs w:val="24"/>
          <w:lang w:val="en-US" w:eastAsia="id-ID"/>
        </w:rPr>
        <w:t>kebutuhan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bisnis</w:t>
      </w:r>
      <w:proofErr w:type="spellEnd"/>
      <w:r w:rsidRPr="00D50293">
        <w:rPr>
          <w:rFonts w:ascii="Times New Roman" w:hAnsi="Times New Roman" w:cs="Times New Roman"/>
          <w:sz w:val="24"/>
          <w:szCs w:val="24"/>
          <w:lang w:val="en-US" w:eastAsia="id-ID"/>
        </w:rPr>
        <w:t>.</w:t>
      </w:r>
    </w:p>
    <w:p w:rsidR="00D50293" w:rsidRDefault="00DC610D" w:rsidP="00902F72">
      <w:pPr>
        <w:pStyle w:val="ListParagraph"/>
        <w:numPr>
          <w:ilvl w:val="0"/>
          <w:numId w:val="38"/>
        </w:numPr>
        <w:spacing w:line="360" w:lineRule="auto"/>
        <w:jc w:val="both"/>
        <w:rPr>
          <w:rFonts w:ascii="Times New Roman" w:hAnsi="Times New Roman" w:cs="Times New Roman"/>
          <w:sz w:val="24"/>
          <w:szCs w:val="24"/>
          <w:lang w:eastAsia="id-ID"/>
        </w:rPr>
      </w:pPr>
      <w:proofErr w:type="spellStart"/>
      <w:r w:rsidRPr="00D50293">
        <w:rPr>
          <w:rFonts w:ascii="Times New Roman" w:hAnsi="Times New Roman" w:cs="Times New Roman"/>
          <w:sz w:val="24"/>
          <w:szCs w:val="24"/>
          <w:lang w:val="en-US" w:eastAsia="id-ID"/>
        </w:rPr>
        <w:t>Tidak</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adanya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resiko</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integritas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kerahasiaandata</w:t>
      </w:r>
      <w:proofErr w:type="spellEnd"/>
      <w:r w:rsidRPr="00D50293">
        <w:rPr>
          <w:rFonts w:ascii="Times New Roman" w:hAnsi="Times New Roman" w:cs="Times New Roman"/>
          <w:sz w:val="24"/>
          <w:szCs w:val="24"/>
          <w:lang w:val="en-US" w:eastAsia="id-ID"/>
        </w:rPr>
        <w:t>.</w:t>
      </w:r>
    </w:p>
    <w:p w:rsidR="00D50293" w:rsidRDefault="00DC610D" w:rsidP="00902F72">
      <w:pPr>
        <w:pStyle w:val="ListParagraph"/>
        <w:numPr>
          <w:ilvl w:val="0"/>
          <w:numId w:val="38"/>
        </w:numPr>
        <w:spacing w:line="360" w:lineRule="auto"/>
        <w:jc w:val="both"/>
        <w:rPr>
          <w:rFonts w:ascii="Times New Roman" w:hAnsi="Times New Roman" w:cs="Times New Roman"/>
          <w:sz w:val="24"/>
          <w:szCs w:val="24"/>
          <w:lang w:eastAsia="id-ID"/>
        </w:rPr>
      </w:pPr>
      <w:proofErr w:type="spellStart"/>
      <w:r w:rsidRPr="00D50293">
        <w:rPr>
          <w:rFonts w:ascii="Times New Roman" w:hAnsi="Times New Roman" w:cs="Times New Roman"/>
          <w:sz w:val="24"/>
          <w:szCs w:val="24"/>
          <w:lang w:val="es-ES" w:eastAsia="id-ID"/>
        </w:rPr>
        <w:t>Efisiensi</w:t>
      </w:r>
      <w:proofErr w:type="spellEnd"/>
      <w:r w:rsidRPr="00D50293">
        <w:rPr>
          <w:rFonts w:ascii="Times New Roman" w:hAnsi="Times New Roman" w:cs="Times New Roman"/>
          <w:sz w:val="24"/>
          <w:szCs w:val="24"/>
          <w:lang w:val="es-ES" w:eastAsia="id-ID"/>
        </w:rPr>
        <w:t xml:space="preserve"> </w:t>
      </w:r>
      <w:proofErr w:type="spellStart"/>
      <w:r w:rsidRPr="00D50293">
        <w:rPr>
          <w:rFonts w:ascii="Times New Roman" w:hAnsi="Times New Roman" w:cs="Times New Roman"/>
          <w:sz w:val="24"/>
          <w:szCs w:val="24"/>
          <w:lang w:val="es-ES" w:eastAsia="id-ID"/>
        </w:rPr>
        <w:t>biaya</w:t>
      </w:r>
      <w:proofErr w:type="spellEnd"/>
      <w:r w:rsidRPr="00D50293">
        <w:rPr>
          <w:rFonts w:ascii="Times New Roman" w:hAnsi="Times New Roman" w:cs="Times New Roman"/>
          <w:sz w:val="24"/>
          <w:szCs w:val="24"/>
          <w:lang w:val="es-ES" w:eastAsia="id-ID"/>
        </w:rPr>
        <w:t xml:space="preserve"> </w:t>
      </w:r>
      <w:proofErr w:type="spellStart"/>
      <w:r w:rsidRPr="00D50293">
        <w:rPr>
          <w:rFonts w:ascii="Times New Roman" w:hAnsi="Times New Roman" w:cs="Times New Roman"/>
          <w:sz w:val="24"/>
          <w:szCs w:val="24"/>
          <w:lang w:val="es-ES" w:eastAsia="id-ID"/>
        </w:rPr>
        <w:t>dari</w:t>
      </w:r>
      <w:proofErr w:type="spellEnd"/>
      <w:r w:rsidRPr="00D50293">
        <w:rPr>
          <w:rFonts w:ascii="Times New Roman" w:hAnsi="Times New Roman" w:cs="Times New Roman"/>
          <w:sz w:val="24"/>
          <w:szCs w:val="24"/>
          <w:lang w:val="es-ES" w:eastAsia="id-ID"/>
        </w:rPr>
        <w:t xml:space="preserve"> </w:t>
      </w:r>
      <w:proofErr w:type="spellStart"/>
      <w:r w:rsidRPr="00D50293">
        <w:rPr>
          <w:rFonts w:ascii="Times New Roman" w:hAnsi="Times New Roman" w:cs="Times New Roman"/>
          <w:sz w:val="24"/>
          <w:szCs w:val="24"/>
          <w:lang w:val="es-ES" w:eastAsia="id-ID"/>
        </w:rPr>
        <w:t>proses</w:t>
      </w:r>
      <w:proofErr w:type="spellEnd"/>
      <w:r w:rsidRPr="00D50293">
        <w:rPr>
          <w:rFonts w:ascii="Times New Roman" w:hAnsi="Times New Roman" w:cs="Times New Roman"/>
          <w:sz w:val="24"/>
          <w:szCs w:val="24"/>
          <w:lang w:val="es-ES" w:eastAsia="id-ID"/>
        </w:rPr>
        <w:t xml:space="preserve"> dan </w:t>
      </w:r>
      <w:proofErr w:type="spellStart"/>
      <w:r w:rsidRPr="00D50293">
        <w:rPr>
          <w:rFonts w:ascii="Times New Roman" w:hAnsi="Times New Roman" w:cs="Times New Roman"/>
          <w:sz w:val="24"/>
          <w:szCs w:val="24"/>
          <w:lang w:val="es-ES" w:eastAsia="id-ID"/>
        </w:rPr>
        <w:t>operasi</w:t>
      </w:r>
      <w:proofErr w:type="spellEnd"/>
      <w:r w:rsidRPr="00D50293">
        <w:rPr>
          <w:rFonts w:ascii="Times New Roman" w:hAnsi="Times New Roman" w:cs="Times New Roman"/>
          <w:sz w:val="24"/>
          <w:szCs w:val="24"/>
          <w:lang w:val="es-ES" w:eastAsia="id-ID"/>
        </w:rPr>
        <w:t xml:space="preserve"> yang</w:t>
      </w:r>
      <w:proofErr w:type="spellStart"/>
      <w:r w:rsidRPr="00D50293">
        <w:rPr>
          <w:rFonts w:ascii="Times New Roman" w:hAnsi="Times New Roman" w:cs="Times New Roman"/>
          <w:sz w:val="24"/>
          <w:szCs w:val="24"/>
          <w:lang w:val="en-US" w:eastAsia="id-ID"/>
        </w:rPr>
        <w:t>dilakukan</w:t>
      </w:r>
      <w:proofErr w:type="spellEnd"/>
      <w:r w:rsidRPr="00D50293">
        <w:rPr>
          <w:rFonts w:ascii="Times New Roman" w:hAnsi="Times New Roman" w:cs="Times New Roman"/>
          <w:sz w:val="24"/>
          <w:szCs w:val="24"/>
          <w:lang w:val="en-US" w:eastAsia="id-ID"/>
        </w:rPr>
        <w:t>.</w:t>
      </w:r>
    </w:p>
    <w:p w:rsidR="00D50293" w:rsidRDefault="00DC610D" w:rsidP="00902F72">
      <w:pPr>
        <w:pStyle w:val="ListParagraph"/>
        <w:numPr>
          <w:ilvl w:val="0"/>
          <w:numId w:val="38"/>
        </w:numPr>
        <w:spacing w:line="360" w:lineRule="auto"/>
        <w:jc w:val="both"/>
        <w:rPr>
          <w:rFonts w:ascii="Times New Roman" w:hAnsi="Times New Roman" w:cs="Times New Roman"/>
          <w:sz w:val="24"/>
          <w:szCs w:val="24"/>
          <w:lang w:eastAsia="id-ID"/>
        </w:rPr>
      </w:pPr>
      <w:proofErr w:type="spellStart"/>
      <w:r w:rsidRPr="00D50293">
        <w:rPr>
          <w:rFonts w:ascii="Times New Roman" w:hAnsi="Times New Roman" w:cs="Times New Roman"/>
          <w:sz w:val="24"/>
          <w:szCs w:val="24"/>
          <w:lang w:val="en-US" w:eastAsia="id-ID"/>
        </w:rPr>
        <w:t>Konfirmasi</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reliabilitas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efektifitas</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dan</w:t>
      </w:r>
      <w:proofErr w:type="spellEnd"/>
      <w:r w:rsidRPr="00D50293">
        <w:rPr>
          <w:rFonts w:ascii="Times New Roman" w:hAnsi="Times New Roman" w:cs="Times New Roman"/>
          <w:sz w:val="24"/>
          <w:szCs w:val="24"/>
          <w:lang w:val="en-US" w:eastAsia="id-ID"/>
        </w:rPr>
        <w:t xml:space="preserve"> compliance. </w:t>
      </w:r>
    </w:p>
    <w:p w:rsidR="00DC610D" w:rsidRPr="00D50293" w:rsidRDefault="00DC610D" w:rsidP="00902F72">
      <w:pPr>
        <w:pStyle w:val="ListParagraph"/>
        <w:numPr>
          <w:ilvl w:val="0"/>
          <w:numId w:val="37"/>
        </w:numPr>
        <w:spacing w:line="360" w:lineRule="auto"/>
        <w:jc w:val="both"/>
        <w:rPr>
          <w:rFonts w:ascii="Times New Roman" w:hAnsi="Times New Roman" w:cs="Times New Roman"/>
          <w:sz w:val="24"/>
          <w:szCs w:val="24"/>
          <w:lang w:eastAsia="id-ID"/>
        </w:rPr>
      </w:pPr>
      <w:r w:rsidRPr="00D50293">
        <w:rPr>
          <w:rFonts w:ascii="Times New Roman" w:hAnsi="Times New Roman" w:cs="Times New Roman"/>
          <w:i/>
          <w:iCs/>
          <w:sz w:val="24"/>
          <w:szCs w:val="24"/>
          <w:lang w:val="en-US" w:eastAsia="id-ID"/>
        </w:rPr>
        <w:lastRenderedPageBreak/>
        <w:t xml:space="preserve">Key Performance Indicators (KPI) – </w:t>
      </w:r>
      <w:proofErr w:type="spellStart"/>
      <w:r w:rsidRPr="00D50293">
        <w:rPr>
          <w:rFonts w:ascii="Times New Roman" w:hAnsi="Times New Roman" w:cs="Times New Roman"/>
          <w:i/>
          <w:iCs/>
          <w:sz w:val="24"/>
          <w:szCs w:val="24"/>
          <w:lang w:val="en-US" w:eastAsia="id-ID"/>
        </w:rPr>
        <w:t>mendefinisikan</w:t>
      </w:r>
      <w:proofErr w:type="spellEnd"/>
      <w:r w:rsidRPr="00D50293">
        <w:rPr>
          <w:rFonts w:ascii="Times New Roman" w:hAnsi="Times New Roman" w:cs="Times New Roman"/>
          <w:i/>
          <w:iCs/>
          <w:sz w:val="24"/>
          <w:szCs w:val="24"/>
          <w:lang w:val="en-US" w:eastAsia="id-ID"/>
        </w:rPr>
        <w:t xml:space="preserve"> </w:t>
      </w:r>
      <w:proofErr w:type="spellStart"/>
      <w:r w:rsidRPr="00D50293">
        <w:rPr>
          <w:rFonts w:ascii="Times New Roman" w:hAnsi="Times New Roman" w:cs="Times New Roman"/>
          <w:sz w:val="24"/>
          <w:szCs w:val="24"/>
          <w:lang w:val="en-US" w:eastAsia="id-ID"/>
        </w:rPr>
        <w:t>ukuran-ukuran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untuk</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menentukan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kinerja</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proses-proses</w:t>
      </w:r>
      <w:proofErr w:type="spellEnd"/>
      <w:r w:rsidRPr="00D50293">
        <w:rPr>
          <w:rFonts w:ascii="Times New Roman" w:hAnsi="Times New Roman" w:cs="Times New Roman"/>
          <w:sz w:val="24"/>
          <w:szCs w:val="24"/>
          <w:lang w:val="en-US" w:eastAsia="id-ID"/>
        </w:rPr>
        <w:t xml:space="preserve"> TI </w:t>
      </w:r>
      <w:proofErr w:type="spellStart"/>
      <w:r w:rsidRPr="00D50293">
        <w:rPr>
          <w:rFonts w:ascii="Times New Roman" w:hAnsi="Times New Roman" w:cs="Times New Roman"/>
          <w:sz w:val="24"/>
          <w:szCs w:val="24"/>
          <w:lang w:val="en-US" w:eastAsia="id-ID"/>
        </w:rPr>
        <w:t>dilakukan</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untuk</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mewujudkan</w:t>
      </w:r>
      <w:proofErr w:type="spellEnd"/>
      <w:r w:rsidRPr="00D50293">
        <w:rPr>
          <w:rFonts w:ascii="Times New Roman" w:hAnsi="Times New Roman" w:cs="Times New Roman"/>
          <w:sz w:val="24"/>
          <w:szCs w:val="24"/>
          <w:lang w:val="en-US" w:eastAsia="id-ID"/>
        </w:rPr>
        <w:t xml:space="preserve"> </w:t>
      </w:r>
      <w:r w:rsidRPr="00D50293">
        <w:rPr>
          <w:rFonts w:ascii="Times New Roman" w:hAnsi="Times New Roman" w:cs="Times New Roman"/>
          <w:sz w:val="24"/>
          <w:szCs w:val="24"/>
          <w:lang w:val="sv-SE" w:eastAsia="id-ID"/>
        </w:rPr>
        <w:t xml:space="preserve">tujuan yang telah ditentukan. KPI biasanya berupa </w:t>
      </w:r>
      <w:r w:rsidRPr="00D50293">
        <w:rPr>
          <w:rFonts w:ascii="Times New Roman" w:hAnsi="Times New Roman" w:cs="Times New Roman"/>
          <w:sz w:val="24"/>
          <w:szCs w:val="24"/>
          <w:lang w:val="fi-FI" w:eastAsia="id-ID"/>
        </w:rPr>
        <w:t xml:space="preserve">indikator kapabilitas, pelaksanaan, dan kemampuan </w:t>
      </w:r>
      <w:proofErr w:type="spellStart"/>
      <w:r w:rsidRPr="00D50293">
        <w:rPr>
          <w:rFonts w:ascii="Times New Roman" w:hAnsi="Times New Roman" w:cs="Times New Roman"/>
          <w:sz w:val="24"/>
          <w:szCs w:val="24"/>
          <w:lang w:val="en-US" w:eastAsia="id-ID"/>
        </w:rPr>
        <w:t>sumber</w:t>
      </w:r>
      <w:proofErr w:type="spellEnd"/>
      <w:r w:rsidRPr="00D50293">
        <w:rPr>
          <w:rFonts w:ascii="Times New Roman" w:hAnsi="Times New Roman" w:cs="Times New Roman"/>
          <w:sz w:val="24"/>
          <w:szCs w:val="24"/>
          <w:lang w:val="en-US" w:eastAsia="id-ID"/>
        </w:rPr>
        <w:t xml:space="preserve"> </w:t>
      </w:r>
      <w:proofErr w:type="spellStart"/>
      <w:r w:rsidRPr="00D50293">
        <w:rPr>
          <w:rFonts w:ascii="Times New Roman" w:hAnsi="Times New Roman" w:cs="Times New Roman"/>
          <w:sz w:val="24"/>
          <w:szCs w:val="24"/>
          <w:lang w:val="en-US" w:eastAsia="id-ID"/>
        </w:rPr>
        <w:t>daya</w:t>
      </w:r>
      <w:proofErr w:type="spellEnd"/>
      <w:r w:rsidRPr="00D50293">
        <w:rPr>
          <w:rFonts w:ascii="Times New Roman" w:hAnsi="Times New Roman" w:cs="Times New Roman"/>
          <w:sz w:val="24"/>
          <w:szCs w:val="24"/>
          <w:lang w:val="en-US" w:eastAsia="id-ID"/>
        </w:rPr>
        <w:t xml:space="preserve"> TI.</w:t>
      </w:r>
    </w:p>
    <w:p w:rsidR="00D50293" w:rsidRDefault="00D50293">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6E5927" w:rsidRPr="007127E5" w:rsidRDefault="006E5927" w:rsidP="00666991">
      <w:pPr>
        <w:spacing w:line="360" w:lineRule="auto"/>
        <w:jc w:val="both"/>
        <w:rPr>
          <w:rFonts w:ascii="Times New Roman" w:hAnsi="Times New Roman" w:cs="Times New Roman"/>
          <w:b/>
          <w:sz w:val="24"/>
          <w:szCs w:val="24"/>
          <w:lang w:eastAsia="id-ID"/>
        </w:rPr>
      </w:pPr>
      <w:r w:rsidRPr="007127E5">
        <w:rPr>
          <w:rFonts w:ascii="Times New Roman" w:hAnsi="Times New Roman" w:cs="Times New Roman"/>
          <w:b/>
          <w:sz w:val="24"/>
          <w:szCs w:val="24"/>
          <w:lang w:eastAsia="id-ID"/>
        </w:rPr>
        <w:lastRenderedPageBreak/>
        <w:t>Daftar Pustaka</w:t>
      </w:r>
    </w:p>
    <w:p w:rsidR="007127E5" w:rsidRDefault="00DB5159" w:rsidP="00902F72">
      <w:pPr>
        <w:pStyle w:val="ListParagraph"/>
        <w:numPr>
          <w:ilvl w:val="0"/>
          <w:numId w:val="24"/>
        </w:numPr>
        <w:spacing w:line="360" w:lineRule="auto"/>
        <w:rPr>
          <w:rFonts w:ascii="Times New Roman" w:hAnsi="Times New Roman" w:cs="Times New Roman"/>
          <w:sz w:val="24"/>
          <w:szCs w:val="24"/>
          <w:lang w:eastAsia="id-ID"/>
        </w:rPr>
      </w:pPr>
      <w:hyperlink r:id="rId24" w:history="1">
        <w:r w:rsidR="007127E5" w:rsidRPr="00B428FC">
          <w:rPr>
            <w:rStyle w:val="Hyperlink"/>
            <w:rFonts w:ascii="Times New Roman" w:hAnsi="Times New Roman" w:cs="Times New Roman"/>
            <w:sz w:val="24"/>
            <w:szCs w:val="24"/>
            <w:lang w:eastAsia="id-ID"/>
          </w:rPr>
          <w:t>http://jurnal-sdm.blogspot.com/2009/09/manajemen-resiko-definisi-dan-manfaat.html</w:t>
        </w:r>
      </w:hyperlink>
    </w:p>
    <w:p w:rsidR="007127E5" w:rsidRDefault="00DB5159" w:rsidP="00902F72">
      <w:pPr>
        <w:pStyle w:val="ListParagraph"/>
        <w:numPr>
          <w:ilvl w:val="0"/>
          <w:numId w:val="24"/>
        </w:numPr>
        <w:spacing w:line="360" w:lineRule="auto"/>
        <w:rPr>
          <w:rFonts w:ascii="Times New Roman" w:hAnsi="Times New Roman" w:cs="Times New Roman"/>
          <w:sz w:val="24"/>
          <w:szCs w:val="24"/>
          <w:lang w:eastAsia="id-ID"/>
        </w:rPr>
      </w:pPr>
      <w:hyperlink r:id="rId25" w:history="1">
        <w:r w:rsidR="007127E5" w:rsidRPr="007127E5">
          <w:rPr>
            <w:rStyle w:val="Hyperlink"/>
            <w:rFonts w:ascii="Times New Roman" w:hAnsi="Times New Roman" w:cs="Times New Roman"/>
            <w:sz w:val="24"/>
            <w:szCs w:val="24"/>
            <w:lang w:eastAsia="id-ID"/>
          </w:rPr>
          <w:t>http://wikipedia.org</w:t>
        </w:r>
      </w:hyperlink>
    </w:p>
    <w:p w:rsidR="007127E5" w:rsidRDefault="00DB5159" w:rsidP="00902F72">
      <w:pPr>
        <w:pStyle w:val="ListParagraph"/>
        <w:numPr>
          <w:ilvl w:val="0"/>
          <w:numId w:val="24"/>
        </w:numPr>
        <w:spacing w:line="360" w:lineRule="auto"/>
        <w:rPr>
          <w:rFonts w:ascii="Times New Roman" w:hAnsi="Times New Roman" w:cs="Times New Roman"/>
          <w:sz w:val="24"/>
          <w:szCs w:val="24"/>
          <w:lang w:eastAsia="id-ID"/>
        </w:rPr>
      </w:pPr>
      <w:hyperlink r:id="rId26" w:history="1">
        <w:r w:rsidR="007127E5" w:rsidRPr="007127E5">
          <w:rPr>
            <w:rStyle w:val="Hyperlink"/>
            <w:rFonts w:ascii="Times New Roman" w:hAnsi="Times New Roman" w:cs="Times New Roman"/>
            <w:sz w:val="24"/>
            <w:szCs w:val="24"/>
            <w:lang w:eastAsia="id-ID"/>
          </w:rPr>
          <w:t>http://jiscinfonet.ac.uk/infokits/risk-management</w:t>
        </w:r>
      </w:hyperlink>
    </w:p>
    <w:p w:rsidR="007127E5" w:rsidRDefault="00DB5159" w:rsidP="00902F72">
      <w:pPr>
        <w:pStyle w:val="ListParagraph"/>
        <w:numPr>
          <w:ilvl w:val="0"/>
          <w:numId w:val="24"/>
        </w:numPr>
        <w:spacing w:line="360" w:lineRule="auto"/>
        <w:rPr>
          <w:rFonts w:ascii="Times New Roman" w:hAnsi="Times New Roman" w:cs="Times New Roman"/>
          <w:sz w:val="24"/>
          <w:szCs w:val="24"/>
          <w:lang w:eastAsia="id-ID"/>
        </w:rPr>
      </w:pPr>
      <w:hyperlink r:id="rId27" w:history="1">
        <w:r w:rsidR="007127E5" w:rsidRPr="007127E5">
          <w:rPr>
            <w:rStyle w:val="Hyperlink"/>
            <w:rFonts w:ascii="Times New Roman" w:hAnsi="Times New Roman" w:cs="Times New Roman"/>
            <w:sz w:val="24"/>
            <w:szCs w:val="24"/>
            <w:lang w:eastAsia="id-ID"/>
          </w:rPr>
          <w:t>http://vibiznews.com</w:t>
        </w:r>
      </w:hyperlink>
    </w:p>
    <w:p w:rsidR="007127E5" w:rsidRDefault="00DB5159" w:rsidP="00902F72">
      <w:pPr>
        <w:pStyle w:val="ListParagraph"/>
        <w:numPr>
          <w:ilvl w:val="0"/>
          <w:numId w:val="24"/>
        </w:numPr>
        <w:spacing w:line="360" w:lineRule="auto"/>
        <w:rPr>
          <w:rFonts w:ascii="Times New Roman" w:hAnsi="Times New Roman" w:cs="Times New Roman"/>
          <w:sz w:val="24"/>
          <w:szCs w:val="24"/>
          <w:lang w:eastAsia="id-ID"/>
        </w:rPr>
      </w:pPr>
      <w:hyperlink r:id="rId28" w:anchor="sthash.qpLM181X.dpuf" w:history="1">
        <w:r w:rsidR="007127E5" w:rsidRPr="007127E5">
          <w:rPr>
            <w:rStyle w:val="Hyperlink"/>
            <w:rFonts w:ascii="Times New Roman" w:hAnsi="Times New Roman" w:cs="Times New Roman"/>
            <w:sz w:val="24"/>
            <w:szCs w:val="24"/>
            <w:lang w:eastAsia="id-ID"/>
          </w:rPr>
          <w:t>http://kmplnmakalah.blogspot.co.id/2016/05/makalah-manajemen-resiko.html#sthash.qpLM181X.dpuf</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Anonim.2001.Definisi, Pengertian, Tugas &amp; Fungsi Manajemen Sumber Daya Manusia / SDM – Ilmu Ekonomi Manajemen – Manajer MSDM dalam: </w:t>
      </w:r>
      <w:hyperlink r:id="rId29" w:history="1">
        <w:r w:rsidRPr="007127E5">
          <w:rPr>
            <w:rFonts w:ascii="Times New Roman" w:hAnsi="Times New Roman" w:cs="Times New Roman"/>
            <w:color w:val="0000FF"/>
            <w:sz w:val="24"/>
            <w:szCs w:val="24"/>
            <w:u w:val="single"/>
            <w:lang w:eastAsia="id-ID"/>
          </w:rPr>
          <w:t>http://www.organisasi.org/1970/01/definisi-pengertian-tugas-fungsi-manajemen-sumber-daya-manusia-sdm-ilmu-ekonomi-manajemen-manajer-msdm.html</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Halim Malik.2011.Manajemen SDM “Pengembangan Karier” dalam: </w:t>
      </w:r>
      <w:hyperlink r:id="rId30" w:history="1">
        <w:r w:rsidRPr="007127E5">
          <w:rPr>
            <w:rFonts w:ascii="Times New Roman" w:hAnsi="Times New Roman" w:cs="Times New Roman"/>
            <w:color w:val="0000FF"/>
            <w:sz w:val="24"/>
            <w:szCs w:val="24"/>
            <w:u w:val="single"/>
            <w:lang w:eastAsia="id-ID"/>
          </w:rPr>
          <w:t>http://ekonomi.kompasiana.com/manajemen/2011/05/26/manajemen-sdm-pengembangan-karier-366332.html</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Putra Tidore.2013. Msdm pelatihan dan pengembangan dalam: </w:t>
      </w:r>
      <w:hyperlink r:id="rId31" w:history="1">
        <w:r w:rsidR="007127E5" w:rsidRPr="00B428FC">
          <w:rPr>
            <w:rStyle w:val="Hyperlink"/>
            <w:rFonts w:ascii="Times New Roman" w:hAnsi="Times New Roman" w:cs="Times New Roman"/>
            <w:sz w:val="24"/>
            <w:szCs w:val="24"/>
            <w:lang w:eastAsia="id-ID"/>
          </w:rPr>
          <w:t>http://www.slideshare.net/putratidore/msdm-pelatihan-dan-pengembangan-28438852–</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Anonim.2011.Fungsi Manajemen Sumber Daya Manusia Dalam Organisasi dalam: </w:t>
      </w:r>
      <w:hyperlink r:id="rId32" w:history="1">
        <w:r w:rsidRPr="007127E5">
          <w:rPr>
            <w:rFonts w:ascii="Times New Roman" w:hAnsi="Times New Roman" w:cs="Times New Roman"/>
            <w:color w:val="0000FF"/>
            <w:sz w:val="24"/>
            <w:szCs w:val="24"/>
            <w:u w:val="single"/>
            <w:lang w:eastAsia="id-ID"/>
          </w:rPr>
          <w:t>http://www.bimbie.com/fungsi-manajemen-sumber-daya-manusia-dalam-organisasi.htm</w:t>
        </w:r>
      </w:hyperlink>
    </w:p>
    <w:p w:rsidR="007127E5" w:rsidRP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Ratna Ayu. 2011. Manajemen Sumber Daya Manusia dalam:</w:t>
      </w:r>
      <w:r w:rsidR="007127E5" w:rsidRPr="007127E5">
        <w:rPr>
          <w:rFonts w:ascii="Times New Roman" w:hAnsi="Times New Roman" w:cs="Times New Roman"/>
          <w:sz w:val="24"/>
          <w:szCs w:val="24"/>
          <w:lang w:eastAsia="id-ID"/>
        </w:rPr>
        <w:t xml:space="preserve"> </w:t>
      </w:r>
      <w:hyperlink r:id="rId33" w:history="1">
        <w:r w:rsidRPr="007127E5">
          <w:rPr>
            <w:rFonts w:ascii="Times New Roman" w:hAnsi="Times New Roman" w:cs="Times New Roman"/>
            <w:color w:val="0000FF"/>
            <w:sz w:val="24"/>
            <w:szCs w:val="24"/>
            <w:u w:val="single"/>
            <w:lang w:eastAsia="id-ID"/>
          </w:rPr>
          <w:t>http://blognyararatatanana.blogspot.com/2012/11/manajemen-sumber-daya-manusia.html</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 xml:space="preserve">Siti Anisa Silvia Rosa. 2011. Analisis Jabatan sebagai Dasar dalam Menentukan Kebutuhan Pegawai dalam: </w:t>
      </w:r>
      <w:hyperlink r:id="rId34" w:history="1">
        <w:r w:rsidRPr="007127E5">
          <w:rPr>
            <w:rFonts w:ascii="Times New Roman" w:hAnsi="Times New Roman" w:cs="Times New Roman"/>
            <w:color w:val="0000FF"/>
            <w:sz w:val="24"/>
            <w:szCs w:val="24"/>
            <w:u w:val="single"/>
            <w:lang w:eastAsia="id-ID"/>
          </w:rPr>
          <w:t>http://www.stialanbandung.ac.id/index.php?option=com_content&amp;view=article&amp;id=297:analisis-jabatan-sebagai-dasar-dalam-menentukan-kebutuhan-pegawai-&amp;catid=12:artikel&amp;Itemid=85</w:t>
        </w:r>
      </w:hyperlink>
    </w:p>
    <w:p w:rsidR="007127E5" w:rsidRDefault="006E5927" w:rsidP="00902F72">
      <w:pPr>
        <w:pStyle w:val="ListParagraph"/>
        <w:numPr>
          <w:ilvl w:val="0"/>
          <w:numId w:val="24"/>
        </w:numPr>
        <w:spacing w:line="360" w:lineRule="auto"/>
        <w:rPr>
          <w:rFonts w:ascii="Times New Roman" w:hAnsi="Times New Roman" w:cs="Times New Roman"/>
          <w:sz w:val="24"/>
          <w:szCs w:val="24"/>
          <w:lang w:eastAsia="id-ID"/>
        </w:rPr>
      </w:pPr>
      <w:r w:rsidRPr="007127E5">
        <w:rPr>
          <w:rFonts w:ascii="Times New Roman" w:hAnsi="Times New Roman" w:cs="Times New Roman"/>
          <w:sz w:val="24"/>
          <w:szCs w:val="24"/>
          <w:lang w:eastAsia="id-ID"/>
        </w:rPr>
        <w:t xml:space="preserve">Suwardi. 2013. Audit Sumber Daya Manusia dalam : </w:t>
      </w:r>
      <w:hyperlink r:id="rId35" w:history="1">
        <w:r w:rsidRPr="007127E5">
          <w:rPr>
            <w:rFonts w:ascii="Times New Roman" w:hAnsi="Times New Roman" w:cs="Times New Roman"/>
            <w:color w:val="0000FF"/>
            <w:sz w:val="24"/>
            <w:szCs w:val="24"/>
            <w:u w:val="single"/>
            <w:lang w:eastAsia="id-ID"/>
          </w:rPr>
          <w:t>http://itjen.kemdiknas.go.id/berita-118-audit-sumber-daya-manusia.html</w:t>
        </w:r>
      </w:hyperlink>
    </w:p>
    <w:sectPr w:rsidR="007127E5" w:rsidSect="003B3469">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48C"/>
    <w:multiLevelType w:val="hybridMultilevel"/>
    <w:tmpl w:val="46B28230"/>
    <w:lvl w:ilvl="0" w:tplc="04210015">
      <w:start w:val="1"/>
      <w:numFmt w:val="upperLetter"/>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59658C"/>
    <w:multiLevelType w:val="hybridMultilevel"/>
    <w:tmpl w:val="4E78DF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694EA0"/>
    <w:multiLevelType w:val="hybridMultilevel"/>
    <w:tmpl w:val="327883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6080EDA"/>
    <w:multiLevelType w:val="hybridMultilevel"/>
    <w:tmpl w:val="296430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663E0A"/>
    <w:multiLevelType w:val="hybridMultilevel"/>
    <w:tmpl w:val="BE6EFE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2C19A0"/>
    <w:multiLevelType w:val="hybridMultilevel"/>
    <w:tmpl w:val="B462BB8C"/>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454900"/>
    <w:multiLevelType w:val="multilevel"/>
    <w:tmpl w:val="9D5E8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7">
    <w:nsid w:val="0D9963F7"/>
    <w:multiLevelType w:val="multilevel"/>
    <w:tmpl w:val="099E6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DDE42A4"/>
    <w:multiLevelType w:val="hybridMultilevel"/>
    <w:tmpl w:val="A11ADF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0EC30B30"/>
    <w:multiLevelType w:val="hybridMultilevel"/>
    <w:tmpl w:val="9BEE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7F53D4A"/>
    <w:multiLevelType w:val="hybridMultilevel"/>
    <w:tmpl w:val="ACD857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C470E70"/>
    <w:multiLevelType w:val="hybridMultilevel"/>
    <w:tmpl w:val="594645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D75770"/>
    <w:multiLevelType w:val="hybridMultilevel"/>
    <w:tmpl w:val="D172AF6A"/>
    <w:lvl w:ilvl="0" w:tplc="E75C3504">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82954EE"/>
    <w:multiLevelType w:val="hybridMultilevel"/>
    <w:tmpl w:val="05AAAD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58292F"/>
    <w:multiLevelType w:val="hybridMultilevel"/>
    <w:tmpl w:val="1A0CB58E"/>
    <w:lvl w:ilvl="0" w:tplc="88C8C31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2349F7"/>
    <w:multiLevelType w:val="hybridMultilevel"/>
    <w:tmpl w:val="2096A678"/>
    <w:lvl w:ilvl="0" w:tplc="5CB892B8">
      <w:start w:val="1"/>
      <w:numFmt w:val="lowerLetter"/>
      <w:lvlText w:val="%1."/>
      <w:lvlJc w:val="left"/>
      <w:pPr>
        <w:ind w:left="1080" w:hanging="360"/>
      </w:pPr>
      <w:rPr>
        <w:rFonts w:hint="default"/>
        <w: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8E311DD"/>
    <w:multiLevelType w:val="multilevel"/>
    <w:tmpl w:val="47D8BE02"/>
    <w:lvl w:ilvl="0">
      <w:start w:val="1"/>
      <w:numFmt w:val="decimal"/>
      <w:lvlText w:val="%1."/>
      <w:lvlJc w:val="left"/>
      <w:pPr>
        <w:ind w:left="720" w:hanging="360"/>
      </w:pPr>
      <w:rPr>
        <w:rFonts w:hint="default"/>
        <w:b w:val="0"/>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nsid w:val="38F265E2"/>
    <w:multiLevelType w:val="hybridMultilevel"/>
    <w:tmpl w:val="F05210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4B2EC0"/>
    <w:multiLevelType w:val="hybridMultilevel"/>
    <w:tmpl w:val="876CDD2A"/>
    <w:lvl w:ilvl="0" w:tplc="4AF62D7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7C2D69"/>
    <w:multiLevelType w:val="hybridMultilevel"/>
    <w:tmpl w:val="D3865F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E88173C"/>
    <w:multiLevelType w:val="multilevel"/>
    <w:tmpl w:val="4502DC1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3D54787"/>
    <w:multiLevelType w:val="hybridMultilevel"/>
    <w:tmpl w:val="E4D0AD8E"/>
    <w:lvl w:ilvl="0" w:tplc="AC4EBB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23B49C3"/>
    <w:multiLevelType w:val="hybridMultilevel"/>
    <w:tmpl w:val="BF5A5D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3C002B6"/>
    <w:multiLevelType w:val="hybridMultilevel"/>
    <w:tmpl w:val="5484A584"/>
    <w:lvl w:ilvl="0" w:tplc="3544D70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67B4F63"/>
    <w:multiLevelType w:val="hybridMultilevel"/>
    <w:tmpl w:val="877C1B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9483129"/>
    <w:multiLevelType w:val="hybridMultilevel"/>
    <w:tmpl w:val="5038E1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A4515EB"/>
    <w:multiLevelType w:val="hybridMultilevel"/>
    <w:tmpl w:val="F7BC90DC"/>
    <w:lvl w:ilvl="0" w:tplc="46549306">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700386"/>
    <w:multiLevelType w:val="hybridMultilevel"/>
    <w:tmpl w:val="9E28E650"/>
    <w:lvl w:ilvl="0" w:tplc="488ED3C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040130C"/>
    <w:multiLevelType w:val="hybridMultilevel"/>
    <w:tmpl w:val="1CF2E7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941CA9"/>
    <w:multiLevelType w:val="hybridMultilevel"/>
    <w:tmpl w:val="EAB0E3B8"/>
    <w:lvl w:ilvl="0" w:tplc="678A73E8">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2F918DE"/>
    <w:multiLevelType w:val="hybridMultilevel"/>
    <w:tmpl w:val="2D6A94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41E6BB6"/>
    <w:multiLevelType w:val="hybridMultilevel"/>
    <w:tmpl w:val="B73E5ACE"/>
    <w:lvl w:ilvl="0" w:tplc="28B4DCE4">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5F21B9C"/>
    <w:multiLevelType w:val="hybridMultilevel"/>
    <w:tmpl w:val="1D1AEB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110942"/>
    <w:multiLevelType w:val="hybridMultilevel"/>
    <w:tmpl w:val="D4F2E5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7734447"/>
    <w:multiLevelType w:val="hybridMultilevel"/>
    <w:tmpl w:val="30E04F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BC932B0"/>
    <w:multiLevelType w:val="hybridMultilevel"/>
    <w:tmpl w:val="E46CAD76"/>
    <w:lvl w:ilvl="0" w:tplc="149CE20E">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D016EAB"/>
    <w:multiLevelType w:val="hybridMultilevel"/>
    <w:tmpl w:val="51F814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FAC41AF"/>
    <w:multiLevelType w:val="hybridMultilevel"/>
    <w:tmpl w:val="B9C674E6"/>
    <w:lvl w:ilvl="0" w:tplc="E522DCA2">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3"/>
  </w:num>
  <w:num w:numId="3">
    <w:abstractNumId w:val="36"/>
  </w:num>
  <w:num w:numId="4">
    <w:abstractNumId w:val="1"/>
  </w:num>
  <w:num w:numId="5">
    <w:abstractNumId w:val="25"/>
  </w:num>
  <w:num w:numId="6">
    <w:abstractNumId w:val="33"/>
  </w:num>
  <w:num w:numId="7">
    <w:abstractNumId w:val="4"/>
  </w:num>
  <w:num w:numId="8">
    <w:abstractNumId w:val="13"/>
  </w:num>
  <w:num w:numId="9">
    <w:abstractNumId w:val="8"/>
  </w:num>
  <w:num w:numId="10">
    <w:abstractNumId w:val="11"/>
  </w:num>
  <w:num w:numId="11">
    <w:abstractNumId w:val="24"/>
  </w:num>
  <w:num w:numId="12">
    <w:abstractNumId w:val="30"/>
  </w:num>
  <w:num w:numId="13">
    <w:abstractNumId w:val="9"/>
  </w:num>
  <w:num w:numId="14">
    <w:abstractNumId w:val="28"/>
  </w:num>
  <w:num w:numId="15">
    <w:abstractNumId w:val="6"/>
  </w:num>
  <w:num w:numId="16">
    <w:abstractNumId w:val="19"/>
  </w:num>
  <w:num w:numId="17">
    <w:abstractNumId w:val="10"/>
  </w:num>
  <w:num w:numId="18">
    <w:abstractNumId w:val="20"/>
  </w:num>
  <w:num w:numId="19">
    <w:abstractNumId w:val="22"/>
  </w:num>
  <w:num w:numId="20">
    <w:abstractNumId w:val="34"/>
  </w:num>
  <w:num w:numId="21">
    <w:abstractNumId w:val="32"/>
  </w:num>
  <w:num w:numId="22">
    <w:abstractNumId w:val="17"/>
  </w:num>
  <w:num w:numId="23">
    <w:abstractNumId w:val="14"/>
  </w:num>
  <w:num w:numId="24">
    <w:abstractNumId w:val="21"/>
  </w:num>
  <w:num w:numId="25">
    <w:abstractNumId w:val="5"/>
  </w:num>
  <w:num w:numId="26">
    <w:abstractNumId w:val="18"/>
  </w:num>
  <w:num w:numId="27">
    <w:abstractNumId w:val="16"/>
  </w:num>
  <w:num w:numId="28">
    <w:abstractNumId w:val="23"/>
  </w:num>
  <w:num w:numId="29">
    <w:abstractNumId w:val="26"/>
  </w:num>
  <w:num w:numId="30">
    <w:abstractNumId w:val="29"/>
  </w:num>
  <w:num w:numId="31">
    <w:abstractNumId w:val="2"/>
  </w:num>
  <w:num w:numId="32">
    <w:abstractNumId w:val="27"/>
  </w:num>
  <w:num w:numId="33">
    <w:abstractNumId w:val="12"/>
  </w:num>
  <w:num w:numId="34">
    <w:abstractNumId w:val="35"/>
  </w:num>
  <w:num w:numId="35">
    <w:abstractNumId w:val="0"/>
  </w:num>
  <w:num w:numId="36">
    <w:abstractNumId w:val="31"/>
  </w:num>
  <w:num w:numId="37">
    <w:abstractNumId w:val="37"/>
  </w:num>
  <w:num w:numId="38">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5927"/>
    <w:rsid w:val="002F728A"/>
    <w:rsid w:val="003A5464"/>
    <w:rsid w:val="003B3469"/>
    <w:rsid w:val="00583C15"/>
    <w:rsid w:val="0061512C"/>
    <w:rsid w:val="00666991"/>
    <w:rsid w:val="006802A1"/>
    <w:rsid w:val="006C225A"/>
    <w:rsid w:val="006E5927"/>
    <w:rsid w:val="007127E5"/>
    <w:rsid w:val="00891D9A"/>
    <w:rsid w:val="00902F72"/>
    <w:rsid w:val="009B10E4"/>
    <w:rsid w:val="00A073BD"/>
    <w:rsid w:val="00A94FE2"/>
    <w:rsid w:val="00BC2ACF"/>
    <w:rsid w:val="00C30DB1"/>
    <w:rsid w:val="00D50293"/>
    <w:rsid w:val="00DB5159"/>
    <w:rsid w:val="00DC610D"/>
    <w:rsid w:val="00F26D22"/>
    <w:rsid w:val="00F32D2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9A"/>
  </w:style>
  <w:style w:type="paragraph" w:styleId="Heading3">
    <w:name w:val="heading 3"/>
    <w:basedOn w:val="Normal"/>
    <w:link w:val="Heading3Char"/>
    <w:uiPriority w:val="9"/>
    <w:qFormat/>
    <w:rsid w:val="006E592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6E5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927"/>
    <w:rPr>
      <w:rFonts w:ascii="Tahoma" w:hAnsi="Tahoma" w:cs="Tahoma"/>
      <w:sz w:val="16"/>
      <w:szCs w:val="16"/>
    </w:rPr>
  </w:style>
  <w:style w:type="character" w:customStyle="1" w:styleId="Heading3Char">
    <w:name w:val="Heading 3 Char"/>
    <w:basedOn w:val="DefaultParagraphFont"/>
    <w:link w:val="Heading3"/>
    <w:uiPriority w:val="9"/>
    <w:rsid w:val="006E5927"/>
    <w:rPr>
      <w:rFonts w:ascii="Times New Roman" w:eastAsia="Times New Roman" w:hAnsi="Times New Roman" w:cs="Times New Roman"/>
      <w:b/>
      <w:bCs/>
      <w:sz w:val="27"/>
      <w:szCs w:val="27"/>
      <w:lang w:eastAsia="id-ID"/>
    </w:rPr>
  </w:style>
  <w:style w:type="character" w:customStyle="1" w:styleId="fullpost">
    <w:name w:val="fullpost"/>
    <w:basedOn w:val="DefaultParagraphFont"/>
    <w:rsid w:val="006E5927"/>
  </w:style>
  <w:style w:type="paragraph" w:styleId="NormalWeb">
    <w:name w:val="Normal (Web)"/>
    <w:basedOn w:val="Normal"/>
    <w:uiPriority w:val="99"/>
    <w:semiHidden/>
    <w:unhideWhenUsed/>
    <w:rsid w:val="006E59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6E5927"/>
    <w:rPr>
      <w:color w:val="0000FF"/>
      <w:u w:val="single"/>
    </w:rPr>
  </w:style>
  <w:style w:type="character" w:styleId="Emphasis">
    <w:name w:val="Emphasis"/>
    <w:basedOn w:val="DefaultParagraphFont"/>
    <w:uiPriority w:val="20"/>
    <w:qFormat/>
    <w:rsid w:val="006E5927"/>
    <w:rPr>
      <w:i/>
      <w:iCs/>
    </w:rPr>
  </w:style>
  <w:style w:type="character" w:styleId="Strong">
    <w:name w:val="Strong"/>
    <w:basedOn w:val="DefaultParagraphFont"/>
    <w:uiPriority w:val="22"/>
    <w:qFormat/>
    <w:rsid w:val="006E5927"/>
    <w:rPr>
      <w:b/>
      <w:bCs/>
    </w:rPr>
  </w:style>
  <w:style w:type="character" w:customStyle="1" w:styleId="Heading4Char">
    <w:name w:val="Heading 4 Char"/>
    <w:basedOn w:val="DefaultParagraphFont"/>
    <w:link w:val="Heading4"/>
    <w:uiPriority w:val="9"/>
    <w:semiHidden/>
    <w:rsid w:val="006E5927"/>
    <w:rPr>
      <w:rFonts w:asciiTheme="majorHAnsi" w:eastAsiaTheme="majorEastAsia" w:hAnsiTheme="majorHAnsi" w:cstheme="majorBidi"/>
      <w:b/>
      <w:bCs/>
      <w:i/>
      <w:iCs/>
      <w:color w:val="4F81BD" w:themeColor="accent1"/>
    </w:rPr>
  </w:style>
  <w:style w:type="character" w:customStyle="1" w:styleId="skimlinks-unlinked">
    <w:name w:val="skimlinks-unlinked"/>
    <w:basedOn w:val="DefaultParagraphFont"/>
    <w:rsid w:val="006E5927"/>
  </w:style>
  <w:style w:type="paragraph" w:styleId="ListParagraph">
    <w:name w:val="List Paragraph"/>
    <w:basedOn w:val="Normal"/>
    <w:uiPriority w:val="34"/>
    <w:qFormat/>
    <w:rsid w:val="00F26D22"/>
    <w:pPr>
      <w:ind w:left="720"/>
      <w:contextualSpacing/>
    </w:pPr>
  </w:style>
  <w:style w:type="table" w:styleId="TableGrid">
    <w:name w:val="Table Grid"/>
    <w:basedOn w:val="TableNormal"/>
    <w:uiPriority w:val="59"/>
    <w:rsid w:val="002F7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5464"/>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300501313">
      <w:bodyDiv w:val="1"/>
      <w:marLeft w:val="0"/>
      <w:marRight w:val="0"/>
      <w:marTop w:val="0"/>
      <w:marBottom w:val="0"/>
      <w:divBdr>
        <w:top w:val="none" w:sz="0" w:space="0" w:color="auto"/>
        <w:left w:val="none" w:sz="0" w:space="0" w:color="auto"/>
        <w:bottom w:val="none" w:sz="0" w:space="0" w:color="auto"/>
        <w:right w:val="none" w:sz="0" w:space="0" w:color="auto"/>
      </w:divBdr>
    </w:div>
    <w:div w:id="715088312">
      <w:bodyDiv w:val="1"/>
      <w:marLeft w:val="0"/>
      <w:marRight w:val="0"/>
      <w:marTop w:val="0"/>
      <w:marBottom w:val="0"/>
      <w:divBdr>
        <w:top w:val="none" w:sz="0" w:space="0" w:color="auto"/>
        <w:left w:val="none" w:sz="0" w:space="0" w:color="auto"/>
        <w:bottom w:val="none" w:sz="0" w:space="0" w:color="auto"/>
        <w:right w:val="none" w:sz="0" w:space="0" w:color="auto"/>
      </w:divBdr>
      <w:divsChild>
        <w:div w:id="411436674">
          <w:marLeft w:val="0"/>
          <w:marRight w:val="0"/>
          <w:marTop w:val="0"/>
          <w:marBottom w:val="0"/>
          <w:divBdr>
            <w:top w:val="none" w:sz="0" w:space="0" w:color="auto"/>
            <w:left w:val="none" w:sz="0" w:space="0" w:color="auto"/>
            <w:bottom w:val="none" w:sz="0" w:space="0" w:color="auto"/>
            <w:right w:val="none" w:sz="0" w:space="0" w:color="auto"/>
          </w:divBdr>
        </w:div>
      </w:divsChild>
    </w:div>
    <w:div w:id="760223525">
      <w:bodyDiv w:val="1"/>
      <w:marLeft w:val="0"/>
      <w:marRight w:val="0"/>
      <w:marTop w:val="0"/>
      <w:marBottom w:val="0"/>
      <w:divBdr>
        <w:top w:val="none" w:sz="0" w:space="0" w:color="auto"/>
        <w:left w:val="none" w:sz="0" w:space="0" w:color="auto"/>
        <w:bottom w:val="none" w:sz="0" w:space="0" w:color="auto"/>
        <w:right w:val="none" w:sz="0" w:space="0" w:color="auto"/>
      </w:divBdr>
      <w:divsChild>
        <w:div w:id="926184934">
          <w:marLeft w:val="0"/>
          <w:marRight w:val="0"/>
          <w:marTop w:val="0"/>
          <w:marBottom w:val="0"/>
          <w:divBdr>
            <w:top w:val="none" w:sz="0" w:space="0" w:color="auto"/>
            <w:left w:val="none" w:sz="0" w:space="0" w:color="auto"/>
            <w:bottom w:val="none" w:sz="0" w:space="0" w:color="auto"/>
            <w:right w:val="none" w:sz="0" w:space="0" w:color="auto"/>
          </w:divBdr>
          <w:divsChild>
            <w:div w:id="1637949605">
              <w:marLeft w:val="0"/>
              <w:marRight w:val="0"/>
              <w:marTop w:val="0"/>
              <w:marBottom w:val="0"/>
              <w:divBdr>
                <w:top w:val="none" w:sz="0" w:space="0" w:color="auto"/>
                <w:left w:val="none" w:sz="0" w:space="0" w:color="auto"/>
                <w:bottom w:val="none" w:sz="0" w:space="0" w:color="auto"/>
                <w:right w:val="none" w:sz="0" w:space="0" w:color="auto"/>
              </w:divBdr>
              <w:divsChild>
                <w:div w:id="131335760">
                  <w:marLeft w:val="0"/>
                  <w:marRight w:val="0"/>
                  <w:marTop w:val="100"/>
                  <w:marBottom w:val="100"/>
                  <w:divBdr>
                    <w:top w:val="none" w:sz="0" w:space="0" w:color="auto"/>
                    <w:left w:val="none" w:sz="0" w:space="0" w:color="auto"/>
                    <w:bottom w:val="none" w:sz="0" w:space="0" w:color="auto"/>
                    <w:right w:val="none" w:sz="0" w:space="0" w:color="auto"/>
                  </w:divBdr>
                </w:div>
                <w:div w:id="1044476613">
                  <w:marLeft w:val="0"/>
                  <w:marRight w:val="0"/>
                  <w:marTop w:val="100"/>
                  <w:marBottom w:val="100"/>
                  <w:divBdr>
                    <w:top w:val="none" w:sz="0" w:space="0" w:color="auto"/>
                    <w:left w:val="none" w:sz="0" w:space="0" w:color="auto"/>
                    <w:bottom w:val="none" w:sz="0" w:space="0" w:color="auto"/>
                    <w:right w:val="none" w:sz="0" w:space="0" w:color="auto"/>
                  </w:divBdr>
                </w:div>
                <w:div w:id="120803843">
                  <w:marLeft w:val="0"/>
                  <w:marRight w:val="0"/>
                  <w:marTop w:val="100"/>
                  <w:marBottom w:val="100"/>
                  <w:divBdr>
                    <w:top w:val="none" w:sz="0" w:space="0" w:color="auto"/>
                    <w:left w:val="none" w:sz="0" w:space="0" w:color="auto"/>
                    <w:bottom w:val="none" w:sz="0" w:space="0" w:color="auto"/>
                    <w:right w:val="none" w:sz="0" w:space="0" w:color="auto"/>
                  </w:divBdr>
                </w:div>
                <w:div w:id="1333681458">
                  <w:marLeft w:val="0"/>
                  <w:marRight w:val="0"/>
                  <w:marTop w:val="100"/>
                  <w:marBottom w:val="100"/>
                  <w:divBdr>
                    <w:top w:val="none" w:sz="0" w:space="0" w:color="auto"/>
                    <w:left w:val="none" w:sz="0" w:space="0" w:color="auto"/>
                    <w:bottom w:val="none" w:sz="0" w:space="0" w:color="auto"/>
                    <w:right w:val="none" w:sz="0" w:space="0" w:color="auto"/>
                  </w:divBdr>
                </w:div>
                <w:div w:id="1840922647">
                  <w:marLeft w:val="0"/>
                  <w:marRight w:val="0"/>
                  <w:marTop w:val="100"/>
                  <w:marBottom w:val="100"/>
                  <w:divBdr>
                    <w:top w:val="none" w:sz="0" w:space="0" w:color="auto"/>
                    <w:left w:val="none" w:sz="0" w:space="0" w:color="auto"/>
                    <w:bottom w:val="none" w:sz="0" w:space="0" w:color="auto"/>
                    <w:right w:val="none" w:sz="0" w:space="0" w:color="auto"/>
                  </w:divBdr>
                </w:div>
                <w:div w:id="1445996230">
                  <w:marLeft w:val="0"/>
                  <w:marRight w:val="0"/>
                  <w:marTop w:val="100"/>
                  <w:marBottom w:val="100"/>
                  <w:divBdr>
                    <w:top w:val="none" w:sz="0" w:space="0" w:color="auto"/>
                    <w:left w:val="none" w:sz="0" w:space="0" w:color="auto"/>
                    <w:bottom w:val="none" w:sz="0" w:space="0" w:color="auto"/>
                    <w:right w:val="none" w:sz="0" w:space="0" w:color="auto"/>
                  </w:divBdr>
                </w:div>
                <w:div w:id="385958251">
                  <w:marLeft w:val="0"/>
                  <w:marRight w:val="0"/>
                  <w:marTop w:val="100"/>
                  <w:marBottom w:val="100"/>
                  <w:divBdr>
                    <w:top w:val="none" w:sz="0" w:space="0" w:color="auto"/>
                    <w:left w:val="none" w:sz="0" w:space="0" w:color="auto"/>
                    <w:bottom w:val="none" w:sz="0" w:space="0" w:color="auto"/>
                    <w:right w:val="none" w:sz="0" w:space="0" w:color="auto"/>
                  </w:divBdr>
                </w:div>
                <w:div w:id="1335298737">
                  <w:marLeft w:val="0"/>
                  <w:marRight w:val="0"/>
                  <w:marTop w:val="100"/>
                  <w:marBottom w:val="100"/>
                  <w:divBdr>
                    <w:top w:val="none" w:sz="0" w:space="0" w:color="auto"/>
                    <w:left w:val="none" w:sz="0" w:space="0" w:color="auto"/>
                    <w:bottom w:val="none" w:sz="0" w:space="0" w:color="auto"/>
                    <w:right w:val="none" w:sz="0" w:space="0" w:color="auto"/>
                  </w:divBdr>
                </w:div>
                <w:div w:id="808405437">
                  <w:marLeft w:val="0"/>
                  <w:marRight w:val="0"/>
                  <w:marTop w:val="240"/>
                  <w:marBottom w:val="120"/>
                  <w:divBdr>
                    <w:top w:val="none" w:sz="0" w:space="0" w:color="auto"/>
                    <w:left w:val="none" w:sz="0" w:space="0" w:color="auto"/>
                    <w:bottom w:val="none" w:sz="0" w:space="0" w:color="auto"/>
                    <w:right w:val="none" w:sz="0" w:space="0" w:color="auto"/>
                  </w:divBdr>
                </w:div>
                <w:div w:id="1763449901">
                  <w:marLeft w:val="0"/>
                  <w:marRight w:val="0"/>
                  <w:marTop w:val="240"/>
                  <w:marBottom w:val="120"/>
                  <w:divBdr>
                    <w:top w:val="none" w:sz="0" w:space="0" w:color="auto"/>
                    <w:left w:val="none" w:sz="0" w:space="0" w:color="auto"/>
                    <w:bottom w:val="none" w:sz="0" w:space="0" w:color="auto"/>
                    <w:right w:val="none" w:sz="0" w:space="0" w:color="auto"/>
                  </w:divBdr>
                </w:div>
                <w:div w:id="72438518">
                  <w:marLeft w:val="0"/>
                  <w:marRight w:val="0"/>
                  <w:marTop w:val="240"/>
                  <w:marBottom w:val="120"/>
                  <w:divBdr>
                    <w:top w:val="none" w:sz="0" w:space="0" w:color="auto"/>
                    <w:left w:val="none" w:sz="0" w:space="0" w:color="auto"/>
                    <w:bottom w:val="none" w:sz="0" w:space="0" w:color="auto"/>
                    <w:right w:val="none" w:sz="0" w:space="0" w:color="auto"/>
                  </w:divBdr>
                </w:div>
                <w:div w:id="954750358">
                  <w:marLeft w:val="0"/>
                  <w:marRight w:val="0"/>
                  <w:marTop w:val="240"/>
                  <w:marBottom w:val="120"/>
                  <w:divBdr>
                    <w:top w:val="none" w:sz="0" w:space="0" w:color="auto"/>
                    <w:left w:val="none" w:sz="0" w:space="0" w:color="auto"/>
                    <w:bottom w:val="none" w:sz="0" w:space="0" w:color="auto"/>
                    <w:right w:val="none" w:sz="0" w:space="0" w:color="auto"/>
                  </w:divBdr>
                </w:div>
                <w:div w:id="34619411">
                  <w:marLeft w:val="0"/>
                  <w:marRight w:val="0"/>
                  <w:marTop w:val="100"/>
                  <w:marBottom w:val="100"/>
                  <w:divBdr>
                    <w:top w:val="none" w:sz="0" w:space="0" w:color="auto"/>
                    <w:left w:val="none" w:sz="0" w:space="0" w:color="auto"/>
                    <w:bottom w:val="none" w:sz="0" w:space="0" w:color="auto"/>
                    <w:right w:val="none" w:sz="0" w:space="0" w:color="auto"/>
                  </w:divBdr>
                </w:div>
                <w:div w:id="1140730409">
                  <w:marLeft w:val="0"/>
                  <w:marRight w:val="0"/>
                  <w:marTop w:val="0"/>
                  <w:marBottom w:val="160"/>
                  <w:divBdr>
                    <w:top w:val="none" w:sz="0" w:space="0" w:color="auto"/>
                    <w:left w:val="none" w:sz="0" w:space="0" w:color="auto"/>
                    <w:bottom w:val="none" w:sz="0" w:space="0" w:color="auto"/>
                    <w:right w:val="none" w:sz="0" w:space="0" w:color="auto"/>
                  </w:divBdr>
                </w:div>
                <w:div w:id="2002271058">
                  <w:marLeft w:val="0"/>
                  <w:marRight w:val="0"/>
                  <w:marTop w:val="100"/>
                  <w:marBottom w:val="100"/>
                  <w:divBdr>
                    <w:top w:val="none" w:sz="0" w:space="0" w:color="auto"/>
                    <w:left w:val="none" w:sz="0" w:space="0" w:color="auto"/>
                    <w:bottom w:val="none" w:sz="0" w:space="0" w:color="auto"/>
                    <w:right w:val="none" w:sz="0" w:space="0" w:color="auto"/>
                  </w:divBdr>
                </w:div>
                <w:div w:id="1529559913">
                  <w:marLeft w:val="0"/>
                  <w:marRight w:val="0"/>
                  <w:marTop w:val="100"/>
                  <w:marBottom w:val="100"/>
                  <w:divBdr>
                    <w:top w:val="none" w:sz="0" w:space="0" w:color="auto"/>
                    <w:left w:val="none" w:sz="0" w:space="0" w:color="auto"/>
                    <w:bottom w:val="none" w:sz="0" w:space="0" w:color="auto"/>
                    <w:right w:val="none" w:sz="0" w:space="0" w:color="auto"/>
                  </w:divBdr>
                </w:div>
                <w:div w:id="835147004">
                  <w:marLeft w:val="0"/>
                  <w:marRight w:val="0"/>
                  <w:marTop w:val="100"/>
                  <w:marBottom w:val="100"/>
                  <w:divBdr>
                    <w:top w:val="none" w:sz="0" w:space="0" w:color="auto"/>
                    <w:left w:val="none" w:sz="0" w:space="0" w:color="auto"/>
                    <w:bottom w:val="none" w:sz="0" w:space="0" w:color="auto"/>
                    <w:right w:val="none" w:sz="0" w:space="0" w:color="auto"/>
                  </w:divBdr>
                </w:div>
                <w:div w:id="1777559662">
                  <w:marLeft w:val="0"/>
                  <w:marRight w:val="0"/>
                  <w:marTop w:val="100"/>
                  <w:marBottom w:val="100"/>
                  <w:divBdr>
                    <w:top w:val="none" w:sz="0" w:space="0" w:color="auto"/>
                    <w:left w:val="none" w:sz="0" w:space="0" w:color="auto"/>
                    <w:bottom w:val="none" w:sz="0" w:space="0" w:color="auto"/>
                    <w:right w:val="none" w:sz="0" w:space="0" w:color="auto"/>
                  </w:divBdr>
                </w:div>
                <w:div w:id="1752047580">
                  <w:marLeft w:val="0"/>
                  <w:marRight w:val="0"/>
                  <w:marTop w:val="100"/>
                  <w:marBottom w:val="100"/>
                  <w:divBdr>
                    <w:top w:val="none" w:sz="0" w:space="0" w:color="auto"/>
                    <w:left w:val="none" w:sz="0" w:space="0" w:color="auto"/>
                    <w:bottom w:val="none" w:sz="0" w:space="0" w:color="auto"/>
                    <w:right w:val="none" w:sz="0" w:space="0" w:color="auto"/>
                  </w:divBdr>
                </w:div>
                <w:div w:id="1326931728">
                  <w:marLeft w:val="0"/>
                  <w:marRight w:val="0"/>
                  <w:marTop w:val="100"/>
                  <w:marBottom w:val="100"/>
                  <w:divBdr>
                    <w:top w:val="none" w:sz="0" w:space="0" w:color="auto"/>
                    <w:left w:val="none" w:sz="0" w:space="0" w:color="auto"/>
                    <w:bottom w:val="none" w:sz="0" w:space="0" w:color="auto"/>
                    <w:right w:val="none" w:sz="0" w:space="0" w:color="auto"/>
                  </w:divBdr>
                </w:div>
                <w:div w:id="507137180">
                  <w:marLeft w:val="0"/>
                  <w:marRight w:val="0"/>
                  <w:marTop w:val="100"/>
                  <w:marBottom w:val="100"/>
                  <w:divBdr>
                    <w:top w:val="none" w:sz="0" w:space="0" w:color="auto"/>
                    <w:left w:val="none" w:sz="0" w:space="0" w:color="auto"/>
                    <w:bottom w:val="none" w:sz="0" w:space="0" w:color="auto"/>
                    <w:right w:val="none" w:sz="0" w:space="0" w:color="auto"/>
                  </w:divBdr>
                </w:div>
                <w:div w:id="191234685">
                  <w:marLeft w:val="0"/>
                  <w:marRight w:val="0"/>
                  <w:marTop w:val="100"/>
                  <w:marBottom w:val="100"/>
                  <w:divBdr>
                    <w:top w:val="none" w:sz="0" w:space="0" w:color="auto"/>
                    <w:left w:val="none" w:sz="0" w:space="0" w:color="auto"/>
                    <w:bottom w:val="none" w:sz="0" w:space="0" w:color="auto"/>
                    <w:right w:val="none" w:sz="0" w:space="0" w:color="auto"/>
                  </w:divBdr>
                </w:div>
                <w:div w:id="2080053166">
                  <w:marLeft w:val="0"/>
                  <w:marRight w:val="0"/>
                  <w:marTop w:val="100"/>
                  <w:marBottom w:val="100"/>
                  <w:divBdr>
                    <w:top w:val="none" w:sz="0" w:space="0" w:color="auto"/>
                    <w:left w:val="none" w:sz="0" w:space="0" w:color="auto"/>
                    <w:bottom w:val="none" w:sz="0" w:space="0" w:color="auto"/>
                    <w:right w:val="none" w:sz="0" w:space="0" w:color="auto"/>
                  </w:divBdr>
                </w:div>
                <w:div w:id="1869561410">
                  <w:marLeft w:val="0"/>
                  <w:marRight w:val="0"/>
                  <w:marTop w:val="100"/>
                  <w:marBottom w:val="100"/>
                  <w:divBdr>
                    <w:top w:val="none" w:sz="0" w:space="0" w:color="auto"/>
                    <w:left w:val="none" w:sz="0" w:space="0" w:color="auto"/>
                    <w:bottom w:val="none" w:sz="0" w:space="0" w:color="auto"/>
                    <w:right w:val="none" w:sz="0" w:space="0" w:color="auto"/>
                  </w:divBdr>
                </w:div>
                <w:div w:id="1961255828">
                  <w:marLeft w:val="0"/>
                  <w:marRight w:val="0"/>
                  <w:marTop w:val="100"/>
                  <w:marBottom w:val="100"/>
                  <w:divBdr>
                    <w:top w:val="none" w:sz="0" w:space="0" w:color="auto"/>
                    <w:left w:val="none" w:sz="0" w:space="0" w:color="auto"/>
                    <w:bottom w:val="none" w:sz="0" w:space="0" w:color="auto"/>
                    <w:right w:val="none" w:sz="0" w:space="0" w:color="auto"/>
                  </w:divBdr>
                </w:div>
                <w:div w:id="1536652616">
                  <w:marLeft w:val="0"/>
                  <w:marRight w:val="0"/>
                  <w:marTop w:val="100"/>
                  <w:marBottom w:val="100"/>
                  <w:divBdr>
                    <w:top w:val="none" w:sz="0" w:space="0" w:color="auto"/>
                    <w:left w:val="none" w:sz="0" w:space="0" w:color="auto"/>
                    <w:bottom w:val="none" w:sz="0" w:space="0" w:color="auto"/>
                    <w:right w:val="none" w:sz="0" w:space="0" w:color="auto"/>
                  </w:divBdr>
                </w:div>
                <w:div w:id="133371144">
                  <w:marLeft w:val="0"/>
                  <w:marRight w:val="0"/>
                  <w:marTop w:val="100"/>
                  <w:marBottom w:val="100"/>
                  <w:divBdr>
                    <w:top w:val="none" w:sz="0" w:space="0" w:color="auto"/>
                    <w:left w:val="none" w:sz="0" w:space="0" w:color="auto"/>
                    <w:bottom w:val="none" w:sz="0" w:space="0" w:color="auto"/>
                    <w:right w:val="none" w:sz="0" w:space="0" w:color="auto"/>
                  </w:divBdr>
                </w:div>
                <w:div w:id="1864056137">
                  <w:marLeft w:val="0"/>
                  <w:marRight w:val="0"/>
                  <w:marTop w:val="100"/>
                  <w:marBottom w:val="100"/>
                  <w:divBdr>
                    <w:top w:val="none" w:sz="0" w:space="0" w:color="auto"/>
                    <w:left w:val="none" w:sz="0" w:space="0" w:color="auto"/>
                    <w:bottom w:val="none" w:sz="0" w:space="0" w:color="auto"/>
                    <w:right w:val="none" w:sz="0" w:space="0" w:color="auto"/>
                  </w:divBdr>
                </w:div>
                <w:div w:id="796097189">
                  <w:marLeft w:val="0"/>
                  <w:marRight w:val="0"/>
                  <w:marTop w:val="100"/>
                  <w:marBottom w:val="100"/>
                  <w:divBdr>
                    <w:top w:val="none" w:sz="0" w:space="0" w:color="auto"/>
                    <w:left w:val="none" w:sz="0" w:space="0" w:color="auto"/>
                    <w:bottom w:val="none" w:sz="0" w:space="0" w:color="auto"/>
                    <w:right w:val="none" w:sz="0" w:space="0" w:color="auto"/>
                  </w:divBdr>
                </w:div>
                <w:div w:id="741759130">
                  <w:marLeft w:val="0"/>
                  <w:marRight w:val="0"/>
                  <w:marTop w:val="100"/>
                  <w:marBottom w:val="100"/>
                  <w:divBdr>
                    <w:top w:val="none" w:sz="0" w:space="0" w:color="auto"/>
                    <w:left w:val="none" w:sz="0" w:space="0" w:color="auto"/>
                    <w:bottom w:val="none" w:sz="0" w:space="0" w:color="auto"/>
                    <w:right w:val="none" w:sz="0" w:space="0" w:color="auto"/>
                  </w:divBdr>
                </w:div>
                <w:div w:id="684327974">
                  <w:marLeft w:val="0"/>
                  <w:marRight w:val="0"/>
                  <w:marTop w:val="100"/>
                  <w:marBottom w:val="100"/>
                  <w:divBdr>
                    <w:top w:val="none" w:sz="0" w:space="0" w:color="auto"/>
                    <w:left w:val="none" w:sz="0" w:space="0" w:color="auto"/>
                    <w:bottom w:val="none" w:sz="0" w:space="0" w:color="auto"/>
                    <w:right w:val="none" w:sz="0" w:space="0" w:color="auto"/>
                  </w:divBdr>
                </w:div>
                <w:div w:id="772169340">
                  <w:marLeft w:val="0"/>
                  <w:marRight w:val="0"/>
                  <w:marTop w:val="100"/>
                  <w:marBottom w:val="100"/>
                  <w:divBdr>
                    <w:top w:val="none" w:sz="0" w:space="0" w:color="auto"/>
                    <w:left w:val="none" w:sz="0" w:space="0" w:color="auto"/>
                    <w:bottom w:val="none" w:sz="0" w:space="0" w:color="auto"/>
                    <w:right w:val="none" w:sz="0" w:space="0" w:color="auto"/>
                  </w:divBdr>
                </w:div>
                <w:div w:id="1441339971">
                  <w:marLeft w:val="0"/>
                  <w:marRight w:val="0"/>
                  <w:marTop w:val="100"/>
                  <w:marBottom w:val="100"/>
                  <w:divBdr>
                    <w:top w:val="none" w:sz="0" w:space="0" w:color="auto"/>
                    <w:left w:val="none" w:sz="0" w:space="0" w:color="auto"/>
                    <w:bottom w:val="none" w:sz="0" w:space="0" w:color="auto"/>
                    <w:right w:val="none" w:sz="0" w:space="0" w:color="auto"/>
                  </w:divBdr>
                </w:div>
                <w:div w:id="402488229">
                  <w:marLeft w:val="0"/>
                  <w:marRight w:val="0"/>
                  <w:marTop w:val="100"/>
                  <w:marBottom w:val="100"/>
                  <w:divBdr>
                    <w:top w:val="none" w:sz="0" w:space="0" w:color="auto"/>
                    <w:left w:val="none" w:sz="0" w:space="0" w:color="auto"/>
                    <w:bottom w:val="none" w:sz="0" w:space="0" w:color="auto"/>
                    <w:right w:val="none" w:sz="0" w:space="0" w:color="auto"/>
                  </w:divBdr>
                </w:div>
                <w:div w:id="655839624">
                  <w:marLeft w:val="0"/>
                  <w:marRight w:val="0"/>
                  <w:marTop w:val="100"/>
                  <w:marBottom w:val="100"/>
                  <w:divBdr>
                    <w:top w:val="none" w:sz="0" w:space="0" w:color="auto"/>
                    <w:left w:val="none" w:sz="0" w:space="0" w:color="auto"/>
                    <w:bottom w:val="none" w:sz="0" w:space="0" w:color="auto"/>
                    <w:right w:val="none" w:sz="0" w:space="0" w:color="auto"/>
                  </w:divBdr>
                </w:div>
                <w:div w:id="1633823024">
                  <w:marLeft w:val="0"/>
                  <w:marRight w:val="0"/>
                  <w:marTop w:val="100"/>
                  <w:marBottom w:val="100"/>
                  <w:divBdr>
                    <w:top w:val="none" w:sz="0" w:space="0" w:color="auto"/>
                    <w:left w:val="none" w:sz="0" w:space="0" w:color="auto"/>
                    <w:bottom w:val="none" w:sz="0" w:space="0" w:color="auto"/>
                    <w:right w:val="none" w:sz="0" w:space="0" w:color="auto"/>
                  </w:divBdr>
                </w:div>
                <w:div w:id="741097374">
                  <w:marLeft w:val="0"/>
                  <w:marRight w:val="0"/>
                  <w:marTop w:val="100"/>
                  <w:marBottom w:val="100"/>
                  <w:divBdr>
                    <w:top w:val="none" w:sz="0" w:space="0" w:color="auto"/>
                    <w:left w:val="none" w:sz="0" w:space="0" w:color="auto"/>
                    <w:bottom w:val="none" w:sz="0" w:space="0" w:color="auto"/>
                    <w:right w:val="none" w:sz="0" w:space="0" w:color="auto"/>
                  </w:divBdr>
                </w:div>
                <w:div w:id="614024631">
                  <w:marLeft w:val="0"/>
                  <w:marRight w:val="0"/>
                  <w:marTop w:val="100"/>
                  <w:marBottom w:val="100"/>
                  <w:divBdr>
                    <w:top w:val="none" w:sz="0" w:space="0" w:color="auto"/>
                    <w:left w:val="none" w:sz="0" w:space="0" w:color="auto"/>
                    <w:bottom w:val="none" w:sz="0" w:space="0" w:color="auto"/>
                    <w:right w:val="none" w:sz="0" w:space="0" w:color="auto"/>
                  </w:divBdr>
                </w:div>
                <w:div w:id="273440655">
                  <w:marLeft w:val="567"/>
                  <w:marRight w:val="0"/>
                  <w:marTop w:val="100"/>
                  <w:marBottom w:val="100"/>
                  <w:divBdr>
                    <w:top w:val="none" w:sz="0" w:space="0" w:color="auto"/>
                    <w:left w:val="none" w:sz="0" w:space="0" w:color="auto"/>
                    <w:bottom w:val="none" w:sz="0" w:space="0" w:color="auto"/>
                    <w:right w:val="none" w:sz="0" w:space="0" w:color="auto"/>
                  </w:divBdr>
                </w:div>
                <w:div w:id="603995527">
                  <w:marLeft w:val="0"/>
                  <w:marRight w:val="0"/>
                  <w:marTop w:val="100"/>
                  <w:marBottom w:val="100"/>
                  <w:divBdr>
                    <w:top w:val="none" w:sz="0" w:space="0" w:color="auto"/>
                    <w:left w:val="none" w:sz="0" w:space="0" w:color="auto"/>
                    <w:bottom w:val="none" w:sz="0" w:space="0" w:color="auto"/>
                    <w:right w:val="none" w:sz="0" w:space="0" w:color="auto"/>
                  </w:divBdr>
                </w:div>
                <w:div w:id="1856379436">
                  <w:marLeft w:val="0"/>
                  <w:marRight w:val="0"/>
                  <w:marTop w:val="100"/>
                  <w:marBottom w:val="100"/>
                  <w:divBdr>
                    <w:top w:val="none" w:sz="0" w:space="0" w:color="auto"/>
                    <w:left w:val="none" w:sz="0" w:space="0" w:color="auto"/>
                    <w:bottom w:val="none" w:sz="0" w:space="0" w:color="auto"/>
                    <w:right w:val="none" w:sz="0" w:space="0" w:color="auto"/>
                  </w:divBdr>
                </w:div>
                <w:div w:id="680427253">
                  <w:marLeft w:val="0"/>
                  <w:marRight w:val="0"/>
                  <w:marTop w:val="100"/>
                  <w:marBottom w:val="100"/>
                  <w:divBdr>
                    <w:top w:val="none" w:sz="0" w:space="0" w:color="auto"/>
                    <w:left w:val="none" w:sz="0" w:space="0" w:color="auto"/>
                    <w:bottom w:val="none" w:sz="0" w:space="0" w:color="auto"/>
                    <w:right w:val="none" w:sz="0" w:space="0" w:color="auto"/>
                  </w:divBdr>
                </w:div>
                <w:div w:id="452988814">
                  <w:marLeft w:val="0"/>
                  <w:marRight w:val="0"/>
                  <w:marTop w:val="0"/>
                  <w:marBottom w:val="120"/>
                  <w:divBdr>
                    <w:top w:val="none" w:sz="0" w:space="0" w:color="auto"/>
                    <w:left w:val="none" w:sz="0" w:space="0" w:color="auto"/>
                    <w:bottom w:val="none" w:sz="0" w:space="0" w:color="auto"/>
                    <w:right w:val="none" w:sz="0" w:space="0" w:color="auto"/>
                  </w:divBdr>
                </w:div>
                <w:div w:id="1292133856">
                  <w:marLeft w:val="0"/>
                  <w:marRight w:val="0"/>
                  <w:marTop w:val="240"/>
                  <w:marBottom w:val="120"/>
                  <w:divBdr>
                    <w:top w:val="none" w:sz="0" w:space="0" w:color="auto"/>
                    <w:left w:val="none" w:sz="0" w:space="0" w:color="auto"/>
                    <w:bottom w:val="none" w:sz="0" w:space="0" w:color="auto"/>
                    <w:right w:val="none" w:sz="0" w:space="0" w:color="auto"/>
                  </w:divBdr>
                </w:div>
                <w:div w:id="2032871690">
                  <w:marLeft w:val="0"/>
                  <w:marRight w:val="0"/>
                  <w:marTop w:val="240"/>
                  <w:marBottom w:val="120"/>
                  <w:divBdr>
                    <w:top w:val="none" w:sz="0" w:space="0" w:color="auto"/>
                    <w:left w:val="none" w:sz="0" w:space="0" w:color="auto"/>
                    <w:bottom w:val="none" w:sz="0" w:space="0" w:color="auto"/>
                    <w:right w:val="none" w:sz="0" w:space="0" w:color="auto"/>
                  </w:divBdr>
                </w:div>
                <w:div w:id="2108650051">
                  <w:marLeft w:val="0"/>
                  <w:marRight w:val="0"/>
                  <w:marTop w:val="240"/>
                  <w:marBottom w:val="120"/>
                  <w:divBdr>
                    <w:top w:val="none" w:sz="0" w:space="0" w:color="auto"/>
                    <w:left w:val="none" w:sz="0" w:space="0" w:color="auto"/>
                    <w:bottom w:val="none" w:sz="0" w:space="0" w:color="auto"/>
                    <w:right w:val="none" w:sz="0" w:space="0" w:color="auto"/>
                  </w:divBdr>
                </w:div>
                <w:div w:id="711422535">
                  <w:marLeft w:val="0"/>
                  <w:marRight w:val="0"/>
                  <w:marTop w:val="240"/>
                  <w:marBottom w:val="120"/>
                  <w:divBdr>
                    <w:top w:val="none" w:sz="0" w:space="0" w:color="auto"/>
                    <w:left w:val="none" w:sz="0" w:space="0" w:color="auto"/>
                    <w:bottom w:val="none" w:sz="0" w:space="0" w:color="auto"/>
                    <w:right w:val="none" w:sz="0" w:space="0" w:color="auto"/>
                  </w:divBdr>
                </w:div>
                <w:div w:id="784688999">
                  <w:marLeft w:val="0"/>
                  <w:marRight w:val="0"/>
                  <w:marTop w:val="240"/>
                  <w:marBottom w:val="120"/>
                  <w:divBdr>
                    <w:top w:val="none" w:sz="0" w:space="0" w:color="auto"/>
                    <w:left w:val="none" w:sz="0" w:space="0" w:color="auto"/>
                    <w:bottom w:val="none" w:sz="0" w:space="0" w:color="auto"/>
                    <w:right w:val="none" w:sz="0" w:space="0" w:color="auto"/>
                  </w:divBdr>
                </w:div>
                <w:div w:id="2066249913">
                  <w:marLeft w:val="0"/>
                  <w:marRight w:val="0"/>
                  <w:marTop w:val="240"/>
                  <w:marBottom w:val="120"/>
                  <w:divBdr>
                    <w:top w:val="none" w:sz="0" w:space="0" w:color="auto"/>
                    <w:left w:val="none" w:sz="0" w:space="0" w:color="auto"/>
                    <w:bottom w:val="none" w:sz="0" w:space="0" w:color="auto"/>
                    <w:right w:val="none" w:sz="0" w:space="0" w:color="auto"/>
                  </w:divBdr>
                </w:div>
                <w:div w:id="5181501">
                  <w:marLeft w:val="0"/>
                  <w:marRight w:val="0"/>
                  <w:marTop w:val="240"/>
                  <w:marBottom w:val="120"/>
                  <w:divBdr>
                    <w:top w:val="none" w:sz="0" w:space="0" w:color="auto"/>
                    <w:left w:val="none" w:sz="0" w:space="0" w:color="auto"/>
                    <w:bottom w:val="none" w:sz="0" w:space="0" w:color="auto"/>
                    <w:right w:val="none" w:sz="0" w:space="0" w:color="auto"/>
                  </w:divBdr>
                </w:div>
                <w:div w:id="2053532679">
                  <w:marLeft w:val="0"/>
                  <w:marRight w:val="0"/>
                  <w:marTop w:val="240"/>
                  <w:marBottom w:val="120"/>
                  <w:divBdr>
                    <w:top w:val="none" w:sz="0" w:space="0" w:color="auto"/>
                    <w:left w:val="none" w:sz="0" w:space="0" w:color="auto"/>
                    <w:bottom w:val="none" w:sz="0" w:space="0" w:color="auto"/>
                    <w:right w:val="none" w:sz="0" w:space="0" w:color="auto"/>
                  </w:divBdr>
                </w:div>
                <w:div w:id="1813130008">
                  <w:marLeft w:val="0"/>
                  <w:marRight w:val="0"/>
                  <w:marTop w:val="240"/>
                  <w:marBottom w:val="120"/>
                  <w:divBdr>
                    <w:top w:val="none" w:sz="0" w:space="0" w:color="auto"/>
                    <w:left w:val="none" w:sz="0" w:space="0" w:color="auto"/>
                    <w:bottom w:val="none" w:sz="0" w:space="0" w:color="auto"/>
                    <w:right w:val="none" w:sz="0" w:space="0" w:color="auto"/>
                  </w:divBdr>
                </w:div>
                <w:div w:id="1514687851">
                  <w:marLeft w:val="0"/>
                  <w:marRight w:val="0"/>
                  <w:marTop w:val="240"/>
                  <w:marBottom w:val="120"/>
                  <w:divBdr>
                    <w:top w:val="none" w:sz="0" w:space="0" w:color="auto"/>
                    <w:left w:val="none" w:sz="0" w:space="0" w:color="auto"/>
                    <w:bottom w:val="none" w:sz="0" w:space="0" w:color="auto"/>
                    <w:right w:val="none" w:sz="0" w:space="0" w:color="auto"/>
                  </w:divBdr>
                </w:div>
                <w:div w:id="861557538">
                  <w:marLeft w:val="0"/>
                  <w:marRight w:val="0"/>
                  <w:marTop w:val="240"/>
                  <w:marBottom w:val="120"/>
                  <w:divBdr>
                    <w:top w:val="none" w:sz="0" w:space="0" w:color="auto"/>
                    <w:left w:val="none" w:sz="0" w:space="0" w:color="auto"/>
                    <w:bottom w:val="none" w:sz="0" w:space="0" w:color="auto"/>
                    <w:right w:val="none" w:sz="0" w:space="0" w:color="auto"/>
                  </w:divBdr>
                </w:div>
                <w:div w:id="1414206340">
                  <w:marLeft w:val="0"/>
                  <w:marRight w:val="0"/>
                  <w:marTop w:val="240"/>
                  <w:marBottom w:val="120"/>
                  <w:divBdr>
                    <w:top w:val="none" w:sz="0" w:space="0" w:color="auto"/>
                    <w:left w:val="none" w:sz="0" w:space="0" w:color="auto"/>
                    <w:bottom w:val="none" w:sz="0" w:space="0" w:color="auto"/>
                    <w:right w:val="none" w:sz="0" w:space="0" w:color="auto"/>
                  </w:divBdr>
                </w:div>
                <w:div w:id="974606505">
                  <w:marLeft w:val="0"/>
                  <w:marRight w:val="0"/>
                  <w:marTop w:val="240"/>
                  <w:marBottom w:val="120"/>
                  <w:divBdr>
                    <w:top w:val="none" w:sz="0" w:space="0" w:color="auto"/>
                    <w:left w:val="none" w:sz="0" w:space="0" w:color="auto"/>
                    <w:bottom w:val="none" w:sz="0" w:space="0" w:color="auto"/>
                    <w:right w:val="none" w:sz="0" w:space="0" w:color="auto"/>
                  </w:divBdr>
                </w:div>
                <w:div w:id="2026009180">
                  <w:marLeft w:val="0"/>
                  <w:marRight w:val="0"/>
                  <w:marTop w:val="100"/>
                  <w:marBottom w:val="100"/>
                  <w:divBdr>
                    <w:top w:val="none" w:sz="0" w:space="0" w:color="auto"/>
                    <w:left w:val="none" w:sz="0" w:space="0" w:color="auto"/>
                    <w:bottom w:val="none" w:sz="0" w:space="0" w:color="auto"/>
                    <w:right w:val="none" w:sz="0" w:space="0" w:color="auto"/>
                  </w:divBdr>
                </w:div>
                <w:div w:id="1409810823">
                  <w:marLeft w:val="0"/>
                  <w:marRight w:val="0"/>
                  <w:marTop w:val="100"/>
                  <w:marBottom w:val="100"/>
                  <w:divBdr>
                    <w:top w:val="none" w:sz="0" w:space="0" w:color="auto"/>
                    <w:left w:val="none" w:sz="0" w:space="0" w:color="auto"/>
                    <w:bottom w:val="none" w:sz="0" w:space="0" w:color="auto"/>
                    <w:right w:val="none" w:sz="0" w:space="0" w:color="auto"/>
                  </w:divBdr>
                </w:div>
                <w:div w:id="459230534">
                  <w:marLeft w:val="0"/>
                  <w:marRight w:val="0"/>
                  <w:marTop w:val="100"/>
                  <w:marBottom w:val="100"/>
                  <w:divBdr>
                    <w:top w:val="none" w:sz="0" w:space="0" w:color="auto"/>
                    <w:left w:val="none" w:sz="0" w:space="0" w:color="auto"/>
                    <w:bottom w:val="none" w:sz="0" w:space="0" w:color="auto"/>
                    <w:right w:val="none" w:sz="0" w:space="0" w:color="auto"/>
                  </w:divBdr>
                </w:div>
                <w:div w:id="271280697">
                  <w:marLeft w:val="0"/>
                  <w:marRight w:val="0"/>
                  <w:marTop w:val="100"/>
                  <w:marBottom w:val="100"/>
                  <w:divBdr>
                    <w:top w:val="none" w:sz="0" w:space="0" w:color="auto"/>
                    <w:left w:val="none" w:sz="0" w:space="0" w:color="auto"/>
                    <w:bottom w:val="none" w:sz="0" w:space="0" w:color="auto"/>
                    <w:right w:val="none" w:sz="0" w:space="0" w:color="auto"/>
                  </w:divBdr>
                </w:div>
                <w:div w:id="747457833">
                  <w:marLeft w:val="0"/>
                  <w:marRight w:val="0"/>
                  <w:marTop w:val="100"/>
                  <w:marBottom w:val="100"/>
                  <w:divBdr>
                    <w:top w:val="none" w:sz="0" w:space="0" w:color="auto"/>
                    <w:left w:val="none" w:sz="0" w:space="0" w:color="auto"/>
                    <w:bottom w:val="none" w:sz="0" w:space="0" w:color="auto"/>
                    <w:right w:val="none" w:sz="0" w:space="0" w:color="auto"/>
                  </w:divBdr>
                </w:div>
                <w:div w:id="715276311">
                  <w:marLeft w:val="0"/>
                  <w:marRight w:val="0"/>
                  <w:marTop w:val="100"/>
                  <w:marBottom w:val="100"/>
                  <w:divBdr>
                    <w:top w:val="none" w:sz="0" w:space="0" w:color="auto"/>
                    <w:left w:val="none" w:sz="0" w:space="0" w:color="auto"/>
                    <w:bottom w:val="none" w:sz="0" w:space="0" w:color="auto"/>
                    <w:right w:val="none" w:sz="0" w:space="0" w:color="auto"/>
                  </w:divBdr>
                </w:div>
                <w:div w:id="1228805739">
                  <w:marLeft w:val="927"/>
                  <w:marRight w:val="0"/>
                  <w:marTop w:val="100"/>
                  <w:marBottom w:val="100"/>
                  <w:divBdr>
                    <w:top w:val="none" w:sz="0" w:space="0" w:color="auto"/>
                    <w:left w:val="none" w:sz="0" w:space="0" w:color="auto"/>
                    <w:bottom w:val="none" w:sz="0" w:space="0" w:color="auto"/>
                    <w:right w:val="none" w:sz="0" w:space="0" w:color="auto"/>
                  </w:divBdr>
                </w:div>
                <w:div w:id="441262329">
                  <w:marLeft w:val="0"/>
                  <w:marRight w:val="0"/>
                  <w:marTop w:val="100"/>
                  <w:marBottom w:val="100"/>
                  <w:divBdr>
                    <w:top w:val="none" w:sz="0" w:space="0" w:color="auto"/>
                    <w:left w:val="none" w:sz="0" w:space="0" w:color="auto"/>
                    <w:bottom w:val="none" w:sz="0" w:space="0" w:color="auto"/>
                    <w:right w:val="none" w:sz="0" w:space="0" w:color="auto"/>
                  </w:divBdr>
                </w:div>
                <w:div w:id="2071540464">
                  <w:marLeft w:val="927"/>
                  <w:marRight w:val="0"/>
                  <w:marTop w:val="100"/>
                  <w:marBottom w:val="100"/>
                  <w:divBdr>
                    <w:top w:val="none" w:sz="0" w:space="0" w:color="auto"/>
                    <w:left w:val="none" w:sz="0" w:space="0" w:color="auto"/>
                    <w:bottom w:val="none" w:sz="0" w:space="0" w:color="auto"/>
                    <w:right w:val="none" w:sz="0" w:space="0" w:color="auto"/>
                  </w:divBdr>
                </w:div>
                <w:div w:id="1256741984">
                  <w:marLeft w:val="0"/>
                  <w:marRight w:val="0"/>
                  <w:marTop w:val="100"/>
                  <w:marBottom w:val="100"/>
                  <w:divBdr>
                    <w:top w:val="none" w:sz="0" w:space="0" w:color="auto"/>
                    <w:left w:val="none" w:sz="0" w:space="0" w:color="auto"/>
                    <w:bottom w:val="none" w:sz="0" w:space="0" w:color="auto"/>
                    <w:right w:val="none" w:sz="0" w:space="0" w:color="auto"/>
                  </w:divBdr>
                </w:div>
              </w:divsChild>
            </w:div>
            <w:div w:id="1507359017">
              <w:marLeft w:val="0"/>
              <w:marRight w:val="0"/>
              <w:marTop w:val="0"/>
              <w:marBottom w:val="0"/>
              <w:divBdr>
                <w:top w:val="none" w:sz="0" w:space="0" w:color="auto"/>
                <w:left w:val="none" w:sz="0" w:space="0" w:color="auto"/>
                <w:bottom w:val="none" w:sz="0" w:space="0" w:color="auto"/>
                <w:right w:val="none" w:sz="0" w:space="0" w:color="auto"/>
              </w:divBdr>
              <w:divsChild>
                <w:div w:id="2009405389">
                  <w:marLeft w:val="0"/>
                  <w:marRight w:val="0"/>
                  <w:marTop w:val="240"/>
                  <w:marBottom w:val="120"/>
                  <w:divBdr>
                    <w:top w:val="none" w:sz="0" w:space="0" w:color="auto"/>
                    <w:left w:val="none" w:sz="0" w:space="0" w:color="auto"/>
                    <w:bottom w:val="none" w:sz="0" w:space="0" w:color="auto"/>
                    <w:right w:val="none" w:sz="0" w:space="0" w:color="auto"/>
                  </w:divBdr>
                </w:div>
                <w:div w:id="601953686">
                  <w:marLeft w:val="567"/>
                  <w:marRight w:val="0"/>
                  <w:marTop w:val="240"/>
                  <w:marBottom w:val="120"/>
                  <w:divBdr>
                    <w:top w:val="none" w:sz="0" w:space="0" w:color="auto"/>
                    <w:left w:val="none" w:sz="0" w:space="0" w:color="auto"/>
                    <w:bottom w:val="none" w:sz="0" w:space="0" w:color="auto"/>
                    <w:right w:val="none" w:sz="0" w:space="0" w:color="auto"/>
                  </w:divBdr>
                </w:div>
                <w:div w:id="863136785">
                  <w:marLeft w:val="567"/>
                  <w:marRight w:val="0"/>
                  <w:marTop w:val="0"/>
                  <w:marBottom w:val="0"/>
                  <w:divBdr>
                    <w:top w:val="none" w:sz="0" w:space="0" w:color="auto"/>
                    <w:left w:val="none" w:sz="0" w:space="0" w:color="auto"/>
                    <w:bottom w:val="none" w:sz="0" w:space="0" w:color="auto"/>
                    <w:right w:val="none" w:sz="0" w:space="0" w:color="auto"/>
                  </w:divBdr>
                </w:div>
                <w:div w:id="1800217974">
                  <w:marLeft w:val="567"/>
                  <w:marRight w:val="0"/>
                  <w:marTop w:val="0"/>
                  <w:marBottom w:val="0"/>
                  <w:divBdr>
                    <w:top w:val="none" w:sz="0" w:space="0" w:color="auto"/>
                    <w:left w:val="none" w:sz="0" w:space="0" w:color="auto"/>
                    <w:bottom w:val="none" w:sz="0" w:space="0" w:color="auto"/>
                    <w:right w:val="none" w:sz="0" w:space="0" w:color="auto"/>
                  </w:divBdr>
                </w:div>
                <w:div w:id="651562457">
                  <w:marLeft w:val="567"/>
                  <w:marRight w:val="0"/>
                  <w:marTop w:val="0"/>
                  <w:marBottom w:val="0"/>
                  <w:divBdr>
                    <w:top w:val="none" w:sz="0" w:space="0" w:color="auto"/>
                    <w:left w:val="none" w:sz="0" w:space="0" w:color="auto"/>
                    <w:bottom w:val="none" w:sz="0" w:space="0" w:color="auto"/>
                    <w:right w:val="none" w:sz="0" w:space="0" w:color="auto"/>
                  </w:divBdr>
                </w:div>
                <w:div w:id="1553888333">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5763">
      <w:bodyDiv w:val="1"/>
      <w:marLeft w:val="0"/>
      <w:marRight w:val="0"/>
      <w:marTop w:val="0"/>
      <w:marBottom w:val="0"/>
      <w:divBdr>
        <w:top w:val="none" w:sz="0" w:space="0" w:color="auto"/>
        <w:left w:val="none" w:sz="0" w:space="0" w:color="auto"/>
        <w:bottom w:val="none" w:sz="0" w:space="0" w:color="auto"/>
        <w:right w:val="none" w:sz="0" w:space="0" w:color="auto"/>
      </w:divBdr>
      <w:divsChild>
        <w:div w:id="507253285">
          <w:marLeft w:val="0"/>
          <w:marRight w:val="0"/>
          <w:marTop w:val="0"/>
          <w:marBottom w:val="0"/>
          <w:divBdr>
            <w:top w:val="none" w:sz="0" w:space="0" w:color="auto"/>
            <w:left w:val="none" w:sz="0" w:space="0" w:color="auto"/>
            <w:bottom w:val="none" w:sz="0" w:space="0" w:color="auto"/>
            <w:right w:val="none" w:sz="0" w:space="0" w:color="auto"/>
          </w:divBdr>
        </w:div>
      </w:divsChild>
    </w:div>
    <w:div w:id="1113356654">
      <w:bodyDiv w:val="1"/>
      <w:marLeft w:val="0"/>
      <w:marRight w:val="0"/>
      <w:marTop w:val="0"/>
      <w:marBottom w:val="0"/>
      <w:divBdr>
        <w:top w:val="none" w:sz="0" w:space="0" w:color="auto"/>
        <w:left w:val="none" w:sz="0" w:space="0" w:color="auto"/>
        <w:bottom w:val="none" w:sz="0" w:space="0" w:color="auto"/>
        <w:right w:val="none" w:sz="0" w:space="0" w:color="auto"/>
      </w:divBdr>
    </w:div>
    <w:div w:id="1308514759">
      <w:bodyDiv w:val="1"/>
      <w:marLeft w:val="0"/>
      <w:marRight w:val="0"/>
      <w:marTop w:val="0"/>
      <w:marBottom w:val="0"/>
      <w:divBdr>
        <w:top w:val="none" w:sz="0" w:space="0" w:color="auto"/>
        <w:left w:val="none" w:sz="0" w:space="0" w:color="auto"/>
        <w:bottom w:val="none" w:sz="0" w:space="0" w:color="auto"/>
        <w:right w:val="none" w:sz="0" w:space="0" w:color="auto"/>
      </w:divBdr>
      <w:divsChild>
        <w:div w:id="1098914056">
          <w:marLeft w:val="0"/>
          <w:marRight w:val="0"/>
          <w:marTop w:val="0"/>
          <w:marBottom w:val="0"/>
          <w:divBdr>
            <w:top w:val="none" w:sz="0" w:space="0" w:color="auto"/>
            <w:left w:val="none" w:sz="0" w:space="0" w:color="auto"/>
            <w:bottom w:val="none" w:sz="0" w:space="0" w:color="auto"/>
            <w:right w:val="none" w:sz="0" w:space="0" w:color="auto"/>
          </w:divBdr>
          <w:divsChild>
            <w:div w:id="1495952829">
              <w:marLeft w:val="0"/>
              <w:marRight w:val="0"/>
              <w:marTop w:val="100"/>
              <w:marBottom w:val="100"/>
              <w:divBdr>
                <w:top w:val="none" w:sz="0" w:space="0" w:color="auto"/>
                <w:left w:val="none" w:sz="0" w:space="0" w:color="auto"/>
                <w:bottom w:val="none" w:sz="0" w:space="0" w:color="auto"/>
                <w:right w:val="none" w:sz="0" w:space="0" w:color="auto"/>
              </w:divBdr>
            </w:div>
            <w:div w:id="608397004">
              <w:marLeft w:val="0"/>
              <w:marRight w:val="0"/>
              <w:marTop w:val="100"/>
              <w:marBottom w:val="100"/>
              <w:divBdr>
                <w:top w:val="none" w:sz="0" w:space="0" w:color="auto"/>
                <w:left w:val="none" w:sz="0" w:space="0" w:color="auto"/>
                <w:bottom w:val="none" w:sz="0" w:space="0" w:color="auto"/>
                <w:right w:val="none" w:sz="0" w:space="0" w:color="auto"/>
              </w:divBdr>
            </w:div>
            <w:div w:id="1340691435">
              <w:marLeft w:val="0"/>
              <w:marRight w:val="0"/>
              <w:marTop w:val="100"/>
              <w:marBottom w:val="100"/>
              <w:divBdr>
                <w:top w:val="none" w:sz="0" w:space="0" w:color="auto"/>
                <w:left w:val="none" w:sz="0" w:space="0" w:color="auto"/>
                <w:bottom w:val="none" w:sz="0" w:space="0" w:color="auto"/>
                <w:right w:val="none" w:sz="0" w:space="0" w:color="auto"/>
              </w:divBdr>
            </w:div>
            <w:div w:id="228082021">
              <w:marLeft w:val="0"/>
              <w:marRight w:val="0"/>
              <w:marTop w:val="100"/>
              <w:marBottom w:val="100"/>
              <w:divBdr>
                <w:top w:val="none" w:sz="0" w:space="0" w:color="auto"/>
                <w:left w:val="none" w:sz="0" w:space="0" w:color="auto"/>
                <w:bottom w:val="none" w:sz="0" w:space="0" w:color="auto"/>
                <w:right w:val="none" w:sz="0" w:space="0" w:color="auto"/>
              </w:divBdr>
            </w:div>
            <w:div w:id="1672173674">
              <w:marLeft w:val="0"/>
              <w:marRight w:val="0"/>
              <w:marTop w:val="100"/>
              <w:marBottom w:val="100"/>
              <w:divBdr>
                <w:top w:val="none" w:sz="0" w:space="0" w:color="auto"/>
                <w:left w:val="none" w:sz="0" w:space="0" w:color="auto"/>
                <w:bottom w:val="none" w:sz="0" w:space="0" w:color="auto"/>
                <w:right w:val="none" w:sz="0" w:space="0" w:color="auto"/>
              </w:divBdr>
            </w:div>
            <w:div w:id="2048212832">
              <w:marLeft w:val="0"/>
              <w:marRight w:val="0"/>
              <w:marTop w:val="100"/>
              <w:marBottom w:val="100"/>
              <w:divBdr>
                <w:top w:val="none" w:sz="0" w:space="0" w:color="auto"/>
                <w:left w:val="none" w:sz="0" w:space="0" w:color="auto"/>
                <w:bottom w:val="none" w:sz="0" w:space="0" w:color="auto"/>
                <w:right w:val="none" w:sz="0" w:space="0" w:color="auto"/>
              </w:divBdr>
            </w:div>
            <w:div w:id="14809228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9422804">
      <w:bodyDiv w:val="1"/>
      <w:marLeft w:val="0"/>
      <w:marRight w:val="0"/>
      <w:marTop w:val="0"/>
      <w:marBottom w:val="0"/>
      <w:divBdr>
        <w:top w:val="none" w:sz="0" w:space="0" w:color="auto"/>
        <w:left w:val="none" w:sz="0" w:space="0" w:color="auto"/>
        <w:bottom w:val="none" w:sz="0" w:space="0" w:color="auto"/>
        <w:right w:val="none" w:sz="0" w:space="0" w:color="auto"/>
      </w:divBdr>
      <w:divsChild>
        <w:div w:id="152066051">
          <w:marLeft w:val="547"/>
          <w:marRight w:val="0"/>
          <w:marTop w:val="154"/>
          <w:marBottom w:val="0"/>
          <w:divBdr>
            <w:top w:val="none" w:sz="0" w:space="0" w:color="auto"/>
            <w:left w:val="none" w:sz="0" w:space="0" w:color="auto"/>
            <w:bottom w:val="none" w:sz="0" w:space="0" w:color="auto"/>
            <w:right w:val="none" w:sz="0" w:space="0" w:color="auto"/>
          </w:divBdr>
        </w:div>
        <w:div w:id="2098670824">
          <w:marLeft w:val="547"/>
          <w:marRight w:val="0"/>
          <w:marTop w:val="173"/>
          <w:marBottom w:val="0"/>
          <w:divBdr>
            <w:top w:val="none" w:sz="0" w:space="0" w:color="auto"/>
            <w:left w:val="none" w:sz="0" w:space="0" w:color="auto"/>
            <w:bottom w:val="none" w:sz="0" w:space="0" w:color="auto"/>
            <w:right w:val="none" w:sz="0" w:space="0" w:color="auto"/>
          </w:divBdr>
        </w:div>
        <w:div w:id="274017868">
          <w:marLeft w:val="547"/>
          <w:marRight w:val="0"/>
          <w:marTop w:val="154"/>
          <w:marBottom w:val="0"/>
          <w:divBdr>
            <w:top w:val="none" w:sz="0" w:space="0" w:color="auto"/>
            <w:left w:val="none" w:sz="0" w:space="0" w:color="auto"/>
            <w:bottom w:val="none" w:sz="0" w:space="0" w:color="auto"/>
            <w:right w:val="none" w:sz="0" w:space="0" w:color="auto"/>
          </w:divBdr>
        </w:div>
        <w:div w:id="1928687902">
          <w:marLeft w:val="547"/>
          <w:marRight w:val="0"/>
          <w:marTop w:val="154"/>
          <w:marBottom w:val="0"/>
          <w:divBdr>
            <w:top w:val="none" w:sz="0" w:space="0" w:color="auto"/>
            <w:left w:val="none" w:sz="0" w:space="0" w:color="auto"/>
            <w:bottom w:val="none" w:sz="0" w:space="0" w:color="auto"/>
            <w:right w:val="none" w:sz="0" w:space="0" w:color="auto"/>
          </w:divBdr>
        </w:div>
        <w:div w:id="1013997655">
          <w:marLeft w:val="547"/>
          <w:marRight w:val="0"/>
          <w:marTop w:val="154"/>
          <w:marBottom w:val="0"/>
          <w:divBdr>
            <w:top w:val="none" w:sz="0" w:space="0" w:color="auto"/>
            <w:left w:val="none" w:sz="0" w:space="0" w:color="auto"/>
            <w:bottom w:val="none" w:sz="0" w:space="0" w:color="auto"/>
            <w:right w:val="none" w:sz="0" w:space="0" w:color="auto"/>
          </w:divBdr>
        </w:div>
        <w:div w:id="552809626">
          <w:marLeft w:val="547"/>
          <w:marRight w:val="0"/>
          <w:marTop w:val="154"/>
          <w:marBottom w:val="0"/>
          <w:divBdr>
            <w:top w:val="none" w:sz="0" w:space="0" w:color="auto"/>
            <w:left w:val="none" w:sz="0" w:space="0" w:color="auto"/>
            <w:bottom w:val="none" w:sz="0" w:space="0" w:color="auto"/>
            <w:right w:val="none" w:sz="0" w:space="0" w:color="auto"/>
          </w:divBdr>
        </w:div>
        <w:div w:id="580023204">
          <w:marLeft w:val="547"/>
          <w:marRight w:val="0"/>
          <w:marTop w:val="154"/>
          <w:marBottom w:val="0"/>
          <w:divBdr>
            <w:top w:val="none" w:sz="0" w:space="0" w:color="auto"/>
            <w:left w:val="none" w:sz="0" w:space="0" w:color="auto"/>
            <w:bottom w:val="none" w:sz="0" w:space="0" w:color="auto"/>
            <w:right w:val="none" w:sz="0" w:space="0" w:color="auto"/>
          </w:divBdr>
        </w:div>
        <w:div w:id="382674565">
          <w:marLeft w:val="547"/>
          <w:marRight w:val="0"/>
          <w:marTop w:val="154"/>
          <w:marBottom w:val="0"/>
          <w:divBdr>
            <w:top w:val="none" w:sz="0" w:space="0" w:color="auto"/>
            <w:left w:val="none" w:sz="0" w:space="0" w:color="auto"/>
            <w:bottom w:val="none" w:sz="0" w:space="0" w:color="auto"/>
            <w:right w:val="none" w:sz="0" w:space="0" w:color="auto"/>
          </w:divBdr>
        </w:div>
        <w:div w:id="1151412733">
          <w:marLeft w:val="547"/>
          <w:marRight w:val="0"/>
          <w:marTop w:val="154"/>
          <w:marBottom w:val="0"/>
          <w:divBdr>
            <w:top w:val="none" w:sz="0" w:space="0" w:color="auto"/>
            <w:left w:val="none" w:sz="0" w:space="0" w:color="auto"/>
            <w:bottom w:val="none" w:sz="0" w:space="0" w:color="auto"/>
            <w:right w:val="none" w:sz="0" w:space="0" w:color="auto"/>
          </w:divBdr>
        </w:div>
        <w:div w:id="1687751994">
          <w:marLeft w:val="547"/>
          <w:marRight w:val="0"/>
          <w:marTop w:val="154"/>
          <w:marBottom w:val="0"/>
          <w:divBdr>
            <w:top w:val="none" w:sz="0" w:space="0" w:color="auto"/>
            <w:left w:val="none" w:sz="0" w:space="0" w:color="auto"/>
            <w:bottom w:val="none" w:sz="0" w:space="0" w:color="auto"/>
            <w:right w:val="none" w:sz="0" w:space="0" w:color="auto"/>
          </w:divBdr>
        </w:div>
        <w:div w:id="1267813933">
          <w:marLeft w:val="547"/>
          <w:marRight w:val="0"/>
          <w:marTop w:val="154"/>
          <w:marBottom w:val="0"/>
          <w:divBdr>
            <w:top w:val="none" w:sz="0" w:space="0" w:color="auto"/>
            <w:left w:val="none" w:sz="0" w:space="0" w:color="auto"/>
            <w:bottom w:val="none" w:sz="0" w:space="0" w:color="auto"/>
            <w:right w:val="none" w:sz="0" w:space="0" w:color="auto"/>
          </w:divBdr>
        </w:div>
        <w:div w:id="1248349745">
          <w:marLeft w:val="547"/>
          <w:marRight w:val="0"/>
          <w:marTop w:val="154"/>
          <w:marBottom w:val="0"/>
          <w:divBdr>
            <w:top w:val="none" w:sz="0" w:space="0" w:color="auto"/>
            <w:left w:val="none" w:sz="0" w:space="0" w:color="auto"/>
            <w:bottom w:val="none" w:sz="0" w:space="0" w:color="auto"/>
            <w:right w:val="none" w:sz="0" w:space="0" w:color="auto"/>
          </w:divBdr>
        </w:div>
        <w:div w:id="70545254">
          <w:marLeft w:val="547"/>
          <w:marRight w:val="0"/>
          <w:marTop w:val="154"/>
          <w:marBottom w:val="0"/>
          <w:divBdr>
            <w:top w:val="none" w:sz="0" w:space="0" w:color="auto"/>
            <w:left w:val="none" w:sz="0" w:space="0" w:color="auto"/>
            <w:bottom w:val="none" w:sz="0" w:space="0" w:color="auto"/>
            <w:right w:val="none" w:sz="0" w:space="0" w:color="auto"/>
          </w:divBdr>
        </w:div>
        <w:div w:id="1441560163">
          <w:marLeft w:val="547"/>
          <w:marRight w:val="0"/>
          <w:marTop w:val="154"/>
          <w:marBottom w:val="0"/>
          <w:divBdr>
            <w:top w:val="none" w:sz="0" w:space="0" w:color="auto"/>
            <w:left w:val="none" w:sz="0" w:space="0" w:color="auto"/>
            <w:bottom w:val="none" w:sz="0" w:space="0" w:color="auto"/>
            <w:right w:val="none" w:sz="0" w:space="0" w:color="auto"/>
          </w:divBdr>
        </w:div>
        <w:div w:id="334111105">
          <w:marLeft w:val="547"/>
          <w:marRight w:val="0"/>
          <w:marTop w:val="154"/>
          <w:marBottom w:val="0"/>
          <w:divBdr>
            <w:top w:val="none" w:sz="0" w:space="0" w:color="auto"/>
            <w:left w:val="none" w:sz="0" w:space="0" w:color="auto"/>
            <w:bottom w:val="none" w:sz="0" w:space="0" w:color="auto"/>
            <w:right w:val="none" w:sz="0" w:space="0" w:color="auto"/>
          </w:divBdr>
        </w:div>
        <w:div w:id="1443498400">
          <w:marLeft w:val="547"/>
          <w:marRight w:val="0"/>
          <w:marTop w:val="154"/>
          <w:marBottom w:val="0"/>
          <w:divBdr>
            <w:top w:val="none" w:sz="0" w:space="0" w:color="auto"/>
            <w:left w:val="none" w:sz="0" w:space="0" w:color="auto"/>
            <w:bottom w:val="none" w:sz="0" w:space="0" w:color="auto"/>
            <w:right w:val="none" w:sz="0" w:space="0" w:color="auto"/>
          </w:divBdr>
        </w:div>
        <w:div w:id="1190559220">
          <w:marLeft w:val="547"/>
          <w:marRight w:val="0"/>
          <w:marTop w:val="154"/>
          <w:marBottom w:val="0"/>
          <w:divBdr>
            <w:top w:val="none" w:sz="0" w:space="0" w:color="auto"/>
            <w:left w:val="none" w:sz="0" w:space="0" w:color="auto"/>
            <w:bottom w:val="none" w:sz="0" w:space="0" w:color="auto"/>
            <w:right w:val="none" w:sz="0" w:space="0" w:color="auto"/>
          </w:divBdr>
        </w:div>
        <w:div w:id="1845970733">
          <w:marLeft w:val="547"/>
          <w:marRight w:val="0"/>
          <w:marTop w:val="154"/>
          <w:marBottom w:val="0"/>
          <w:divBdr>
            <w:top w:val="none" w:sz="0" w:space="0" w:color="auto"/>
            <w:left w:val="none" w:sz="0" w:space="0" w:color="auto"/>
            <w:bottom w:val="none" w:sz="0" w:space="0" w:color="auto"/>
            <w:right w:val="none" w:sz="0" w:space="0" w:color="auto"/>
          </w:divBdr>
        </w:div>
        <w:div w:id="68814598">
          <w:marLeft w:val="547"/>
          <w:marRight w:val="0"/>
          <w:marTop w:val="154"/>
          <w:marBottom w:val="0"/>
          <w:divBdr>
            <w:top w:val="none" w:sz="0" w:space="0" w:color="auto"/>
            <w:left w:val="none" w:sz="0" w:space="0" w:color="auto"/>
            <w:bottom w:val="none" w:sz="0" w:space="0" w:color="auto"/>
            <w:right w:val="none" w:sz="0" w:space="0" w:color="auto"/>
          </w:divBdr>
        </w:div>
        <w:div w:id="115563872">
          <w:marLeft w:val="547"/>
          <w:marRight w:val="0"/>
          <w:marTop w:val="154"/>
          <w:marBottom w:val="0"/>
          <w:divBdr>
            <w:top w:val="none" w:sz="0" w:space="0" w:color="auto"/>
            <w:left w:val="none" w:sz="0" w:space="0" w:color="auto"/>
            <w:bottom w:val="none" w:sz="0" w:space="0" w:color="auto"/>
            <w:right w:val="none" w:sz="0" w:space="0" w:color="auto"/>
          </w:divBdr>
        </w:div>
        <w:div w:id="884099546">
          <w:marLeft w:val="547"/>
          <w:marRight w:val="0"/>
          <w:marTop w:val="154"/>
          <w:marBottom w:val="0"/>
          <w:divBdr>
            <w:top w:val="none" w:sz="0" w:space="0" w:color="auto"/>
            <w:left w:val="none" w:sz="0" w:space="0" w:color="auto"/>
            <w:bottom w:val="none" w:sz="0" w:space="0" w:color="auto"/>
            <w:right w:val="none" w:sz="0" w:space="0" w:color="auto"/>
          </w:divBdr>
        </w:div>
        <w:div w:id="391806035">
          <w:marLeft w:val="547"/>
          <w:marRight w:val="0"/>
          <w:marTop w:val="154"/>
          <w:marBottom w:val="0"/>
          <w:divBdr>
            <w:top w:val="none" w:sz="0" w:space="0" w:color="auto"/>
            <w:left w:val="none" w:sz="0" w:space="0" w:color="auto"/>
            <w:bottom w:val="none" w:sz="0" w:space="0" w:color="auto"/>
            <w:right w:val="none" w:sz="0" w:space="0" w:color="auto"/>
          </w:divBdr>
        </w:div>
        <w:div w:id="1269509519">
          <w:marLeft w:val="547"/>
          <w:marRight w:val="0"/>
          <w:marTop w:val="154"/>
          <w:marBottom w:val="0"/>
          <w:divBdr>
            <w:top w:val="none" w:sz="0" w:space="0" w:color="auto"/>
            <w:left w:val="none" w:sz="0" w:space="0" w:color="auto"/>
            <w:bottom w:val="none" w:sz="0" w:space="0" w:color="auto"/>
            <w:right w:val="none" w:sz="0" w:space="0" w:color="auto"/>
          </w:divBdr>
        </w:div>
        <w:div w:id="1812402216">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althsafetyprotection.com/kepemimpinan-dalam-sistem-manajemen-k3/" TargetMode="External"/><Relationship Id="rId13" Type="http://schemas.openxmlformats.org/officeDocument/2006/relationships/hyperlink" Target="http://healthsafetyprotection.com/analisis-risiko-kuantitatif/" TargetMode="External"/><Relationship Id="rId18" Type="http://schemas.openxmlformats.org/officeDocument/2006/relationships/image" Target="media/image3.jpeg"/><Relationship Id="rId26" Type="http://schemas.openxmlformats.org/officeDocument/2006/relationships/hyperlink" Target="http://jiscinfonet.ac.uk/infokits/risk-management" TargetMode="External"/><Relationship Id="rId3" Type="http://schemas.openxmlformats.org/officeDocument/2006/relationships/settings" Target="settings.xml"/><Relationship Id="rId21" Type="http://schemas.openxmlformats.org/officeDocument/2006/relationships/hyperlink" Target="http://healthsafetyprotection.com/manajemen-risiko/" TargetMode="External"/><Relationship Id="rId34" Type="http://schemas.openxmlformats.org/officeDocument/2006/relationships/hyperlink" Target="http://www.stialanbandung.ac.id/index.php?option=com_content&amp;view=article&amp;id=297:analisis-jabatan-sebagai-dasar-dalam-menentukan-kebutuhan-pegawai-&amp;catid=12:artikel&amp;Itemid=85" TargetMode="External"/><Relationship Id="rId7" Type="http://schemas.openxmlformats.org/officeDocument/2006/relationships/hyperlink" Target="http://healthsafetyprotection.com/pelatihan-teknik-investigasi-kecelakaan-bersertifikasi-bnsp-13-14-desember-2012/" TargetMode="External"/><Relationship Id="rId12" Type="http://schemas.openxmlformats.org/officeDocument/2006/relationships/hyperlink" Target="http://healthsafetyprotection.com/sistem-manjemen-keselamatan-terintegrasi/" TargetMode="External"/><Relationship Id="rId17" Type="http://schemas.openxmlformats.org/officeDocument/2006/relationships/hyperlink" Target="http://healthsafetyprotection.com/wp-content/uploads/2011/09/Mngmt-Resiko.jpg" TargetMode="External"/><Relationship Id="rId25" Type="http://schemas.openxmlformats.org/officeDocument/2006/relationships/hyperlink" Target="http://wikipedia.org" TargetMode="External"/><Relationship Id="rId33" Type="http://schemas.openxmlformats.org/officeDocument/2006/relationships/hyperlink" Target="http://blognyararatatanana.blogspot.com/2012/11/manajemen-sumber-daya-manusia.html" TargetMode="External"/><Relationship Id="rId2" Type="http://schemas.openxmlformats.org/officeDocument/2006/relationships/styles" Target="styles.xml"/><Relationship Id="rId16" Type="http://schemas.openxmlformats.org/officeDocument/2006/relationships/hyperlink" Target="http://healthsafetyprotection.com/teori-kepemimpinan/" TargetMode="External"/><Relationship Id="rId20" Type="http://schemas.openxmlformats.org/officeDocument/2006/relationships/hyperlink" Target="http://healthsafetyprotection.com/mengatasi-keengganan-terhadap-perubahan-resistant-change/" TargetMode="External"/><Relationship Id="rId29" Type="http://schemas.openxmlformats.org/officeDocument/2006/relationships/hyperlink" Target="http://www.organisasi.org/1970/01/definisi-pengertian-tugas-fungsi-manajemen-sumber-daya-manusia-sdm-ilmu-ekonomi-manajemen-manajer-msdm.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ealthsafetyprotection.com/kajian-budaya-dan-perilaku-k3/" TargetMode="External"/><Relationship Id="rId24" Type="http://schemas.openxmlformats.org/officeDocument/2006/relationships/hyperlink" Target="http://jurnal-sdm.blogspot.com/2009/09/manajemen-resiko-definisi-dan-manfaat.html" TargetMode="External"/><Relationship Id="rId32" Type="http://schemas.openxmlformats.org/officeDocument/2006/relationships/hyperlink" Target="http://www.bimbie.com/fungsi-manajemen-sumber-daya-manusia-dalam-organisasi.htm"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healthsafetyprotection.com/fokus-pada-perilaku/" TargetMode="External"/><Relationship Id="rId23" Type="http://schemas.openxmlformats.org/officeDocument/2006/relationships/hyperlink" Target="http://healthsafetyprotection.com/pemahaman-tentang-risiko-risk/" TargetMode="External"/><Relationship Id="rId28" Type="http://schemas.openxmlformats.org/officeDocument/2006/relationships/hyperlink" Target="http://kmplnmakalah.blogspot.co.id/2016/05/makalah-manajemen-resiko.html" TargetMode="External"/><Relationship Id="rId36" Type="http://schemas.openxmlformats.org/officeDocument/2006/relationships/fontTable" Target="fontTable.xml"/><Relationship Id="rId10" Type="http://schemas.openxmlformats.org/officeDocument/2006/relationships/hyperlink" Target="http://healthsafetyprotection.com/program-k3-harus-melibatkan-pekerja/" TargetMode="External"/><Relationship Id="rId19" Type="http://schemas.openxmlformats.org/officeDocument/2006/relationships/hyperlink" Target="http://healthsafetyprotection.com/apd-ppe/" TargetMode="External"/><Relationship Id="rId31" Type="http://schemas.openxmlformats.org/officeDocument/2006/relationships/hyperlink" Target="http://www.slideshare.net/putratidore/msdm-pelatihan-dan-pengembangan-28438852&#8211;" TargetMode="External"/><Relationship Id="rId4" Type="http://schemas.openxmlformats.org/officeDocument/2006/relationships/webSettings" Target="webSettings.xml"/><Relationship Id="rId9" Type="http://schemas.openxmlformats.org/officeDocument/2006/relationships/hyperlink" Target="http://healthsafetyprotection.com/efektifitas-kebijakan-dewan-k3-nasional-2007-2010-dan-revitalisasi-pengawasan-k3/" TargetMode="External"/><Relationship Id="rId14" Type="http://schemas.openxmlformats.org/officeDocument/2006/relationships/hyperlink" Target="http://healthsafetyprotection.com/sistem-k3-harus-berorientasi-pencapaian/" TargetMode="External"/><Relationship Id="rId22" Type="http://schemas.openxmlformats.org/officeDocument/2006/relationships/hyperlink" Target="http://healthsafetyprotection.com/kontaminan-udara-2/" TargetMode="External"/><Relationship Id="rId27" Type="http://schemas.openxmlformats.org/officeDocument/2006/relationships/hyperlink" Target="http://vibiznews.com" TargetMode="External"/><Relationship Id="rId30" Type="http://schemas.openxmlformats.org/officeDocument/2006/relationships/hyperlink" Target="http://ekonomi.kompasiana.com/manajemen/2011/05/26/manajemen-sdm-pengembangan-karier-366332.html" TargetMode="External"/><Relationship Id="rId35" Type="http://schemas.openxmlformats.org/officeDocument/2006/relationships/hyperlink" Target="http://itjen.kemdiknas.go.id/berita-118-audit-sumber-daya-manus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26</Pages>
  <Words>5512</Words>
  <Characters>31423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BUTPAAG</dc:creator>
  <cp:lastModifiedBy>BUTPAAG</cp:lastModifiedBy>
  <cp:revision>5</cp:revision>
  <cp:lastPrinted>2017-06-01T13:25:00Z</cp:lastPrinted>
  <dcterms:created xsi:type="dcterms:W3CDTF">2017-05-31T09:57:00Z</dcterms:created>
  <dcterms:modified xsi:type="dcterms:W3CDTF">2017-06-01T13:31:00Z</dcterms:modified>
</cp:coreProperties>
</file>