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cs="Times New Roman"/>
          <w:b/>
          <w:bCs/>
          <w:w w:val="90"/>
          <w:sz w:val="52"/>
          <w:szCs w:val="52"/>
        </w:rPr>
      </w:pPr>
      <w:r>
        <w:rPr>
          <w:rFonts w:ascii="仿宋" w:hAnsi="仿宋" w:eastAsia="仿宋" w:cs="Times New Roman"/>
          <w:b/>
          <w:bCs/>
          <w:w w:val="90"/>
          <w:sz w:val="52"/>
          <w:szCs w:val="52"/>
        </w:rPr>
        <w:t>东南大学第一届</w:t>
      </w:r>
      <w:r>
        <w:rPr>
          <w:rFonts w:hint="eastAsia" w:ascii="仿宋" w:hAnsi="仿宋" w:eastAsia="仿宋" w:cs="Times New Roman"/>
          <w:b/>
          <w:bCs/>
          <w:w w:val="90"/>
          <w:sz w:val="52"/>
          <w:szCs w:val="52"/>
        </w:rPr>
        <w:t>物联网设计</w:t>
      </w:r>
      <w:r>
        <w:rPr>
          <w:rFonts w:ascii="仿宋" w:hAnsi="仿宋" w:eastAsia="仿宋" w:cs="Times New Roman"/>
          <w:b/>
          <w:bCs/>
          <w:w w:val="90"/>
          <w:sz w:val="52"/>
          <w:szCs w:val="52"/>
        </w:rPr>
        <w:t>竞赛</w:t>
      </w:r>
    </w:p>
    <w:p>
      <w:pPr>
        <w:jc w:val="center"/>
        <w:rPr>
          <w:rFonts w:ascii="仿宋" w:hAnsi="仿宋" w:eastAsia="仿宋" w:cs="Times New Roman"/>
          <w:b/>
          <w:bCs/>
          <w:w w:val="90"/>
          <w:sz w:val="24"/>
          <w:szCs w:val="24"/>
        </w:rPr>
      </w:pPr>
    </w:p>
    <w:p>
      <w:pPr>
        <w:jc w:val="center"/>
        <w:rPr>
          <w:rFonts w:hint="eastAsia" w:ascii="华文仿宋" w:hAnsi="华文仿宋" w:eastAsia="华文仿宋" w:cs="华文仿宋"/>
          <w:b/>
          <w:bCs/>
          <w:w w:val="90"/>
          <w:sz w:val="96"/>
          <w:szCs w:val="96"/>
          <w:lang w:val="en-US" w:eastAsia="zh-CN"/>
        </w:rPr>
      </w:pPr>
      <w:r>
        <w:rPr>
          <w:rFonts w:hint="eastAsia" w:ascii="华文仿宋" w:hAnsi="华文仿宋" w:eastAsia="华文仿宋" w:cs="华文仿宋"/>
          <w:b/>
          <w:bCs/>
          <w:w w:val="90"/>
          <w:sz w:val="96"/>
          <w:szCs w:val="96"/>
          <w:lang w:val="en-US" w:eastAsia="zh-CN"/>
        </w:rPr>
        <w:t>作</w:t>
      </w:r>
    </w:p>
    <w:p>
      <w:pPr>
        <w:jc w:val="center"/>
        <w:rPr>
          <w:rFonts w:hint="eastAsia" w:ascii="华文仿宋" w:hAnsi="华文仿宋" w:eastAsia="华文仿宋" w:cs="华文仿宋"/>
          <w:b/>
          <w:bCs/>
          <w:w w:val="90"/>
          <w:sz w:val="24"/>
          <w:szCs w:val="24"/>
          <w:lang w:val="en-US" w:eastAsia="zh-CN"/>
        </w:rPr>
      </w:pPr>
    </w:p>
    <w:p>
      <w:pPr>
        <w:jc w:val="center"/>
        <w:rPr>
          <w:rFonts w:hint="eastAsia" w:ascii="华文仿宋" w:hAnsi="华文仿宋" w:eastAsia="华文仿宋" w:cs="华文仿宋"/>
          <w:b/>
          <w:bCs/>
          <w:w w:val="90"/>
          <w:sz w:val="96"/>
          <w:szCs w:val="96"/>
          <w:lang w:val="en-US" w:eastAsia="zh-CN"/>
        </w:rPr>
      </w:pPr>
      <w:r>
        <w:rPr>
          <w:rFonts w:hint="eastAsia" w:ascii="华文仿宋" w:hAnsi="华文仿宋" w:eastAsia="华文仿宋" w:cs="华文仿宋"/>
          <w:b/>
          <w:bCs/>
          <w:w w:val="90"/>
          <w:sz w:val="96"/>
          <w:szCs w:val="96"/>
          <w:lang w:val="en-US" w:eastAsia="zh-CN"/>
        </w:rPr>
        <w:t>品</w:t>
      </w:r>
    </w:p>
    <w:p>
      <w:pPr>
        <w:jc w:val="center"/>
        <w:rPr>
          <w:rFonts w:hint="eastAsia" w:ascii="华文仿宋" w:hAnsi="华文仿宋" w:eastAsia="华文仿宋" w:cs="华文仿宋"/>
          <w:b/>
          <w:bCs/>
          <w:w w:val="90"/>
          <w:sz w:val="24"/>
          <w:szCs w:val="24"/>
          <w:lang w:val="en-US" w:eastAsia="zh-CN"/>
        </w:rPr>
      </w:pPr>
    </w:p>
    <w:p>
      <w:pPr>
        <w:jc w:val="center"/>
        <w:rPr>
          <w:rFonts w:hint="eastAsia" w:ascii="华文仿宋" w:hAnsi="华文仿宋" w:eastAsia="华文仿宋" w:cs="华文仿宋"/>
          <w:b/>
          <w:bCs/>
          <w:w w:val="90"/>
          <w:sz w:val="96"/>
          <w:szCs w:val="96"/>
          <w:lang w:val="en-US" w:eastAsia="zh-CN"/>
        </w:rPr>
      </w:pPr>
      <w:r>
        <w:rPr>
          <w:rFonts w:hint="eastAsia" w:ascii="华文仿宋" w:hAnsi="华文仿宋" w:eastAsia="华文仿宋" w:cs="华文仿宋"/>
          <w:b/>
          <w:bCs/>
          <w:w w:val="90"/>
          <w:sz w:val="96"/>
          <w:szCs w:val="96"/>
          <w:lang w:val="en-US" w:eastAsia="zh-CN"/>
        </w:rPr>
        <w:t>计</w:t>
      </w:r>
    </w:p>
    <w:p>
      <w:pPr>
        <w:jc w:val="center"/>
        <w:rPr>
          <w:rFonts w:hint="eastAsia" w:ascii="华文仿宋" w:hAnsi="华文仿宋" w:eastAsia="华文仿宋" w:cs="华文仿宋"/>
          <w:b/>
          <w:bCs/>
          <w:w w:val="90"/>
          <w:sz w:val="24"/>
          <w:szCs w:val="24"/>
          <w:lang w:val="en-US" w:eastAsia="zh-CN"/>
        </w:rPr>
      </w:pPr>
    </w:p>
    <w:p>
      <w:pPr>
        <w:jc w:val="center"/>
        <w:rPr>
          <w:rFonts w:hint="eastAsia" w:ascii="华文仿宋" w:hAnsi="华文仿宋" w:eastAsia="华文仿宋" w:cs="华文仿宋"/>
          <w:b/>
          <w:bCs/>
          <w:w w:val="90"/>
          <w:sz w:val="96"/>
          <w:szCs w:val="96"/>
          <w:lang w:val="en-US" w:eastAsia="zh-CN"/>
        </w:rPr>
      </w:pPr>
      <w:r>
        <w:rPr>
          <w:rFonts w:hint="eastAsia" w:ascii="华文仿宋" w:hAnsi="华文仿宋" w:eastAsia="华文仿宋" w:cs="华文仿宋"/>
          <w:b/>
          <w:bCs/>
          <w:w w:val="90"/>
          <w:sz w:val="96"/>
          <w:szCs w:val="96"/>
          <w:lang w:val="en-US" w:eastAsia="zh-CN"/>
        </w:rPr>
        <w:t>划</w:t>
      </w:r>
    </w:p>
    <w:p>
      <w:pPr>
        <w:jc w:val="center"/>
        <w:rPr>
          <w:rFonts w:hint="eastAsia" w:ascii="华文仿宋" w:hAnsi="华文仿宋" w:eastAsia="华文仿宋" w:cs="华文仿宋"/>
          <w:b/>
          <w:bCs/>
          <w:w w:val="90"/>
          <w:sz w:val="24"/>
          <w:szCs w:val="24"/>
          <w:lang w:val="en-US" w:eastAsia="zh-CN"/>
        </w:rPr>
      </w:pPr>
    </w:p>
    <w:p>
      <w:pPr>
        <w:jc w:val="center"/>
        <w:rPr>
          <w:rFonts w:hint="eastAsia" w:ascii="华文仿宋" w:hAnsi="华文仿宋" w:eastAsia="华文仿宋" w:cs="华文仿宋"/>
          <w:b/>
          <w:bCs/>
          <w:w w:val="90"/>
          <w:sz w:val="96"/>
          <w:szCs w:val="96"/>
          <w:lang w:val="en-US" w:eastAsia="zh-CN"/>
        </w:rPr>
      </w:pPr>
      <w:r>
        <w:rPr>
          <w:rFonts w:hint="eastAsia" w:ascii="华文仿宋" w:hAnsi="华文仿宋" w:eastAsia="华文仿宋" w:cs="华文仿宋"/>
          <w:b/>
          <w:bCs/>
          <w:w w:val="90"/>
          <w:sz w:val="96"/>
          <w:szCs w:val="96"/>
          <w:lang w:val="en-US" w:eastAsia="zh-CN"/>
        </w:rPr>
        <w:t>书</w:t>
      </w:r>
    </w:p>
    <w:p>
      <w:pPr>
        <w:jc w:val="center"/>
        <w:rPr>
          <w:rFonts w:hint="eastAsia" w:ascii="华文仿宋" w:hAnsi="华文仿宋" w:eastAsia="华文仿宋" w:cs="华文仿宋"/>
          <w:b/>
          <w:bCs/>
          <w:w w:val="90"/>
          <w:sz w:val="22"/>
          <w:szCs w:val="22"/>
          <w:lang w:val="en-US" w:eastAsia="zh-CN"/>
        </w:rPr>
      </w:pPr>
    </w:p>
    <w:p>
      <w:pPr>
        <w:jc w:val="center"/>
        <w:rPr>
          <w:rFonts w:hint="default"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设计成员：04017114余秋实</w:t>
      </w:r>
      <w:bookmarkStart w:id="0" w:name="_GoBack"/>
      <w:bookmarkEnd w:id="0"/>
      <w:r>
        <w:rPr>
          <w:rFonts w:hint="eastAsia" w:ascii="华文仿宋" w:hAnsi="华文仿宋" w:eastAsia="华文仿宋" w:cs="华文仿宋"/>
          <w:b w:val="0"/>
          <w:bCs w:val="0"/>
          <w:w w:val="90"/>
          <w:sz w:val="28"/>
          <w:szCs w:val="28"/>
          <w:lang w:val="en-US" w:eastAsia="zh-CN"/>
        </w:rPr>
        <w:t>04217705 管玥</w:t>
      </w:r>
    </w:p>
    <w:p>
      <w:pPr>
        <w:jc w:val="center"/>
        <w:rPr>
          <w:rFonts w:hint="eastAsia"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日期：2020年4月26日</w:t>
      </w:r>
    </w:p>
    <w:p>
      <w:pPr>
        <w:jc w:val="center"/>
        <w:rPr>
          <w:rFonts w:hint="eastAsia" w:ascii="华文仿宋" w:hAnsi="华文仿宋" w:eastAsia="华文仿宋" w:cs="华文仿宋"/>
          <w:b w:val="0"/>
          <w:bCs w:val="0"/>
          <w:w w:val="90"/>
          <w:sz w:val="28"/>
          <w:szCs w:val="28"/>
          <w:lang w:val="en-US" w:eastAsia="zh-CN"/>
        </w:rPr>
      </w:pPr>
    </w:p>
    <w:p>
      <w:pPr>
        <w:numPr>
          <w:ilvl w:val="0"/>
          <w:numId w:val="1"/>
        </w:numPr>
        <w:jc w:val="left"/>
        <w:rPr>
          <w:rFonts w:hint="eastAsia" w:ascii="华文仿宋" w:hAnsi="华文仿宋" w:eastAsia="华文仿宋" w:cs="华文仿宋"/>
          <w:b/>
          <w:bCs/>
          <w:w w:val="90"/>
          <w:sz w:val="44"/>
          <w:szCs w:val="44"/>
          <w:lang w:val="en-US" w:eastAsia="zh-CN"/>
        </w:rPr>
      </w:pPr>
      <w:r>
        <w:rPr>
          <w:rFonts w:hint="eastAsia" w:ascii="华文仿宋" w:hAnsi="华文仿宋" w:eastAsia="华文仿宋" w:cs="华文仿宋"/>
          <w:b/>
          <w:bCs/>
          <w:w w:val="90"/>
          <w:sz w:val="44"/>
          <w:szCs w:val="44"/>
          <w:lang w:val="en-US" w:eastAsia="zh-CN"/>
        </w:rPr>
        <w:t>背景调研</w:t>
      </w:r>
    </w:p>
    <w:p>
      <w:pPr>
        <w:numPr>
          <w:ilvl w:val="0"/>
          <w:numId w:val="2"/>
        </w:numPr>
        <w:jc w:val="left"/>
        <w:rPr>
          <w:rFonts w:hint="eastAsia" w:ascii="华文仿宋" w:hAnsi="华文仿宋" w:eastAsia="华文仿宋" w:cs="华文仿宋"/>
          <w:b/>
          <w:bCs/>
          <w:w w:val="90"/>
          <w:sz w:val="32"/>
          <w:szCs w:val="32"/>
          <w:lang w:val="en-US" w:eastAsia="zh-CN"/>
        </w:rPr>
      </w:pPr>
      <w:r>
        <w:rPr>
          <w:rFonts w:hint="eastAsia" w:ascii="华文仿宋" w:hAnsi="华文仿宋" w:eastAsia="华文仿宋" w:cs="华文仿宋"/>
          <w:b/>
          <w:bCs/>
          <w:w w:val="90"/>
          <w:sz w:val="32"/>
          <w:szCs w:val="32"/>
          <w:lang w:val="en-US" w:eastAsia="zh-CN"/>
        </w:rPr>
        <w:t>社会背景</w:t>
      </w:r>
    </w:p>
    <w:p>
      <w:pPr>
        <w:numPr>
          <w:ilvl w:val="0"/>
          <w:numId w:val="0"/>
        </w:numPr>
        <w:ind w:firstLine="504" w:firstLineChars="200"/>
        <w:jc w:val="left"/>
        <w:rPr>
          <w:rFonts w:hint="eastAsia"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根据数据统计，2019年中国60岁以上老年人口2.54亿人，占总人口的18.1%。对比2018年的数据，60岁以上人口增长0.2%，65周岁以上人口增长0.7%，老龄化化往高龄化发展速度加快。自2009至2019这十一年来，我国老龄人口的快速增加使养老问题逐渐成为社会经常讨论的热点问题。</w:t>
      </w:r>
    </w:p>
    <w:p>
      <w:pPr>
        <w:numPr>
          <w:ilvl w:val="0"/>
          <w:numId w:val="2"/>
        </w:numPr>
        <w:ind w:left="0" w:leftChars="0" w:firstLine="0" w:firstLineChars="0"/>
        <w:jc w:val="left"/>
        <w:rPr>
          <w:rFonts w:hint="eastAsia" w:ascii="华文仿宋" w:hAnsi="华文仿宋" w:eastAsia="华文仿宋" w:cs="华文仿宋"/>
          <w:b/>
          <w:bCs/>
          <w:w w:val="90"/>
          <w:sz w:val="32"/>
          <w:szCs w:val="32"/>
          <w:lang w:val="en-US" w:eastAsia="zh-CN"/>
        </w:rPr>
      </w:pPr>
      <w:r>
        <w:rPr>
          <w:rFonts w:hint="eastAsia" w:ascii="华文仿宋" w:hAnsi="华文仿宋" w:eastAsia="华文仿宋" w:cs="华文仿宋"/>
          <w:b/>
          <w:bCs/>
          <w:w w:val="90"/>
          <w:sz w:val="32"/>
          <w:szCs w:val="32"/>
          <w:lang w:val="en-US" w:eastAsia="zh-CN"/>
        </w:rPr>
        <w:t>问题分析</w:t>
      </w:r>
    </w:p>
    <w:p>
      <w:pPr>
        <w:numPr>
          <w:ilvl w:val="0"/>
          <w:numId w:val="0"/>
        </w:numPr>
        <w:ind w:leftChars="0" w:firstLine="504"/>
        <w:jc w:val="left"/>
        <w:rPr>
          <w:rFonts w:hint="eastAsia"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人体年龄进入老年之后，由于其肾小管功能退化，甚至包括前列腺肥大等原因，很多老年人存在频繁起夜的情况。除了本身影响睡眠，很多老年人在晚上起夜时常常不开灯，在黑暗中摸索，容易导致老人跌倒等问题。跌倒已经成为我国65岁以上老年人因伤致死的首位原因。中国疾控中心慢病中心伤害防控室主任段蕾蕾解读《老年人防跌倒联合提示》时表示，每年因伤到医疗机构就诊的老年人中有一半以上是跌倒所致。同时，老年人年龄越大，因跌倒而受伤或死亡的风险越高。</w:t>
      </w:r>
    </w:p>
    <w:p>
      <w:pPr>
        <w:numPr>
          <w:ilvl w:val="0"/>
          <w:numId w:val="0"/>
        </w:numPr>
        <w:ind w:leftChars="0" w:firstLine="504"/>
        <w:jc w:val="left"/>
        <w:rPr>
          <w:rFonts w:hint="default"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然而很多老年人思想保守，不愿意和家里人讨论解决此类问题，或是害怕子女担心因此隐瞒情况，又或是对于这种现象习以为常，加上现在很多子女并不与老年人同住，因此这一安全隐患常常没有得到足够的重视，从而会导致后续一系列的危害。为了解决此问题，我们需要一种能有效解决上述问题的产品。</w:t>
      </w:r>
    </w:p>
    <w:p>
      <w:pPr>
        <w:numPr>
          <w:ilvl w:val="0"/>
          <w:numId w:val="0"/>
        </w:numPr>
        <w:ind w:leftChars="0" w:firstLine="504"/>
        <w:jc w:val="left"/>
        <w:rPr>
          <w:rFonts w:hint="eastAsia"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那么为什么老年人起夜的时候不开灯呢。我们认为主要有以下几点原因：</w:t>
      </w:r>
    </w:p>
    <w:p>
      <w:pPr>
        <w:numPr>
          <w:ilvl w:val="0"/>
          <w:numId w:val="0"/>
        </w:numPr>
        <w:ind w:leftChars="0" w:firstLine="504"/>
        <w:jc w:val="left"/>
        <w:rPr>
          <w:rFonts w:hint="eastAsia" w:ascii="华文仿宋" w:hAnsi="华文仿宋" w:eastAsia="华文仿宋" w:cs="华文仿宋"/>
          <w:b w:val="0"/>
          <w:bCs w:val="0"/>
          <w:w w:val="90"/>
          <w:sz w:val="28"/>
          <w:szCs w:val="28"/>
          <w:lang w:val="en-US" w:eastAsia="zh-CN"/>
        </w:rPr>
      </w:pPr>
    </w:p>
    <w:p>
      <w:pPr>
        <w:numPr>
          <w:ilvl w:val="0"/>
          <w:numId w:val="3"/>
        </w:numPr>
        <w:ind w:leftChars="0" w:firstLine="504"/>
        <w:jc w:val="left"/>
        <w:rPr>
          <w:rFonts w:hint="eastAsia" w:ascii="华文仿宋" w:hAnsi="华文仿宋" w:eastAsia="华文仿宋" w:cs="华文仿宋"/>
          <w:b/>
          <w:bCs/>
          <w:w w:val="90"/>
          <w:sz w:val="28"/>
          <w:szCs w:val="28"/>
          <w:lang w:val="en-US" w:eastAsia="zh-CN"/>
        </w:rPr>
      </w:pPr>
      <w:r>
        <w:rPr>
          <w:rFonts w:hint="eastAsia" w:ascii="华文仿宋" w:hAnsi="华文仿宋" w:eastAsia="华文仿宋" w:cs="华文仿宋"/>
          <w:b/>
          <w:bCs/>
          <w:w w:val="90"/>
          <w:sz w:val="28"/>
          <w:szCs w:val="28"/>
          <w:lang w:val="en-US" w:eastAsia="zh-CN"/>
        </w:rPr>
        <w:t>灯的开关设置不方便</w:t>
      </w:r>
    </w:p>
    <w:p>
      <w:pPr>
        <w:numPr>
          <w:ilvl w:val="-1"/>
          <w:numId w:val="0"/>
        </w:numPr>
        <w:ind w:left="504" w:leftChars="0" w:firstLine="419"/>
        <w:jc w:val="left"/>
        <w:rPr>
          <w:rFonts w:hint="default"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有的卧室内，顶灯开关在门口，因此起夜时并不能方便地开灯，当走到门口时，距离卫生间也不远了。另外如果卫生间在较远的地方，卧室内的灯光难以涉及，一路开灯的话又很麻烦。因此老年人选择不开灯。</w:t>
      </w:r>
    </w:p>
    <w:p>
      <w:pPr>
        <w:numPr>
          <w:ilvl w:val="0"/>
          <w:numId w:val="3"/>
        </w:numPr>
        <w:ind w:leftChars="0" w:firstLine="504"/>
        <w:jc w:val="left"/>
        <w:rPr>
          <w:rFonts w:hint="default" w:ascii="华文仿宋" w:hAnsi="华文仿宋" w:eastAsia="华文仿宋" w:cs="华文仿宋"/>
          <w:b/>
          <w:bCs/>
          <w:w w:val="90"/>
          <w:sz w:val="28"/>
          <w:szCs w:val="28"/>
          <w:lang w:val="en-US" w:eastAsia="zh-CN"/>
        </w:rPr>
      </w:pPr>
      <w:r>
        <w:rPr>
          <w:rFonts w:hint="eastAsia" w:ascii="华文仿宋" w:hAnsi="华文仿宋" w:eastAsia="华文仿宋" w:cs="华文仿宋"/>
          <w:b/>
          <w:bCs/>
          <w:w w:val="90"/>
          <w:sz w:val="28"/>
          <w:szCs w:val="28"/>
          <w:lang w:val="en-US" w:eastAsia="zh-CN"/>
        </w:rPr>
        <w:t>黑暗中突然开灯，强烈的光线会引起不适</w:t>
      </w:r>
    </w:p>
    <w:p>
      <w:pPr>
        <w:numPr>
          <w:ilvl w:val="-1"/>
          <w:numId w:val="0"/>
        </w:numPr>
        <w:ind w:left="504" w:leftChars="0" w:firstLine="419"/>
        <w:jc w:val="left"/>
        <w:rPr>
          <w:rFonts w:hint="default"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黑暗中突然受到灯光刺激，</w:t>
      </w:r>
      <w:r>
        <w:rPr>
          <w:rFonts w:hint="eastAsia" w:ascii="华文仿宋" w:hAnsi="华文仿宋" w:eastAsia="华文仿宋" w:cs="华文仿宋"/>
          <w:caps w:val="0"/>
          <w:color w:val="auto"/>
          <w:spacing w:val="0"/>
          <w:w w:val="90"/>
          <w:sz w:val="28"/>
          <w:szCs w:val="28"/>
          <w:u w:val="none"/>
          <w:shd w:val="clear" w:fill="auto"/>
        </w:rPr>
        <w:t>瞳孔应激缩小需要一定的反应时间，这个时候视网膜就会过曝</w:t>
      </w:r>
      <w:r>
        <w:rPr>
          <w:rFonts w:hint="eastAsia" w:ascii="华文仿宋" w:hAnsi="华文仿宋" w:eastAsia="华文仿宋" w:cs="华文仿宋"/>
          <w:caps w:val="0"/>
          <w:color w:val="auto"/>
          <w:spacing w:val="0"/>
          <w:w w:val="90"/>
          <w:sz w:val="28"/>
          <w:szCs w:val="28"/>
          <w:u w:val="none"/>
          <w:shd w:val="clear" w:fill="auto"/>
          <w:lang w:eastAsia="zh-CN"/>
        </w:rPr>
        <w:t>，</w:t>
      </w:r>
      <w:r>
        <w:rPr>
          <w:rFonts w:hint="eastAsia" w:ascii="华文仿宋" w:hAnsi="华文仿宋" w:eastAsia="华文仿宋" w:cs="华文仿宋"/>
          <w:caps w:val="0"/>
          <w:color w:val="auto"/>
          <w:spacing w:val="0"/>
          <w:w w:val="90"/>
          <w:sz w:val="28"/>
          <w:szCs w:val="28"/>
          <w:u w:val="none"/>
          <w:shd w:val="clear" w:fill="auto"/>
          <w:lang w:val="en-US" w:eastAsia="zh-CN"/>
        </w:rPr>
        <w:t>眼睛感到不适。而老年人的眼睛本来就由于衰老，功能有所退化，因此不适感会增加。</w:t>
      </w:r>
      <w:r>
        <w:rPr>
          <w:rFonts w:hint="eastAsia" w:ascii="华文仿宋" w:hAnsi="华文仿宋" w:eastAsia="华文仿宋" w:cs="华文仿宋"/>
          <w:b w:val="0"/>
          <w:bCs w:val="0"/>
          <w:w w:val="90"/>
          <w:sz w:val="28"/>
          <w:szCs w:val="28"/>
          <w:lang w:val="en-US" w:eastAsia="zh-CN"/>
        </w:rPr>
        <w:t>另外开灯后受到刺激，很明确地中断睡眠，可能会导致老年人难以再次入睡。</w:t>
      </w:r>
    </w:p>
    <w:p>
      <w:pPr>
        <w:numPr>
          <w:ilvl w:val="0"/>
          <w:numId w:val="3"/>
        </w:numPr>
        <w:ind w:leftChars="0" w:firstLine="504"/>
        <w:jc w:val="left"/>
        <w:rPr>
          <w:rFonts w:hint="default" w:ascii="华文仿宋" w:hAnsi="华文仿宋" w:eastAsia="华文仿宋" w:cs="华文仿宋"/>
          <w:b/>
          <w:bCs/>
          <w:w w:val="90"/>
          <w:sz w:val="28"/>
          <w:szCs w:val="28"/>
          <w:lang w:val="en-US" w:eastAsia="zh-CN"/>
        </w:rPr>
      </w:pPr>
      <w:r>
        <w:rPr>
          <w:rFonts w:hint="eastAsia" w:ascii="华文仿宋" w:hAnsi="华文仿宋" w:eastAsia="华文仿宋" w:cs="华文仿宋"/>
          <w:b/>
          <w:bCs/>
          <w:w w:val="90"/>
          <w:sz w:val="28"/>
          <w:szCs w:val="28"/>
          <w:lang w:val="en-US" w:eastAsia="zh-CN"/>
        </w:rPr>
        <w:t>节省电费、担心灯的使用寿命</w:t>
      </w:r>
    </w:p>
    <w:p>
      <w:pPr>
        <w:numPr>
          <w:ilvl w:val="-1"/>
          <w:numId w:val="0"/>
        </w:numPr>
        <w:ind w:left="504" w:leftChars="0" w:firstLine="419"/>
        <w:jc w:val="left"/>
        <w:rPr>
          <w:rFonts w:hint="eastAsia"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起夜时间并不长，很多老年人本着节约的想法，觉得这段时间自己摸索就可以并不需要开灯，也会担心灯一开一关导致无法长时间使用。</w:t>
      </w:r>
    </w:p>
    <w:p>
      <w:pPr>
        <w:numPr>
          <w:ilvl w:val="0"/>
          <w:numId w:val="3"/>
        </w:numPr>
        <w:ind w:leftChars="0" w:firstLine="504"/>
        <w:jc w:val="left"/>
        <w:rPr>
          <w:rFonts w:hint="default" w:ascii="华文仿宋" w:hAnsi="华文仿宋" w:eastAsia="华文仿宋" w:cs="华文仿宋"/>
          <w:b/>
          <w:bCs/>
          <w:w w:val="90"/>
          <w:sz w:val="28"/>
          <w:szCs w:val="28"/>
          <w:lang w:val="en-US" w:eastAsia="zh-CN"/>
        </w:rPr>
      </w:pPr>
      <w:r>
        <w:rPr>
          <w:rFonts w:hint="eastAsia" w:ascii="华文仿宋" w:hAnsi="华文仿宋" w:eastAsia="华文仿宋" w:cs="华文仿宋"/>
          <w:b/>
          <w:bCs/>
          <w:w w:val="90"/>
          <w:sz w:val="28"/>
          <w:szCs w:val="28"/>
          <w:lang w:val="en-US" w:eastAsia="zh-CN"/>
        </w:rPr>
        <w:t>担心影响他人睡眠</w:t>
      </w:r>
    </w:p>
    <w:p>
      <w:pPr>
        <w:numPr>
          <w:ilvl w:val="-1"/>
          <w:numId w:val="0"/>
        </w:numPr>
        <w:ind w:left="504" w:leftChars="0" w:firstLine="419"/>
        <w:jc w:val="left"/>
        <w:rPr>
          <w:rFonts w:hint="default"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有些老年人并不是自己独居，有些还会和孙辈住在一个卧室，由于起夜频率高，不想开灯打扰其他人休息，因此会选择自己摸索。</w:t>
      </w:r>
    </w:p>
    <w:p>
      <w:pPr>
        <w:numPr>
          <w:ilvl w:val="0"/>
          <w:numId w:val="3"/>
        </w:numPr>
        <w:ind w:leftChars="0" w:firstLine="504"/>
        <w:jc w:val="left"/>
        <w:rPr>
          <w:rFonts w:hint="default" w:ascii="华文仿宋" w:hAnsi="华文仿宋" w:eastAsia="华文仿宋" w:cs="华文仿宋"/>
          <w:b/>
          <w:bCs/>
          <w:w w:val="90"/>
          <w:sz w:val="28"/>
          <w:szCs w:val="28"/>
          <w:lang w:val="en-US" w:eastAsia="zh-CN"/>
        </w:rPr>
      </w:pPr>
      <w:r>
        <w:rPr>
          <w:rFonts w:hint="eastAsia" w:ascii="华文仿宋" w:hAnsi="华文仿宋" w:eastAsia="华文仿宋" w:cs="华文仿宋"/>
          <w:b/>
          <w:bCs/>
          <w:w w:val="90"/>
          <w:sz w:val="28"/>
          <w:szCs w:val="28"/>
          <w:lang w:val="en-US" w:eastAsia="zh-CN"/>
        </w:rPr>
        <w:t>侥幸心理</w:t>
      </w:r>
    </w:p>
    <w:p>
      <w:pPr>
        <w:numPr>
          <w:ilvl w:val="-1"/>
          <w:numId w:val="0"/>
        </w:numPr>
        <w:ind w:left="504" w:firstLine="419" w:firstLineChars="0"/>
        <w:jc w:val="left"/>
        <w:rPr>
          <w:rFonts w:hint="eastAsia"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起夜的时间短，借着月光也能隐约看到房间构造，加上如果长期居住对于房间会有一定的熟悉度，因此很多老年人会选择自己摸索。虽然老人知道起夜摔倒的风险以及可能性，但是还是因为侥幸心理觉得不会发生在自己身上。但其实起夜过程中的变数是很大的，比如卫生间的一滩水，或者不小心掉落在地上的衣服，都可能成为老年人摔跤的危险来源。</w:t>
      </w:r>
    </w:p>
    <w:p>
      <w:pPr>
        <w:numPr>
          <w:ilvl w:val="0"/>
          <w:numId w:val="1"/>
        </w:numPr>
        <w:jc w:val="left"/>
        <w:rPr>
          <w:rFonts w:hint="eastAsia" w:ascii="华文仿宋" w:hAnsi="华文仿宋" w:eastAsia="华文仿宋" w:cs="华文仿宋"/>
          <w:b/>
          <w:bCs/>
          <w:w w:val="90"/>
          <w:sz w:val="44"/>
          <w:szCs w:val="44"/>
          <w:lang w:val="en-US" w:eastAsia="zh-CN"/>
        </w:rPr>
      </w:pPr>
      <w:r>
        <w:rPr>
          <w:rFonts w:hint="eastAsia" w:ascii="华文仿宋" w:hAnsi="华文仿宋" w:eastAsia="华文仿宋" w:cs="华文仿宋"/>
          <w:b/>
          <w:bCs/>
          <w:w w:val="90"/>
          <w:sz w:val="44"/>
          <w:szCs w:val="44"/>
          <w:lang w:val="en-US" w:eastAsia="zh-CN"/>
        </w:rPr>
        <w:t>设计理念</w:t>
      </w:r>
    </w:p>
    <w:p>
      <w:pPr>
        <w:numPr>
          <w:ilvl w:val="0"/>
          <w:numId w:val="0"/>
        </w:numPr>
        <w:ind w:firstLine="504"/>
        <w:jc w:val="left"/>
        <w:rPr>
          <w:rFonts w:hint="eastAsia"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根据上述问题分析得到的结论，我们希望设计一款能够解决这些问题的基于物联网的智能拖鞋。</w:t>
      </w:r>
    </w:p>
    <w:p>
      <w:pPr>
        <w:numPr>
          <w:ilvl w:val="0"/>
          <w:numId w:val="0"/>
        </w:numPr>
        <w:ind w:firstLine="504"/>
        <w:jc w:val="left"/>
        <w:rPr>
          <w:rFonts w:hint="eastAsia"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我们所设计的产品应该需要具有以下几点功能：</w:t>
      </w:r>
    </w:p>
    <w:p>
      <w:pPr>
        <w:numPr>
          <w:ilvl w:val="0"/>
          <w:numId w:val="4"/>
        </w:numPr>
        <w:ind w:firstLine="504"/>
        <w:jc w:val="left"/>
        <w:rPr>
          <w:rFonts w:hint="eastAsia" w:ascii="华文仿宋" w:hAnsi="华文仿宋" w:eastAsia="华文仿宋" w:cs="华文仿宋"/>
          <w:b/>
          <w:bCs/>
          <w:w w:val="90"/>
          <w:sz w:val="28"/>
          <w:szCs w:val="28"/>
          <w:lang w:val="en-US" w:eastAsia="zh-CN"/>
        </w:rPr>
      </w:pPr>
      <w:r>
        <w:rPr>
          <w:rFonts w:hint="eastAsia" w:ascii="华文仿宋" w:hAnsi="华文仿宋" w:eastAsia="华文仿宋" w:cs="华文仿宋"/>
          <w:b/>
          <w:bCs/>
          <w:w w:val="90"/>
          <w:sz w:val="28"/>
          <w:szCs w:val="28"/>
          <w:lang w:val="en-US" w:eastAsia="zh-CN"/>
        </w:rPr>
        <w:t>起夜自动开灯</w:t>
      </w:r>
    </w:p>
    <w:p>
      <w:pPr>
        <w:numPr>
          <w:ilvl w:val="0"/>
          <w:numId w:val="0"/>
        </w:numPr>
        <w:ind w:left="420" w:leftChars="0" w:firstLine="420" w:firstLineChars="0"/>
        <w:jc w:val="left"/>
        <w:rPr>
          <w:rFonts w:hint="default"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对于老年人来说，起夜时，自动开灯，帮助老人看清楚周围环境，从而减小老人因为“摸黑”起夜所产生的安全隐患。</w:t>
      </w:r>
    </w:p>
    <w:p>
      <w:pPr>
        <w:numPr>
          <w:ilvl w:val="0"/>
          <w:numId w:val="4"/>
        </w:numPr>
        <w:ind w:firstLine="504"/>
        <w:jc w:val="left"/>
        <w:rPr>
          <w:rFonts w:hint="default" w:ascii="华文仿宋" w:hAnsi="华文仿宋" w:eastAsia="华文仿宋" w:cs="华文仿宋"/>
          <w:b/>
          <w:bCs/>
          <w:w w:val="90"/>
          <w:sz w:val="28"/>
          <w:szCs w:val="28"/>
          <w:lang w:val="en-US" w:eastAsia="zh-CN"/>
        </w:rPr>
      </w:pPr>
      <w:r>
        <w:rPr>
          <w:rFonts w:hint="eastAsia" w:ascii="华文仿宋" w:hAnsi="华文仿宋" w:eastAsia="华文仿宋" w:cs="华文仿宋"/>
          <w:b/>
          <w:bCs/>
          <w:w w:val="90"/>
          <w:sz w:val="28"/>
          <w:szCs w:val="28"/>
          <w:lang w:val="en-US" w:eastAsia="zh-CN"/>
        </w:rPr>
        <w:t>起夜次数记录</w:t>
      </w:r>
    </w:p>
    <w:p>
      <w:pPr>
        <w:numPr>
          <w:ilvl w:val="0"/>
          <w:numId w:val="0"/>
        </w:numPr>
        <w:ind w:left="420" w:leftChars="0" w:firstLine="420" w:firstLineChars="0"/>
        <w:jc w:val="left"/>
        <w:rPr>
          <w:rFonts w:hint="default"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为了从根本上解决问题，我们希望这个智能拖鞋能够记录老人起夜的次数，一旦在一段时间内，起夜次数超过一般范围，则需要引起家人的注意，主动与老人沟通并及时就医。</w:t>
      </w:r>
    </w:p>
    <w:p>
      <w:pPr>
        <w:numPr>
          <w:ilvl w:val="0"/>
          <w:numId w:val="4"/>
        </w:numPr>
        <w:ind w:firstLine="504"/>
        <w:jc w:val="left"/>
        <w:rPr>
          <w:rFonts w:hint="default" w:ascii="华文仿宋" w:hAnsi="华文仿宋" w:eastAsia="华文仿宋" w:cs="华文仿宋"/>
          <w:b/>
          <w:bCs/>
          <w:w w:val="90"/>
          <w:sz w:val="28"/>
          <w:szCs w:val="28"/>
          <w:lang w:val="en-US" w:eastAsia="zh-CN"/>
        </w:rPr>
      </w:pPr>
      <w:r>
        <w:rPr>
          <w:rFonts w:hint="eastAsia" w:ascii="华文仿宋" w:hAnsi="华文仿宋" w:eastAsia="华文仿宋" w:cs="华文仿宋"/>
          <w:b/>
          <w:bCs/>
          <w:w w:val="90"/>
          <w:sz w:val="28"/>
          <w:szCs w:val="28"/>
          <w:lang w:val="en-US" w:eastAsia="zh-CN"/>
        </w:rPr>
        <w:t>睡眠时间记录</w:t>
      </w:r>
    </w:p>
    <w:p>
      <w:pPr>
        <w:numPr>
          <w:ilvl w:val="0"/>
          <w:numId w:val="0"/>
        </w:numPr>
        <w:ind w:left="420" w:leftChars="0" w:firstLine="420" w:firstLineChars="0"/>
        <w:jc w:val="left"/>
        <w:rPr>
          <w:rFonts w:hint="eastAsia"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老年人由于年龄原因，其需要很好的睡眠，以及足够的睡眠时间，通过对睡眠时间的记录，可以帮助家人更好的分析老年人目前的身体状况。</w:t>
      </w:r>
    </w:p>
    <w:p>
      <w:pPr>
        <w:numPr>
          <w:ilvl w:val="0"/>
          <w:numId w:val="4"/>
        </w:numPr>
        <w:ind w:firstLine="504"/>
        <w:jc w:val="left"/>
        <w:rPr>
          <w:rFonts w:hint="default" w:ascii="华文仿宋" w:hAnsi="华文仿宋" w:eastAsia="华文仿宋" w:cs="华文仿宋"/>
          <w:b/>
          <w:bCs/>
          <w:w w:val="90"/>
          <w:sz w:val="28"/>
          <w:szCs w:val="28"/>
          <w:lang w:val="en-US" w:eastAsia="zh-CN"/>
        </w:rPr>
      </w:pPr>
      <w:r>
        <w:rPr>
          <w:rFonts w:hint="eastAsia" w:ascii="华文仿宋" w:hAnsi="华文仿宋" w:eastAsia="华文仿宋" w:cs="华文仿宋"/>
          <w:b/>
          <w:bCs/>
          <w:w w:val="90"/>
          <w:sz w:val="28"/>
          <w:szCs w:val="28"/>
          <w:lang w:val="en-US" w:eastAsia="zh-CN"/>
        </w:rPr>
        <w:t>调节灯光强度</w:t>
      </w:r>
    </w:p>
    <w:p>
      <w:pPr>
        <w:numPr>
          <w:ilvl w:val="-1"/>
          <w:numId w:val="0"/>
        </w:numPr>
        <w:ind w:left="420" w:firstLine="420"/>
        <w:jc w:val="left"/>
        <w:rPr>
          <w:rFonts w:hint="default" w:ascii="华文仿宋" w:hAnsi="华文仿宋" w:eastAsia="华文仿宋" w:cs="华文仿宋"/>
          <w:b/>
          <w:bCs/>
          <w:w w:val="90"/>
          <w:sz w:val="28"/>
          <w:szCs w:val="28"/>
          <w:lang w:val="en-US" w:eastAsia="zh-CN"/>
        </w:rPr>
      </w:pPr>
      <w:r>
        <w:rPr>
          <w:rFonts w:hint="eastAsia" w:ascii="华文仿宋" w:hAnsi="华文仿宋" w:eastAsia="华文仿宋" w:cs="华文仿宋"/>
          <w:b w:val="0"/>
          <w:bCs w:val="0"/>
          <w:w w:val="90"/>
          <w:sz w:val="28"/>
          <w:szCs w:val="28"/>
          <w:lang w:val="en-US" w:eastAsia="zh-CN"/>
        </w:rPr>
        <w:t>技术上来说灯光强度调节可以设定为自动调节，但是由于每户户型不同，老人视力不同，灯光强度应该是可以由用户精细调节的，定制个性化的灯光，达到兼得照明又不会在夜间引起不适的效果。</w:t>
      </w:r>
    </w:p>
    <w:p>
      <w:pPr>
        <w:numPr>
          <w:ilvl w:val="0"/>
          <w:numId w:val="4"/>
        </w:numPr>
        <w:ind w:firstLine="504"/>
        <w:jc w:val="left"/>
        <w:rPr>
          <w:rFonts w:hint="default" w:ascii="华文仿宋" w:hAnsi="华文仿宋" w:eastAsia="华文仿宋" w:cs="华文仿宋"/>
          <w:b/>
          <w:bCs/>
          <w:w w:val="90"/>
          <w:sz w:val="28"/>
          <w:szCs w:val="28"/>
          <w:lang w:val="en-US" w:eastAsia="zh-CN"/>
        </w:rPr>
      </w:pPr>
      <w:r>
        <w:rPr>
          <w:rFonts w:hint="eastAsia" w:ascii="华文仿宋" w:hAnsi="华文仿宋" w:eastAsia="华文仿宋" w:cs="华文仿宋"/>
          <w:b/>
          <w:bCs/>
          <w:w w:val="90"/>
          <w:sz w:val="28"/>
          <w:szCs w:val="28"/>
          <w:lang w:val="en-US" w:eastAsia="zh-CN"/>
        </w:rPr>
        <w:t>低功耗，长寿命</w:t>
      </w:r>
    </w:p>
    <w:p>
      <w:pPr>
        <w:numPr>
          <w:ilvl w:val="0"/>
          <w:numId w:val="0"/>
        </w:numPr>
        <w:ind w:left="420" w:leftChars="0" w:firstLine="420" w:firstLineChars="0"/>
        <w:jc w:val="left"/>
        <w:rPr>
          <w:rFonts w:hint="default"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出于对节能环保、省电省钱的角度出发，该智能夜灯应该有较低功率同时可以长时间使用，减少替换的复杂度。</w:t>
      </w:r>
    </w:p>
    <w:p>
      <w:pPr>
        <w:numPr>
          <w:ilvl w:val="0"/>
          <w:numId w:val="1"/>
        </w:numPr>
        <w:jc w:val="left"/>
        <w:rPr>
          <w:rFonts w:hint="eastAsia" w:ascii="华文仿宋" w:hAnsi="华文仿宋" w:eastAsia="华文仿宋" w:cs="华文仿宋"/>
          <w:b/>
          <w:bCs/>
          <w:w w:val="90"/>
          <w:sz w:val="44"/>
          <w:szCs w:val="44"/>
          <w:lang w:val="en-US" w:eastAsia="zh-CN"/>
        </w:rPr>
      </w:pPr>
      <w:r>
        <w:rPr>
          <w:rFonts w:hint="eastAsia" w:ascii="华文仿宋" w:hAnsi="华文仿宋" w:eastAsia="华文仿宋" w:cs="华文仿宋"/>
          <w:b/>
          <w:bCs/>
          <w:w w:val="90"/>
          <w:sz w:val="44"/>
          <w:szCs w:val="44"/>
          <w:lang w:val="en-US" w:eastAsia="zh-CN"/>
        </w:rPr>
        <w:t>具体实现</w:t>
      </w:r>
    </w:p>
    <w:p>
      <w:pPr>
        <w:numPr>
          <w:ilvl w:val="0"/>
          <w:numId w:val="0"/>
        </w:numPr>
        <w:ind w:firstLine="504" w:firstLineChars="200"/>
        <w:jc w:val="left"/>
        <w:rPr>
          <w:rFonts w:hint="default"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为了实现上述的基本功能，我们在M5GO Lite上搭载NB-IoT实现通信功能，选用Light Unit以及PIR Motion Sensor单元，利用红外感应实现起夜自动开关灯。同时可以搭建微信小程序或者是网页来记录起夜时间，睡眠时长等，原理图如下。</w:t>
      </w:r>
    </w:p>
    <w:p>
      <w:pPr>
        <w:numPr>
          <w:ilvl w:val="0"/>
          <w:numId w:val="0"/>
        </w:numPr>
        <w:jc w:val="center"/>
      </w:pPr>
    </w:p>
    <w:p>
      <w:pPr>
        <w:numPr>
          <w:ilvl w:val="0"/>
          <w:numId w:val="0"/>
        </w:numPr>
        <w:jc w:val="center"/>
        <w:rPr>
          <w:rFonts w:hint="eastAsia" w:ascii="华文仿宋" w:hAnsi="华文仿宋" w:eastAsia="华文仿宋" w:cs="华文仿宋"/>
          <w:b w:val="0"/>
          <w:bCs w:val="0"/>
          <w:w w:val="90"/>
          <w:sz w:val="28"/>
          <w:szCs w:val="28"/>
          <w:lang w:val="en-US" w:eastAsia="zh-CN"/>
        </w:rPr>
      </w:pPr>
      <w:r>
        <w:drawing>
          <wp:inline distT="0" distB="0" distL="114300" distR="114300">
            <wp:extent cx="5272405" cy="333248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332480"/>
                    </a:xfrm>
                    <a:prstGeom prst="rect">
                      <a:avLst/>
                    </a:prstGeom>
                    <a:noFill/>
                    <a:ln>
                      <a:noFill/>
                    </a:ln>
                  </pic:spPr>
                </pic:pic>
              </a:graphicData>
            </a:graphic>
          </wp:inline>
        </w:drawing>
      </w:r>
    </w:p>
    <w:p>
      <w:pPr>
        <w:numPr>
          <w:ilvl w:val="0"/>
          <w:numId w:val="0"/>
        </w:numPr>
        <w:ind w:leftChars="0"/>
        <w:jc w:val="left"/>
        <w:rPr>
          <w:rFonts w:hint="eastAsia" w:ascii="华文仿宋" w:hAnsi="华文仿宋" w:eastAsia="华文仿宋" w:cs="华文仿宋"/>
          <w:b/>
          <w:bCs/>
          <w:w w:val="90"/>
          <w:sz w:val="32"/>
          <w:szCs w:val="32"/>
          <w:lang w:val="en-US" w:eastAsia="zh-CN"/>
        </w:rPr>
      </w:pPr>
      <w:r>
        <w:rPr>
          <w:b w:val="0"/>
          <w:bCs w:val="0"/>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1933575" cy="2162175"/>
            <wp:effectExtent l="0" t="0" r="9525"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33575" cy="2162175"/>
                    </a:xfrm>
                    <a:prstGeom prst="rect">
                      <a:avLst/>
                    </a:prstGeom>
                    <a:noFill/>
                    <a:ln>
                      <a:noFill/>
                    </a:ln>
                  </pic:spPr>
                </pic:pic>
              </a:graphicData>
            </a:graphic>
          </wp:anchor>
        </w:drawing>
      </w:r>
      <w:r>
        <w:rPr>
          <w:rFonts w:hint="eastAsia" w:ascii="华文仿宋" w:hAnsi="华文仿宋" w:eastAsia="华文仿宋" w:cs="华文仿宋"/>
          <w:b w:val="0"/>
          <w:bCs w:val="0"/>
          <w:w w:val="90"/>
          <w:sz w:val="28"/>
          <w:szCs w:val="28"/>
          <w:lang w:val="en-US" w:eastAsia="zh-CN"/>
        </w:rPr>
        <w:t>将上述设计设备放置于拖鞋上，红外感应器可以采集老人穿鞋的动作，并将数据上传至M5GO核心，并且与Light Unit搭配，当光线强度弱于设定值的时候，就会自动开启灯光照明。同时NB-IoT模块将老人起夜信息发给电脑网页端或者微信小程序或者医疗机构的服务器上，实现物联网功能，实时监测老人身体状况。</w:t>
      </w:r>
    </w:p>
    <w:p>
      <w:pPr>
        <w:numPr>
          <w:ilvl w:val="0"/>
          <w:numId w:val="1"/>
        </w:numPr>
        <w:jc w:val="left"/>
        <w:rPr>
          <w:rFonts w:hint="eastAsia" w:ascii="华文仿宋" w:hAnsi="华文仿宋" w:eastAsia="华文仿宋" w:cs="华文仿宋"/>
          <w:b/>
          <w:bCs/>
          <w:w w:val="90"/>
          <w:sz w:val="44"/>
          <w:szCs w:val="44"/>
          <w:lang w:val="en-US" w:eastAsia="zh-CN"/>
        </w:rPr>
      </w:pPr>
      <w:r>
        <w:rPr>
          <w:rFonts w:hint="eastAsia" w:ascii="华文仿宋" w:hAnsi="华文仿宋" w:eastAsia="华文仿宋" w:cs="华文仿宋"/>
          <w:b/>
          <w:bCs/>
          <w:w w:val="90"/>
          <w:sz w:val="44"/>
          <w:szCs w:val="44"/>
          <w:lang w:val="en-US" w:eastAsia="zh-CN"/>
        </w:rPr>
        <w:t>发展前景</w:t>
      </w:r>
    </w:p>
    <w:p>
      <w:pPr>
        <w:numPr>
          <w:ilvl w:val="0"/>
          <w:numId w:val="0"/>
        </w:numPr>
        <w:ind w:firstLine="504"/>
        <w:jc w:val="left"/>
        <w:rPr>
          <w:rFonts w:hint="eastAsia"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在讲求智能生活的今天，智能可以很大，它可以是大数据挖掘，在一种宏观尺度上给你最直观的智能体验，像自动推荐，偏好分析；它也可以很小，小到一双照亮前路的拖鞋，但是正是由于智慧物联的存在，使这种小小的进步也可以带来巨大的改变。在新的时代，其实不光光是对于老年人，物联网+“智慧养老”这样的概念，对于我们年轻人，这样小小的进步也体现在我们生活的方方面面。</w:t>
      </w:r>
    </w:p>
    <w:p>
      <w:pPr>
        <w:numPr>
          <w:ilvl w:val="0"/>
          <w:numId w:val="0"/>
        </w:numPr>
        <w:ind w:firstLine="504"/>
        <w:jc w:val="left"/>
        <w:rPr>
          <w:rFonts w:hint="eastAsia"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科技从来都不缺少人文关怀，一双智能拖鞋中所包含的，不仅仅是科技的进步，同样也是对于人本身的满足与尊重。在越来越智能化的今天，正是一个小小的进步，都将会给生活体验带来巨大的改变。</w:t>
      </w:r>
    </w:p>
    <w:p>
      <w:pPr>
        <w:numPr>
          <w:ilvl w:val="0"/>
          <w:numId w:val="0"/>
        </w:numPr>
        <w:ind w:firstLine="504"/>
        <w:jc w:val="left"/>
        <w:rPr>
          <w:rFonts w:hint="default" w:ascii="华文仿宋" w:hAnsi="华文仿宋" w:eastAsia="华文仿宋" w:cs="华文仿宋"/>
          <w:b w:val="0"/>
          <w:bCs w:val="0"/>
          <w:w w:val="90"/>
          <w:sz w:val="28"/>
          <w:szCs w:val="28"/>
          <w:lang w:val="en-US" w:eastAsia="zh-CN"/>
        </w:rPr>
      </w:pPr>
      <w:r>
        <w:rPr>
          <w:rFonts w:hint="eastAsia" w:ascii="华文仿宋" w:hAnsi="华文仿宋" w:eastAsia="华文仿宋" w:cs="华文仿宋"/>
          <w:b w:val="0"/>
          <w:bCs w:val="0"/>
          <w:w w:val="90"/>
          <w:sz w:val="28"/>
          <w:szCs w:val="28"/>
          <w:lang w:val="en-US" w:eastAsia="zh-CN"/>
        </w:rPr>
        <w:t>科技改变社会，智慧改变生活。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60436A"/>
    <w:multiLevelType w:val="singleLevel"/>
    <w:tmpl w:val="8160436A"/>
    <w:lvl w:ilvl="0" w:tentative="0">
      <w:start w:val="1"/>
      <w:numFmt w:val="chineseCounting"/>
      <w:suff w:val="nothing"/>
      <w:lvlText w:val="%1、"/>
      <w:lvlJc w:val="left"/>
      <w:rPr>
        <w:rFonts w:hint="eastAsia"/>
      </w:rPr>
    </w:lvl>
  </w:abstractNum>
  <w:abstractNum w:abstractNumId="1">
    <w:nsid w:val="CAA19163"/>
    <w:multiLevelType w:val="singleLevel"/>
    <w:tmpl w:val="CAA19163"/>
    <w:lvl w:ilvl="0" w:tentative="0">
      <w:start w:val="1"/>
      <w:numFmt w:val="decimal"/>
      <w:suff w:val="nothing"/>
      <w:lvlText w:val="%1）"/>
      <w:lvlJc w:val="left"/>
    </w:lvl>
  </w:abstractNum>
  <w:abstractNum w:abstractNumId="2">
    <w:nsid w:val="DE38EAF3"/>
    <w:multiLevelType w:val="singleLevel"/>
    <w:tmpl w:val="DE38EAF3"/>
    <w:lvl w:ilvl="0" w:tentative="0">
      <w:start w:val="1"/>
      <w:numFmt w:val="lowerRoman"/>
      <w:suff w:val="nothing"/>
      <w:lvlText w:val="（%1）"/>
      <w:lvlJc w:val="left"/>
    </w:lvl>
  </w:abstractNum>
  <w:abstractNum w:abstractNumId="3">
    <w:nsid w:val="35EDF3DC"/>
    <w:multiLevelType w:val="multilevel"/>
    <w:tmpl w:val="35EDF3D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E3AC2"/>
    <w:rsid w:val="084052BA"/>
    <w:rsid w:val="0B9F7715"/>
    <w:rsid w:val="0E1C6EEE"/>
    <w:rsid w:val="0E3E1B23"/>
    <w:rsid w:val="0E400D48"/>
    <w:rsid w:val="0EBF3891"/>
    <w:rsid w:val="0FAB145D"/>
    <w:rsid w:val="121A7928"/>
    <w:rsid w:val="15F37733"/>
    <w:rsid w:val="16491804"/>
    <w:rsid w:val="180822C8"/>
    <w:rsid w:val="181E2302"/>
    <w:rsid w:val="187451D9"/>
    <w:rsid w:val="18DE4019"/>
    <w:rsid w:val="19A538C6"/>
    <w:rsid w:val="1B022318"/>
    <w:rsid w:val="1CC260FB"/>
    <w:rsid w:val="1D8140D4"/>
    <w:rsid w:val="1E156761"/>
    <w:rsid w:val="1FF10621"/>
    <w:rsid w:val="23FA53CA"/>
    <w:rsid w:val="25B12846"/>
    <w:rsid w:val="27E0514D"/>
    <w:rsid w:val="28AF16A5"/>
    <w:rsid w:val="2A645901"/>
    <w:rsid w:val="2A75160C"/>
    <w:rsid w:val="2B241AD3"/>
    <w:rsid w:val="2B332DFB"/>
    <w:rsid w:val="2C754005"/>
    <w:rsid w:val="2CFB2882"/>
    <w:rsid w:val="2D7D4B59"/>
    <w:rsid w:val="31883583"/>
    <w:rsid w:val="32C31478"/>
    <w:rsid w:val="36A968E9"/>
    <w:rsid w:val="38D84A06"/>
    <w:rsid w:val="3AC9563D"/>
    <w:rsid w:val="3ADF2C90"/>
    <w:rsid w:val="3DA67D17"/>
    <w:rsid w:val="3E137CEF"/>
    <w:rsid w:val="3F092B51"/>
    <w:rsid w:val="422D3B73"/>
    <w:rsid w:val="446312E7"/>
    <w:rsid w:val="44655C6D"/>
    <w:rsid w:val="478E0F9C"/>
    <w:rsid w:val="49C6015A"/>
    <w:rsid w:val="4B693AF3"/>
    <w:rsid w:val="4E0D30F4"/>
    <w:rsid w:val="4EFE5F57"/>
    <w:rsid w:val="4F0A6442"/>
    <w:rsid w:val="4F2B4E5B"/>
    <w:rsid w:val="510B7C7C"/>
    <w:rsid w:val="557501D9"/>
    <w:rsid w:val="559C264D"/>
    <w:rsid w:val="56511384"/>
    <w:rsid w:val="57576A2F"/>
    <w:rsid w:val="57E86328"/>
    <w:rsid w:val="598C3834"/>
    <w:rsid w:val="5AED1EBF"/>
    <w:rsid w:val="5CC351C8"/>
    <w:rsid w:val="5CE16110"/>
    <w:rsid w:val="5CF84771"/>
    <w:rsid w:val="5FD06936"/>
    <w:rsid w:val="62EA11D2"/>
    <w:rsid w:val="63866407"/>
    <w:rsid w:val="64817E90"/>
    <w:rsid w:val="69BD5ADB"/>
    <w:rsid w:val="6A9F4488"/>
    <w:rsid w:val="6B00689D"/>
    <w:rsid w:val="6C4B4C68"/>
    <w:rsid w:val="71283F3E"/>
    <w:rsid w:val="73A72705"/>
    <w:rsid w:val="762974B9"/>
    <w:rsid w:val="773E362C"/>
    <w:rsid w:val="77BB3DC1"/>
    <w:rsid w:val="7D444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2020-04-24T12:46:00Z</dcterms:created>
  <dc:creator>74037</dc:creator>
  <cp:lastModifiedBy>♡实~爷♡</cp:lastModifiedBy>
  <dcterms:modified xsi:type="dcterms:W3CDTF">2020-04-25T14:26:51Z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