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E2A" w:rsidRDefault="005C4E2A" w:rsidP="005C4E2A"/>
    <w:p w:rsidR="005C4E2A" w:rsidRDefault="005C4E2A" w:rsidP="005C4E2A"/>
    <w:p w:rsidR="005C4E2A" w:rsidRDefault="005C4E2A" w:rsidP="005C4E2A">
      <w:pPr>
        <w:jc w:val="center"/>
      </w:pPr>
    </w:p>
    <w:p w:rsidR="005C4E2A" w:rsidRDefault="005C4E2A" w:rsidP="005C4E2A">
      <w:pPr>
        <w:jc w:val="center"/>
      </w:pPr>
      <w:r>
        <w:rPr>
          <w:rFonts w:hint="eastAsia"/>
          <w:noProof/>
        </w:rPr>
        <w:drawing>
          <wp:inline distT="0" distB="0" distL="0" distR="0" wp14:anchorId="01874089" wp14:editId="3CC383CA">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j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666750"/>
                    </a:xfrm>
                    <a:prstGeom prst="rect">
                      <a:avLst/>
                    </a:prstGeom>
                    <a:noFill/>
                    <a:ln>
                      <a:noFill/>
                    </a:ln>
                  </pic:spPr>
                </pic:pic>
              </a:graphicData>
            </a:graphic>
          </wp:inline>
        </w:drawing>
      </w:r>
    </w:p>
    <w:p w:rsidR="005C4E2A" w:rsidRDefault="005C4E2A" w:rsidP="005C4E2A">
      <w:pPr>
        <w:jc w:val="center"/>
      </w:pPr>
    </w:p>
    <w:p w:rsidR="005C4E2A" w:rsidRDefault="005C4E2A" w:rsidP="005C4E2A">
      <w:pPr>
        <w:jc w:val="center"/>
      </w:pPr>
    </w:p>
    <w:p w:rsidR="005C4E2A" w:rsidRDefault="005C4E2A" w:rsidP="005C4E2A">
      <w:pPr>
        <w:jc w:val="center"/>
      </w:pPr>
    </w:p>
    <w:p w:rsidR="005C4E2A" w:rsidRDefault="005C4E2A" w:rsidP="005C4E2A">
      <w:pPr>
        <w:jc w:val="center"/>
      </w:pPr>
    </w:p>
    <w:p w:rsidR="005C4E2A" w:rsidRDefault="005C4E2A" w:rsidP="005C4E2A">
      <w:pPr>
        <w:jc w:val="center"/>
      </w:pPr>
    </w:p>
    <w:p w:rsidR="005C4E2A" w:rsidRDefault="005C4E2A" w:rsidP="005C4E2A"/>
    <w:p w:rsidR="005C4E2A" w:rsidRDefault="005C4E2A" w:rsidP="005C4E2A">
      <w:pPr>
        <w:spacing w:before="120"/>
        <w:jc w:val="center"/>
        <w:rPr>
          <w:rFonts w:eastAsia="隶书"/>
          <w:b/>
          <w:spacing w:val="40"/>
          <w:sz w:val="72"/>
        </w:rPr>
      </w:pPr>
      <w:r>
        <w:rPr>
          <w:rFonts w:eastAsia="隶书" w:hint="eastAsia"/>
          <w:b/>
          <w:spacing w:val="40"/>
          <w:sz w:val="72"/>
        </w:rPr>
        <w:t>D</w:t>
      </w:r>
      <w:r>
        <w:rPr>
          <w:rFonts w:eastAsia="隶书"/>
          <w:b/>
          <w:spacing w:val="40"/>
          <w:sz w:val="72"/>
        </w:rPr>
        <w:t>BMS</w:t>
      </w:r>
      <w:r>
        <w:rPr>
          <w:rFonts w:eastAsia="隶书" w:hint="eastAsia"/>
          <w:b/>
          <w:spacing w:val="40"/>
          <w:sz w:val="72"/>
        </w:rPr>
        <w:t>项目</w:t>
      </w:r>
      <w:r>
        <w:rPr>
          <w:rFonts w:eastAsia="隶书" w:hint="eastAsia"/>
          <w:b/>
          <w:spacing w:val="40"/>
          <w:sz w:val="72"/>
        </w:rPr>
        <w:t>使用手册</w:t>
      </w:r>
      <w:bookmarkStart w:id="0" w:name="_GoBack"/>
      <w:bookmarkEnd w:id="0"/>
    </w:p>
    <w:p w:rsidR="005C4E2A" w:rsidRDefault="005C4E2A" w:rsidP="005C4E2A">
      <w:pPr>
        <w:spacing w:before="120" w:after="240"/>
        <w:jc w:val="center"/>
        <w:rPr>
          <w:rFonts w:eastAsia="黑体"/>
          <w:sz w:val="44"/>
        </w:rPr>
      </w:pPr>
    </w:p>
    <w:p w:rsidR="005C4E2A" w:rsidRDefault="005C4E2A" w:rsidP="005C4E2A">
      <w:pPr>
        <w:rPr>
          <w:rFonts w:ascii="宋体" w:hAnsi="宋体"/>
          <w:sz w:val="36"/>
        </w:rPr>
      </w:pPr>
    </w:p>
    <w:p w:rsidR="005C4E2A" w:rsidRDefault="005C4E2A" w:rsidP="005C4E2A">
      <w:pPr>
        <w:rPr>
          <w:rFonts w:ascii="宋体" w:hAnsi="宋体"/>
          <w:sz w:val="36"/>
        </w:rPr>
      </w:pPr>
    </w:p>
    <w:p w:rsidR="005C4E2A" w:rsidRDefault="005C4E2A" w:rsidP="005C4E2A">
      <w:pPr>
        <w:rPr>
          <w:rFonts w:ascii="宋体" w:hAnsi="宋体"/>
        </w:rPr>
      </w:pPr>
    </w:p>
    <w:p w:rsidR="005C4E2A" w:rsidRDefault="005C4E2A" w:rsidP="005C4E2A">
      <w:pPr>
        <w:spacing w:line="300" w:lineRule="exact"/>
        <w:jc w:val="center"/>
        <w:rPr>
          <w:rFonts w:ascii="宋体" w:hAnsi="宋体"/>
          <w:b/>
          <w:sz w:val="32"/>
          <w:szCs w:val="32"/>
        </w:rPr>
      </w:pPr>
      <w:r>
        <w:rPr>
          <w:rFonts w:ascii="宋体" w:hAnsi="宋体" w:hint="eastAsia"/>
          <w:b/>
          <w:sz w:val="32"/>
          <w:szCs w:val="32"/>
        </w:rPr>
        <w:t>项目名称：__</w:t>
      </w:r>
      <w:r w:rsidRPr="00BB6532">
        <w:rPr>
          <w:rFonts w:ascii="宋体" w:hAnsi="宋体" w:hint="eastAsia"/>
          <w:b/>
          <w:sz w:val="32"/>
          <w:szCs w:val="32"/>
          <w:u w:val="single"/>
        </w:rPr>
        <w:t>五子棋</w:t>
      </w:r>
      <w:r>
        <w:rPr>
          <w:rFonts w:ascii="宋体" w:hAnsi="宋体" w:hint="eastAsia"/>
          <w:b/>
          <w:sz w:val="32"/>
          <w:szCs w:val="32"/>
          <w:u w:val="single"/>
        </w:rPr>
        <w:t xml:space="preserve"> </w:t>
      </w:r>
      <w:r>
        <w:rPr>
          <w:rFonts w:ascii="宋体" w:hAnsi="宋体" w:hint="eastAsia"/>
          <w:b/>
          <w:sz w:val="32"/>
          <w:szCs w:val="32"/>
        </w:rPr>
        <w:t>__</w:t>
      </w:r>
    </w:p>
    <w:p w:rsidR="005C4E2A" w:rsidRDefault="005C4E2A" w:rsidP="005C4E2A">
      <w:pPr>
        <w:spacing w:line="300" w:lineRule="exact"/>
        <w:jc w:val="center"/>
        <w:rPr>
          <w:rFonts w:ascii="宋体" w:hAnsi="宋体"/>
          <w:b/>
          <w:sz w:val="32"/>
          <w:szCs w:val="32"/>
        </w:rPr>
      </w:pPr>
    </w:p>
    <w:p w:rsidR="005C4E2A" w:rsidRDefault="005C4E2A" w:rsidP="005C4E2A">
      <w:pPr>
        <w:spacing w:line="300" w:lineRule="exact"/>
        <w:jc w:val="center"/>
        <w:rPr>
          <w:rFonts w:ascii="宋体" w:hAnsi="宋体"/>
          <w:b/>
          <w:sz w:val="32"/>
          <w:szCs w:val="32"/>
        </w:rPr>
      </w:pPr>
      <w:r>
        <w:rPr>
          <w:rFonts w:ascii="宋体" w:hAnsi="宋体" w:hint="eastAsia"/>
          <w:b/>
          <w:sz w:val="32"/>
          <w:szCs w:val="32"/>
        </w:rPr>
        <w:t xml:space="preserve">组 </w:t>
      </w:r>
      <w:r>
        <w:rPr>
          <w:rFonts w:ascii="宋体" w:hAnsi="宋体"/>
          <w:b/>
          <w:sz w:val="32"/>
          <w:szCs w:val="32"/>
        </w:rPr>
        <w:t xml:space="preserve">   </w:t>
      </w:r>
      <w:r>
        <w:rPr>
          <w:rFonts w:ascii="宋体" w:hAnsi="宋体" w:hint="eastAsia"/>
          <w:b/>
          <w:sz w:val="32"/>
          <w:szCs w:val="32"/>
        </w:rPr>
        <w:t>长：__</w:t>
      </w:r>
      <w:r w:rsidRPr="004649CA">
        <w:rPr>
          <w:rFonts w:ascii="宋体" w:hAnsi="宋体" w:hint="eastAsia"/>
          <w:b/>
          <w:sz w:val="32"/>
          <w:szCs w:val="32"/>
          <w:u w:val="single"/>
        </w:rPr>
        <w:t>王开阳_</w:t>
      </w:r>
      <w:r>
        <w:rPr>
          <w:rFonts w:ascii="宋体" w:hAnsi="宋体" w:hint="eastAsia"/>
          <w:b/>
          <w:sz w:val="32"/>
          <w:szCs w:val="32"/>
        </w:rPr>
        <w:t>__</w:t>
      </w:r>
    </w:p>
    <w:p w:rsidR="005C4E2A" w:rsidRDefault="005C4E2A" w:rsidP="005C4E2A">
      <w:pPr>
        <w:spacing w:line="300" w:lineRule="exact"/>
        <w:jc w:val="center"/>
        <w:rPr>
          <w:rFonts w:ascii="宋体" w:hAnsi="宋体"/>
          <w:b/>
          <w:sz w:val="32"/>
          <w:szCs w:val="32"/>
        </w:rPr>
      </w:pPr>
    </w:p>
    <w:p w:rsidR="005C4E2A" w:rsidRDefault="005C4E2A" w:rsidP="005C4E2A">
      <w:pPr>
        <w:spacing w:line="300" w:lineRule="exact"/>
        <w:jc w:val="center"/>
        <w:rPr>
          <w:rFonts w:ascii="宋体" w:hAnsi="宋体"/>
          <w:b/>
          <w:sz w:val="32"/>
          <w:szCs w:val="32"/>
        </w:rPr>
      </w:pPr>
      <w:r>
        <w:rPr>
          <w:rFonts w:ascii="宋体" w:hAnsi="宋体" w:hint="eastAsia"/>
          <w:b/>
          <w:sz w:val="32"/>
          <w:szCs w:val="32"/>
        </w:rPr>
        <w:t>组 员 一: __</w:t>
      </w:r>
      <w:r>
        <w:rPr>
          <w:rFonts w:ascii="宋体" w:hAnsi="宋体" w:hint="eastAsia"/>
          <w:b/>
          <w:sz w:val="32"/>
          <w:szCs w:val="32"/>
          <w:u w:val="single"/>
        </w:rPr>
        <w:t>李星原</w:t>
      </w:r>
      <w:r>
        <w:rPr>
          <w:rFonts w:ascii="宋体" w:hAnsi="宋体" w:hint="eastAsia"/>
          <w:b/>
          <w:sz w:val="32"/>
          <w:szCs w:val="32"/>
        </w:rPr>
        <w:t>___</w:t>
      </w:r>
    </w:p>
    <w:p w:rsidR="005C4E2A" w:rsidRDefault="005C4E2A" w:rsidP="005C4E2A">
      <w:pPr>
        <w:spacing w:line="300" w:lineRule="exact"/>
        <w:jc w:val="center"/>
        <w:rPr>
          <w:rFonts w:ascii="宋体" w:hAnsi="宋体"/>
          <w:b/>
          <w:sz w:val="32"/>
          <w:szCs w:val="32"/>
        </w:rPr>
      </w:pPr>
    </w:p>
    <w:p w:rsidR="005C4E2A" w:rsidRDefault="005C4E2A" w:rsidP="005C4E2A">
      <w:pPr>
        <w:spacing w:line="300" w:lineRule="exact"/>
        <w:jc w:val="center"/>
        <w:rPr>
          <w:rFonts w:ascii="宋体" w:hAnsi="宋体"/>
          <w:b/>
          <w:sz w:val="32"/>
          <w:szCs w:val="32"/>
        </w:rPr>
      </w:pPr>
      <w:r>
        <w:rPr>
          <w:rFonts w:ascii="宋体" w:hAnsi="宋体" w:hint="eastAsia"/>
          <w:b/>
          <w:sz w:val="32"/>
          <w:szCs w:val="32"/>
        </w:rPr>
        <w:t>组 员 二: _</w:t>
      </w:r>
      <w:r w:rsidRPr="004649CA">
        <w:rPr>
          <w:rFonts w:ascii="宋体" w:hAnsi="宋体" w:hint="eastAsia"/>
          <w:b/>
          <w:sz w:val="32"/>
          <w:szCs w:val="32"/>
          <w:u w:val="single"/>
        </w:rPr>
        <w:t>_王锴贞</w:t>
      </w:r>
      <w:r>
        <w:rPr>
          <w:rFonts w:ascii="宋体" w:hAnsi="宋体" w:hint="eastAsia"/>
          <w:b/>
          <w:sz w:val="32"/>
          <w:szCs w:val="32"/>
        </w:rPr>
        <w:t>___</w:t>
      </w:r>
    </w:p>
    <w:p w:rsidR="005C4E2A" w:rsidRDefault="005C4E2A" w:rsidP="005C4E2A">
      <w:pPr>
        <w:spacing w:line="300" w:lineRule="exact"/>
        <w:jc w:val="center"/>
        <w:rPr>
          <w:rFonts w:ascii="宋体" w:hAnsi="宋体"/>
          <w:b/>
          <w:sz w:val="32"/>
          <w:szCs w:val="32"/>
        </w:rPr>
      </w:pPr>
    </w:p>
    <w:p w:rsidR="005C4E2A" w:rsidRDefault="005C4E2A" w:rsidP="005C4E2A">
      <w:pPr>
        <w:spacing w:line="300" w:lineRule="exact"/>
        <w:jc w:val="center"/>
        <w:rPr>
          <w:rFonts w:ascii="宋体" w:hAnsi="宋体"/>
          <w:b/>
          <w:sz w:val="32"/>
          <w:szCs w:val="32"/>
        </w:rPr>
      </w:pPr>
      <w:r>
        <w:rPr>
          <w:rFonts w:ascii="宋体" w:hAnsi="宋体" w:hint="eastAsia"/>
          <w:b/>
          <w:sz w:val="32"/>
          <w:szCs w:val="32"/>
        </w:rPr>
        <w:t>组 员 三: __莫日根呼___</w:t>
      </w:r>
    </w:p>
    <w:p w:rsidR="005C4E2A" w:rsidRDefault="005C4E2A" w:rsidP="005C4E2A">
      <w:pPr>
        <w:spacing w:line="300" w:lineRule="exact"/>
        <w:jc w:val="center"/>
        <w:rPr>
          <w:rFonts w:ascii="宋体" w:hAnsi="宋体"/>
          <w:b/>
          <w:sz w:val="32"/>
          <w:szCs w:val="32"/>
        </w:rPr>
      </w:pPr>
    </w:p>
    <w:p w:rsidR="005C4E2A" w:rsidRDefault="005C4E2A" w:rsidP="005C4E2A">
      <w:pPr>
        <w:spacing w:line="300" w:lineRule="exact"/>
        <w:jc w:val="center"/>
        <w:rPr>
          <w:rFonts w:ascii="宋体" w:hAnsi="宋体"/>
          <w:b/>
          <w:sz w:val="32"/>
          <w:szCs w:val="32"/>
        </w:rPr>
      </w:pPr>
      <w:r>
        <w:rPr>
          <w:rFonts w:ascii="宋体" w:hAnsi="宋体" w:hint="eastAsia"/>
          <w:b/>
          <w:sz w:val="32"/>
          <w:szCs w:val="32"/>
        </w:rPr>
        <w:t>指导教师：__</w:t>
      </w:r>
      <w:r w:rsidRPr="004649CA">
        <w:rPr>
          <w:rFonts w:ascii="宋体" w:hAnsi="宋体" w:hint="eastAsia"/>
          <w:b/>
          <w:sz w:val="32"/>
          <w:szCs w:val="32"/>
          <w:u w:val="single"/>
        </w:rPr>
        <w:t>冯凤娟</w:t>
      </w:r>
      <w:r>
        <w:rPr>
          <w:rFonts w:ascii="宋体" w:hAnsi="宋体" w:hint="eastAsia"/>
          <w:b/>
          <w:sz w:val="32"/>
          <w:szCs w:val="32"/>
        </w:rPr>
        <w:t>___</w:t>
      </w:r>
    </w:p>
    <w:p w:rsidR="005C4E2A" w:rsidRDefault="005C4E2A" w:rsidP="005C4E2A">
      <w:pPr>
        <w:spacing w:line="300" w:lineRule="exact"/>
        <w:jc w:val="center"/>
        <w:rPr>
          <w:rFonts w:ascii="宋体" w:hAnsi="宋体"/>
          <w:b/>
          <w:sz w:val="32"/>
          <w:szCs w:val="32"/>
        </w:rPr>
      </w:pPr>
    </w:p>
    <w:p w:rsidR="005C4E2A" w:rsidRDefault="005C4E2A" w:rsidP="005C4E2A">
      <w:pPr>
        <w:spacing w:line="300" w:lineRule="exact"/>
        <w:jc w:val="center"/>
        <w:rPr>
          <w:rFonts w:ascii="宋体" w:hAnsi="宋体"/>
          <w:b/>
          <w:sz w:val="32"/>
          <w:szCs w:val="32"/>
        </w:rPr>
      </w:pPr>
    </w:p>
    <w:p w:rsidR="005C4E2A" w:rsidRDefault="005C4E2A" w:rsidP="005C4E2A">
      <w:pPr>
        <w:spacing w:line="300" w:lineRule="exact"/>
        <w:jc w:val="center"/>
        <w:rPr>
          <w:rFonts w:ascii="宋体" w:hAnsi="宋体"/>
          <w:b/>
          <w:sz w:val="32"/>
          <w:szCs w:val="32"/>
        </w:rPr>
      </w:pPr>
    </w:p>
    <w:p w:rsidR="005C4E2A" w:rsidRDefault="005C4E2A" w:rsidP="005C4E2A">
      <w:pPr>
        <w:spacing w:line="300" w:lineRule="exact"/>
        <w:jc w:val="center"/>
        <w:rPr>
          <w:rFonts w:ascii="宋体" w:hAnsi="宋体"/>
          <w:b/>
          <w:sz w:val="32"/>
          <w:szCs w:val="32"/>
        </w:rPr>
      </w:pPr>
    </w:p>
    <w:p w:rsidR="005C4E2A" w:rsidRDefault="005C4E2A" w:rsidP="005C4E2A">
      <w:pPr>
        <w:spacing w:line="300" w:lineRule="exact"/>
        <w:jc w:val="center"/>
        <w:rPr>
          <w:rFonts w:ascii="宋体" w:hAnsi="宋体"/>
          <w:b/>
          <w:sz w:val="32"/>
          <w:szCs w:val="32"/>
        </w:rPr>
      </w:pPr>
      <w:r>
        <w:rPr>
          <w:rFonts w:ascii="宋体" w:hAnsi="宋体" w:hint="eastAsia"/>
          <w:b/>
          <w:sz w:val="32"/>
          <w:szCs w:val="32"/>
        </w:rPr>
        <w:t>授课时间： 2018 ——  2019 学年  第 一 学期</w:t>
      </w:r>
    </w:p>
    <w:p w:rsidR="005C4E2A" w:rsidRPr="00B8410C" w:rsidRDefault="005C4E2A" w:rsidP="005C4E2A">
      <w:pPr>
        <w:widowControl/>
        <w:rPr>
          <w:rFonts w:ascii="宋体" w:hAnsi="宋体"/>
          <w:b/>
          <w:sz w:val="32"/>
          <w:szCs w:val="32"/>
        </w:rPr>
      </w:pPr>
    </w:p>
    <w:p w:rsidR="005C4E2A" w:rsidRDefault="005C4E2A" w:rsidP="005C4E2A">
      <w:pPr>
        <w:widowControl/>
        <w:rPr>
          <w:rFonts w:ascii="宋体" w:hAnsi="宋体"/>
          <w:b/>
          <w:sz w:val="32"/>
          <w:szCs w:val="32"/>
        </w:rPr>
      </w:pPr>
    </w:p>
    <w:sdt>
      <w:sdtPr>
        <w:rPr>
          <w:rFonts w:ascii="Times New Roman" w:eastAsia="宋体" w:hAnsi="Times New Roman" w:cs="Times New Roman"/>
          <w:color w:val="auto"/>
          <w:kern w:val="2"/>
          <w:sz w:val="21"/>
          <w:szCs w:val="24"/>
          <w:lang w:val="zh-CN"/>
        </w:rPr>
        <w:id w:val="-1610038197"/>
        <w:docPartObj>
          <w:docPartGallery w:val="Table of Contents"/>
          <w:docPartUnique/>
        </w:docPartObj>
      </w:sdtPr>
      <w:sdtEndPr>
        <w:rPr>
          <w:b/>
          <w:bCs/>
        </w:rPr>
      </w:sdtEndPr>
      <w:sdtContent>
        <w:p w:rsidR="007F53BF" w:rsidRDefault="007F53BF">
          <w:pPr>
            <w:pStyle w:val="TOC"/>
          </w:pPr>
          <w:r>
            <w:rPr>
              <w:lang w:val="zh-CN"/>
            </w:rPr>
            <w:t>目录</w:t>
          </w:r>
        </w:p>
        <w:p w:rsidR="007F53BF" w:rsidRPr="007F53BF" w:rsidRDefault="007F53BF">
          <w:pPr>
            <w:pStyle w:val="10"/>
            <w:tabs>
              <w:tab w:val="right" w:leader="dot" w:pos="8296"/>
            </w:tabs>
            <w:rPr>
              <w:rFonts w:asciiTheme="minorHAnsi" w:eastAsiaTheme="minorEastAsia" w:hAnsiTheme="minorHAnsi" w:cstheme="minorBidi"/>
              <w:noProof/>
              <w:sz w:val="28"/>
              <w:szCs w:val="22"/>
            </w:rPr>
          </w:pPr>
          <w:r>
            <w:rPr>
              <w:b/>
              <w:bCs/>
              <w:lang w:val="zh-CN"/>
            </w:rPr>
            <w:fldChar w:fldCharType="begin"/>
          </w:r>
          <w:r>
            <w:rPr>
              <w:b/>
              <w:bCs/>
              <w:lang w:val="zh-CN"/>
            </w:rPr>
            <w:instrText xml:space="preserve"> TOC \o "1-3" \h \z \u </w:instrText>
          </w:r>
          <w:r>
            <w:rPr>
              <w:b/>
              <w:bCs/>
              <w:lang w:val="zh-CN"/>
            </w:rPr>
            <w:fldChar w:fldCharType="separate"/>
          </w:r>
          <w:hyperlink w:anchor="_Toc517129858" w:history="1">
            <w:r w:rsidRPr="007F53BF">
              <w:rPr>
                <w:rStyle w:val="a4"/>
                <w:noProof/>
                <w:sz w:val="28"/>
              </w:rPr>
              <w:t xml:space="preserve">1. </w:t>
            </w:r>
            <w:r w:rsidRPr="007F53BF">
              <w:rPr>
                <w:rStyle w:val="a4"/>
                <w:noProof/>
                <w:sz w:val="28"/>
              </w:rPr>
              <w:t>项目整体架构</w:t>
            </w:r>
            <w:r w:rsidRPr="007F53BF">
              <w:rPr>
                <w:noProof/>
                <w:webHidden/>
                <w:sz w:val="28"/>
              </w:rPr>
              <w:tab/>
            </w:r>
            <w:r w:rsidRPr="007F53BF">
              <w:rPr>
                <w:noProof/>
                <w:webHidden/>
                <w:sz w:val="28"/>
              </w:rPr>
              <w:fldChar w:fldCharType="begin"/>
            </w:r>
            <w:r w:rsidRPr="007F53BF">
              <w:rPr>
                <w:noProof/>
                <w:webHidden/>
                <w:sz w:val="28"/>
              </w:rPr>
              <w:instrText xml:space="preserve"> PAGEREF _Toc517129858 \h </w:instrText>
            </w:r>
            <w:r w:rsidRPr="007F53BF">
              <w:rPr>
                <w:noProof/>
                <w:webHidden/>
                <w:sz w:val="28"/>
              </w:rPr>
            </w:r>
            <w:r w:rsidRPr="007F53BF">
              <w:rPr>
                <w:noProof/>
                <w:webHidden/>
                <w:sz w:val="28"/>
              </w:rPr>
              <w:fldChar w:fldCharType="separate"/>
            </w:r>
            <w:r w:rsidR="00F7679E">
              <w:rPr>
                <w:noProof/>
                <w:webHidden/>
                <w:sz w:val="28"/>
              </w:rPr>
              <w:t>3</w:t>
            </w:r>
            <w:r w:rsidRPr="007F53BF">
              <w:rPr>
                <w:noProof/>
                <w:webHidden/>
                <w:sz w:val="28"/>
              </w:rPr>
              <w:fldChar w:fldCharType="end"/>
            </w:r>
          </w:hyperlink>
        </w:p>
        <w:p w:rsidR="007F53BF" w:rsidRPr="007F53BF" w:rsidRDefault="00810033">
          <w:pPr>
            <w:pStyle w:val="10"/>
            <w:tabs>
              <w:tab w:val="right" w:leader="dot" w:pos="8296"/>
            </w:tabs>
            <w:rPr>
              <w:rFonts w:asciiTheme="minorHAnsi" w:eastAsiaTheme="minorEastAsia" w:hAnsiTheme="minorHAnsi" w:cstheme="minorBidi"/>
              <w:noProof/>
              <w:sz w:val="28"/>
              <w:szCs w:val="22"/>
            </w:rPr>
          </w:pPr>
          <w:hyperlink w:anchor="_Toc517129859" w:history="1">
            <w:r w:rsidR="007F53BF" w:rsidRPr="007F53BF">
              <w:rPr>
                <w:rStyle w:val="a4"/>
                <w:noProof/>
                <w:sz w:val="28"/>
              </w:rPr>
              <w:t xml:space="preserve">2. </w:t>
            </w:r>
            <w:r w:rsidR="007F53BF" w:rsidRPr="007F53BF">
              <w:rPr>
                <w:rStyle w:val="a4"/>
                <w:noProof/>
                <w:sz w:val="28"/>
              </w:rPr>
              <w:t>主要功能说明</w:t>
            </w:r>
            <w:r w:rsidR="007F53BF" w:rsidRPr="007F53BF">
              <w:rPr>
                <w:noProof/>
                <w:webHidden/>
                <w:sz w:val="28"/>
              </w:rPr>
              <w:tab/>
            </w:r>
            <w:r w:rsidR="007F53BF" w:rsidRPr="007F53BF">
              <w:rPr>
                <w:noProof/>
                <w:webHidden/>
                <w:sz w:val="28"/>
              </w:rPr>
              <w:fldChar w:fldCharType="begin"/>
            </w:r>
            <w:r w:rsidR="007F53BF" w:rsidRPr="007F53BF">
              <w:rPr>
                <w:noProof/>
                <w:webHidden/>
                <w:sz w:val="28"/>
              </w:rPr>
              <w:instrText xml:space="preserve"> PAGEREF _Toc517129859 \h </w:instrText>
            </w:r>
            <w:r w:rsidR="007F53BF" w:rsidRPr="007F53BF">
              <w:rPr>
                <w:noProof/>
                <w:webHidden/>
                <w:sz w:val="28"/>
              </w:rPr>
            </w:r>
            <w:r w:rsidR="007F53BF" w:rsidRPr="007F53BF">
              <w:rPr>
                <w:noProof/>
                <w:webHidden/>
                <w:sz w:val="28"/>
              </w:rPr>
              <w:fldChar w:fldCharType="separate"/>
            </w:r>
            <w:r w:rsidR="00F7679E">
              <w:rPr>
                <w:noProof/>
                <w:webHidden/>
                <w:sz w:val="28"/>
              </w:rPr>
              <w:t>4</w:t>
            </w:r>
            <w:r w:rsidR="007F53BF" w:rsidRPr="007F53BF">
              <w:rPr>
                <w:noProof/>
                <w:webHidden/>
                <w:sz w:val="28"/>
              </w:rPr>
              <w:fldChar w:fldCharType="end"/>
            </w:r>
          </w:hyperlink>
        </w:p>
        <w:p w:rsidR="007F53BF" w:rsidRPr="007F53BF" w:rsidRDefault="00810033">
          <w:pPr>
            <w:pStyle w:val="20"/>
            <w:tabs>
              <w:tab w:val="right" w:leader="dot" w:pos="8296"/>
            </w:tabs>
            <w:rPr>
              <w:rFonts w:asciiTheme="minorHAnsi" w:eastAsiaTheme="minorEastAsia" w:hAnsiTheme="minorHAnsi" w:cstheme="minorBidi"/>
              <w:noProof/>
              <w:sz w:val="28"/>
              <w:szCs w:val="22"/>
            </w:rPr>
          </w:pPr>
          <w:hyperlink w:anchor="_Toc517129860" w:history="1">
            <w:r w:rsidR="007F53BF" w:rsidRPr="007F53BF">
              <w:rPr>
                <w:rStyle w:val="a4"/>
                <w:rFonts w:ascii="宋体" w:hAnsi="宋体"/>
                <w:noProof/>
                <w:sz w:val="28"/>
              </w:rPr>
              <w:t>2.1人人对战</w:t>
            </w:r>
            <w:r w:rsidR="007F53BF" w:rsidRPr="007F53BF">
              <w:rPr>
                <w:noProof/>
                <w:webHidden/>
                <w:sz w:val="28"/>
              </w:rPr>
              <w:tab/>
            </w:r>
            <w:r w:rsidR="007F53BF" w:rsidRPr="007F53BF">
              <w:rPr>
                <w:noProof/>
                <w:webHidden/>
                <w:sz w:val="28"/>
              </w:rPr>
              <w:fldChar w:fldCharType="begin"/>
            </w:r>
            <w:r w:rsidR="007F53BF" w:rsidRPr="007F53BF">
              <w:rPr>
                <w:noProof/>
                <w:webHidden/>
                <w:sz w:val="28"/>
              </w:rPr>
              <w:instrText xml:space="preserve"> PAGEREF _Toc517129860 \h </w:instrText>
            </w:r>
            <w:r w:rsidR="007F53BF" w:rsidRPr="007F53BF">
              <w:rPr>
                <w:noProof/>
                <w:webHidden/>
                <w:sz w:val="28"/>
              </w:rPr>
            </w:r>
            <w:r w:rsidR="007F53BF" w:rsidRPr="007F53BF">
              <w:rPr>
                <w:noProof/>
                <w:webHidden/>
                <w:sz w:val="28"/>
              </w:rPr>
              <w:fldChar w:fldCharType="separate"/>
            </w:r>
            <w:r w:rsidR="00F7679E">
              <w:rPr>
                <w:noProof/>
                <w:webHidden/>
                <w:sz w:val="28"/>
              </w:rPr>
              <w:t>4</w:t>
            </w:r>
            <w:r w:rsidR="007F53BF" w:rsidRPr="007F53BF">
              <w:rPr>
                <w:noProof/>
                <w:webHidden/>
                <w:sz w:val="28"/>
              </w:rPr>
              <w:fldChar w:fldCharType="end"/>
            </w:r>
          </w:hyperlink>
        </w:p>
        <w:p w:rsidR="007F53BF" w:rsidRPr="007F53BF" w:rsidRDefault="00810033">
          <w:pPr>
            <w:pStyle w:val="20"/>
            <w:tabs>
              <w:tab w:val="right" w:leader="dot" w:pos="8296"/>
            </w:tabs>
            <w:rPr>
              <w:rFonts w:asciiTheme="minorHAnsi" w:eastAsiaTheme="minorEastAsia" w:hAnsiTheme="minorHAnsi" w:cstheme="minorBidi"/>
              <w:noProof/>
              <w:sz w:val="28"/>
              <w:szCs w:val="22"/>
            </w:rPr>
          </w:pPr>
          <w:hyperlink w:anchor="_Toc517129861" w:history="1">
            <w:r w:rsidR="007F53BF" w:rsidRPr="007F53BF">
              <w:rPr>
                <w:rStyle w:val="a4"/>
                <w:rFonts w:ascii="宋体" w:hAnsi="宋体"/>
                <w:noProof/>
                <w:sz w:val="28"/>
              </w:rPr>
              <w:t>2.2人机对战</w:t>
            </w:r>
            <w:r w:rsidR="007F53BF" w:rsidRPr="007F53BF">
              <w:rPr>
                <w:noProof/>
                <w:webHidden/>
                <w:sz w:val="28"/>
              </w:rPr>
              <w:tab/>
            </w:r>
            <w:r w:rsidR="007F53BF" w:rsidRPr="007F53BF">
              <w:rPr>
                <w:noProof/>
                <w:webHidden/>
                <w:sz w:val="28"/>
              </w:rPr>
              <w:fldChar w:fldCharType="begin"/>
            </w:r>
            <w:r w:rsidR="007F53BF" w:rsidRPr="007F53BF">
              <w:rPr>
                <w:noProof/>
                <w:webHidden/>
                <w:sz w:val="28"/>
              </w:rPr>
              <w:instrText xml:space="preserve"> PAGEREF _Toc517129861 \h </w:instrText>
            </w:r>
            <w:r w:rsidR="007F53BF" w:rsidRPr="007F53BF">
              <w:rPr>
                <w:noProof/>
                <w:webHidden/>
                <w:sz w:val="28"/>
              </w:rPr>
            </w:r>
            <w:r w:rsidR="007F53BF" w:rsidRPr="007F53BF">
              <w:rPr>
                <w:noProof/>
                <w:webHidden/>
                <w:sz w:val="28"/>
              </w:rPr>
              <w:fldChar w:fldCharType="separate"/>
            </w:r>
            <w:r w:rsidR="00F7679E">
              <w:rPr>
                <w:noProof/>
                <w:webHidden/>
                <w:sz w:val="28"/>
              </w:rPr>
              <w:t>4</w:t>
            </w:r>
            <w:r w:rsidR="007F53BF" w:rsidRPr="007F53BF">
              <w:rPr>
                <w:noProof/>
                <w:webHidden/>
                <w:sz w:val="28"/>
              </w:rPr>
              <w:fldChar w:fldCharType="end"/>
            </w:r>
          </w:hyperlink>
        </w:p>
        <w:p w:rsidR="007F53BF" w:rsidRPr="007F53BF" w:rsidRDefault="00810033">
          <w:pPr>
            <w:pStyle w:val="20"/>
            <w:tabs>
              <w:tab w:val="right" w:leader="dot" w:pos="8296"/>
            </w:tabs>
            <w:rPr>
              <w:rFonts w:asciiTheme="minorHAnsi" w:eastAsiaTheme="minorEastAsia" w:hAnsiTheme="minorHAnsi" w:cstheme="minorBidi"/>
              <w:noProof/>
              <w:sz w:val="28"/>
              <w:szCs w:val="22"/>
            </w:rPr>
          </w:pPr>
          <w:hyperlink w:anchor="_Toc517129862" w:history="1">
            <w:r w:rsidR="007F53BF" w:rsidRPr="007F53BF">
              <w:rPr>
                <w:rStyle w:val="a4"/>
                <w:rFonts w:ascii="宋体" w:hAnsi="宋体"/>
                <w:noProof/>
                <w:sz w:val="28"/>
              </w:rPr>
              <w:t>2.3联机对战</w:t>
            </w:r>
            <w:r w:rsidR="007F53BF" w:rsidRPr="007F53BF">
              <w:rPr>
                <w:noProof/>
                <w:webHidden/>
                <w:sz w:val="28"/>
              </w:rPr>
              <w:tab/>
            </w:r>
            <w:r w:rsidR="007F53BF" w:rsidRPr="007F53BF">
              <w:rPr>
                <w:noProof/>
                <w:webHidden/>
                <w:sz w:val="28"/>
              </w:rPr>
              <w:fldChar w:fldCharType="begin"/>
            </w:r>
            <w:r w:rsidR="007F53BF" w:rsidRPr="007F53BF">
              <w:rPr>
                <w:noProof/>
                <w:webHidden/>
                <w:sz w:val="28"/>
              </w:rPr>
              <w:instrText xml:space="preserve"> PAGEREF _Toc517129862 \h </w:instrText>
            </w:r>
            <w:r w:rsidR="007F53BF" w:rsidRPr="007F53BF">
              <w:rPr>
                <w:noProof/>
                <w:webHidden/>
                <w:sz w:val="28"/>
              </w:rPr>
            </w:r>
            <w:r w:rsidR="007F53BF" w:rsidRPr="007F53BF">
              <w:rPr>
                <w:noProof/>
                <w:webHidden/>
                <w:sz w:val="28"/>
              </w:rPr>
              <w:fldChar w:fldCharType="separate"/>
            </w:r>
            <w:r w:rsidR="00F7679E">
              <w:rPr>
                <w:noProof/>
                <w:webHidden/>
                <w:sz w:val="28"/>
              </w:rPr>
              <w:t>5</w:t>
            </w:r>
            <w:r w:rsidR="007F53BF" w:rsidRPr="007F53BF">
              <w:rPr>
                <w:noProof/>
                <w:webHidden/>
                <w:sz w:val="28"/>
              </w:rPr>
              <w:fldChar w:fldCharType="end"/>
            </w:r>
          </w:hyperlink>
        </w:p>
        <w:p w:rsidR="007F53BF" w:rsidRPr="007F53BF" w:rsidRDefault="00810033">
          <w:pPr>
            <w:pStyle w:val="20"/>
            <w:tabs>
              <w:tab w:val="right" w:leader="dot" w:pos="8296"/>
            </w:tabs>
            <w:rPr>
              <w:rFonts w:asciiTheme="minorHAnsi" w:eastAsiaTheme="minorEastAsia" w:hAnsiTheme="minorHAnsi" w:cstheme="minorBidi"/>
              <w:noProof/>
              <w:sz w:val="28"/>
              <w:szCs w:val="22"/>
            </w:rPr>
          </w:pPr>
          <w:hyperlink w:anchor="_Toc517129863" w:history="1">
            <w:r w:rsidR="007F53BF" w:rsidRPr="007F53BF">
              <w:rPr>
                <w:rStyle w:val="a4"/>
                <w:rFonts w:ascii="宋体" w:hAnsi="宋体"/>
                <w:noProof/>
                <w:sz w:val="28"/>
              </w:rPr>
              <w:t>2.4读取棋盘</w:t>
            </w:r>
            <w:r w:rsidR="007F53BF" w:rsidRPr="007F53BF">
              <w:rPr>
                <w:noProof/>
                <w:webHidden/>
                <w:sz w:val="28"/>
              </w:rPr>
              <w:tab/>
            </w:r>
            <w:r w:rsidR="007F53BF" w:rsidRPr="007F53BF">
              <w:rPr>
                <w:noProof/>
                <w:webHidden/>
                <w:sz w:val="28"/>
              </w:rPr>
              <w:fldChar w:fldCharType="begin"/>
            </w:r>
            <w:r w:rsidR="007F53BF" w:rsidRPr="007F53BF">
              <w:rPr>
                <w:noProof/>
                <w:webHidden/>
                <w:sz w:val="28"/>
              </w:rPr>
              <w:instrText xml:space="preserve"> PAGEREF _Toc517129863 \h </w:instrText>
            </w:r>
            <w:r w:rsidR="007F53BF" w:rsidRPr="007F53BF">
              <w:rPr>
                <w:noProof/>
                <w:webHidden/>
                <w:sz w:val="28"/>
              </w:rPr>
            </w:r>
            <w:r w:rsidR="007F53BF" w:rsidRPr="007F53BF">
              <w:rPr>
                <w:noProof/>
                <w:webHidden/>
                <w:sz w:val="28"/>
              </w:rPr>
              <w:fldChar w:fldCharType="separate"/>
            </w:r>
            <w:r w:rsidR="00F7679E">
              <w:rPr>
                <w:noProof/>
                <w:webHidden/>
                <w:sz w:val="28"/>
              </w:rPr>
              <w:t>5</w:t>
            </w:r>
            <w:r w:rsidR="007F53BF" w:rsidRPr="007F53BF">
              <w:rPr>
                <w:noProof/>
                <w:webHidden/>
                <w:sz w:val="28"/>
              </w:rPr>
              <w:fldChar w:fldCharType="end"/>
            </w:r>
          </w:hyperlink>
        </w:p>
        <w:p w:rsidR="007F53BF" w:rsidRPr="007F53BF" w:rsidRDefault="00810033">
          <w:pPr>
            <w:pStyle w:val="10"/>
            <w:tabs>
              <w:tab w:val="right" w:leader="dot" w:pos="8296"/>
            </w:tabs>
            <w:rPr>
              <w:rFonts w:asciiTheme="minorHAnsi" w:eastAsiaTheme="minorEastAsia" w:hAnsiTheme="minorHAnsi" w:cstheme="minorBidi"/>
              <w:noProof/>
              <w:sz w:val="28"/>
              <w:szCs w:val="22"/>
            </w:rPr>
          </w:pPr>
          <w:hyperlink w:anchor="_Toc517129864" w:history="1">
            <w:r w:rsidR="007F53BF" w:rsidRPr="007F53BF">
              <w:rPr>
                <w:rStyle w:val="a4"/>
                <w:noProof/>
                <w:sz w:val="28"/>
              </w:rPr>
              <w:t xml:space="preserve">3. </w:t>
            </w:r>
            <w:r w:rsidR="007F53BF" w:rsidRPr="007F53BF">
              <w:rPr>
                <w:rStyle w:val="a4"/>
                <w:noProof/>
                <w:sz w:val="28"/>
              </w:rPr>
              <w:t>辅助功能说明</w:t>
            </w:r>
            <w:r w:rsidR="007F53BF" w:rsidRPr="007F53BF">
              <w:rPr>
                <w:noProof/>
                <w:webHidden/>
                <w:sz w:val="28"/>
              </w:rPr>
              <w:tab/>
            </w:r>
            <w:r w:rsidR="007F53BF" w:rsidRPr="007F53BF">
              <w:rPr>
                <w:noProof/>
                <w:webHidden/>
                <w:sz w:val="28"/>
              </w:rPr>
              <w:fldChar w:fldCharType="begin"/>
            </w:r>
            <w:r w:rsidR="007F53BF" w:rsidRPr="007F53BF">
              <w:rPr>
                <w:noProof/>
                <w:webHidden/>
                <w:sz w:val="28"/>
              </w:rPr>
              <w:instrText xml:space="preserve"> PAGEREF _Toc517129864 \h </w:instrText>
            </w:r>
            <w:r w:rsidR="007F53BF" w:rsidRPr="007F53BF">
              <w:rPr>
                <w:noProof/>
                <w:webHidden/>
                <w:sz w:val="28"/>
              </w:rPr>
            </w:r>
            <w:r w:rsidR="007F53BF" w:rsidRPr="007F53BF">
              <w:rPr>
                <w:noProof/>
                <w:webHidden/>
                <w:sz w:val="28"/>
              </w:rPr>
              <w:fldChar w:fldCharType="separate"/>
            </w:r>
            <w:r w:rsidR="00F7679E">
              <w:rPr>
                <w:noProof/>
                <w:webHidden/>
                <w:sz w:val="28"/>
              </w:rPr>
              <w:t>6</w:t>
            </w:r>
            <w:r w:rsidR="007F53BF" w:rsidRPr="007F53BF">
              <w:rPr>
                <w:noProof/>
                <w:webHidden/>
                <w:sz w:val="28"/>
              </w:rPr>
              <w:fldChar w:fldCharType="end"/>
            </w:r>
          </w:hyperlink>
        </w:p>
        <w:p w:rsidR="007F53BF" w:rsidRPr="007F53BF" w:rsidRDefault="00810033">
          <w:pPr>
            <w:pStyle w:val="20"/>
            <w:tabs>
              <w:tab w:val="right" w:leader="dot" w:pos="8296"/>
            </w:tabs>
            <w:rPr>
              <w:rFonts w:asciiTheme="minorHAnsi" w:eastAsiaTheme="minorEastAsia" w:hAnsiTheme="minorHAnsi" w:cstheme="minorBidi"/>
              <w:noProof/>
              <w:sz w:val="28"/>
              <w:szCs w:val="22"/>
            </w:rPr>
          </w:pPr>
          <w:hyperlink w:anchor="_Toc517129865" w:history="1">
            <w:r w:rsidR="007F53BF" w:rsidRPr="007F53BF">
              <w:rPr>
                <w:rStyle w:val="a4"/>
                <w:rFonts w:ascii="宋体" w:hAnsi="宋体"/>
                <w:noProof/>
                <w:sz w:val="28"/>
              </w:rPr>
              <w:t>3.1游戏规则、制作团队</w:t>
            </w:r>
            <w:r w:rsidR="007F53BF" w:rsidRPr="007F53BF">
              <w:rPr>
                <w:noProof/>
                <w:webHidden/>
                <w:sz w:val="28"/>
              </w:rPr>
              <w:tab/>
            </w:r>
            <w:r w:rsidR="007F53BF" w:rsidRPr="007F53BF">
              <w:rPr>
                <w:noProof/>
                <w:webHidden/>
                <w:sz w:val="28"/>
              </w:rPr>
              <w:fldChar w:fldCharType="begin"/>
            </w:r>
            <w:r w:rsidR="007F53BF" w:rsidRPr="007F53BF">
              <w:rPr>
                <w:noProof/>
                <w:webHidden/>
                <w:sz w:val="28"/>
              </w:rPr>
              <w:instrText xml:space="preserve"> PAGEREF _Toc517129865 \h </w:instrText>
            </w:r>
            <w:r w:rsidR="007F53BF" w:rsidRPr="007F53BF">
              <w:rPr>
                <w:noProof/>
                <w:webHidden/>
                <w:sz w:val="28"/>
              </w:rPr>
            </w:r>
            <w:r w:rsidR="007F53BF" w:rsidRPr="007F53BF">
              <w:rPr>
                <w:noProof/>
                <w:webHidden/>
                <w:sz w:val="28"/>
              </w:rPr>
              <w:fldChar w:fldCharType="separate"/>
            </w:r>
            <w:r w:rsidR="00F7679E">
              <w:rPr>
                <w:noProof/>
                <w:webHidden/>
                <w:sz w:val="28"/>
              </w:rPr>
              <w:t>6</w:t>
            </w:r>
            <w:r w:rsidR="007F53BF" w:rsidRPr="007F53BF">
              <w:rPr>
                <w:noProof/>
                <w:webHidden/>
                <w:sz w:val="28"/>
              </w:rPr>
              <w:fldChar w:fldCharType="end"/>
            </w:r>
          </w:hyperlink>
        </w:p>
        <w:p w:rsidR="007F53BF" w:rsidRPr="007F53BF" w:rsidRDefault="00810033">
          <w:pPr>
            <w:pStyle w:val="20"/>
            <w:tabs>
              <w:tab w:val="right" w:leader="dot" w:pos="8296"/>
            </w:tabs>
            <w:rPr>
              <w:rFonts w:asciiTheme="minorHAnsi" w:eastAsiaTheme="minorEastAsia" w:hAnsiTheme="minorHAnsi" w:cstheme="minorBidi"/>
              <w:noProof/>
              <w:sz w:val="28"/>
              <w:szCs w:val="22"/>
            </w:rPr>
          </w:pPr>
          <w:hyperlink w:anchor="_Toc517129866" w:history="1">
            <w:r w:rsidR="007F53BF" w:rsidRPr="007F53BF">
              <w:rPr>
                <w:rStyle w:val="a4"/>
                <w:rFonts w:ascii="宋体" w:hAnsi="宋体"/>
                <w:noProof/>
                <w:sz w:val="28"/>
              </w:rPr>
              <w:t>3.2排行榜、音乐</w:t>
            </w:r>
            <w:r w:rsidR="007F53BF" w:rsidRPr="007F53BF">
              <w:rPr>
                <w:noProof/>
                <w:webHidden/>
                <w:sz w:val="28"/>
              </w:rPr>
              <w:tab/>
            </w:r>
            <w:r w:rsidR="007F53BF" w:rsidRPr="007F53BF">
              <w:rPr>
                <w:noProof/>
                <w:webHidden/>
                <w:sz w:val="28"/>
              </w:rPr>
              <w:fldChar w:fldCharType="begin"/>
            </w:r>
            <w:r w:rsidR="007F53BF" w:rsidRPr="007F53BF">
              <w:rPr>
                <w:noProof/>
                <w:webHidden/>
                <w:sz w:val="28"/>
              </w:rPr>
              <w:instrText xml:space="preserve"> PAGEREF _Toc517129866 \h </w:instrText>
            </w:r>
            <w:r w:rsidR="007F53BF" w:rsidRPr="007F53BF">
              <w:rPr>
                <w:noProof/>
                <w:webHidden/>
                <w:sz w:val="28"/>
              </w:rPr>
            </w:r>
            <w:r w:rsidR="007F53BF" w:rsidRPr="007F53BF">
              <w:rPr>
                <w:noProof/>
                <w:webHidden/>
                <w:sz w:val="28"/>
              </w:rPr>
              <w:fldChar w:fldCharType="separate"/>
            </w:r>
            <w:r w:rsidR="00F7679E">
              <w:rPr>
                <w:noProof/>
                <w:webHidden/>
                <w:sz w:val="28"/>
              </w:rPr>
              <w:t>6</w:t>
            </w:r>
            <w:r w:rsidR="007F53BF" w:rsidRPr="007F53BF">
              <w:rPr>
                <w:noProof/>
                <w:webHidden/>
                <w:sz w:val="28"/>
              </w:rPr>
              <w:fldChar w:fldCharType="end"/>
            </w:r>
          </w:hyperlink>
        </w:p>
        <w:p w:rsidR="007F53BF" w:rsidRPr="007F53BF" w:rsidRDefault="00810033">
          <w:pPr>
            <w:pStyle w:val="20"/>
            <w:tabs>
              <w:tab w:val="right" w:leader="dot" w:pos="8296"/>
            </w:tabs>
            <w:rPr>
              <w:rFonts w:asciiTheme="minorHAnsi" w:eastAsiaTheme="minorEastAsia" w:hAnsiTheme="minorHAnsi" w:cstheme="minorBidi"/>
              <w:noProof/>
              <w:sz w:val="28"/>
              <w:szCs w:val="22"/>
            </w:rPr>
          </w:pPr>
          <w:hyperlink w:anchor="_Toc517129867" w:history="1">
            <w:r w:rsidR="007F53BF" w:rsidRPr="007F53BF">
              <w:rPr>
                <w:rStyle w:val="a4"/>
                <w:rFonts w:ascii="宋体" w:hAnsi="宋体"/>
                <w:noProof/>
                <w:sz w:val="28"/>
              </w:rPr>
              <w:t>2.3棋子信息显示框</w:t>
            </w:r>
            <w:r w:rsidR="007F53BF" w:rsidRPr="007F53BF">
              <w:rPr>
                <w:noProof/>
                <w:webHidden/>
                <w:sz w:val="28"/>
              </w:rPr>
              <w:tab/>
            </w:r>
            <w:r w:rsidR="007F53BF" w:rsidRPr="007F53BF">
              <w:rPr>
                <w:noProof/>
                <w:webHidden/>
                <w:sz w:val="28"/>
              </w:rPr>
              <w:fldChar w:fldCharType="begin"/>
            </w:r>
            <w:r w:rsidR="007F53BF" w:rsidRPr="007F53BF">
              <w:rPr>
                <w:noProof/>
                <w:webHidden/>
                <w:sz w:val="28"/>
              </w:rPr>
              <w:instrText xml:space="preserve"> PAGEREF _Toc517129867 \h </w:instrText>
            </w:r>
            <w:r w:rsidR="007F53BF" w:rsidRPr="007F53BF">
              <w:rPr>
                <w:noProof/>
                <w:webHidden/>
                <w:sz w:val="28"/>
              </w:rPr>
            </w:r>
            <w:r w:rsidR="007F53BF" w:rsidRPr="007F53BF">
              <w:rPr>
                <w:noProof/>
                <w:webHidden/>
                <w:sz w:val="28"/>
              </w:rPr>
              <w:fldChar w:fldCharType="separate"/>
            </w:r>
            <w:r w:rsidR="00F7679E">
              <w:rPr>
                <w:noProof/>
                <w:webHidden/>
                <w:sz w:val="28"/>
              </w:rPr>
              <w:t>6</w:t>
            </w:r>
            <w:r w:rsidR="007F53BF" w:rsidRPr="007F53BF">
              <w:rPr>
                <w:noProof/>
                <w:webHidden/>
                <w:sz w:val="28"/>
              </w:rPr>
              <w:fldChar w:fldCharType="end"/>
            </w:r>
          </w:hyperlink>
        </w:p>
        <w:p w:rsidR="007F53BF" w:rsidRDefault="00810033">
          <w:pPr>
            <w:pStyle w:val="10"/>
            <w:tabs>
              <w:tab w:val="right" w:leader="dot" w:pos="8296"/>
            </w:tabs>
            <w:rPr>
              <w:rFonts w:asciiTheme="minorHAnsi" w:eastAsiaTheme="minorEastAsia" w:hAnsiTheme="minorHAnsi" w:cstheme="minorBidi"/>
              <w:noProof/>
              <w:szCs w:val="22"/>
            </w:rPr>
          </w:pPr>
          <w:hyperlink w:anchor="_Toc517129868" w:history="1">
            <w:r w:rsidR="007F53BF" w:rsidRPr="007F53BF">
              <w:rPr>
                <w:rStyle w:val="a4"/>
                <w:rFonts w:ascii="宋体" w:hAnsi="宋体" w:cstheme="majorBidi"/>
                <w:noProof/>
                <w:sz w:val="28"/>
              </w:rPr>
              <w:t>4. 非常规操作</w:t>
            </w:r>
            <w:r w:rsidR="007F53BF" w:rsidRPr="007F53BF">
              <w:rPr>
                <w:noProof/>
                <w:webHidden/>
                <w:sz w:val="28"/>
              </w:rPr>
              <w:tab/>
            </w:r>
            <w:r w:rsidR="007F53BF" w:rsidRPr="007F53BF">
              <w:rPr>
                <w:noProof/>
                <w:webHidden/>
                <w:sz w:val="28"/>
              </w:rPr>
              <w:fldChar w:fldCharType="begin"/>
            </w:r>
            <w:r w:rsidR="007F53BF" w:rsidRPr="007F53BF">
              <w:rPr>
                <w:noProof/>
                <w:webHidden/>
                <w:sz w:val="28"/>
              </w:rPr>
              <w:instrText xml:space="preserve"> PAGEREF _Toc517129868 \h </w:instrText>
            </w:r>
            <w:r w:rsidR="007F53BF" w:rsidRPr="007F53BF">
              <w:rPr>
                <w:noProof/>
                <w:webHidden/>
                <w:sz w:val="28"/>
              </w:rPr>
            </w:r>
            <w:r w:rsidR="007F53BF" w:rsidRPr="007F53BF">
              <w:rPr>
                <w:noProof/>
                <w:webHidden/>
                <w:sz w:val="28"/>
              </w:rPr>
              <w:fldChar w:fldCharType="separate"/>
            </w:r>
            <w:r w:rsidR="00F7679E">
              <w:rPr>
                <w:noProof/>
                <w:webHidden/>
                <w:sz w:val="28"/>
              </w:rPr>
              <w:t>6</w:t>
            </w:r>
            <w:r w:rsidR="007F53BF" w:rsidRPr="007F53BF">
              <w:rPr>
                <w:noProof/>
                <w:webHidden/>
                <w:sz w:val="28"/>
              </w:rPr>
              <w:fldChar w:fldCharType="end"/>
            </w:r>
          </w:hyperlink>
        </w:p>
        <w:p w:rsidR="007F53BF" w:rsidRDefault="007F53BF">
          <w:r>
            <w:rPr>
              <w:b/>
              <w:bCs/>
              <w:lang w:val="zh-CN"/>
            </w:rPr>
            <w:fldChar w:fldCharType="end"/>
          </w:r>
        </w:p>
      </w:sdtContent>
    </w:sdt>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893F3B" w:rsidRDefault="00893F3B" w:rsidP="007225D2">
      <w:pPr>
        <w:widowControl/>
        <w:rPr>
          <w:rFonts w:ascii="宋体" w:hAnsi="宋体"/>
          <w:b/>
          <w:sz w:val="32"/>
          <w:szCs w:val="32"/>
        </w:rPr>
      </w:pPr>
    </w:p>
    <w:p w:rsidR="00893F3B" w:rsidRDefault="00893F3B" w:rsidP="007225D2">
      <w:pPr>
        <w:widowControl/>
        <w:rPr>
          <w:rFonts w:ascii="宋体" w:hAnsi="宋体"/>
          <w:b/>
          <w:sz w:val="32"/>
          <w:szCs w:val="32"/>
        </w:rPr>
      </w:pPr>
    </w:p>
    <w:p w:rsidR="00B7377B" w:rsidRDefault="00AB3CD0" w:rsidP="00AB3CD0">
      <w:pPr>
        <w:pStyle w:val="1"/>
        <w:rPr>
          <w:sz w:val="32"/>
          <w:szCs w:val="32"/>
        </w:rPr>
      </w:pPr>
      <w:bookmarkStart w:id="1" w:name="_Toc517129858"/>
      <w:r w:rsidRPr="00AB3CD0">
        <w:rPr>
          <w:rFonts w:hint="eastAsia"/>
          <w:sz w:val="32"/>
          <w:szCs w:val="32"/>
        </w:rPr>
        <w:lastRenderedPageBreak/>
        <w:t>1.</w:t>
      </w:r>
      <w:r>
        <w:rPr>
          <w:rFonts w:hint="eastAsia"/>
          <w:sz w:val="32"/>
          <w:szCs w:val="32"/>
        </w:rPr>
        <w:t xml:space="preserve"> </w:t>
      </w:r>
      <w:r w:rsidR="00040A13">
        <w:rPr>
          <w:rFonts w:hint="eastAsia"/>
          <w:sz w:val="32"/>
          <w:szCs w:val="32"/>
        </w:rPr>
        <w:t>项目整体架构</w:t>
      </w:r>
      <w:bookmarkEnd w:id="1"/>
    </w:p>
    <w:p w:rsidR="00745BD3" w:rsidRPr="00745BD3" w:rsidRDefault="00E33938" w:rsidP="00745BD3">
      <w:r>
        <w:rPr>
          <w:noProof/>
        </w:rPr>
        <w:drawing>
          <wp:inline distT="0" distB="0" distL="0" distR="0">
            <wp:extent cx="5274310" cy="50438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043854"/>
                    </a:xfrm>
                    <a:prstGeom prst="rect">
                      <a:avLst/>
                    </a:prstGeom>
                    <a:noFill/>
                    <a:ln>
                      <a:noFill/>
                    </a:ln>
                  </pic:spPr>
                </pic:pic>
              </a:graphicData>
            </a:graphic>
          </wp:inline>
        </w:drawing>
      </w:r>
    </w:p>
    <w:p w:rsidR="00B353F3" w:rsidRDefault="00745BD3" w:rsidP="00B353F3">
      <w:r w:rsidRPr="0099130C">
        <w:rPr>
          <w:rFonts w:ascii="宋体" w:hAnsi="宋体" w:cs="宋体"/>
          <w:noProof/>
          <w:kern w:val="0"/>
          <w:sz w:val="24"/>
        </w:rPr>
        <w:drawing>
          <wp:anchor distT="0" distB="0" distL="114300" distR="114300" simplePos="0" relativeHeight="251661312" behindDoc="1" locked="0" layoutInCell="1" allowOverlap="1" wp14:anchorId="779050C9" wp14:editId="767820E8">
            <wp:simplePos x="0" y="0"/>
            <wp:positionH relativeFrom="column">
              <wp:posOffset>0</wp:posOffset>
            </wp:positionH>
            <wp:positionV relativeFrom="paragraph">
              <wp:posOffset>200025</wp:posOffset>
            </wp:positionV>
            <wp:extent cx="3896995" cy="2283460"/>
            <wp:effectExtent l="0" t="0" r="8255" b="2540"/>
            <wp:wrapTight wrapText="bothSides">
              <wp:wrapPolygon edited="0">
                <wp:start x="0" y="0"/>
                <wp:lineTo x="0" y="21444"/>
                <wp:lineTo x="21540" y="21444"/>
                <wp:lineTo x="21540" y="0"/>
                <wp:lineTo x="0" y="0"/>
              </wp:wrapPolygon>
            </wp:wrapTight>
            <wp:docPr id="5" name="图片 5" descr="C:\Users\64475\AppData\Roaming\Tencent\Users\644751509\QQ\WinTemp\RichOle\7EAT]B$WM]FM9Y@04M0}5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4475\AppData\Roaming\Tencent\Users\644751509\QQ\WinTemp\RichOle\7EAT]B$WM]FM9Y@04M0}5L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6995" cy="2283460"/>
                    </a:xfrm>
                    <a:prstGeom prst="rect">
                      <a:avLst/>
                    </a:prstGeom>
                    <a:noFill/>
                    <a:ln>
                      <a:noFill/>
                    </a:ln>
                  </pic:spPr>
                </pic:pic>
              </a:graphicData>
            </a:graphic>
          </wp:anchor>
        </w:drawing>
      </w:r>
    </w:p>
    <w:p w:rsidR="00745BD3" w:rsidRDefault="00745BD3" w:rsidP="00B353F3"/>
    <w:p w:rsidR="00745BD3" w:rsidRDefault="00745BD3" w:rsidP="00B353F3"/>
    <w:p w:rsidR="00745BD3" w:rsidRDefault="00745BD3" w:rsidP="00B353F3"/>
    <w:p w:rsidR="00745BD3" w:rsidRDefault="00745BD3" w:rsidP="00B353F3"/>
    <w:p w:rsidR="00745BD3" w:rsidRDefault="00745BD3" w:rsidP="00B353F3"/>
    <w:p w:rsidR="00745BD3" w:rsidRDefault="00745BD3" w:rsidP="00B353F3"/>
    <w:p w:rsidR="00745BD3" w:rsidRDefault="00745BD3" w:rsidP="00B353F3"/>
    <w:p w:rsidR="00745BD3" w:rsidRDefault="00745BD3" w:rsidP="00B353F3"/>
    <w:p w:rsidR="00745BD3" w:rsidRDefault="00745BD3" w:rsidP="00B353F3"/>
    <w:p w:rsidR="00745BD3" w:rsidRDefault="00745BD3" w:rsidP="00B353F3"/>
    <w:p w:rsidR="00745BD3" w:rsidRDefault="00745BD3" w:rsidP="00B353F3"/>
    <w:p w:rsidR="00745BD3" w:rsidRDefault="00745BD3" w:rsidP="00B353F3"/>
    <w:p w:rsidR="00D33015" w:rsidRPr="00D33015" w:rsidRDefault="00D33015" w:rsidP="00D33015">
      <w:pPr>
        <w:ind w:left="2520"/>
        <w:rPr>
          <w:sz w:val="24"/>
        </w:rPr>
      </w:pPr>
      <w:r w:rsidRPr="00D33015">
        <w:rPr>
          <w:rFonts w:hint="eastAsia"/>
          <w:sz w:val="24"/>
        </w:rPr>
        <w:t>主界面</w:t>
      </w:r>
    </w:p>
    <w:p w:rsidR="00D33015" w:rsidRDefault="00D33015" w:rsidP="00B353F3"/>
    <w:p w:rsidR="00D33015" w:rsidRDefault="00D33015" w:rsidP="00B353F3"/>
    <w:p w:rsidR="00745BD3" w:rsidRDefault="00745BD3" w:rsidP="00B353F3">
      <w:r w:rsidRPr="007A01B3">
        <w:rPr>
          <w:rFonts w:ascii="宋体" w:hAnsi="宋体" w:cs="宋体"/>
          <w:noProof/>
          <w:kern w:val="0"/>
          <w:sz w:val="24"/>
        </w:rPr>
        <w:drawing>
          <wp:anchor distT="0" distB="0" distL="114300" distR="114300" simplePos="0" relativeHeight="251663360" behindDoc="1" locked="0" layoutInCell="1" allowOverlap="1" wp14:anchorId="2D78B8EF" wp14:editId="0B5B6585">
            <wp:simplePos x="0" y="0"/>
            <wp:positionH relativeFrom="column">
              <wp:posOffset>0</wp:posOffset>
            </wp:positionH>
            <wp:positionV relativeFrom="paragraph">
              <wp:posOffset>200025</wp:posOffset>
            </wp:positionV>
            <wp:extent cx="3917315" cy="2275205"/>
            <wp:effectExtent l="0" t="0" r="6985" b="0"/>
            <wp:wrapTopAndBottom/>
            <wp:docPr id="6" name="图片 6" descr="C:\Users\64475\Documents\Tencent Files\644751509\Image\Group\WG5$Q1OT[XCQX)RDDE0AV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4475\Documents\Tencent Files\644751509\Image\Group\WG5$Q1OT[XCQX)RDDE0AVBV.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7315" cy="2275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5BD3" w:rsidRPr="00D33015" w:rsidRDefault="00D33015" w:rsidP="00D33015">
      <w:pPr>
        <w:ind w:left="2520"/>
        <w:rPr>
          <w:sz w:val="24"/>
        </w:rPr>
      </w:pPr>
      <w:r w:rsidRPr="00D33015">
        <w:rPr>
          <w:rFonts w:hint="eastAsia"/>
          <w:sz w:val="24"/>
        </w:rPr>
        <w:t>游戏界面</w:t>
      </w:r>
    </w:p>
    <w:p w:rsidR="00B353F3" w:rsidRDefault="00B353F3" w:rsidP="00B353F3">
      <w:pPr>
        <w:pStyle w:val="1"/>
        <w:rPr>
          <w:sz w:val="32"/>
          <w:szCs w:val="32"/>
        </w:rPr>
      </w:pPr>
      <w:bookmarkStart w:id="2" w:name="_Toc517129859"/>
      <w:r w:rsidRPr="00B353F3">
        <w:rPr>
          <w:rFonts w:hint="eastAsia"/>
          <w:sz w:val="32"/>
          <w:szCs w:val="32"/>
        </w:rPr>
        <w:t xml:space="preserve">2. </w:t>
      </w:r>
      <w:r w:rsidR="00040A13" w:rsidRPr="00040A13">
        <w:rPr>
          <w:sz w:val="32"/>
          <w:szCs w:val="32"/>
        </w:rPr>
        <w:t>主要</w:t>
      </w:r>
      <w:r w:rsidR="00040A13" w:rsidRPr="00040A13">
        <w:rPr>
          <w:rFonts w:hint="eastAsia"/>
          <w:sz w:val="32"/>
          <w:szCs w:val="32"/>
        </w:rPr>
        <w:t>功能</w:t>
      </w:r>
      <w:r w:rsidR="00040A13" w:rsidRPr="00040A13">
        <w:rPr>
          <w:sz w:val="32"/>
          <w:szCs w:val="32"/>
        </w:rPr>
        <w:t>说明</w:t>
      </w:r>
      <w:bookmarkEnd w:id="2"/>
    </w:p>
    <w:p w:rsidR="00B353F3" w:rsidRDefault="00B353F3" w:rsidP="00B353F3">
      <w:pPr>
        <w:pStyle w:val="2"/>
        <w:rPr>
          <w:rFonts w:ascii="宋体" w:eastAsia="宋体" w:hAnsi="宋体"/>
          <w:sz w:val="28"/>
          <w:szCs w:val="28"/>
        </w:rPr>
      </w:pPr>
      <w:bookmarkStart w:id="3" w:name="_Toc517129860"/>
      <w:r w:rsidRPr="00B353F3">
        <w:rPr>
          <w:rFonts w:ascii="宋体" w:eastAsia="宋体" w:hAnsi="宋体" w:hint="eastAsia"/>
          <w:sz w:val="28"/>
          <w:szCs w:val="28"/>
        </w:rPr>
        <w:t>2.1</w:t>
      </w:r>
      <w:r w:rsidR="00040A13">
        <w:rPr>
          <w:rFonts w:ascii="宋体" w:eastAsia="宋体" w:hAnsi="宋体" w:hint="eastAsia"/>
          <w:sz w:val="28"/>
          <w:szCs w:val="28"/>
        </w:rPr>
        <w:t>人人对战</w:t>
      </w:r>
      <w:bookmarkEnd w:id="3"/>
    </w:p>
    <w:p w:rsidR="00FC3433" w:rsidRDefault="00745BD3" w:rsidP="00745BD3">
      <w:pPr>
        <w:ind w:firstLine="420"/>
      </w:pPr>
      <w:r>
        <w:rPr>
          <w:rFonts w:hint="eastAsia"/>
        </w:rPr>
        <w:t>用户可于主界面点击开始游戏进入人人对战</w:t>
      </w:r>
      <w:r w:rsidR="00740B31">
        <w:rPr>
          <w:rFonts w:hint="eastAsia"/>
        </w:rPr>
        <w:t>游戏界面</w:t>
      </w:r>
      <w:r>
        <w:rPr>
          <w:rFonts w:hint="eastAsia"/>
        </w:rPr>
        <w:t>，</w:t>
      </w:r>
      <w:r w:rsidR="00FC3433">
        <w:rPr>
          <w:rFonts w:hint="eastAsia"/>
        </w:rPr>
        <w:t>进入前需选定是否带禁手，进入游戏界面后可开始下棋，黑子先行，两个玩家可自行决定走棋顺序，最新的每一步棋均有高亮显示，左侧的重新开始，提示，悔棋，认输，以及保存棋盘功能随时可用。</w:t>
      </w:r>
    </w:p>
    <w:p w:rsidR="006A050E" w:rsidRDefault="006A050E" w:rsidP="00745BD3">
      <w:pPr>
        <w:ind w:firstLine="420"/>
      </w:pPr>
    </w:p>
    <w:p w:rsidR="0099130C" w:rsidRDefault="00FC3433" w:rsidP="00745BD3">
      <w:pPr>
        <w:ind w:firstLine="420"/>
      </w:pPr>
      <w:r w:rsidRPr="006A050E">
        <w:rPr>
          <w:rFonts w:hint="eastAsia"/>
          <w:b/>
        </w:rPr>
        <w:t>重新开始</w:t>
      </w:r>
      <w:r>
        <w:rPr>
          <w:rFonts w:hint="eastAsia"/>
        </w:rPr>
        <w:t>：重新开始新的对局</w:t>
      </w:r>
      <w:r w:rsidR="00740B31">
        <w:rPr>
          <w:rFonts w:hint="eastAsia"/>
        </w:rPr>
        <w:t>；</w:t>
      </w:r>
    </w:p>
    <w:p w:rsidR="00FC3433" w:rsidRDefault="00FC3433" w:rsidP="00745BD3">
      <w:pPr>
        <w:ind w:firstLine="420"/>
      </w:pPr>
      <w:r w:rsidRPr="006A050E">
        <w:rPr>
          <w:rFonts w:hint="eastAsia"/>
          <w:b/>
        </w:rPr>
        <w:t>提示</w:t>
      </w:r>
      <w:r>
        <w:rPr>
          <w:rFonts w:hint="eastAsia"/>
        </w:rPr>
        <w:t>：轮到某一玩家</w:t>
      </w:r>
      <w:r w:rsidR="00740B31">
        <w:rPr>
          <w:rFonts w:hint="eastAsia"/>
        </w:rPr>
        <w:t>回</w:t>
      </w:r>
      <w:r>
        <w:rPr>
          <w:rFonts w:hint="eastAsia"/>
        </w:rPr>
        <w:t>合时可点击提示使电脑为玩家智能</w:t>
      </w:r>
      <w:r w:rsidR="00740B31">
        <w:rPr>
          <w:rFonts w:hint="eastAsia"/>
        </w:rPr>
        <w:t>落一个子；</w:t>
      </w:r>
    </w:p>
    <w:p w:rsidR="00740B31" w:rsidRDefault="00740B31" w:rsidP="00745BD3">
      <w:pPr>
        <w:ind w:firstLine="420"/>
      </w:pPr>
      <w:r w:rsidRPr="006A050E">
        <w:rPr>
          <w:rFonts w:hint="eastAsia"/>
          <w:b/>
        </w:rPr>
        <w:t>悔棋</w:t>
      </w:r>
      <w:r>
        <w:rPr>
          <w:rFonts w:hint="eastAsia"/>
        </w:rPr>
        <w:t>：点击悔棋可将棋盘上高亮棋子撤回，且可多次悔棋。</w:t>
      </w:r>
    </w:p>
    <w:p w:rsidR="00740B31" w:rsidRDefault="00740B31" w:rsidP="00745BD3">
      <w:pPr>
        <w:ind w:firstLine="420"/>
      </w:pPr>
      <w:r w:rsidRPr="006A050E">
        <w:rPr>
          <w:rFonts w:hint="eastAsia"/>
          <w:b/>
        </w:rPr>
        <w:t>认输</w:t>
      </w:r>
      <w:r>
        <w:rPr>
          <w:rFonts w:hint="eastAsia"/>
        </w:rPr>
        <w:t>：轮到某一玩家回合时点击认输，对方胜利；</w:t>
      </w:r>
    </w:p>
    <w:p w:rsidR="00740B31" w:rsidRDefault="00740B31" w:rsidP="00745BD3">
      <w:pPr>
        <w:ind w:firstLine="420"/>
      </w:pPr>
      <w:r w:rsidRPr="006A050E">
        <w:rPr>
          <w:rFonts w:hint="eastAsia"/>
          <w:b/>
        </w:rPr>
        <w:t>保存棋盘</w:t>
      </w:r>
      <w:r>
        <w:rPr>
          <w:rFonts w:hint="eastAsia"/>
        </w:rPr>
        <w:t>：将现有对局保存到文件中，可在主界面点击读取棋盘将已保存的棋盘文件读取到棋盘。</w:t>
      </w:r>
      <w:r w:rsidR="00D33015">
        <w:rPr>
          <w:rFonts w:hint="eastAsia"/>
        </w:rPr>
        <w:t>（注意只能将保存的棋局文件名设为英文）</w:t>
      </w:r>
    </w:p>
    <w:p w:rsidR="00355A62" w:rsidRDefault="00355A62" w:rsidP="00745BD3">
      <w:pPr>
        <w:ind w:firstLine="420"/>
      </w:pPr>
      <w:r>
        <w:rPr>
          <w:rFonts w:hint="eastAsia"/>
        </w:rPr>
        <w:t>当一方胜利后弹出胜利对话框并选择是否保存棋局，之后返回主界面。</w:t>
      </w:r>
    </w:p>
    <w:p w:rsidR="0099130C" w:rsidRDefault="0099130C" w:rsidP="0099130C">
      <w:pPr>
        <w:pStyle w:val="2"/>
        <w:rPr>
          <w:rFonts w:ascii="宋体" w:eastAsia="宋体" w:hAnsi="宋体"/>
          <w:sz w:val="28"/>
          <w:szCs w:val="28"/>
        </w:rPr>
      </w:pPr>
      <w:bookmarkStart w:id="4" w:name="_Toc517129861"/>
      <w:r w:rsidRPr="0099130C">
        <w:rPr>
          <w:rFonts w:ascii="宋体" w:eastAsia="宋体" w:hAnsi="宋体" w:hint="eastAsia"/>
          <w:sz w:val="28"/>
          <w:szCs w:val="28"/>
        </w:rPr>
        <w:t>2.2</w:t>
      </w:r>
      <w:r w:rsidR="00040A13">
        <w:rPr>
          <w:rFonts w:ascii="宋体" w:eastAsia="宋体" w:hAnsi="宋体" w:hint="eastAsia"/>
          <w:sz w:val="28"/>
          <w:szCs w:val="28"/>
        </w:rPr>
        <w:t>人机对战</w:t>
      </w:r>
      <w:bookmarkEnd w:id="4"/>
    </w:p>
    <w:p w:rsidR="00740B31" w:rsidRDefault="00740B31" w:rsidP="00740B31">
      <w:pPr>
        <w:ind w:firstLine="420"/>
      </w:pPr>
      <w:r>
        <w:rPr>
          <w:rFonts w:hint="eastAsia"/>
        </w:rPr>
        <w:t>用户可于主界面点击人机对战进入人机对战游戏界面，进入前需选定人机难度（简单，中等，困难）、是否带禁手、是否先手，进入游戏界面后可开始下棋，按照选定的顺序开始下棋，最新的每一步棋均有高亮显示，左侧的重新开始，提示，悔棋，认输，以及保存棋盘功能随时可用</w:t>
      </w:r>
      <w:r w:rsidR="00355A62">
        <w:rPr>
          <w:rFonts w:hint="eastAsia"/>
        </w:rPr>
        <w:t>，当一方胜利后弹出胜利对话框并选择是否保存棋局，之后返回主界面。</w:t>
      </w:r>
    </w:p>
    <w:p w:rsidR="006A050E" w:rsidRDefault="006A050E" w:rsidP="006A050E">
      <w:pPr>
        <w:ind w:firstLine="420"/>
        <w:rPr>
          <w:b/>
        </w:rPr>
      </w:pPr>
    </w:p>
    <w:p w:rsidR="006A050E" w:rsidRDefault="006A050E" w:rsidP="006A050E">
      <w:pPr>
        <w:ind w:firstLine="420"/>
      </w:pPr>
      <w:r w:rsidRPr="001F4897">
        <w:rPr>
          <w:rFonts w:hint="eastAsia"/>
          <w:b/>
        </w:rPr>
        <w:t>重新开始</w:t>
      </w:r>
      <w:r>
        <w:rPr>
          <w:rFonts w:hint="eastAsia"/>
        </w:rPr>
        <w:t>：点击重新开始，重新开始新的对局；</w:t>
      </w:r>
    </w:p>
    <w:p w:rsidR="006A050E" w:rsidRDefault="006A050E" w:rsidP="006A050E">
      <w:pPr>
        <w:ind w:firstLine="420"/>
      </w:pPr>
      <w:r w:rsidRPr="001F4897">
        <w:rPr>
          <w:rFonts w:hint="eastAsia"/>
          <w:b/>
        </w:rPr>
        <w:t>提示</w:t>
      </w:r>
      <w:r>
        <w:rPr>
          <w:rFonts w:hint="eastAsia"/>
        </w:rPr>
        <w:t>：点击提示，电脑为玩家智能落一个子，对手继续走棋；</w:t>
      </w:r>
    </w:p>
    <w:p w:rsidR="006A050E" w:rsidRDefault="006A050E" w:rsidP="006A050E">
      <w:pPr>
        <w:ind w:firstLine="420"/>
      </w:pPr>
      <w:r w:rsidRPr="001F4897">
        <w:rPr>
          <w:rFonts w:hint="eastAsia"/>
          <w:b/>
        </w:rPr>
        <w:t>悔棋</w:t>
      </w:r>
      <w:r>
        <w:rPr>
          <w:rFonts w:hint="eastAsia"/>
        </w:rPr>
        <w:t>：点击悔棋会将自己的最新一个子与电脑的最新一个子删去，玩家继续走棋，此外，</w:t>
      </w:r>
      <w:r>
        <w:rPr>
          <w:rFonts w:hint="eastAsia"/>
        </w:rPr>
        <w:lastRenderedPageBreak/>
        <w:t>可多次悔棋。</w:t>
      </w:r>
    </w:p>
    <w:p w:rsidR="006A050E" w:rsidRDefault="006A050E" w:rsidP="006A050E">
      <w:pPr>
        <w:ind w:firstLine="420"/>
      </w:pPr>
      <w:r w:rsidRPr="001F4897">
        <w:rPr>
          <w:rFonts w:hint="eastAsia"/>
          <w:b/>
        </w:rPr>
        <w:t>认输</w:t>
      </w:r>
      <w:r>
        <w:rPr>
          <w:rFonts w:hint="eastAsia"/>
        </w:rPr>
        <w:t>：玩家可随时点击认输，电脑胜利；</w:t>
      </w:r>
    </w:p>
    <w:p w:rsidR="006A050E" w:rsidRDefault="006A050E" w:rsidP="006A050E">
      <w:pPr>
        <w:ind w:firstLine="420"/>
      </w:pPr>
      <w:r w:rsidRPr="001F4897">
        <w:rPr>
          <w:rFonts w:hint="eastAsia"/>
          <w:b/>
        </w:rPr>
        <w:t>保存棋盘</w:t>
      </w:r>
      <w:r>
        <w:rPr>
          <w:rFonts w:hint="eastAsia"/>
        </w:rPr>
        <w:t>：将现有对局保存到文件中，可在主界面点击读取棋盘将已保存的棋盘文件读取到棋盘。</w:t>
      </w:r>
      <w:r w:rsidR="00D33015">
        <w:rPr>
          <w:rFonts w:hint="eastAsia"/>
        </w:rPr>
        <w:t>（注意只能将保存的棋局文件名设为英文）</w:t>
      </w:r>
    </w:p>
    <w:p w:rsidR="006A050E" w:rsidRPr="00D37BEC" w:rsidRDefault="006A050E" w:rsidP="006A050E">
      <w:pPr>
        <w:ind w:firstLine="420"/>
      </w:pPr>
    </w:p>
    <w:p w:rsidR="006A050E" w:rsidRPr="00355A62" w:rsidRDefault="006A050E" w:rsidP="006A050E">
      <w:pPr>
        <w:ind w:firstLine="420"/>
      </w:pPr>
      <w:r>
        <w:rPr>
          <w:rFonts w:hint="eastAsia"/>
        </w:rPr>
        <w:t>当一方胜利后弹出胜利对话框并选择是否保存棋局，之后返回主界面。</w:t>
      </w:r>
    </w:p>
    <w:p w:rsidR="0099130C" w:rsidRPr="006A050E" w:rsidRDefault="0099130C" w:rsidP="00740B31">
      <w:pPr>
        <w:ind w:firstLine="420"/>
        <w:rPr>
          <w:rFonts w:ascii="宋体" w:hAnsi="宋体" w:cstheme="majorBidi"/>
          <w:sz w:val="28"/>
          <w:szCs w:val="28"/>
        </w:rPr>
      </w:pPr>
    </w:p>
    <w:p w:rsidR="0099130C" w:rsidRDefault="0009448A" w:rsidP="0009448A">
      <w:pPr>
        <w:pStyle w:val="2"/>
        <w:rPr>
          <w:rFonts w:ascii="宋体" w:eastAsia="宋体" w:hAnsi="宋体"/>
          <w:sz w:val="28"/>
          <w:szCs w:val="28"/>
        </w:rPr>
      </w:pPr>
      <w:bookmarkStart w:id="5" w:name="_Toc517129862"/>
      <w:r w:rsidRPr="0009448A">
        <w:rPr>
          <w:rFonts w:ascii="宋体" w:eastAsia="宋体" w:hAnsi="宋体" w:hint="eastAsia"/>
          <w:sz w:val="28"/>
          <w:szCs w:val="28"/>
        </w:rPr>
        <w:t>2.3</w:t>
      </w:r>
      <w:r w:rsidR="00040A13">
        <w:rPr>
          <w:rFonts w:ascii="宋体" w:eastAsia="宋体" w:hAnsi="宋体" w:hint="eastAsia"/>
          <w:sz w:val="28"/>
          <w:szCs w:val="28"/>
        </w:rPr>
        <w:t>联机对战</w:t>
      </w:r>
      <w:bookmarkEnd w:id="5"/>
    </w:p>
    <w:p w:rsidR="00D37BEC" w:rsidRDefault="00355A62" w:rsidP="00355A62">
      <w:pPr>
        <w:ind w:firstLine="420"/>
      </w:pPr>
      <w:r>
        <w:rPr>
          <w:rFonts w:hint="eastAsia"/>
        </w:rPr>
        <w:t>用户可于主界面点击联机对战进行联机对战，进入前需选定本地为主机或客户端，若为主机则输入端口号等待客户端联机，若为客户端需输入</w:t>
      </w:r>
      <w:r>
        <w:rPr>
          <w:rFonts w:hint="eastAsia"/>
        </w:rPr>
        <w:t>I</w:t>
      </w:r>
      <w:r>
        <w:t>P</w:t>
      </w:r>
      <w:r>
        <w:rPr>
          <w:rFonts w:hint="eastAsia"/>
        </w:rPr>
        <w:t>地址与端口号连接主机，连接成功后进入游戏界面即可开始下棋，主机持黑子开始下棋，客户端持白子，最新的每一步棋均有高亮显示，左侧的重新开始，悔棋，认输，以及保存棋盘功能随时可用，</w:t>
      </w:r>
      <w:r w:rsidR="00D37BEC">
        <w:rPr>
          <w:rFonts w:hint="eastAsia"/>
        </w:rPr>
        <w:t>提示按钮只有轮到自己回合时才可使用。</w:t>
      </w:r>
    </w:p>
    <w:p w:rsidR="006A050E" w:rsidRDefault="006A050E" w:rsidP="00355A62">
      <w:pPr>
        <w:ind w:firstLine="420"/>
      </w:pPr>
    </w:p>
    <w:p w:rsidR="00D37BEC" w:rsidRDefault="00D37BEC" w:rsidP="00D37BEC">
      <w:pPr>
        <w:ind w:firstLine="420"/>
      </w:pPr>
      <w:r w:rsidRPr="001F4897">
        <w:rPr>
          <w:rFonts w:hint="eastAsia"/>
          <w:b/>
        </w:rPr>
        <w:t>重新开始</w:t>
      </w:r>
      <w:r>
        <w:rPr>
          <w:rFonts w:hint="eastAsia"/>
        </w:rPr>
        <w:t>：点击重新开始，发送信息至另一端，若另一端同意则重新开始对局，若不同意，返回消息“对方不同意重新开始，请继续对局”，对局继续；</w:t>
      </w:r>
    </w:p>
    <w:p w:rsidR="00D37BEC" w:rsidRDefault="00D37BEC" w:rsidP="00D37BEC">
      <w:pPr>
        <w:ind w:firstLine="420"/>
      </w:pPr>
      <w:r w:rsidRPr="001F4897">
        <w:rPr>
          <w:rFonts w:hint="eastAsia"/>
          <w:b/>
        </w:rPr>
        <w:t>提示</w:t>
      </w:r>
      <w:r>
        <w:rPr>
          <w:rFonts w:hint="eastAsia"/>
        </w:rPr>
        <w:t>：点击提示，发送信息至另一端，若另一端同意则电脑为玩家智能落一个子，对手继续走棋，若不同意，返回消息“对方不同意提示，请继续对局”，该玩家继续走棋；</w:t>
      </w:r>
    </w:p>
    <w:p w:rsidR="00D37BEC" w:rsidRDefault="00D37BEC" w:rsidP="00D37BEC">
      <w:pPr>
        <w:ind w:firstLine="420"/>
      </w:pPr>
      <w:r w:rsidRPr="001F4897">
        <w:rPr>
          <w:rFonts w:hint="eastAsia"/>
          <w:b/>
        </w:rPr>
        <w:t>悔棋</w:t>
      </w:r>
      <w:r>
        <w:rPr>
          <w:rFonts w:hint="eastAsia"/>
        </w:rPr>
        <w:t>：</w:t>
      </w:r>
    </w:p>
    <w:p w:rsidR="00D37BEC" w:rsidRDefault="00D37BEC" w:rsidP="00D37BEC">
      <w:pPr>
        <w:ind w:firstLine="420"/>
      </w:pPr>
      <w:r>
        <w:t>a.</w:t>
      </w:r>
      <w:r>
        <w:rPr>
          <w:rFonts w:hint="eastAsia"/>
        </w:rPr>
        <w:t>若轮到自己回合点击悔棋，发送消息至另一端，另一端同意则撤回棋盘上两个棋子，自己继续走棋，不同意则返回消息“对方不同意悔棋，请继续对局”；</w:t>
      </w:r>
    </w:p>
    <w:p w:rsidR="00D37BEC" w:rsidRDefault="00D37BEC" w:rsidP="00D37BEC">
      <w:pPr>
        <w:ind w:firstLine="420"/>
      </w:pPr>
      <w:r>
        <w:rPr>
          <w:rFonts w:hint="eastAsia"/>
        </w:rPr>
        <w:t>b</w:t>
      </w:r>
      <w:r>
        <w:t>.</w:t>
      </w:r>
      <w:r>
        <w:rPr>
          <w:rFonts w:hint="eastAsia"/>
        </w:rPr>
        <w:t>若轮到对方回合时点击悔棋，发送消息至另一端，另一端同意则撤回棋盘上高亮棋子，</w:t>
      </w:r>
    </w:p>
    <w:p w:rsidR="00D37BEC" w:rsidRDefault="00D37BEC" w:rsidP="00D37BEC">
      <w:r>
        <w:rPr>
          <w:rFonts w:hint="eastAsia"/>
        </w:rPr>
        <w:t>自己继续走棋，不同意则返回消息“对方不同意悔棋，请继续对局”；</w:t>
      </w:r>
    </w:p>
    <w:p w:rsidR="00955C8E" w:rsidRPr="00D37BEC" w:rsidRDefault="00955C8E" w:rsidP="00D37BEC">
      <w:r>
        <w:tab/>
        <w:t>c.</w:t>
      </w:r>
      <w:r>
        <w:rPr>
          <w:rFonts w:hint="eastAsia"/>
        </w:rPr>
        <w:t>可多次悔棋；</w:t>
      </w:r>
    </w:p>
    <w:p w:rsidR="00D37BEC" w:rsidRDefault="00D37BEC" w:rsidP="00D37BEC">
      <w:pPr>
        <w:ind w:firstLine="420"/>
      </w:pPr>
      <w:r w:rsidRPr="001F4897">
        <w:rPr>
          <w:rFonts w:hint="eastAsia"/>
          <w:b/>
        </w:rPr>
        <w:t>认输</w:t>
      </w:r>
      <w:r>
        <w:rPr>
          <w:rFonts w:hint="eastAsia"/>
        </w:rPr>
        <w:t>：</w:t>
      </w:r>
      <w:r w:rsidR="00955C8E">
        <w:rPr>
          <w:rFonts w:hint="eastAsia"/>
        </w:rPr>
        <w:t>玩家可随时</w:t>
      </w:r>
      <w:r>
        <w:rPr>
          <w:rFonts w:hint="eastAsia"/>
        </w:rPr>
        <w:t>点击认输，对方胜利；</w:t>
      </w:r>
    </w:p>
    <w:p w:rsidR="00D37BEC" w:rsidRDefault="00D37BEC" w:rsidP="00D37BEC">
      <w:pPr>
        <w:ind w:firstLine="420"/>
      </w:pPr>
      <w:r w:rsidRPr="001F4897">
        <w:rPr>
          <w:rFonts w:hint="eastAsia"/>
          <w:b/>
        </w:rPr>
        <w:t>保存棋盘</w:t>
      </w:r>
      <w:r>
        <w:rPr>
          <w:rFonts w:hint="eastAsia"/>
        </w:rPr>
        <w:t>：将现有对局保存到文件中，可在主界面点击读取棋盘将已保存的棋盘文件读取到棋盘。</w:t>
      </w:r>
      <w:r w:rsidR="00D33015">
        <w:rPr>
          <w:rFonts w:hint="eastAsia"/>
        </w:rPr>
        <w:t>（注意只能将保存的棋局文件名设为英文）</w:t>
      </w:r>
    </w:p>
    <w:p w:rsidR="00D37BEC" w:rsidRPr="00D37BEC" w:rsidRDefault="00D37BEC" w:rsidP="00355A62">
      <w:pPr>
        <w:ind w:firstLine="420"/>
      </w:pPr>
    </w:p>
    <w:p w:rsidR="00537F4F" w:rsidRPr="00355A62" w:rsidRDefault="00355A62" w:rsidP="00955C8E">
      <w:pPr>
        <w:ind w:firstLine="420"/>
      </w:pPr>
      <w:r>
        <w:rPr>
          <w:rFonts w:hint="eastAsia"/>
        </w:rPr>
        <w:t>当一方胜利后弹出胜利对话框并选择是否保存棋局，之后返回主界面。</w:t>
      </w:r>
    </w:p>
    <w:p w:rsidR="0030383B" w:rsidRDefault="0030383B" w:rsidP="0030383B">
      <w:pPr>
        <w:pStyle w:val="2"/>
        <w:rPr>
          <w:rFonts w:ascii="宋体" w:eastAsia="宋体" w:hAnsi="宋体"/>
          <w:sz w:val="28"/>
          <w:szCs w:val="28"/>
        </w:rPr>
      </w:pPr>
      <w:bookmarkStart w:id="6" w:name="_Toc517129863"/>
      <w:r>
        <w:rPr>
          <w:rFonts w:ascii="宋体" w:eastAsia="宋体" w:hAnsi="宋体" w:hint="eastAsia"/>
          <w:sz w:val="28"/>
          <w:szCs w:val="28"/>
        </w:rPr>
        <w:t>2.4</w:t>
      </w:r>
      <w:r w:rsidR="00040A13">
        <w:rPr>
          <w:rFonts w:ascii="宋体" w:eastAsia="宋体" w:hAnsi="宋体" w:hint="eastAsia"/>
          <w:sz w:val="28"/>
          <w:szCs w:val="28"/>
        </w:rPr>
        <w:t>读取棋盘</w:t>
      </w:r>
      <w:bookmarkEnd w:id="6"/>
    </w:p>
    <w:p w:rsidR="009406C0" w:rsidRDefault="003054A2" w:rsidP="009406C0">
      <w:r>
        <w:tab/>
      </w:r>
      <w:r w:rsidR="001F4897">
        <w:rPr>
          <w:rFonts w:hint="eastAsia"/>
        </w:rPr>
        <w:t>用户可于主界面点击读取棋盘按钮读取已保存的棋盘数据，棋局会显示于界面上，玩家</w:t>
      </w:r>
      <w:r w:rsidR="00133694">
        <w:rPr>
          <w:rFonts w:hint="eastAsia"/>
        </w:rPr>
        <w:t>可操控双方棋子继续走棋</w:t>
      </w:r>
    </w:p>
    <w:p w:rsidR="00687A20" w:rsidRDefault="00687A20" w:rsidP="009406C0"/>
    <w:p w:rsidR="00687A20" w:rsidRDefault="00687A20" w:rsidP="00687A20">
      <w:pPr>
        <w:pStyle w:val="1"/>
        <w:rPr>
          <w:sz w:val="32"/>
          <w:szCs w:val="32"/>
        </w:rPr>
      </w:pPr>
      <w:bookmarkStart w:id="7" w:name="_Toc517129864"/>
      <w:r>
        <w:rPr>
          <w:rFonts w:hint="eastAsia"/>
          <w:sz w:val="32"/>
          <w:szCs w:val="32"/>
        </w:rPr>
        <w:lastRenderedPageBreak/>
        <w:t xml:space="preserve">3. </w:t>
      </w:r>
      <w:r w:rsidR="00133694">
        <w:rPr>
          <w:rFonts w:hint="eastAsia"/>
          <w:sz w:val="32"/>
          <w:szCs w:val="32"/>
        </w:rPr>
        <w:t>辅助功能说明</w:t>
      </w:r>
      <w:bookmarkEnd w:id="7"/>
    </w:p>
    <w:p w:rsidR="00687A20" w:rsidRDefault="00687A20" w:rsidP="00687A20">
      <w:pPr>
        <w:pStyle w:val="2"/>
        <w:rPr>
          <w:rFonts w:ascii="宋体" w:eastAsia="宋体" w:hAnsi="宋体"/>
          <w:sz w:val="28"/>
          <w:szCs w:val="28"/>
        </w:rPr>
      </w:pPr>
      <w:bookmarkStart w:id="8" w:name="_Toc517129865"/>
      <w:r w:rsidRPr="00687A20">
        <w:rPr>
          <w:rFonts w:ascii="宋体" w:eastAsia="宋体" w:hAnsi="宋体" w:hint="eastAsia"/>
          <w:sz w:val="28"/>
          <w:szCs w:val="28"/>
        </w:rPr>
        <w:t>3.1</w:t>
      </w:r>
      <w:r w:rsidR="00133694">
        <w:rPr>
          <w:rFonts w:ascii="宋体" w:eastAsia="宋体" w:hAnsi="宋体" w:hint="eastAsia"/>
          <w:sz w:val="28"/>
          <w:szCs w:val="28"/>
        </w:rPr>
        <w:t>游戏规则、制作团队</w:t>
      </w:r>
      <w:bookmarkEnd w:id="8"/>
    </w:p>
    <w:p w:rsidR="00687A20" w:rsidRDefault="00687A20" w:rsidP="00687A20">
      <w:r>
        <w:tab/>
      </w:r>
      <w:r w:rsidR="008220D2">
        <w:rPr>
          <w:rFonts w:hint="eastAsia"/>
        </w:rPr>
        <w:t>用户可于主界面点击游戏规则与制作团队按钮显示本游戏的游戏规则与制作团队介绍，点击关闭按钮关闭显示界面。</w:t>
      </w:r>
    </w:p>
    <w:p w:rsidR="00687A20" w:rsidRDefault="00687A20" w:rsidP="00687A20">
      <w:pPr>
        <w:pStyle w:val="2"/>
        <w:rPr>
          <w:rFonts w:ascii="宋体" w:eastAsia="宋体" w:hAnsi="宋体"/>
          <w:sz w:val="28"/>
          <w:szCs w:val="28"/>
        </w:rPr>
      </w:pPr>
      <w:bookmarkStart w:id="9" w:name="_Toc517129866"/>
      <w:r w:rsidRPr="00687A20">
        <w:rPr>
          <w:rFonts w:ascii="宋体" w:eastAsia="宋体" w:hAnsi="宋体" w:hint="eastAsia"/>
          <w:sz w:val="28"/>
          <w:szCs w:val="28"/>
        </w:rPr>
        <w:t>3.2</w:t>
      </w:r>
      <w:r w:rsidR="00133694">
        <w:rPr>
          <w:rFonts w:ascii="宋体" w:eastAsia="宋体" w:hAnsi="宋体" w:hint="eastAsia"/>
          <w:sz w:val="28"/>
          <w:szCs w:val="28"/>
        </w:rPr>
        <w:t>排行榜、音乐</w:t>
      </w:r>
      <w:bookmarkEnd w:id="9"/>
    </w:p>
    <w:p w:rsidR="00203A23" w:rsidRDefault="00687A20" w:rsidP="00687A20">
      <w:r>
        <w:tab/>
      </w:r>
      <w:r w:rsidR="008220D2" w:rsidRPr="008220D2">
        <w:rPr>
          <w:rFonts w:hint="eastAsia"/>
          <w:b/>
        </w:rPr>
        <w:t>音乐</w:t>
      </w:r>
      <w:r w:rsidR="008220D2">
        <w:rPr>
          <w:rFonts w:hint="eastAsia"/>
        </w:rPr>
        <w:t>：开启游戏后自动播放音乐，用户可通过点击界面右上方的音乐符号控制音乐的播放与关闭。</w:t>
      </w:r>
    </w:p>
    <w:p w:rsidR="008220D2" w:rsidRDefault="008220D2" w:rsidP="008220D2">
      <w:pPr>
        <w:ind w:firstLine="420"/>
      </w:pPr>
      <w:r w:rsidRPr="008220D2">
        <w:rPr>
          <w:rFonts w:hint="eastAsia"/>
          <w:b/>
        </w:rPr>
        <w:t>排行榜</w:t>
      </w:r>
      <w:r>
        <w:rPr>
          <w:rFonts w:hint="eastAsia"/>
        </w:rPr>
        <w:t>：每次玩家胜利后可选择保存自己的游戏记录，其中记录了胜利方赢棋所用的步数，排行榜</w:t>
      </w:r>
      <w:r w:rsidR="006D3B41">
        <w:rPr>
          <w:rFonts w:hint="eastAsia"/>
        </w:rPr>
        <w:t>以</w:t>
      </w:r>
      <w:r>
        <w:rPr>
          <w:rFonts w:hint="eastAsia"/>
        </w:rPr>
        <w:t>步数</w:t>
      </w:r>
      <w:r w:rsidR="006D3B41">
        <w:rPr>
          <w:rFonts w:hint="eastAsia"/>
        </w:rPr>
        <w:t>由少到多的顺序排列，此外，</w:t>
      </w:r>
      <w:r>
        <w:rPr>
          <w:rFonts w:hint="eastAsia"/>
        </w:rPr>
        <w:t>玩家可随时点击排行榜按钮进行查看。</w:t>
      </w:r>
    </w:p>
    <w:p w:rsidR="006D3B41" w:rsidRDefault="006D3B41" w:rsidP="006D3B41">
      <w:pPr>
        <w:pStyle w:val="2"/>
        <w:rPr>
          <w:rFonts w:ascii="宋体" w:eastAsia="宋体" w:hAnsi="宋体"/>
          <w:sz w:val="28"/>
          <w:szCs w:val="28"/>
        </w:rPr>
      </w:pPr>
      <w:bookmarkStart w:id="10" w:name="_Toc517129867"/>
      <w:r w:rsidRPr="0099130C">
        <w:rPr>
          <w:rFonts w:ascii="宋体" w:eastAsia="宋体" w:hAnsi="宋体" w:hint="eastAsia"/>
          <w:sz w:val="28"/>
          <w:szCs w:val="28"/>
        </w:rPr>
        <w:t>2.</w:t>
      </w:r>
      <w:r>
        <w:rPr>
          <w:rFonts w:ascii="宋体" w:eastAsia="宋体" w:hAnsi="宋体" w:hint="eastAsia"/>
          <w:sz w:val="28"/>
          <w:szCs w:val="28"/>
        </w:rPr>
        <w:t>3棋子信息显示框</w:t>
      </w:r>
      <w:bookmarkEnd w:id="10"/>
    </w:p>
    <w:p w:rsidR="006A050E" w:rsidRPr="006A050E" w:rsidRDefault="006A050E" w:rsidP="006A050E">
      <w:r>
        <w:rPr>
          <w:rFonts w:hint="eastAsia"/>
        </w:rPr>
        <w:t>在任何走棋过程中，棋子信息显示框均会显示各棋子的位置坐标。</w:t>
      </w:r>
    </w:p>
    <w:p w:rsidR="006D3B41" w:rsidRDefault="006D3B41" w:rsidP="006D3B41"/>
    <w:p w:rsidR="00203A23" w:rsidRDefault="00203A23" w:rsidP="00203A23">
      <w:pPr>
        <w:pStyle w:val="1"/>
        <w:rPr>
          <w:rFonts w:ascii="宋体" w:hAnsi="宋体" w:cstheme="majorBidi"/>
          <w:kern w:val="2"/>
          <w:sz w:val="28"/>
          <w:szCs w:val="28"/>
        </w:rPr>
      </w:pPr>
      <w:bookmarkStart w:id="11" w:name="_Toc517129868"/>
      <w:r w:rsidRPr="00203A23">
        <w:rPr>
          <w:rFonts w:ascii="宋体" w:hAnsi="宋体" w:cstheme="majorBidi" w:hint="eastAsia"/>
          <w:kern w:val="2"/>
          <w:sz w:val="28"/>
          <w:szCs w:val="28"/>
        </w:rPr>
        <w:t>4</w:t>
      </w:r>
      <w:r w:rsidRPr="00203A23">
        <w:rPr>
          <w:rFonts w:ascii="宋体" w:hAnsi="宋体" w:cstheme="majorBidi"/>
          <w:kern w:val="2"/>
          <w:sz w:val="28"/>
          <w:szCs w:val="28"/>
        </w:rPr>
        <w:t xml:space="preserve">. </w:t>
      </w:r>
      <w:r w:rsidR="00040A13">
        <w:rPr>
          <w:rFonts w:ascii="宋体" w:hAnsi="宋体" w:cstheme="majorBidi" w:hint="eastAsia"/>
          <w:kern w:val="2"/>
          <w:sz w:val="28"/>
          <w:szCs w:val="28"/>
        </w:rPr>
        <w:t>非常规操作</w:t>
      </w:r>
      <w:bookmarkEnd w:id="11"/>
    </w:p>
    <w:p w:rsidR="006D3B41" w:rsidRDefault="00203A23" w:rsidP="006D3B41">
      <w:r>
        <w:tab/>
      </w:r>
      <w:r w:rsidR="006D3B41">
        <w:rPr>
          <w:rFonts w:hint="eastAsia"/>
        </w:rPr>
        <w:t>情况</w:t>
      </w:r>
      <w:r w:rsidR="006D3B41">
        <w:rPr>
          <w:rFonts w:hint="eastAsia"/>
        </w:rPr>
        <w:t>1</w:t>
      </w:r>
      <w:r w:rsidR="006D3B41">
        <w:rPr>
          <w:rFonts w:hint="eastAsia"/>
        </w:rPr>
        <w:t>：联机对战时开启客户端，若没有相应的主机或是输入的端口号与</w:t>
      </w:r>
      <w:r w:rsidR="006D3B41">
        <w:rPr>
          <w:rFonts w:hint="eastAsia"/>
        </w:rPr>
        <w:t>I</w:t>
      </w:r>
      <w:r w:rsidR="006D3B41">
        <w:t>P</w:t>
      </w:r>
      <w:r w:rsidR="006D3B41">
        <w:rPr>
          <w:rFonts w:hint="eastAsia"/>
        </w:rPr>
        <w:t>地址有误时，游戏在等待几秒后会显示“连接失败”，用户可在重新在正确情况下联机。</w:t>
      </w:r>
    </w:p>
    <w:p w:rsidR="006D3B41" w:rsidRDefault="006D3B41" w:rsidP="006D3B41">
      <w:r>
        <w:tab/>
      </w:r>
      <w:r>
        <w:rPr>
          <w:rFonts w:hint="eastAsia"/>
        </w:rPr>
        <w:t>情况</w:t>
      </w:r>
      <w:r>
        <w:rPr>
          <w:rFonts w:hint="eastAsia"/>
        </w:rPr>
        <w:t>2</w:t>
      </w:r>
      <w:r>
        <w:rPr>
          <w:rFonts w:hint="eastAsia"/>
        </w:rPr>
        <w:t>：</w:t>
      </w:r>
      <w:r w:rsidR="007F53BF">
        <w:rPr>
          <w:rFonts w:hint="eastAsia"/>
        </w:rPr>
        <w:t>联机对战时，若对局未结束时一方点击返回按钮，该端处网络联机断开，另一端收到连接断开消息</w:t>
      </w:r>
      <w:r w:rsidR="006A050E">
        <w:rPr>
          <w:rFonts w:hint="eastAsia"/>
        </w:rPr>
        <w:t>，显示“连接断开</w:t>
      </w:r>
      <w:r w:rsidR="006A050E">
        <w:t>…</w:t>
      </w:r>
      <w:r w:rsidR="006A050E">
        <w:rPr>
          <w:rFonts w:hint="eastAsia"/>
        </w:rPr>
        <w:t>”，网络联机断开并返回主界面。</w:t>
      </w:r>
    </w:p>
    <w:p w:rsidR="006A050E" w:rsidRPr="00203A23" w:rsidRDefault="006A050E" w:rsidP="006D3B41">
      <w:r>
        <w:tab/>
      </w:r>
      <w:r>
        <w:rPr>
          <w:rFonts w:hint="eastAsia"/>
        </w:rPr>
        <w:t>情况</w:t>
      </w:r>
      <w:r>
        <w:rPr>
          <w:rFonts w:hint="eastAsia"/>
        </w:rPr>
        <w:t>3</w:t>
      </w:r>
      <w:r>
        <w:rPr>
          <w:rFonts w:hint="eastAsia"/>
        </w:rPr>
        <w:t>：联机对战中若有一方关闭整个程序，另一端会收到连接断开消息，并显示“连接断开</w:t>
      </w:r>
      <w:r>
        <w:t>…</w:t>
      </w:r>
      <w:r>
        <w:rPr>
          <w:rFonts w:hint="eastAsia"/>
        </w:rPr>
        <w:t>”，网络联机断开并返回主界面。</w:t>
      </w:r>
    </w:p>
    <w:p w:rsidR="00445079" w:rsidRPr="006A050E" w:rsidRDefault="00445079" w:rsidP="00203A23"/>
    <w:sectPr w:rsidR="00445079" w:rsidRPr="006A05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033" w:rsidRDefault="00810033" w:rsidP="005C4E2A">
      <w:r>
        <w:separator/>
      </w:r>
    </w:p>
  </w:endnote>
  <w:endnote w:type="continuationSeparator" w:id="0">
    <w:p w:rsidR="00810033" w:rsidRDefault="00810033" w:rsidP="005C4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033" w:rsidRDefault="00810033" w:rsidP="005C4E2A">
      <w:r>
        <w:separator/>
      </w:r>
    </w:p>
  </w:footnote>
  <w:footnote w:type="continuationSeparator" w:id="0">
    <w:p w:rsidR="00810033" w:rsidRDefault="00810033" w:rsidP="005C4E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75FF3"/>
    <w:multiLevelType w:val="hybridMultilevel"/>
    <w:tmpl w:val="CF36D73E"/>
    <w:lvl w:ilvl="0" w:tplc="4F804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EE"/>
    <w:rsid w:val="00040A13"/>
    <w:rsid w:val="0009448A"/>
    <w:rsid w:val="000D56D1"/>
    <w:rsid w:val="00117003"/>
    <w:rsid w:val="001246C8"/>
    <w:rsid w:val="00133694"/>
    <w:rsid w:val="00185B1A"/>
    <w:rsid w:val="001D167B"/>
    <w:rsid w:val="001F4897"/>
    <w:rsid w:val="00203A23"/>
    <w:rsid w:val="00215A17"/>
    <w:rsid w:val="00230B3E"/>
    <w:rsid w:val="00230F45"/>
    <w:rsid w:val="0030383B"/>
    <w:rsid w:val="003054A2"/>
    <w:rsid w:val="00337989"/>
    <w:rsid w:val="00355A62"/>
    <w:rsid w:val="003C0D6E"/>
    <w:rsid w:val="00445079"/>
    <w:rsid w:val="00481BEE"/>
    <w:rsid w:val="004A478E"/>
    <w:rsid w:val="004D2F87"/>
    <w:rsid w:val="00537F4F"/>
    <w:rsid w:val="005C4E2A"/>
    <w:rsid w:val="00687A20"/>
    <w:rsid w:val="006914EE"/>
    <w:rsid w:val="006A050E"/>
    <w:rsid w:val="006C3E70"/>
    <w:rsid w:val="006C5915"/>
    <w:rsid w:val="006D3B41"/>
    <w:rsid w:val="00712F1A"/>
    <w:rsid w:val="007225D2"/>
    <w:rsid w:val="00740B31"/>
    <w:rsid w:val="00745BD3"/>
    <w:rsid w:val="0074795C"/>
    <w:rsid w:val="00760F2E"/>
    <w:rsid w:val="007A01B3"/>
    <w:rsid w:val="007B11B8"/>
    <w:rsid w:val="007F53BF"/>
    <w:rsid w:val="00810033"/>
    <w:rsid w:val="008220D2"/>
    <w:rsid w:val="00893F3B"/>
    <w:rsid w:val="008B5BBE"/>
    <w:rsid w:val="00926529"/>
    <w:rsid w:val="009406C0"/>
    <w:rsid w:val="00955C8E"/>
    <w:rsid w:val="0099130C"/>
    <w:rsid w:val="009D1B00"/>
    <w:rsid w:val="009E3CDC"/>
    <w:rsid w:val="009E4C33"/>
    <w:rsid w:val="00A516D0"/>
    <w:rsid w:val="00AB3CD0"/>
    <w:rsid w:val="00AE1589"/>
    <w:rsid w:val="00B24CA8"/>
    <w:rsid w:val="00B353F3"/>
    <w:rsid w:val="00B7377B"/>
    <w:rsid w:val="00BC0A77"/>
    <w:rsid w:val="00BE4BB2"/>
    <w:rsid w:val="00C746E3"/>
    <w:rsid w:val="00CA7083"/>
    <w:rsid w:val="00CF6BB2"/>
    <w:rsid w:val="00D33015"/>
    <w:rsid w:val="00D37BEC"/>
    <w:rsid w:val="00DB6264"/>
    <w:rsid w:val="00E33938"/>
    <w:rsid w:val="00E86A6B"/>
    <w:rsid w:val="00F7679E"/>
    <w:rsid w:val="00FC3433"/>
    <w:rsid w:val="00FE3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C28469-5931-4EB9-87FB-A9167D5C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25D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B3C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3C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3CD0"/>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AB3CD0"/>
    <w:rPr>
      <w:rFonts w:asciiTheme="majorHAnsi" w:eastAsiaTheme="majorEastAsia" w:hAnsiTheme="majorHAnsi" w:cstheme="majorBidi"/>
      <w:b/>
      <w:bCs/>
      <w:sz w:val="32"/>
      <w:szCs w:val="32"/>
    </w:rPr>
  </w:style>
  <w:style w:type="table" w:styleId="a3">
    <w:name w:val="Table Grid"/>
    <w:basedOn w:val="a1"/>
    <w:uiPriority w:val="39"/>
    <w:rsid w:val="00303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B11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B11B8"/>
  </w:style>
  <w:style w:type="paragraph" w:styleId="20">
    <w:name w:val="toc 2"/>
    <w:basedOn w:val="a"/>
    <w:next w:val="a"/>
    <w:autoRedefine/>
    <w:uiPriority w:val="39"/>
    <w:unhideWhenUsed/>
    <w:rsid w:val="007B11B8"/>
    <w:pPr>
      <w:ind w:leftChars="200" w:left="420"/>
    </w:pPr>
  </w:style>
  <w:style w:type="character" w:styleId="a4">
    <w:name w:val="Hyperlink"/>
    <w:basedOn w:val="a0"/>
    <w:uiPriority w:val="99"/>
    <w:unhideWhenUsed/>
    <w:rsid w:val="007B11B8"/>
    <w:rPr>
      <w:color w:val="0563C1" w:themeColor="hyperlink"/>
      <w:u w:val="single"/>
    </w:rPr>
  </w:style>
  <w:style w:type="paragraph" w:styleId="a5">
    <w:name w:val="List Paragraph"/>
    <w:basedOn w:val="a"/>
    <w:uiPriority w:val="34"/>
    <w:qFormat/>
    <w:rsid w:val="00E86A6B"/>
    <w:pPr>
      <w:ind w:firstLineChars="200" w:firstLine="420"/>
    </w:pPr>
  </w:style>
  <w:style w:type="paragraph" w:styleId="3">
    <w:name w:val="toc 3"/>
    <w:basedOn w:val="a"/>
    <w:next w:val="a"/>
    <w:autoRedefine/>
    <w:uiPriority w:val="39"/>
    <w:unhideWhenUsed/>
    <w:rsid w:val="007F53BF"/>
    <w:pPr>
      <w:widowControl/>
      <w:spacing w:after="100" w:line="259" w:lineRule="auto"/>
      <w:ind w:left="440"/>
      <w:jc w:val="left"/>
    </w:pPr>
    <w:rPr>
      <w:rFonts w:asciiTheme="minorHAnsi" w:eastAsiaTheme="minorEastAsia" w:hAnsiTheme="minorHAnsi"/>
      <w:kern w:val="0"/>
      <w:sz w:val="22"/>
      <w:szCs w:val="22"/>
    </w:rPr>
  </w:style>
  <w:style w:type="paragraph" w:styleId="a6">
    <w:name w:val="header"/>
    <w:basedOn w:val="a"/>
    <w:link w:val="Char"/>
    <w:uiPriority w:val="99"/>
    <w:unhideWhenUsed/>
    <w:rsid w:val="005C4E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C4E2A"/>
    <w:rPr>
      <w:rFonts w:ascii="Times New Roman" w:eastAsia="宋体" w:hAnsi="Times New Roman" w:cs="Times New Roman"/>
      <w:sz w:val="18"/>
      <w:szCs w:val="18"/>
    </w:rPr>
  </w:style>
  <w:style w:type="paragraph" w:styleId="a7">
    <w:name w:val="footer"/>
    <w:basedOn w:val="a"/>
    <w:link w:val="Char0"/>
    <w:uiPriority w:val="99"/>
    <w:unhideWhenUsed/>
    <w:rsid w:val="005C4E2A"/>
    <w:pPr>
      <w:tabs>
        <w:tab w:val="center" w:pos="4153"/>
        <w:tab w:val="right" w:pos="8306"/>
      </w:tabs>
      <w:snapToGrid w:val="0"/>
      <w:jc w:val="left"/>
    </w:pPr>
    <w:rPr>
      <w:sz w:val="18"/>
      <w:szCs w:val="18"/>
    </w:rPr>
  </w:style>
  <w:style w:type="character" w:customStyle="1" w:styleId="Char0">
    <w:name w:val="页脚 Char"/>
    <w:basedOn w:val="a0"/>
    <w:link w:val="a7"/>
    <w:uiPriority w:val="99"/>
    <w:rsid w:val="005C4E2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142">
      <w:bodyDiv w:val="1"/>
      <w:marLeft w:val="0"/>
      <w:marRight w:val="0"/>
      <w:marTop w:val="0"/>
      <w:marBottom w:val="0"/>
      <w:divBdr>
        <w:top w:val="none" w:sz="0" w:space="0" w:color="auto"/>
        <w:left w:val="none" w:sz="0" w:space="0" w:color="auto"/>
        <w:bottom w:val="none" w:sz="0" w:space="0" w:color="auto"/>
        <w:right w:val="none" w:sz="0" w:space="0" w:color="auto"/>
      </w:divBdr>
      <w:divsChild>
        <w:div w:id="945162100">
          <w:marLeft w:val="0"/>
          <w:marRight w:val="0"/>
          <w:marTop w:val="0"/>
          <w:marBottom w:val="0"/>
          <w:divBdr>
            <w:top w:val="none" w:sz="0" w:space="0" w:color="auto"/>
            <w:left w:val="none" w:sz="0" w:space="0" w:color="auto"/>
            <w:bottom w:val="none" w:sz="0" w:space="0" w:color="auto"/>
            <w:right w:val="none" w:sz="0" w:space="0" w:color="auto"/>
          </w:divBdr>
        </w:div>
      </w:divsChild>
    </w:div>
    <w:div w:id="1688024618">
      <w:bodyDiv w:val="1"/>
      <w:marLeft w:val="0"/>
      <w:marRight w:val="0"/>
      <w:marTop w:val="0"/>
      <w:marBottom w:val="0"/>
      <w:divBdr>
        <w:top w:val="none" w:sz="0" w:space="0" w:color="auto"/>
        <w:left w:val="none" w:sz="0" w:space="0" w:color="auto"/>
        <w:bottom w:val="none" w:sz="0" w:space="0" w:color="auto"/>
        <w:right w:val="none" w:sz="0" w:space="0" w:color="auto"/>
      </w:divBdr>
      <w:divsChild>
        <w:div w:id="202974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8EAAE-8F69-4E22-8006-72772A78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6</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禹尧 应</dc:creator>
  <cp:keywords/>
  <dc:description/>
  <cp:lastModifiedBy>lxy948525147@outlook.com</cp:lastModifiedBy>
  <cp:revision>47</cp:revision>
  <dcterms:created xsi:type="dcterms:W3CDTF">2018-06-16T12:16:00Z</dcterms:created>
  <dcterms:modified xsi:type="dcterms:W3CDTF">2018-11-25T06:26:00Z</dcterms:modified>
</cp:coreProperties>
</file>