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1C85" w14:textId="00CD172A" w:rsidR="00482D99" w:rsidRPr="007D3397" w:rsidRDefault="00FC74DF" w:rsidP="006953E0">
      <w:pPr>
        <w:rPr>
          <w:rFonts w:cs="Arial"/>
          <w:color w:val="000000" w:themeColor="text1"/>
        </w:rPr>
      </w:pPr>
      <w:r w:rsidRPr="007D3397">
        <w:rPr>
          <w:rFonts w:cs="Arial"/>
          <w:noProof/>
          <w:color w:val="000000" w:themeColor="text1"/>
        </w:rPr>
        <mc:AlternateContent>
          <mc:Choice Requires="wpc">
            <w:drawing>
              <wp:anchor distT="0" distB="0" distL="114300" distR="114300" simplePos="0" relativeHeight="251660288" behindDoc="0" locked="0" layoutInCell="1" allowOverlap="1" wp14:anchorId="0F2375A6" wp14:editId="66402626">
                <wp:simplePos x="0" y="0"/>
                <wp:positionH relativeFrom="column">
                  <wp:posOffset>-1080135</wp:posOffset>
                </wp:positionH>
                <wp:positionV relativeFrom="paragraph">
                  <wp:posOffset>-899795</wp:posOffset>
                </wp:positionV>
                <wp:extent cx="1028700" cy="514350"/>
                <wp:effectExtent l="0" t="0" r="0" b="0"/>
                <wp:wrapNone/>
                <wp:docPr id="1211658977"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78519885" id="Lienzo 1" o:spid="_x0000_s1026" editas="canvas" style="position:absolute;margin-left:-85.05pt;margin-top:-70.85pt;width:81pt;height:40.5pt;z-index:251660288" coordsize="10287,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287;height:5143;visibility:visible;mso-wrap-style:square">
                  <v:fill o:detectmouseclick="t"/>
                  <v:path o:connecttype="none"/>
                </v:shape>
              </v:group>
            </w:pict>
          </mc:Fallback>
        </mc:AlternateContent>
      </w:r>
    </w:p>
    <w:p w14:paraId="7048EF95" w14:textId="77777777" w:rsidR="00482D99" w:rsidRPr="007D3397" w:rsidRDefault="00482D99" w:rsidP="006953E0">
      <w:pPr>
        <w:rPr>
          <w:rFonts w:cs="Arial"/>
          <w:color w:val="000000" w:themeColor="text1"/>
        </w:rPr>
      </w:pPr>
    </w:p>
    <w:p w14:paraId="391C1C18" w14:textId="77777777" w:rsidR="00482D99" w:rsidRPr="007D3397" w:rsidRDefault="00482D99" w:rsidP="006953E0">
      <w:pPr>
        <w:rPr>
          <w:rFonts w:cs="Arial"/>
          <w:color w:val="000000" w:themeColor="text1"/>
        </w:rPr>
      </w:pPr>
    </w:p>
    <w:p w14:paraId="066E8D07" w14:textId="77777777" w:rsidR="00482D99" w:rsidRPr="007D3397" w:rsidRDefault="00482D99" w:rsidP="006953E0">
      <w:pPr>
        <w:rPr>
          <w:rFonts w:cs="Arial"/>
          <w:color w:val="000000" w:themeColor="text1"/>
        </w:rPr>
      </w:pPr>
    </w:p>
    <w:p w14:paraId="5A2503E2" w14:textId="77777777" w:rsidR="00482D99" w:rsidRPr="007D3397" w:rsidRDefault="00482D99" w:rsidP="006953E0">
      <w:pPr>
        <w:rPr>
          <w:rFonts w:cs="Arial"/>
          <w:color w:val="000000" w:themeColor="text1"/>
        </w:rPr>
      </w:pPr>
    </w:p>
    <w:p w14:paraId="5912D3BC" w14:textId="77777777" w:rsidR="00482D99" w:rsidRPr="007D3397" w:rsidRDefault="00482D99" w:rsidP="006953E0">
      <w:pPr>
        <w:rPr>
          <w:rFonts w:cs="Arial"/>
          <w:color w:val="000000" w:themeColor="text1"/>
        </w:rPr>
      </w:pPr>
    </w:p>
    <w:p w14:paraId="4251BCF2" w14:textId="77777777" w:rsidR="00482D99" w:rsidRPr="007D3397" w:rsidRDefault="00482D99" w:rsidP="006953E0">
      <w:pPr>
        <w:rPr>
          <w:rFonts w:cs="Arial"/>
          <w:color w:val="000000" w:themeColor="text1"/>
        </w:rPr>
      </w:pPr>
    </w:p>
    <w:p w14:paraId="54CA6E19" w14:textId="77777777" w:rsidR="00482D99" w:rsidRPr="007D3397" w:rsidRDefault="00482D99" w:rsidP="006953E0">
      <w:pPr>
        <w:rPr>
          <w:rFonts w:cs="Arial"/>
          <w:color w:val="000000" w:themeColor="text1"/>
        </w:rPr>
      </w:pPr>
    </w:p>
    <w:p w14:paraId="74EE9B48" w14:textId="77777777" w:rsidR="00482D99" w:rsidRPr="007D3397" w:rsidRDefault="00482D99" w:rsidP="006953E0">
      <w:pPr>
        <w:rPr>
          <w:rFonts w:cs="Arial"/>
          <w:color w:val="000000" w:themeColor="text1"/>
        </w:rPr>
      </w:pPr>
    </w:p>
    <w:p w14:paraId="00C81012" w14:textId="77777777" w:rsidR="00482D99" w:rsidRPr="007D3397" w:rsidRDefault="00482D99" w:rsidP="006953E0">
      <w:pPr>
        <w:rPr>
          <w:rFonts w:cs="Arial"/>
          <w:color w:val="000000" w:themeColor="text1"/>
        </w:rPr>
      </w:pPr>
    </w:p>
    <w:p w14:paraId="161D4035" w14:textId="77777777" w:rsidR="00482D99" w:rsidRPr="007D3397" w:rsidRDefault="00482D99" w:rsidP="006953E0">
      <w:pPr>
        <w:rPr>
          <w:rFonts w:cs="Arial"/>
          <w:color w:val="000000" w:themeColor="text1"/>
        </w:rPr>
      </w:pPr>
    </w:p>
    <w:p w14:paraId="7B34F789" w14:textId="77777777" w:rsidR="00482D99" w:rsidRPr="007D3397" w:rsidRDefault="00482D99" w:rsidP="006953E0">
      <w:pPr>
        <w:rPr>
          <w:rFonts w:cs="Arial"/>
          <w:color w:val="000000" w:themeColor="text1"/>
        </w:rPr>
      </w:pPr>
    </w:p>
    <w:p w14:paraId="3A0936A6" w14:textId="77777777" w:rsidR="00482D99" w:rsidRPr="007D3397" w:rsidRDefault="00482D99" w:rsidP="006953E0">
      <w:pPr>
        <w:rPr>
          <w:rFonts w:cs="Arial"/>
          <w:color w:val="000000" w:themeColor="text1"/>
        </w:rPr>
      </w:pPr>
    </w:p>
    <w:p w14:paraId="0E824185" w14:textId="77777777" w:rsidR="00482D99" w:rsidRPr="007D3397" w:rsidRDefault="00482D99" w:rsidP="006953E0">
      <w:pPr>
        <w:rPr>
          <w:rFonts w:cs="Arial"/>
          <w:color w:val="000000" w:themeColor="text1"/>
        </w:rPr>
      </w:pPr>
    </w:p>
    <w:p w14:paraId="36183C2C" w14:textId="77777777" w:rsidR="00482D99" w:rsidRPr="007D3397" w:rsidRDefault="00482D99" w:rsidP="006953E0">
      <w:pPr>
        <w:rPr>
          <w:rFonts w:cs="Arial"/>
          <w:color w:val="000000" w:themeColor="text1"/>
        </w:rPr>
      </w:pPr>
    </w:p>
    <w:p w14:paraId="5AC927F1" w14:textId="77777777" w:rsidR="00482D99" w:rsidRPr="007D3397" w:rsidRDefault="00482D99" w:rsidP="006953E0">
      <w:pPr>
        <w:rPr>
          <w:rFonts w:cs="Arial"/>
          <w:color w:val="000000" w:themeColor="text1"/>
        </w:rPr>
      </w:pPr>
    </w:p>
    <w:p w14:paraId="720E3F16" w14:textId="77777777" w:rsidR="00482D99" w:rsidRPr="007D3397" w:rsidRDefault="00482D99" w:rsidP="006953E0">
      <w:pPr>
        <w:rPr>
          <w:rFonts w:cs="Arial"/>
          <w:color w:val="000000" w:themeColor="text1"/>
        </w:rPr>
      </w:pPr>
    </w:p>
    <w:p w14:paraId="27971678" w14:textId="77777777" w:rsidR="00482D99" w:rsidRPr="007D3397" w:rsidRDefault="00482D99" w:rsidP="006953E0">
      <w:pPr>
        <w:rPr>
          <w:rFonts w:cs="Arial"/>
          <w:color w:val="000000" w:themeColor="text1"/>
        </w:rPr>
      </w:pPr>
    </w:p>
    <w:p w14:paraId="6A45CD96" w14:textId="77777777" w:rsidR="00482D99" w:rsidRPr="007D3397" w:rsidRDefault="00482D99" w:rsidP="006953E0">
      <w:pPr>
        <w:rPr>
          <w:rFonts w:cs="Arial"/>
          <w:color w:val="000000" w:themeColor="text1"/>
        </w:rPr>
      </w:pPr>
    </w:p>
    <w:p w14:paraId="12ECE516" w14:textId="77777777" w:rsidR="00482D99" w:rsidRPr="007D3397" w:rsidRDefault="00482D99" w:rsidP="006953E0">
      <w:pPr>
        <w:rPr>
          <w:rFonts w:cs="Arial"/>
          <w:color w:val="000000" w:themeColor="text1"/>
        </w:rPr>
      </w:pPr>
    </w:p>
    <w:p w14:paraId="251D3E8E" w14:textId="77777777" w:rsidR="00482D99" w:rsidRPr="007D3397" w:rsidRDefault="00482D99" w:rsidP="006953E0">
      <w:pPr>
        <w:rPr>
          <w:rFonts w:cs="Arial"/>
          <w:color w:val="000000" w:themeColor="text1"/>
        </w:rPr>
      </w:pPr>
    </w:p>
    <w:p w14:paraId="6DF5A4F3" w14:textId="77777777" w:rsidR="00482D99" w:rsidRPr="007D3397" w:rsidRDefault="00482D99" w:rsidP="006953E0">
      <w:pPr>
        <w:rPr>
          <w:rFonts w:cs="Arial"/>
          <w:color w:val="000000" w:themeColor="text1"/>
        </w:rPr>
      </w:pPr>
    </w:p>
    <w:p w14:paraId="03C5F68B" w14:textId="77777777" w:rsidR="00482D99" w:rsidRPr="007D3397" w:rsidRDefault="00482D99" w:rsidP="006953E0">
      <w:pPr>
        <w:rPr>
          <w:rFonts w:cs="Arial"/>
          <w:color w:val="000000" w:themeColor="text1"/>
        </w:rPr>
      </w:pPr>
    </w:p>
    <w:p w14:paraId="5C8FD423" w14:textId="77777777" w:rsidR="00482D99" w:rsidRPr="007D3397" w:rsidRDefault="00482D99" w:rsidP="006953E0">
      <w:pPr>
        <w:rPr>
          <w:rFonts w:cs="Arial"/>
          <w:color w:val="000000" w:themeColor="text1"/>
        </w:rPr>
      </w:pPr>
    </w:p>
    <w:p w14:paraId="14CA31E9" w14:textId="77777777" w:rsidR="00482D99" w:rsidRPr="007D3397" w:rsidRDefault="00482D99" w:rsidP="006953E0">
      <w:pPr>
        <w:rPr>
          <w:rFonts w:cs="Arial"/>
          <w:color w:val="000000" w:themeColor="text1"/>
        </w:rPr>
      </w:pPr>
    </w:p>
    <w:p w14:paraId="2BE98067" w14:textId="77777777" w:rsidR="00482D99" w:rsidRPr="007D3397" w:rsidRDefault="00482D99" w:rsidP="006953E0">
      <w:pPr>
        <w:rPr>
          <w:rFonts w:cs="Arial"/>
          <w:color w:val="000000" w:themeColor="text1"/>
        </w:rPr>
      </w:pPr>
    </w:p>
    <w:p w14:paraId="37EFB135" w14:textId="77777777" w:rsidR="00482D99" w:rsidRPr="007D3397" w:rsidRDefault="00482D99" w:rsidP="006953E0">
      <w:pPr>
        <w:rPr>
          <w:rFonts w:cs="Arial"/>
          <w:color w:val="000000" w:themeColor="text1"/>
        </w:rPr>
      </w:pPr>
    </w:p>
    <w:p w14:paraId="016E042B" w14:textId="77777777" w:rsidR="00482D99" w:rsidRPr="007D3397" w:rsidRDefault="00482D99" w:rsidP="006953E0">
      <w:pPr>
        <w:rPr>
          <w:rFonts w:cs="Arial"/>
          <w:color w:val="000000" w:themeColor="text1"/>
        </w:rPr>
      </w:pPr>
    </w:p>
    <w:p w14:paraId="74A284CA" w14:textId="77777777" w:rsidR="00482D99" w:rsidRPr="007D3397" w:rsidRDefault="00482D99" w:rsidP="006953E0">
      <w:pPr>
        <w:rPr>
          <w:rFonts w:cs="Arial"/>
          <w:color w:val="000000" w:themeColor="text1"/>
        </w:rPr>
      </w:pPr>
    </w:p>
    <w:p w14:paraId="19CD28CE" w14:textId="77777777" w:rsidR="00482D99" w:rsidRPr="007D3397" w:rsidRDefault="00482D99" w:rsidP="006953E0">
      <w:pPr>
        <w:rPr>
          <w:rFonts w:cs="Arial"/>
          <w:color w:val="000000" w:themeColor="text1"/>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8D02FA" w:rsidRPr="007D3397" w14:paraId="04856619" w14:textId="77777777">
        <w:tc>
          <w:tcPr>
            <w:tcW w:w="5764" w:type="dxa"/>
          </w:tcPr>
          <w:p w14:paraId="6EA329BF" w14:textId="77777777" w:rsidR="00482D99" w:rsidRPr="007D3397" w:rsidRDefault="00482D99" w:rsidP="006953E0">
            <w:pPr>
              <w:pStyle w:val="Portada"/>
              <w:rPr>
                <w:rFonts w:ascii="Arial" w:hAnsi="Arial" w:cs="Arial"/>
                <w:b/>
                <w:bCs/>
                <w:color w:val="000000" w:themeColor="text1"/>
                <w:sz w:val="30"/>
              </w:rPr>
            </w:pPr>
          </w:p>
        </w:tc>
      </w:tr>
    </w:tbl>
    <w:p w14:paraId="0CAA7B2B" w14:textId="77777777" w:rsidR="00482D99" w:rsidRPr="007D3397" w:rsidRDefault="00482D99" w:rsidP="006953E0">
      <w:pPr>
        <w:pStyle w:val="EstiloPortadaArial15ptNegritaColorpersonalizadoRGB36"/>
        <w:rPr>
          <w:rFonts w:cs="Arial"/>
          <w:color w:val="000000" w:themeColor="text1"/>
          <w:sz w:val="28"/>
          <w:szCs w:val="28"/>
        </w:rPr>
      </w:pPr>
      <w:r w:rsidRPr="007D3397">
        <w:rPr>
          <w:rFonts w:cs="Arial"/>
          <w:color w:val="000000" w:themeColor="text1"/>
          <w:sz w:val="28"/>
          <w:szCs w:val="28"/>
        </w:rPr>
        <w:t>Especificación de requisitos de software</w:t>
      </w:r>
    </w:p>
    <w:p w14:paraId="0343C8F0" w14:textId="77777777" w:rsidR="00482D99" w:rsidRPr="007D3397" w:rsidRDefault="00482D99" w:rsidP="006953E0">
      <w:pPr>
        <w:pStyle w:val="Portada"/>
        <w:ind w:left="2880"/>
        <w:rPr>
          <w:rFonts w:ascii="Arial" w:hAnsi="Arial" w:cs="Arial"/>
          <w:b/>
          <w:bCs/>
          <w:color w:val="000000" w:themeColor="text1"/>
        </w:rPr>
      </w:pPr>
    </w:p>
    <w:p w14:paraId="5A804806" w14:textId="674C5EC1" w:rsidR="00482D99" w:rsidRPr="007D3397" w:rsidRDefault="00482D99" w:rsidP="006953E0">
      <w:pPr>
        <w:pStyle w:val="EstiloPortadaArialNegritaColorpersonalizadoRGB36"/>
        <w:rPr>
          <w:rFonts w:cs="Arial"/>
          <w:color w:val="000000" w:themeColor="text1"/>
        </w:rPr>
      </w:pPr>
      <w:r w:rsidRPr="007D3397">
        <w:rPr>
          <w:rFonts w:cs="Arial"/>
          <w:color w:val="000000" w:themeColor="text1"/>
        </w:rPr>
        <w:t xml:space="preserve">Proyecto: </w:t>
      </w:r>
      <w:r w:rsidR="00FC74DF" w:rsidRPr="007D3397">
        <w:rPr>
          <w:rFonts w:cs="Arial"/>
          <w:color w:val="000000" w:themeColor="text1"/>
        </w:rPr>
        <w:t>SCAR (Sistema de Casos y Administración de Registros)</w:t>
      </w:r>
    </w:p>
    <w:p w14:paraId="756450E0" w14:textId="77777777" w:rsidR="00482D99" w:rsidRPr="007D3397" w:rsidRDefault="00482D99" w:rsidP="006953E0">
      <w:pPr>
        <w:ind w:left="2700"/>
        <w:rPr>
          <w:rFonts w:cs="Arial"/>
          <w:color w:val="000000" w:themeColor="text1"/>
        </w:rPr>
      </w:pPr>
    </w:p>
    <w:p w14:paraId="247FA46D" w14:textId="77777777" w:rsidR="00482D99" w:rsidRPr="007D3397" w:rsidRDefault="00482D99" w:rsidP="006953E0">
      <w:pPr>
        <w:ind w:left="2700"/>
        <w:rPr>
          <w:rFonts w:cs="Arial"/>
          <w:color w:val="000000" w:themeColor="text1"/>
        </w:rPr>
      </w:pPr>
    </w:p>
    <w:p w14:paraId="4FD3B799" w14:textId="77777777" w:rsidR="00482D99" w:rsidRPr="007D3397" w:rsidRDefault="00482D99" w:rsidP="006953E0">
      <w:pPr>
        <w:ind w:left="2700"/>
        <w:rPr>
          <w:rFonts w:cs="Arial"/>
          <w:color w:val="000000" w:themeColor="text1"/>
        </w:rPr>
      </w:pPr>
    </w:p>
    <w:p w14:paraId="083745CC" w14:textId="77777777" w:rsidR="00482D99" w:rsidRPr="007D3397" w:rsidRDefault="00482D99" w:rsidP="006953E0">
      <w:pPr>
        <w:ind w:left="2700"/>
        <w:rPr>
          <w:rFonts w:cs="Arial"/>
          <w:color w:val="000000" w:themeColor="text1"/>
        </w:rPr>
      </w:pPr>
    </w:p>
    <w:p w14:paraId="4B7D5516" w14:textId="77777777" w:rsidR="00482D99" w:rsidRPr="007D3397" w:rsidRDefault="00482D99" w:rsidP="006953E0">
      <w:pPr>
        <w:ind w:left="2700"/>
        <w:rPr>
          <w:rFonts w:cs="Arial"/>
          <w:color w:val="000000" w:themeColor="text1"/>
        </w:rPr>
      </w:pPr>
    </w:p>
    <w:p w14:paraId="22360CC1" w14:textId="77777777" w:rsidR="00482D99" w:rsidRPr="007D3397" w:rsidRDefault="00482D99" w:rsidP="006953E0">
      <w:pPr>
        <w:ind w:left="2700"/>
        <w:rPr>
          <w:rFonts w:cs="Arial"/>
          <w:color w:val="000000" w:themeColor="text1"/>
        </w:rPr>
      </w:pPr>
    </w:p>
    <w:p w14:paraId="0E9400D6" w14:textId="77777777" w:rsidR="00482D99" w:rsidRPr="007D3397" w:rsidRDefault="00482D99" w:rsidP="006953E0">
      <w:pPr>
        <w:ind w:left="2700"/>
        <w:rPr>
          <w:rFonts w:cs="Arial"/>
          <w:color w:val="000000" w:themeColor="text1"/>
        </w:rPr>
      </w:pPr>
    </w:p>
    <w:p w14:paraId="5EF0D879" w14:textId="77777777" w:rsidR="00482D99" w:rsidRPr="007D3397" w:rsidRDefault="00482D99" w:rsidP="006953E0">
      <w:pPr>
        <w:ind w:left="2700"/>
        <w:rPr>
          <w:rFonts w:cs="Arial"/>
          <w:color w:val="000000" w:themeColor="text1"/>
        </w:rPr>
      </w:pPr>
    </w:p>
    <w:p w14:paraId="58AD85C7" w14:textId="77777777" w:rsidR="00482D99" w:rsidRPr="007D3397" w:rsidRDefault="00482D99" w:rsidP="006953E0">
      <w:pPr>
        <w:ind w:left="2700"/>
        <w:rPr>
          <w:rFonts w:cs="Arial"/>
          <w:color w:val="000000" w:themeColor="text1"/>
        </w:rPr>
      </w:pPr>
    </w:p>
    <w:p w14:paraId="13F20BBF" w14:textId="77777777" w:rsidR="00482D99" w:rsidRPr="007D3397" w:rsidRDefault="00482D99" w:rsidP="006953E0">
      <w:pPr>
        <w:ind w:left="2700"/>
        <w:rPr>
          <w:rFonts w:cs="Arial"/>
          <w:color w:val="000000" w:themeColor="text1"/>
        </w:rPr>
      </w:pPr>
    </w:p>
    <w:p w14:paraId="47B959CE" w14:textId="77777777" w:rsidR="00482D99" w:rsidRPr="007D3397" w:rsidRDefault="00482D99" w:rsidP="006953E0">
      <w:pPr>
        <w:ind w:left="2700"/>
        <w:rPr>
          <w:rFonts w:cs="Arial"/>
          <w:color w:val="000000" w:themeColor="text1"/>
        </w:rPr>
      </w:pPr>
    </w:p>
    <w:p w14:paraId="2CB70F40" w14:textId="77777777" w:rsidR="00482D99" w:rsidRPr="007D3397" w:rsidRDefault="00482D99" w:rsidP="006953E0">
      <w:pPr>
        <w:ind w:left="2700"/>
        <w:rPr>
          <w:rFonts w:cs="Arial"/>
          <w:color w:val="000000" w:themeColor="text1"/>
        </w:rPr>
      </w:pPr>
    </w:p>
    <w:p w14:paraId="05D0D4CF" w14:textId="77777777" w:rsidR="00482D99" w:rsidRPr="007D3397" w:rsidRDefault="00482D99" w:rsidP="006953E0">
      <w:pPr>
        <w:ind w:left="2700"/>
        <w:rPr>
          <w:rFonts w:cs="Arial"/>
          <w:color w:val="000000" w:themeColor="text1"/>
        </w:rPr>
      </w:pPr>
    </w:p>
    <w:p w14:paraId="3780B269" w14:textId="77777777" w:rsidR="00482D99" w:rsidRPr="007D3397" w:rsidRDefault="00482D99" w:rsidP="006953E0">
      <w:pPr>
        <w:ind w:left="2700"/>
        <w:rPr>
          <w:rFonts w:cs="Arial"/>
          <w:color w:val="000000" w:themeColor="text1"/>
        </w:rPr>
      </w:pPr>
    </w:p>
    <w:p w14:paraId="5F493C3C" w14:textId="77777777" w:rsidR="00482D99" w:rsidRPr="007D3397" w:rsidRDefault="00482D99" w:rsidP="006953E0">
      <w:pPr>
        <w:ind w:left="2700"/>
        <w:rPr>
          <w:rFonts w:cs="Arial"/>
          <w:color w:val="000000" w:themeColor="text1"/>
        </w:rPr>
      </w:pPr>
    </w:p>
    <w:p w14:paraId="1798BEB0" w14:textId="77777777" w:rsidR="00482D99" w:rsidRPr="007D3397" w:rsidRDefault="00482D99" w:rsidP="006953E0">
      <w:pPr>
        <w:ind w:left="2700"/>
        <w:rPr>
          <w:rFonts w:cs="Arial"/>
          <w:color w:val="000000" w:themeColor="text1"/>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95"/>
        <w:gridCol w:w="801"/>
        <w:gridCol w:w="2908"/>
      </w:tblGrid>
      <w:tr w:rsidR="008D02FA" w:rsidRPr="007D3397" w14:paraId="76A16AEB" w14:textId="77777777">
        <w:tc>
          <w:tcPr>
            <w:tcW w:w="2125" w:type="dxa"/>
            <w:vAlign w:val="center"/>
          </w:tcPr>
          <w:p w14:paraId="5464B162" w14:textId="4EACD8C8" w:rsidR="00482D99" w:rsidRPr="007D3397" w:rsidRDefault="00482D99" w:rsidP="006953E0">
            <w:pPr>
              <w:jc w:val="center"/>
              <w:rPr>
                <w:rFonts w:cs="Arial"/>
                <w:color w:val="000000" w:themeColor="text1"/>
              </w:rPr>
            </w:pPr>
            <w:r w:rsidRPr="007D3397">
              <w:rPr>
                <w:rFonts w:cs="Arial"/>
                <w:color w:val="000000" w:themeColor="text1"/>
              </w:rPr>
              <w:br/>
            </w:r>
            <w:r w:rsidR="00F52521" w:rsidRPr="007D3397">
              <w:rPr>
                <w:rFonts w:cs="Arial"/>
                <w:noProof/>
                <w:color w:val="000000" w:themeColor="text1"/>
                <w:lang w:val="es-CO" w:eastAsia="es-CO"/>
              </w:rPr>
              <w:drawing>
                <wp:inline distT="0" distB="0" distL="0" distR="0" wp14:anchorId="6FD753DA" wp14:editId="5DC3EADA">
                  <wp:extent cx="723900" cy="825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735307" cy="838711"/>
                          </a:xfrm>
                          <a:prstGeom prst="rect">
                            <a:avLst/>
                          </a:prstGeom>
                          <a:noFill/>
                          <a:ln>
                            <a:noFill/>
                          </a:ln>
                        </pic:spPr>
                      </pic:pic>
                    </a:graphicData>
                  </a:graphic>
                </wp:inline>
              </w:drawing>
            </w:r>
          </w:p>
        </w:tc>
        <w:tc>
          <w:tcPr>
            <w:tcW w:w="825" w:type="dxa"/>
            <w:vAlign w:val="center"/>
          </w:tcPr>
          <w:p w14:paraId="35F5DEFC" w14:textId="77777777" w:rsidR="00482D99" w:rsidRPr="007D3397" w:rsidRDefault="00482D99" w:rsidP="006953E0">
            <w:pPr>
              <w:jc w:val="center"/>
              <w:rPr>
                <w:rFonts w:cs="Arial"/>
                <w:color w:val="000000" w:themeColor="text1"/>
              </w:rPr>
            </w:pPr>
          </w:p>
        </w:tc>
        <w:tc>
          <w:tcPr>
            <w:tcW w:w="2994" w:type="dxa"/>
            <w:vAlign w:val="bottom"/>
          </w:tcPr>
          <w:p w14:paraId="34782FFB" w14:textId="77777777" w:rsidR="00482D99" w:rsidRPr="007D3397" w:rsidRDefault="00482D99" w:rsidP="006953E0">
            <w:pPr>
              <w:jc w:val="right"/>
              <w:rPr>
                <w:rFonts w:cs="Arial"/>
                <w:color w:val="000000" w:themeColor="text1"/>
                <w:sz w:val="18"/>
              </w:rPr>
            </w:pPr>
          </w:p>
          <w:p w14:paraId="01D58023" w14:textId="181321F1" w:rsidR="00482D99" w:rsidRPr="007D3397" w:rsidRDefault="00FC74DF" w:rsidP="006953E0">
            <w:pPr>
              <w:jc w:val="right"/>
              <w:rPr>
                <w:rFonts w:cs="Arial"/>
                <w:color w:val="000000" w:themeColor="text1"/>
                <w:sz w:val="18"/>
                <w:lang w:val="es-CO"/>
              </w:rPr>
            </w:pPr>
            <w:r w:rsidRPr="007D3397">
              <w:rPr>
                <w:rFonts w:cs="Arial"/>
                <w:color w:val="000000" w:themeColor="text1"/>
                <w:sz w:val="18"/>
              </w:rPr>
              <w:t>Abril 2026</w:t>
            </w:r>
          </w:p>
        </w:tc>
      </w:tr>
    </w:tbl>
    <w:p w14:paraId="298FC005" w14:textId="77777777" w:rsidR="00482D99" w:rsidRPr="007D3397" w:rsidRDefault="00482D99" w:rsidP="006953E0">
      <w:pPr>
        <w:pStyle w:val="Textoindependiente"/>
        <w:rPr>
          <w:rFonts w:cs="Arial"/>
          <w:color w:val="000000" w:themeColor="text1"/>
        </w:rPr>
        <w:sectPr w:rsidR="00482D99" w:rsidRPr="007D3397">
          <w:headerReference w:type="default" r:id="rId9"/>
          <w:footerReference w:type="default" r:id="rId10"/>
          <w:headerReference w:type="first" r:id="rId11"/>
          <w:pgSz w:w="11906" w:h="16838"/>
          <w:pgMar w:top="1417" w:right="1701" w:bottom="1417" w:left="1701" w:header="708" w:footer="708" w:gutter="0"/>
          <w:cols w:space="708"/>
          <w:titlePg/>
          <w:docGrid w:linePitch="360"/>
        </w:sectPr>
      </w:pPr>
    </w:p>
    <w:p w14:paraId="7B102A1C" w14:textId="77777777" w:rsidR="00482D99" w:rsidRPr="007D3397" w:rsidRDefault="00482D99" w:rsidP="006953E0">
      <w:pPr>
        <w:pStyle w:val="Titulo1sinnumeracion"/>
        <w:numPr>
          <w:ilvl w:val="0"/>
          <w:numId w:val="0"/>
        </w:numPr>
        <w:rPr>
          <w:color w:val="000000" w:themeColor="text1"/>
        </w:rPr>
      </w:pPr>
      <w:bookmarkStart w:id="0" w:name="_Toc227013637"/>
      <w:r w:rsidRPr="007D3397">
        <w:rPr>
          <w:color w:val="000000" w:themeColor="text1"/>
        </w:rPr>
        <w:lastRenderedPageBreak/>
        <w:t>Ficha del documento</w:t>
      </w:r>
      <w:bookmarkEnd w:id="0"/>
    </w:p>
    <w:p w14:paraId="362C6CCF" w14:textId="77777777" w:rsidR="00482D99" w:rsidRPr="007D3397" w:rsidRDefault="00482D99" w:rsidP="006953E0">
      <w:pPr>
        <w:rPr>
          <w:rFonts w:cs="Arial"/>
          <w:color w:val="000000" w:themeColor="text1"/>
        </w:rPr>
      </w:pPr>
    </w:p>
    <w:p w14:paraId="615705C2" w14:textId="77777777" w:rsidR="00541BAB" w:rsidRPr="007D3397" w:rsidRDefault="00541BAB" w:rsidP="006953E0">
      <w:pPr>
        <w:rPr>
          <w:rFonts w:cs="Arial"/>
          <w:color w:val="000000" w:themeColor="text1"/>
        </w:rPr>
      </w:pPr>
    </w:p>
    <w:tbl>
      <w:tblPr>
        <w:tblW w:w="95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8"/>
        <w:gridCol w:w="2225"/>
        <w:gridCol w:w="1313"/>
        <w:gridCol w:w="2368"/>
        <w:gridCol w:w="2406"/>
      </w:tblGrid>
      <w:tr w:rsidR="008D02FA" w:rsidRPr="007D3397" w14:paraId="6C79A05B" w14:textId="77777777" w:rsidTr="0029472E">
        <w:trPr>
          <w:jc w:val="center"/>
        </w:trPr>
        <w:tc>
          <w:tcPr>
            <w:tcW w:w="1046" w:type="dxa"/>
            <w:shd w:val="clear" w:color="auto" w:fill="E6E6E6"/>
            <w:vAlign w:val="center"/>
          </w:tcPr>
          <w:p w14:paraId="6284C508" w14:textId="77777777" w:rsidR="00EF7FAD" w:rsidRPr="007D3397" w:rsidRDefault="00EF7FAD" w:rsidP="006953E0">
            <w:pPr>
              <w:jc w:val="center"/>
              <w:rPr>
                <w:rFonts w:cs="Arial"/>
                <w:b/>
                <w:color w:val="000000" w:themeColor="text1"/>
              </w:rPr>
            </w:pPr>
            <w:r w:rsidRPr="007D3397">
              <w:rPr>
                <w:rFonts w:cs="Arial"/>
                <w:b/>
                <w:color w:val="000000" w:themeColor="text1"/>
              </w:rPr>
              <w:t>Fecha</w:t>
            </w:r>
          </w:p>
        </w:tc>
        <w:tc>
          <w:tcPr>
            <w:tcW w:w="2274" w:type="dxa"/>
            <w:shd w:val="clear" w:color="auto" w:fill="E6E6E6"/>
            <w:vAlign w:val="center"/>
          </w:tcPr>
          <w:p w14:paraId="1A87B0C8" w14:textId="77777777" w:rsidR="00EF7FAD" w:rsidRPr="007D3397" w:rsidRDefault="00EF7FAD" w:rsidP="006953E0">
            <w:pPr>
              <w:jc w:val="center"/>
              <w:rPr>
                <w:rFonts w:cs="Arial"/>
                <w:b/>
                <w:color w:val="000000" w:themeColor="text1"/>
              </w:rPr>
            </w:pPr>
            <w:r w:rsidRPr="007D3397">
              <w:rPr>
                <w:rFonts w:cs="Arial"/>
                <w:b/>
                <w:color w:val="000000" w:themeColor="text1"/>
              </w:rPr>
              <w:t>Autor</w:t>
            </w:r>
          </w:p>
        </w:tc>
        <w:tc>
          <w:tcPr>
            <w:tcW w:w="1324" w:type="dxa"/>
            <w:shd w:val="clear" w:color="auto" w:fill="E6E6E6"/>
            <w:vAlign w:val="center"/>
          </w:tcPr>
          <w:p w14:paraId="62959935" w14:textId="77777777" w:rsidR="00EF7FAD" w:rsidRPr="007D3397" w:rsidRDefault="00EF7FAD" w:rsidP="006953E0">
            <w:pPr>
              <w:jc w:val="center"/>
              <w:rPr>
                <w:rFonts w:cs="Arial"/>
                <w:b/>
                <w:color w:val="000000" w:themeColor="text1"/>
              </w:rPr>
            </w:pPr>
            <w:r w:rsidRPr="007D3397">
              <w:rPr>
                <w:rFonts w:cs="Arial"/>
                <w:b/>
                <w:color w:val="000000" w:themeColor="text1"/>
              </w:rPr>
              <w:t>Revisión</w:t>
            </w:r>
          </w:p>
        </w:tc>
        <w:tc>
          <w:tcPr>
            <w:tcW w:w="2428" w:type="dxa"/>
            <w:shd w:val="clear" w:color="auto" w:fill="E6E6E6"/>
            <w:vAlign w:val="center"/>
          </w:tcPr>
          <w:p w14:paraId="20237B12" w14:textId="77777777" w:rsidR="00EF7FAD" w:rsidRPr="007D3397" w:rsidRDefault="00EF7FAD" w:rsidP="006953E0">
            <w:pPr>
              <w:jc w:val="center"/>
              <w:rPr>
                <w:rFonts w:cs="Arial"/>
                <w:b/>
                <w:color w:val="000000" w:themeColor="text1"/>
              </w:rPr>
            </w:pPr>
            <w:r w:rsidRPr="007D3397">
              <w:rPr>
                <w:rFonts w:cs="Arial"/>
                <w:b/>
                <w:color w:val="000000" w:themeColor="text1"/>
              </w:rPr>
              <w:t>Revisor</w:t>
            </w:r>
          </w:p>
        </w:tc>
        <w:tc>
          <w:tcPr>
            <w:tcW w:w="2458" w:type="dxa"/>
            <w:shd w:val="clear" w:color="auto" w:fill="E6E6E6"/>
            <w:vAlign w:val="center"/>
          </w:tcPr>
          <w:p w14:paraId="0C351BD6" w14:textId="77777777" w:rsidR="00EF7FAD" w:rsidRPr="007D3397" w:rsidRDefault="00EF7FAD" w:rsidP="006953E0">
            <w:pPr>
              <w:jc w:val="center"/>
              <w:rPr>
                <w:rFonts w:cs="Arial"/>
                <w:b/>
                <w:color w:val="000000" w:themeColor="text1"/>
              </w:rPr>
            </w:pPr>
            <w:r w:rsidRPr="007D3397">
              <w:rPr>
                <w:rFonts w:cs="Arial"/>
                <w:b/>
                <w:color w:val="000000" w:themeColor="text1"/>
              </w:rPr>
              <w:t>Verificado dep. calidad.</w:t>
            </w:r>
          </w:p>
        </w:tc>
      </w:tr>
      <w:tr w:rsidR="008D02FA" w:rsidRPr="007D3397" w14:paraId="10599ABD" w14:textId="77777777" w:rsidTr="0029472E">
        <w:trPr>
          <w:trHeight w:val="1134"/>
          <w:jc w:val="center"/>
        </w:trPr>
        <w:tc>
          <w:tcPr>
            <w:tcW w:w="1046" w:type="dxa"/>
            <w:vAlign w:val="center"/>
          </w:tcPr>
          <w:p w14:paraId="1109A511" w14:textId="688879E1" w:rsidR="00AA075C" w:rsidRPr="007D3397" w:rsidRDefault="008D02FA" w:rsidP="006953E0">
            <w:pPr>
              <w:jc w:val="center"/>
              <w:rPr>
                <w:rFonts w:cs="Arial"/>
                <w:color w:val="000000" w:themeColor="text1"/>
              </w:rPr>
            </w:pPr>
            <w:r w:rsidRPr="007D3397">
              <w:rPr>
                <w:rFonts w:cs="Arial"/>
                <w:color w:val="000000" w:themeColor="text1"/>
              </w:rPr>
              <w:t>14/04/2026</w:t>
            </w:r>
          </w:p>
        </w:tc>
        <w:tc>
          <w:tcPr>
            <w:tcW w:w="2274" w:type="dxa"/>
            <w:vAlign w:val="center"/>
          </w:tcPr>
          <w:p w14:paraId="3A0E4721" w14:textId="02585ACE" w:rsidR="00AA075C" w:rsidRPr="007D3397" w:rsidRDefault="008D02FA" w:rsidP="006953E0">
            <w:pPr>
              <w:jc w:val="center"/>
              <w:rPr>
                <w:rFonts w:cs="Arial"/>
                <w:color w:val="000000" w:themeColor="text1"/>
              </w:rPr>
            </w:pPr>
            <w:r w:rsidRPr="007D3397">
              <w:rPr>
                <w:rFonts w:cs="Arial"/>
                <w:color w:val="000000" w:themeColor="text1"/>
              </w:rPr>
              <w:t>María Fernanda Delgado Lozano</w:t>
            </w:r>
          </w:p>
        </w:tc>
        <w:tc>
          <w:tcPr>
            <w:tcW w:w="1324" w:type="dxa"/>
            <w:vAlign w:val="center"/>
          </w:tcPr>
          <w:p w14:paraId="50CBA18B" w14:textId="711DBB01" w:rsidR="00AA075C" w:rsidRPr="007D3397" w:rsidRDefault="008D02FA" w:rsidP="006953E0">
            <w:pPr>
              <w:jc w:val="center"/>
              <w:rPr>
                <w:rFonts w:cs="Arial"/>
                <w:color w:val="000000" w:themeColor="text1"/>
              </w:rPr>
            </w:pPr>
            <w:r w:rsidRPr="007D3397">
              <w:rPr>
                <w:rFonts w:cs="Arial"/>
                <w:color w:val="000000" w:themeColor="text1"/>
              </w:rPr>
              <w:t>V.01</w:t>
            </w:r>
          </w:p>
        </w:tc>
        <w:tc>
          <w:tcPr>
            <w:tcW w:w="2428" w:type="dxa"/>
            <w:vAlign w:val="center"/>
          </w:tcPr>
          <w:p w14:paraId="2F012232" w14:textId="12A04BBC" w:rsidR="00AA075C" w:rsidRPr="007D3397" w:rsidRDefault="00AA075C" w:rsidP="006953E0">
            <w:pPr>
              <w:jc w:val="center"/>
              <w:rPr>
                <w:rFonts w:cs="Arial"/>
                <w:color w:val="000000" w:themeColor="text1"/>
              </w:rPr>
            </w:pPr>
          </w:p>
        </w:tc>
        <w:tc>
          <w:tcPr>
            <w:tcW w:w="2458" w:type="dxa"/>
            <w:vAlign w:val="center"/>
          </w:tcPr>
          <w:p w14:paraId="5989A3B1" w14:textId="2A8615EF" w:rsidR="00AA075C" w:rsidRPr="007D3397" w:rsidRDefault="00AA075C" w:rsidP="006953E0">
            <w:pPr>
              <w:jc w:val="center"/>
              <w:rPr>
                <w:rFonts w:cs="Arial"/>
                <w:color w:val="000000" w:themeColor="text1"/>
              </w:rPr>
            </w:pPr>
          </w:p>
        </w:tc>
      </w:tr>
    </w:tbl>
    <w:p w14:paraId="58920B8B" w14:textId="77777777" w:rsidR="00541BAB" w:rsidRPr="007D3397" w:rsidRDefault="00541BAB" w:rsidP="006953E0">
      <w:pPr>
        <w:rPr>
          <w:rFonts w:cs="Arial"/>
          <w:color w:val="000000" w:themeColor="text1"/>
        </w:rPr>
      </w:pPr>
    </w:p>
    <w:p w14:paraId="75D1A6E3" w14:textId="77777777" w:rsidR="00126F76" w:rsidRPr="007D3397" w:rsidRDefault="00126F76" w:rsidP="006953E0">
      <w:pPr>
        <w:pStyle w:val="Encabezado"/>
        <w:tabs>
          <w:tab w:val="clear" w:pos="4252"/>
          <w:tab w:val="clear" w:pos="8504"/>
        </w:tabs>
        <w:rPr>
          <w:rFonts w:cs="Arial"/>
          <w:color w:val="000000" w:themeColor="text1"/>
          <w:lang w:val="fr-FR"/>
        </w:rPr>
      </w:pPr>
    </w:p>
    <w:p w14:paraId="06FC590A" w14:textId="77777777" w:rsidR="00541BAB" w:rsidRPr="007D3397" w:rsidRDefault="00541BAB" w:rsidP="006953E0">
      <w:pPr>
        <w:pStyle w:val="Encabezado"/>
        <w:tabs>
          <w:tab w:val="clear" w:pos="4252"/>
          <w:tab w:val="clear" w:pos="8504"/>
        </w:tabs>
        <w:rPr>
          <w:rFonts w:cs="Arial"/>
          <w:color w:val="000000" w:themeColor="text1"/>
          <w:lang w:val="fr-FR"/>
        </w:rPr>
      </w:pPr>
    </w:p>
    <w:p w14:paraId="19F090CE" w14:textId="77777777" w:rsidR="00541BAB" w:rsidRPr="007D3397" w:rsidRDefault="00541BAB" w:rsidP="006953E0">
      <w:pPr>
        <w:pStyle w:val="Encabezado"/>
        <w:tabs>
          <w:tab w:val="clear" w:pos="4252"/>
          <w:tab w:val="clear" w:pos="8504"/>
        </w:tabs>
        <w:rPr>
          <w:rFonts w:cs="Arial"/>
          <w:color w:val="000000" w:themeColor="text1"/>
          <w:lang w:val="fr-FR"/>
        </w:rPr>
      </w:pPr>
    </w:p>
    <w:p w14:paraId="3CEFDCD8" w14:textId="77777777" w:rsidR="00541BAB" w:rsidRPr="007D3397" w:rsidRDefault="00541BAB" w:rsidP="006953E0">
      <w:pPr>
        <w:pStyle w:val="Encabezado"/>
        <w:tabs>
          <w:tab w:val="clear" w:pos="4252"/>
          <w:tab w:val="clear" w:pos="8504"/>
        </w:tabs>
        <w:rPr>
          <w:rFonts w:cs="Arial"/>
          <w:color w:val="000000" w:themeColor="text1"/>
          <w:lang w:val="fr-FR"/>
        </w:rPr>
      </w:pPr>
    </w:p>
    <w:p w14:paraId="58F8122D" w14:textId="77777777" w:rsidR="00541BAB" w:rsidRPr="007D3397" w:rsidRDefault="00541BAB" w:rsidP="006953E0">
      <w:pPr>
        <w:pStyle w:val="Encabezado"/>
        <w:tabs>
          <w:tab w:val="clear" w:pos="4252"/>
          <w:tab w:val="clear" w:pos="8504"/>
        </w:tabs>
        <w:rPr>
          <w:rFonts w:cs="Arial"/>
          <w:color w:val="000000" w:themeColor="text1"/>
          <w:lang w:val="fr-FR"/>
        </w:rPr>
      </w:pPr>
    </w:p>
    <w:p w14:paraId="3FDE1BAB" w14:textId="77777777" w:rsidR="00541BAB" w:rsidRPr="007D3397" w:rsidRDefault="00541BAB" w:rsidP="006953E0">
      <w:pPr>
        <w:pStyle w:val="Encabezado"/>
        <w:tabs>
          <w:tab w:val="clear" w:pos="4252"/>
          <w:tab w:val="clear" w:pos="8504"/>
        </w:tabs>
        <w:rPr>
          <w:rFonts w:cs="Arial"/>
          <w:color w:val="000000" w:themeColor="text1"/>
          <w:lang w:val="fr-FR"/>
        </w:rPr>
      </w:pPr>
    </w:p>
    <w:p w14:paraId="46D8485C" w14:textId="77777777" w:rsidR="00541BAB" w:rsidRPr="007D3397" w:rsidRDefault="00541BAB" w:rsidP="006953E0">
      <w:pPr>
        <w:pStyle w:val="Encabezado"/>
        <w:tabs>
          <w:tab w:val="clear" w:pos="4252"/>
          <w:tab w:val="clear" w:pos="8504"/>
        </w:tabs>
        <w:rPr>
          <w:rFonts w:cs="Arial"/>
          <w:color w:val="000000" w:themeColor="text1"/>
          <w:lang w:val="fr-FR"/>
        </w:rPr>
      </w:pPr>
    </w:p>
    <w:p w14:paraId="725CD812" w14:textId="77777777" w:rsidR="00541BAB" w:rsidRPr="007D3397" w:rsidRDefault="00541BAB" w:rsidP="006953E0">
      <w:pPr>
        <w:pStyle w:val="Encabezado"/>
        <w:tabs>
          <w:tab w:val="clear" w:pos="4252"/>
          <w:tab w:val="clear" w:pos="8504"/>
        </w:tabs>
        <w:rPr>
          <w:rFonts w:cs="Arial"/>
          <w:color w:val="000000" w:themeColor="text1"/>
          <w:lang w:val="fr-FR"/>
        </w:rPr>
      </w:pPr>
    </w:p>
    <w:p w14:paraId="6EDA24E5" w14:textId="77777777" w:rsidR="00126F76" w:rsidRPr="007D3397" w:rsidRDefault="00126F76" w:rsidP="006953E0">
      <w:pPr>
        <w:pStyle w:val="Encabezado"/>
        <w:tabs>
          <w:tab w:val="clear" w:pos="4252"/>
          <w:tab w:val="clear" w:pos="8504"/>
        </w:tabs>
        <w:rPr>
          <w:rFonts w:cs="Arial"/>
          <w:color w:val="000000" w:themeColor="text1"/>
          <w:lang w:val="fr-FR"/>
        </w:rPr>
      </w:pPr>
    </w:p>
    <w:p w14:paraId="41C656DC" w14:textId="77777777" w:rsidR="00126F76" w:rsidRPr="007D3397" w:rsidRDefault="00126F76" w:rsidP="006953E0">
      <w:pPr>
        <w:pStyle w:val="Encabezado"/>
        <w:tabs>
          <w:tab w:val="clear" w:pos="4252"/>
          <w:tab w:val="clear" w:pos="8504"/>
        </w:tabs>
        <w:rPr>
          <w:rFonts w:cs="Arial"/>
          <w:color w:val="000000" w:themeColor="text1"/>
        </w:rPr>
      </w:pPr>
    </w:p>
    <w:p w14:paraId="70FEFE86" w14:textId="77777777" w:rsidR="00126F76" w:rsidRPr="007D3397" w:rsidRDefault="00126F76" w:rsidP="006953E0">
      <w:pPr>
        <w:pStyle w:val="Encabezado"/>
        <w:tabs>
          <w:tab w:val="clear" w:pos="4252"/>
          <w:tab w:val="clear" w:pos="8504"/>
        </w:tabs>
        <w:rPr>
          <w:rFonts w:cs="Arial"/>
          <w:color w:val="000000" w:themeColor="text1"/>
        </w:rPr>
      </w:pPr>
    </w:p>
    <w:p w14:paraId="01775B43" w14:textId="77777777" w:rsidR="00482D99" w:rsidRPr="007D3397" w:rsidRDefault="00482D99" w:rsidP="006953E0">
      <w:pPr>
        <w:pStyle w:val="Encabezado"/>
        <w:tabs>
          <w:tab w:val="clear" w:pos="4252"/>
          <w:tab w:val="clear" w:pos="8504"/>
        </w:tabs>
        <w:rPr>
          <w:rFonts w:cs="Arial"/>
          <w:color w:val="000000" w:themeColor="text1"/>
        </w:rPr>
      </w:pPr>
    </w:p>
    <w:p w14:paraId="5AF4C120" w14:textId="77777777" w:rsidR="00482D99" w:rsidRPr="007D3397" w:rsidRDefault="00482D99" w:rsidP="006953E0">
      <w:pPr>
        <w:rPr>
          <w:rFonts w:cs="Arial"/>
          <w:color w:val="000000" w:themeColor="text1"/>
        </w:rPr>
      </w:pPr>
    </w:p>
    <w:p w14:paraId="7AA1D3C5" w14:textId="77777777" w:rsidR="00482D99" w:rsidRPr="007D3397" w:rsidRDefault="00482D99" w:rsidP="006953E0">
      <w:pPr>
        <w:rPr>
          <w:rFonts w:cs="Arial"/>
          <w:color w:val="000000" w:themeColor="text1"/>
        </w:rPr>
      </w:pPr>
    </w:p>
    <w:p w14:paraId="2D462E7E" w14:textId="77777777" w:rsidR="00482D99" w:rsidRPr="007D3397" w:rsidRDefault="00482D99" w:rsidP="006953E0">
      <w:pPr>
        <w:rPr>
          <w:rFonts w:cs="Arial"/>
          <w:color w:val="000000" w:themeColor="text1"/>
        </w:rPr>
      </w:pPr>
    </w:p>
    <w:p w14:paraId="78727069" w14:textId="77777777" w:rsidR="00482D99" w:rsidRPr="007D3397" w:rsidRDefault="00482D99" w:rsidP="006953E0">
      <w:pPr>
        <w:rPr>
          <w:rFonts w:cs="Arial"/>
          <w:color w:val="000000" w:themeColor="text1"/>
        </w:rPr>
        <w:sectPr w:rsidR="00482D99" w:rsidRPr="007D3397">
          <w:headerReference w:type="default" r:id="rId12"/>
          <w:headerReference w:type="first" r:id="rId13"/>
          <w:footerReference w:type="first" r:id="rId14"/>
          <w:pgSz w:w="11906" w:h="16838"/>
          <w:pgMar w:top="1417" w:right="1701" w:bottom="1417" w:left="1701" w:header="708" w:footer="708" w:gutter="0"/>
          <w:cols w:space="708"/>
          <w:titlePg/>
          <w:docGrid w:linePitch="360"/>
        </w:sectPr>
      </w:pPr>
    </w:p>
    <w:p w14:paraId="594F67C6" w14:textId="77777777" w:rsidR="00482D99" w:rsidRPr="007D3397" w:rsidRDefault="00482D99" w:rsidP="006953E0">
      <w:pPr>
        <w:pStyle w:val="Titulo1sinnumeracion"/>
        <w:numPr>
          <w:ilvl w:val="0"/>
          <w:numId w:val="0"/>
        </w:numPr>
        <w:rPr>
          <w:color w:val="000000" w:themeColor="text1"/>
        </w:rPr>
      </w:pPr>
      <w:bookmarkStart w:id="1" w:name="_Toc227013638"/>
      <w:r w:rsidRPr="007D3397">
        <w:rPr>
          <w:color w:val="000000" w:themeColor="text1"/>
        </w:rPr>
        <w:lastRenderedPageBreak/>
        <w:t>Contenido</w:t>
      </w:r>
      <w:bookmarkEnd w:id="1"/>
    </w:p>
    <w:p w14:paraId="1735A34A" w14:textId="19181998" w:rsidR="001A7016" w:rsidRPr="00C712B8" w:rsidRDefault="00482D99" w:rsidP="006953E0">
      <w:pPr>
        <w:pStyle w:val="TDC1"/>
        <w:tabs>
          <w:tab w:val="right" w:pos="8494"/>
        </w:tabs>
        <w:rPr>
          <w:rFonts w:eastAsiaTheme="minorEastAsia" w:cs="Arial"/>
          <w:b w:val="0"/>
          <w:bCs w:val="0"/>
          <w:caps w:val="0"/>
          <w:noProof/>
          <w:kern w:val="2"/>
          <w:sz w:val="32"/>
          <w:szCs w:val="32"/>
          <w:lang w:val="es-CO" w:eastAsia="es-CO"/>
          <w14:ligatures w14:val="standardContextual"/>
        </w:rPr>
      </w:pPr>
      <w:r w:rsidRPr="007D3397">
        <w:rPr>
          <w:rFonts w:cs="Arial"/>
          <w:color w:val="000000" w:themeColor="text1"/>
        </w:rPr>
        <w:fldChar w:fldCharType="begin"/>
      </w:r>
      <w:r w:rsidRPr="007D3397">
        <w:rPr>
          <w:rFonts w:cs="Arial"/>
          <w:color w:val="000000" w:themeColor="text1"/>
        </w:rPr>
        <w:instrText xml:space="preserve"> </w:instrText>
      </w:r>
      <w:r w:rsidR="007E7A0D" w:rsidRPr="007D3397">
        <w:rPr>
          <w:rFonts w:cs="Arial"/>
          <w:color w:val="000000" w:themeColor="text1"/>
        </w:rPr>
        <w:instrText>TOC</w:instrText>
      </w:r>
      <w:r w:rsidRPr="007D3397">
        <w:rPr>
          <w:rFonts w:cs="Arial"/>
          <w:color w:val="000000" w:themeColor="text1"/>
        </w:rPr>
        <w:instrText xml:space="preserve"> \o "1-3" \h \z </w:instrText>
      </w:r>
      <w:r w:rsidRPr="007D3397">
        <w:rPr>
          <w:rFonts w:cs="Arial"/>
          <w:color w:val="000000" w:themeColor="text1"/>
        </w:rPr>
        <w:fldChar w:fldCharType="separate"/>
      </w:r>
      <w:hyperlink w:anchor="_Toc227013637" w:history="1">
        <w:r w:rsidR="001A7016" w:rsidRPr="00C712B8">
          <w:rPr>
            <w:rStyle w:val="Hipervnculo"/>
            <w:rFonts w:cs="Arial"/>
            <w:noProof/>
            <w:sz w:val="24"/>
            <w:szCs w:val="36"/>
          </w:rPr>
          <w:t>Ficha del documento</w:t>
        </w:r>
        <w:r w:rsidR="001A7016" w:rsidRPr="00C712B8">
          <w:rPr>
            <w:rFonts w:cs="Arial"/>
            <w:noProof/>
            <w:webHidden/>
            <w:sz w:val="24"/>
            <w:szCs w:val="36"/>
          </w:rPr>
          <w:tab/>
        </w:r>
        <w:r w:rsidR="001A7016" w:rsidRPr="00C712B8">
          <w:rPr>
            <w:rFonts w:cs="Arial"/>
            <w:noProof/>
            <w:webHidden/>
            <w:sz w:val="24"/>
            <w:szCs w:val="36"/>
          </w:rPr>
          <w:fldChar w:fldCharType="begin"/>
        </w:r>
        <w:r w:rsidR="001A7016" w:rsidRPr="00C712B8">
          <w:rPr>
            <w:rFonts w:cs="Arial"/>
            <w:noProof/>
            <w:webHidden/>
            <w:sz w:val="24"/>
            <w:szCs w:val="36"/>
          </w:rPr>
          <w:instrText xml:space="preserve"> PAGEREF _Toc227013637 \h </w:instrText>
        </w:r>
        <w:r w:rsidR="001A7016" w:rsidRPr="00C712B8">
          <w:rPr>
            <w:rFonts w:cs="Arial"/>
            <w:noProof/>
            <w:webHidden/>
            <w:sz w:val="24"/>
            <w:szCs w:val="36"/>
          </w:rPr>
        </w:r>
        <w:r w:rsidR="001A7016" w:rsidRPr="00C712B8">
          <w:rPr>
            <w:rFonts w:cs="Arial"/>
            <w:noProof/>
            <w:webHidden/>
            <w:sz w:val="24"/>
            <w:szCs w:val="36"/>
          </w:rPr>
          <w:fldChar w:fldCharType="separate"/>
        </w:r>
        <w:r w:rsidR="001A7016" w:rsidRPr="00C712B8">
          <w:rPr>
            <w:rFonts w:cs="Arial"/>
            <w:noProof/>
            <w:webHidden/>
            <w:sz w:val="24"/>
            <w:szCs w:val="36"/>
          </w:rPr>
          <w:t>2</w:t>
        </w:r>
        <w:r w:rsidR="001A7016" w:rsidRPr="00C712B8">
          <w:rPr>
            <w:rFonts w:cs="Arial"/>
            <w:noProof/>
            <w:webHidden/>
            <w:sz w:val="24"/>
            <w:szCs w:val="36"/>
          </w:rPr>
          <w:fldChar w:fldCharType="end"/>
        </w:r>
      </w:hyperlink>
    </w:p>
    <w:p w14:paraId="7FC6009B" w14:textId="60B28F65" w:rsidR="001A7016" w:rsidRPr="00C712B8" w:rsidRDefault="001A7016" w:rsidP="006953E0">
      <w:pPr>
        <w:pStyle w:val="TDC1"/>
        <w:tabs>
          <w:tab w:val="right" w:pos="8494"/>
        </w:tabs>
        <w:rPr>
          <w:rFonts w:eastAsiaTheme="minorEastAsia" w:cs="Arial"/>
          <w:b w:val="0"/>
          <w:bCs w:val="0"/>
          <w:caps w:val="0"/>
          <w:noProof/>
          <w:kern w:val="2"/>
          <w:sz w:val="32"/>
          <w:szCs w:val="32"/>
          <w:lang w:val="es-CO" w:eastAsia="es-CO"/>
          <w14:ligatures w14:val="standardContextual"/>
        </w:rPr>
      </w:pPr>
      <w:hyperlink w:anchor="_Toc227013638" w:history="1">
        <w:r w:rsidRPr="00C712B8">
          <w:rPr>
            <w:rStyle w:val="Hipervnculo"/>
            <w:rFonts w:cs="Arial"/>
            <w:noProof/>
            <w:sz w:val="24"/>
            <w:szCs w:val="36"/>
          </w:rPr>
          <w:t>Contenido</w:t>
        </w:r>
        <w:r w:rsidRPr="00C712B8">
          <w:rPr>
            <w:rFonts w:cs="Arial"/>
            <w:noProof/>
            <w:webHidden/>
            <w:sz w:val="24"/>
            <w:szCs w:val="36"/>
          </w:rPr>
          <w:tab/>
        </w:r>
        <w:r w:rsidRPr="00C712B8">
          <w:rPr>
            <w:rFonts w:cs="Arial"/>
            <w:noProof/>
            <w:webHidden/>
            <w:sz w:val="24"/>
            <w:szCs w:val="36"/>
          </w:rPr>
          <w:fldChar w:fldCharType="begin"/>
        </w:r>
        <w:r w:rsidRPr="00C712B8">
          <w:rPr>
            <w:rFonts w:cs="Arial"/>
            <w:noProof/>
            <w:webHidden/>
            <w:sz w:val="24"/>
            <w:szCs w:val="36"/>
          </w:rPr>
          <w:instrText xml:space="preserve"> PAGEREF _Toc227013638 \h </w:instrText>
        </w:r>
        <w:r w:rsidRPr="00C712B8">
          <w:rPr>
            <w:rFonts w:cs="Arial"/>
            <w:noProof/>
            <w:webHidden/>
            <w:sz w:val="24"/>
            <w:szCs w:val="36"/>
          </w:rPr>
        </w:r>
        <w:r w:rsidRPr="00C712B8">
          <w:rPr>
            <w:rFonts w:cs="Arial"/>
            <w:noProof/>
            <w:webHidden/>
            <w:sz w:val="24"/>
            <w:szCs w:val="36"/>
          </w:rPr>
          <w:fldChar w:fldCharType="separate"/>
        </w:r>
        <w:r w:rsidRPr="00C712B8">
          <w:rPr>
            <w:rFonts w:cs="Arial"/>
            <w:noProof/>
            <w:webHidden/>
            <w:sz w:val="24"/>
            <w:szCs w:val="36"/>
          </w:rPr>
          <w:t>3</w:t>
        </w:r>
        <w:r w:rsidRPr="00C712B8">
          <w:rPr>
            <w:rFonts w:cs="Arial"/>
            <w:noProof/>
            <w:webHidden/>
            <w:sz w:val="24"/>
            <w:szCs w:val="36"/>
          </w:rPr>
          <w:fldChar w:fldCharType="end"/>
        </w:r>
      </w:hyperlink>
    </w:p>
    <w:p w14:paraId="6A123962" w14:textId="0EA3CD1F" w:rsidR="001A7016" w:rsidRPr="00C712B8" w:rsidRDefault="001A7016" w:rsidP="006953E0">
      <w:pPr>
        <w:pStyle w:val="TDC1"/>
        <w:tabs>
          <w:tab w:val="left" w:pos="480"/>
          <w:tab w:val="right" w:pos="8494"/>
        </w:tabs>
        <w:rPr>
          <w:rFonts w:eastAsiaTheme="minorEastAsia" w:cs="Arial"/>
          <w:b w:val="0"/>
          <w:bCs w:val="0"/>
          <w:caps w:val="0"/>
          <w:noProof/>
          <w:kern w:val="2"/>
          <w:sz w:val="32"/>
          <w:szCs w:val="32"/>
          <w:lang w:val="es-CO" w:eastAsia="es-CO"/>
          <w14:ligatures w14:val="standardContextual"/>
        </w:rPr>
      </w:pPr>
      <w:hyperlink w:anchor="_Toc227013639" w:history="1">
        <w:r w:rsidRPr="00C712B8">
          <w:rPr>
            <w:rStyle w:val="Hipervnculo"/>
            <w:rFonts w:cs="Arial"/>
            <w:noProof/>
            <w:sz w:val="24"/>
            <w:szCs w:val="36"/>
          </w:rPr>
          <w:t>1</w:t>
        </w:r>
        <w:r w:rsidRPr="00C712B8">
          <w:rPr>
            <w:rFonts w:eastAsiaTheme="minorEastAsia" w:cs="Arial"/>
            <w:b w:val="0"/>
            <w:bCs w:val="0"/>
            <w:caps w:val="0"/>
            <w:noProof/>
            <w:kern w:val="2"/>
            <w:sz w:val="32"/>
            <w:szCs w:val="32"/>
            <w:lang w:val="es-CO" w:eastAsia="es-CO"/>
            <w14:ligatures w14:val="standardContextual"/>
          </w:rPr>
          <w:tab/>
        </w:r>
        <w:r w:rsidRPr="00C712B8">
          <w:rPr>
            <w:rStyle w:val="Hipervnculo"/>
            <w:rFonts w:cs="Arial"/>
            <w:noProof/>
            <w:sz w:val="24"/>
            <w:szCs w:val="36"/>
          </w:rPr>
          <w:t>Introducción</w:t>
        </w:r>
        <w:r w:rsidRPr="00C712B8">
          <w:rPr>
            <w:rFonts w:cs="Arial"/>
            <w:noProof/>
            <w:webHidden/>
            <w:sz w:val="24"/>
            <w:szCs w:val="36"/>
          </w:rPr>
          <w:tab/>
        </w:r>
        <w:r w:rsidRPr="00C712B8">
          <w:rPr>
            <w:rFonts w:cs="Arial"/>
            <w:noProof/>
            <w:webHidden/>
            <w:sz w:val="24"/>
            <w:szCs w:val="36"/>
          </w:rPr>
          <w:fldChar w:fldCharType="begin"/>
        </w:r>
        <w:r w:rsidRPr="00C712B8">
          <w:rPr>
            <w:rFonts w:cs="Arial"/>
            <w:noProof/>
            <w:webHidden/>
            <w:sz w:val="24"/>
            <w:szCs w:val="36"/>
          </w:rPr>
          <w:instrText xml:space="preserve"> PAGEREF _Toc227013639 \h </w:instrText>
        </w:r>
        <w:r w:rsidRPr="00C712B8">
          <w:rPr>
            <w:rFonts w:cs="Arial"/>
            <w:noProof/>
            <w:webHidden/>
            <w:sz w:val="24"/>
            <w:szCs w:val="36"/>
          </w:rPr>
        </w:r>
        <w:r w:rsidRPr="00C712B8">
          <w:rPr>
            <w:rFonts w:cs="Arial"/>
            <w:noProof/>
            <w:webHidden/>
            <w:sz w:val="24"/>
            <w:szCs w:val="36"/>
          </w:rPr>
          <w:fldChar w:fldCharType="separate"/>
        </w:r>
        <w:r w:rsidRPr="00C712B8">
          <w:rPr>
            <w:rFonts w:cs="Arial"/>
            <w:noProof/>
            <w:webHidden/>
            <w:sz w:val="24"/>
            <w:szCs w:val="36"/>
          </w:rPr>
          <w:t>4</w:t>
        </w:r>
        <w:r w:rsidRPr="00C712B8">
          <w:rPr>
            <w:rFonts w:cs="Arial"/>
            <w:noProof/>
            <w:webHidden/>
            <w:sz w:val="24"/>
            <w:szCs w:val="36"/>
          </w:rPr>
          <w:fldChar w:fldCharType="end"/>
        </w:r>
      </w:hyperlink>
    </w:p>
    <w:p w14:paraId="58306733" w14:textId="64F3A063"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0" w:history="1">
        <w:r w:rsidRPr="00C712B8">
          <w:rPr>
            <w:rStyle w:val="Hipervnculo"/>
            <w:rFonts w:cs="Arial"/>
            <w:noProof/>
            <w:sz w:val="24"/>
            <w:szCs w:val="32"/>
          </w:rPr>
          <w:t>1.1</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Propósito</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_Toc227013640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4</w:t>
        </w:r>
        <w:r w:rsidRPr="00C712B8">
          <w:rPr>
            <w:rFonts w:cs="Arial"/>
            <w:noProof/>
            <w:webHidden/>
            <w:sz w:val="24"/>
            <w:szCs w:val="32"/>
          </w:rPr>
          <w:fldChar w:fldCharType="end"/>
        </w:r>
      </w:hyperlink>
    </w:p>
    <w:p w14:paraId="53F4005E" w14:textId="15E106DB"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1" w:history="1">
        <w:r w:rsidRPr="00C712B8">
          <w:rPr>
            <w:rStyle w:val="Hipervnculo"/>
            <w:rFonts w:cs="Arial"/>
            <w:noProof/>
            <w:sz w:val="24"/>
            <w:szCs w:val="32"/>
          </w:rPr>
          <w:t>1.2</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Alcance</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_Toc227013641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4</w:t>
        </w:r>
        <w:r w:rsidRPr="00C712B8">
          <w:rPr>
            <w:rFonts w:cs="Arial"/>
            <w:noProof/>
            <w:webHidden/>
            <w:sz w:val="24"/>
            <w:szCs w:val="32"/>
          </w:rPr>
          <w:fldChar w:fldCharType="end"/>
        </w:r>
      </w:hyperlink>
    </w:p>
    <w:p w14:paraId="52BF051E" w14:textId="08F20998"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2" w:history="1">
        <w:r w:rsidRPr="00C712B8">
          <w:rPr>
            <w:rStyle w:val="Hipervnculo"/>
            <w:rFonts w:cs="Arial"/>
            <w:noProof/>
            <w:sz w:val="24"/>
            <w:szCs w:val="32"/>
          </w:rPr>
          <w:t>1.3</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Personal involucrado</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_Toc227013642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4</w:t>
        </w:r>
        <w:r w:rsidRPr="00C712B8">
          <w:rPr>
            <w:rFonts w:cs="Arial"/>
            <w:noProof/>
            <w:webHidden/>
            <w:sz w:val="24"/>
            <w:szCs w:val="32"/>
          </w:rPr>
          <w:fldChar w:fldCharType="end"/>
        </w:r>
      </w:hyperlink>
    </w:p>
    <w:p w14:paraId="05342A1E" w14:textId="2B9241C8"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3" w:history="1">
        <w:r w:rsidRPr="00C712B8">
          <w:rPr>
            <w:rStyle w:val="Hipervnculo"/>
            <w:rFonts w:cs="Arial"/>
            <w:noProof/>
            <w:sz w:val="24"/>
            <w:szCs w:val="32"/>
          </w:rPr>
          <w:t>1.4</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Definiciones, acrónimos y abreviaturas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_Toc227013643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5</w:t>
        </w:r>
        <w:r w:rsidRPr="00C712B8">
          <w:rPr>
            <w:rFonts w:cs="Arial"/>
            <w:noProof/>
            <w:webHidden/>
            <w:sz w:val="24"/>
            <w:szCs w:val="32"/>
          </w:rPr>
          <w:fldChar w:fldCharType="end"/>
        </w:r>
      </w:hyperlink>
    </w:p>
    <w:p w14:paraId="3D4068B0" w14:textId="02647B8E"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4" w:history="1">
        <w:r w:rsidRPr="00C712B8">
          <w:rPr>
            <w:rStyle w:val="Hipervnculo"/>
            <w:rFonts w:cs="Arial"/>
            <w:noProof/>
            <w:sz w:val="24"/>
            <w:szCs w:val="32"/>
          </w:rPr>
          <w:t>1.5</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Referencias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_Toc227013644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5</w:t>
        </w:r>
        <w:r w:rsidRPr="00C712B8">
          <w:rPr>
            <w:rFonts w:cs="Arial"/>
            <w:noProof/>
            <w:webHidden/>
            <w:sz w:val="24"/>
            <w:szCs w:val="32"/>
          </w:rPr>
          <w:fldChar w:fldCharType="end"/>
        </w:r>
      </w:hyperlink>
    </w:p>
    <w:p w14:paraId="6AFCECB8" w14:textId="57B5E9F7" w:rsidR="001A7016" w:rsidRPr="00C712B8" w:rsidRDefault="001A7016" w:rsidP="006953E0">
      <w:pPr>
        <w:pStyle w:val="TDC1"/>
        <w:tabs>
          <w:tab w:val="left" w:pos="480"/>
          <w:tab w:val="right" w:pos="8494"/>
        </w:tabs>
        <w:rPr>
          <w:rFonts w:eastAsiaTheme="minorEastAsia" w:cs="Arial"/>
          <w:b w:val="0"/>
          <w:bCs w:val="0"/>
          <w:caps w:val="0"/>
          <w:noProof/>
          <w:kern w:val="2"/>
          <w:sz w:val="32"/>
          <w:szCs w:val="32"/>
          <w:lang w:val="es-CO" w:eastAsia="es-CO"/>
          <w14:ligatures w14:val="standardContextual"/>
        </w:rPr>
      </w:pPr>
      <w:hyperlink w:anchor="_Toc227013645" w:history="1">
        <w:r w:rsidRPr="00C712B8">
          <w:rPr>
            <w:rStyle w:val="Hipervnculo"/>
            <w:rFonts w:cs="Arial"/>
            <w:noProof/>
            <w:sz w:val="24"/>
            <w:szCs w:val="36"/>
          </w:rPr>
          <w:t>2</w:t>
        </w:r>
        <w:r w:rsidRPr="00C712B8">
          <w:rPr>
            <w:rFonts w:eastAsiaTheme="minorEastAsia" w:cs="Arial"/>
            <w:b w:val="0"/>
            <w:bCs w:val="0"/>
            <w:caps w:val="0"/>
            <w:noProof/>
            <w:kern w:val="2"/>
            <w:sz w:val="32"/>
            <w:szCs w:val="32"/>
            <w:lang w:val="es-CO" w:eastAsia="es-CO"/>
            <w14:ligatures w14:val="standardContextual"/>
          </w:rPr>
          <w:tab/>
        </w:r>
        <w:r w:rsidRPr="00C712B8">
          <w:rPr>
            <w:rStyle w:val="Hipervnculo"/>
            <w:rFonts w:cs="Arial"/>
            <w:noProof/>
            <w:sz w:val="24"/>
            <w:szCs w:val="36"/>
          </w:rPr>
          <w:t>Descripción general</w:t>
        </w:r>
        <w:r w:rsidRPr="00C712B8">
          <w:rPr>
            <w:rFonts w:cs="Arial"/>
            <w:noProof/>
            <w:webHidden/>
            <w:sz w:val="24"/>
            <w:szCs w:val="36"/>
          </w:rPr>
          <w:tab/>
        </w:r>
        <w:r w:rsidRPr="00C712B8">
          <w:rPr>
            <w:rFonts w:cs="Arial"/>
            <w:noProof/>
            <w:webHidden/>
            <w:sz w:val="24"/>
            <w:szCs w:val="36"/>
          </w:rPr>
          <w:fldChar w:fldCharType="begin"/>
        </w:r>
        <w:r w:rsidRPr="00C712B8">
          <w:rPr>
            <w:rFonts w:cs="Arial"/>
            <w:noProof/>
            <w:webHidden/>
            <w:sz w:val="24"/>
            <w:szCs w:val="36"/>
          </w:rPr>
          <w:instrText xml:space="preserve"> PAGEREF _Toc227013645 \h </w:instrText>
        </w:r>
        <w:r w:rsidRPr="00C712B8">
          <w:rPr>
            <w:rFonts w:cs="Arial"/>
            <w:noProof/>
            <w:webHidden/>
            <w:sz w:val="24"/>
            <w:szCs w:val="36"/>
          </w:rPr>
        </w:r>
        <w:r w:rsidRPr="00C712B8">
          <w:rPr>
            <w:rFonts w:cs="Arial"/>
            <w:noProof/>
            <w:webHidden/>
            <w:sz w:val="24"/>
            <w:szCs w:val="36"/>
          </w:rPr>
          <w:fldChar w:fldCharType="separate"/>
        </w:r>
        <w:r w:rsidRPr="00C712B8">
          <w:rPr>
            <w:rFonts w:cs="Arial"/>
            <w:noProof/>
            <w:webHidden/>
            <w:sz w:val="24"/>
            <w:szCs w:val="36"/>
          </w:rPr>
          <w:t>5</w:t>
        </w:r>
        <w:r w:rsidRPr="00C712B8">
          <w:rPr>
            <w:rFonts w:cs="Arial"/>
            <w:noProof/>
            <w:webHidden/>
            <w:sz w:val="24"/>
            <w:szCs w:val="36"/>
          </w:rPr>
          <w:fldChar w:fldCharType="end"/>
        </w:r>
      </w:hyperlink>
    </w:p>
    <w:p w14:paraId="0412454F" w14:textId="68E91E8A"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6" w:history="1">
        <w:r w:rsidRPr="00C712B8">
          <w:rPr>
            <w:rStyle w:val="Hipervnculo"/>
            <w:rFonts w:cs="Arial"/>
            <w:noProof/>
            <w:sz w:val="24"/>
            <w:szCs w:val="32"/>
          </w:rPr>
          <w:t>2.1</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Perspectiva del producto</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_Toc227013646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5</w:t>
        </w:r>
        <w:r w:rsidRPr="00C712B8">
          <w:rPr>
            <w:rFonts w:cs="Arial"/>
            <w:noProof/>
            <w:webHidden/>
            <w:sz w:val="24"/>
            <w:szCs w:val="32"/>
          </w:rPr>
          <w:fldChar w:fldCharType="end"/>
        </w:r>
      </w:hyperlink>
    </w:p>
    <w:p w14:paraId="4BF9A1EB" w14:textId="504790B6"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47" w:history="1">
        <w:r w:rsidRPr="00C712B8">
          <w:rPr>
            <w:rStyle w:val="Hipervnculo"/>
            <w:rFonts w:cs="Arial"/>
            <w:noProof/>
            <w:sz w:val="24"/>
            <w:szCs w:val="32"/>
          </w:rPr>
          <w:t>2.1.1</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rPr>
          <w:t>Interfaces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_Toc227013647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6</w:t>
        </w:r>
        <w:r w:rsidRPr="00C712B8">
          <w:rPr>
            <w:rFonts w:cs="Arial"/>
            <w:noProof/>
            <w:webHidden/>
            <w:sz w:val="24"/>
            <w:szCs w:val="32"/>
          </w:rPr>
          <w:fldChar w:fldCharType="end"/>
        </w:r>
      </w:hyperlink>
    </w:p>
    <w:p w14:paraId="42C59361" w14:textId="3974ABF9"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48" w:history="1">
        <w:r w:rsidRPr="00C712B8">
          <w:rPr>
            <w:rStyle w:val="Hipervnculo"/>
            <w:rFonts w:cs="Arial"/>
            <w:noProof/>
            <w:sz w:val="24"/>
            <w:szCs w:val="32"/>
          </w:rPr>
          <w:t>2.1.2</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rPr>
          <w:t>Operaciones del Sistema</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_Toc227013648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6</w:t>
        </w:r>
        <w:r w:rsidRPr="00C712B8">
          <w:rPr>
            <w:rFonts w:cs="Arial"/>
            <w:noProof/>
            <w:webHidden/>
            <w:sz w:val="24"/>
            <w:szCs w:val="32"/>
          </w:rPr>
          <w:fldChar w:fldCharType="end"/>
        </w:r>
      </w:hyperlink>
    </w:p>
    <w:p w14:paraId="30B3D65E" w14:textId="3FA959D6"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49" w:history="1">
        <w:r w:rsidRPr="00C712B8">
          <w:rPr>
            <w:rStyle w:val="Hipervnculo"/>
            <w:rFonts w:cs="Arial"/>
            <w:noProof/>
            <w:sz w:val="24"/>
            <w:szCs w:val="32"/>
          </w:rPr>
          <w:t>2.2</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Funcionalidad del producto</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_Toc227013649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6</w:t>
        </w:r>
        <w:r w:rsidRPr="00C712B8">
          <w:rPr>
            <w:rFonts w:cs="Arial"/>
            <w:noProof/>
            <w:webHidden/>
            <w:sz w:val="24"/>
            <w:szCs w:val="32"/>
          </w:rPr>
          <w:fldChar w:fldCharType="end"/>
        </w:r>
      </w:hyperlink>
    </w:p>
    <w:p w14:paraId="7E339DB9" w14:textId="1027989D"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50" w:history="1">
        <w:r w:rsidRPr="00C712B8">
          <w:rPr>
            <w:rStyle w:val="Hipervnculo"/>
            <w:rFonts w:cs="Arial"/>
            <w:noProof/>
            <w:sz w:val="24"/>
            <w:szCs w:val="32"/>
          </w:rPr>
          <w:t>2.3</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Características de los usuarios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_Toc227013650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6</w:t>
        </w:r>
        <w:r w:rsidRPr="00C712B8">
          <w:rPr>
            <w:rFonts w:cs="Arial"/>
            <w:noProof/>
            <w:webHidden/>
            <w:sz w:val="24"/>
            <w:szCs w:val="32"/>
          </w:rPr>
          <w:fldChar w:fldCharType="end"/>
        </w:r>
      </w:hyperlink>
    </w:p>
    <w:p w14:paraId="1D36D0A6" w14:textId="2A61DB32"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51" w:history="1">
        <w:r w:rsidRPr="00C712B8">
          <w:rPr>
            <w:rStyle w:val="Hipervnculo"/>
            <w:rFonts w:cs="Arial"/>
            <w:noProof/>
            <w:sz w:val="24"/>
            <w:szCs w:val="32"/>
          </w:rPr>
          <w:t>2.4</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Restricciones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_Toc227013651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7</w:t>
        </w:r>
        <w:r w:rsidRPr="00C712B8">
          <w:rPr>
            <w:rFonts w:cs="Arial"/>
            <w:noProof/>
            <w:webHidden/>
            <w:sz w:val="24"/>
            <w:szCs w:val="32"/>
          </w:rPr>
          <w:fldChar w:fldCharType="end"/>
        </w:r>
      </w:hyperlink>
    </w:p>
    <w:p w14:paraId="5AEF2F51" w14:textId="5CD1D367"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52" w:history="1">
        <w:r w:rsidRPr="00C712B8">
          <w:rPr>
            <w:rStyle w:val="Hipervnculo"/>
            <w:rFonts w:cs="Arial"/>
            <w:noProof/>
            <w:sz w:val="24"/>
            <w:szCs w:val="32"/>
          </w:rPr>
          <w:t>2.5</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Suposiciones y dependencias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_Toc227013652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8</w:t>
        </w:r>
        <w:r w:rsidRPr="00C712B8">
          <w:rPr>
            <w:rFonts w:cs="Arial"/>
            <w:noProof/>
            <w:webHidden/>
            <w:sz w:val="24"/>
            <w:szCs w:val="32"/>
          </w:rPr>
          <w:fldChar w:fldCharType="end"/>
        </w:r>
      </w:hyperlink>
    </w:p>
    <w:p w14:paraId="24F72D6A" w14:textId="5EAA5AC9"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53" w:history="1">
        <w:r w:rsidRPr="00C712B8">
          <w:rPr>
            <w:rStyle w:val="Hipervnculo"/>
            <w:rFonts w:cs="Arial"/>
            <w:noProof/>
            <w:sz w:val="24"/>
            <w:szCs w:val="32"/>
          </w:rPr>
          <w:t>2.6</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Evolución previsible del sistema</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_Toc227013653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8</w:t>
        </w:r>
        <w:r w:rsidRPr="00C712B8">
          <w:rPr>
            <w:rFonts w:cs="Arial"/>
            <w:noProof/>
            <w:webHidden/>
            <w:sz w:val="24"/>
            <w:szCs w:val="32"/>
          </w:rPr>
          <w:fldChar w:fldCharType="end"/>
        </w:r>
      </w:hyperlink>
    </w:p>
    <w:p w14:paraId="39960011" w14:textId="189E8DAA" w:rsidR="001A7016" w:rsidRPr="00C712B8" w:rsidRDefault="001A7016" w:rsidP="006953E0">
      <w:pPr>
        <w:pStyle w:val="TDC1"/>
        <w:tabs>
          <w:tab w:val="left" w:pos="480"/>
          <w:tab w:val="right" w:pos="8494"/>
        </w:tabs>
        <w:rPr>
          <w:rFonts w:eastAsiaTheme="minorEastAsia" w:cs="Arial"/>
          <w:b w:val="0"/>
          <w:bCs w:val="0"/>
          <w:caps w:val="0"/>
          <w:noProof/>
          <w:kern w:val="2"/>
          <w:sz w:val="32"/>
          <w:szCs w:val="32"/>
          <w:lang w:val="es-CO" w:eastAsia="es-CO"/>
          <w14:ligatures w14:val="standardContextual"/>
        </w:rPr>
      </w:pPr>
      <w:hyperlink w:anchor="_Toc227013654" w:history="1">
        <w:r w:rsidRPr="00C712B8">
          <w:rPr>
            <w:rStyle w:val="Hipervnculo"/>
            <w:rFonts w:cs="Arial"/>
            <w:noProof/>
            <w:sz w:val="24"/>
            <w:szCs w:val="36"/>
          </w:rPr>
          <w:t>3</w:t>
        </w:r>
        <w:r w:rsidRPr="00C712B8">
          <w:rPr>
            <w:rFonts w:eastAsiaTheme="minorEastAsia" w:cs="Arial"/>
            <w:b w:val="0"/>
            <w:bCs w:val="0"/>
            <w:caps w:val="0"/>
            <w:noProof/>
            <w:kern w:val="2"/>
            <w:sz w:val="32"/>
            <w:szCs w:val="32"/>
            <w:lang w:val="es-CO" w:eastAsia="es-CO"/>
            <w14:ligatures w14:val="standardContextual"/>
          </w:rPr>
          <w:tab/>
        </w:r>
        <w:r w:rsidRPr="00C712B8">
          <w:rPr>
            <w:rStyle w:val="Hipervnculo"/>
            <w:rFonts w:cs="Arial"/>
            <w:noProof/>
            <w:sz w:val="24"/>
            <w:szCs w:val="36"/>
          </w:rPr>
          <w:t>Requisitos específicos</w:t>
        </w:r>
        <w:r w:rsidRPr="00C712B8">
          <w:rPr>
            <w:rFonts w:cs="Arial"/>
            <w:noProof/>
            <w:webHidden/>
            <w:sz w:val="24"/>
            <w:szCs w:val="36"/>
          </w:rPr>
          <w:tab/>
        </w:r>
        <w:r w:rsidRPr="00C712B8">
          <w:rPr>
            <w:rFonts w:cs="Arial"/>
            <w:noProof/>
            <w:webHidden/>
            <w:sz w:val="24"/>
            <w:szCs w:val="36"/>
          </w:rPr>
          <w:fldChar w:fldCharType="begin"/>
        </w:r>
        <w:r w:rsidRPr="00C712B8">
          <w:rPr>
            <w:rFonts w:cs="Arial"/>
            <w:noProof/>
            <w:webHidden/>
            <w:sz w:val="24"/>
            <w:szCs w:val="36"/>
          </w:rPr>
          <w:instrText xml:space="preserve"> PAGEREF _Toc227013654 \h </w:instrText>
        </w:r>
        <w:r w:rsidRPr="00C712B8">
          <w:rPr>
            <w:rFonts w:cs="Arial"/>
            <w:noProof/>
            <w:webHidden/>
            <w:sz w:val="24"/>
            <w:szCs w:val="36"/>
          </w:rPr>
        </w:r>
        <w:r w:rsidRPr="00C712B8">
          <w:rPr>
            <w:rFonts w:cs="Arial"/>
            <w:noProof/>
            <w:webHidden/>
            <w:sz w:val="24"/>
            <w:szCs w:val="36"/>
          </w:rPr>
          <w:fldChar w:fldCharType="separate"/>
        </w:r>
        <w:r w:rsidRPr="00C712B8">
          <w:rPr>
            <w:rFonts w:cs="Arial"/>
            <w:noProof/>
            <w:webHidden/>
            <w:sz w:val="24"/>
            <w:szCs w:val="36"/>
          </w:rPr>
          <w:t>9</w:t>
        </w:r>
        <w:r w:rsidRPr="00C712B8">
          <w:rPr>
            <w:rFonts w:cs="Arial"/>
            <w:noProof/>
            <w:webHidden/>
            <w:sz w:val="24"/>
            <w:szCs w:val="36"/>
          </w:rPr>
          <w:fldChar w:fldCharType="end"/>
        </w:r>
      </w:hyperlink>
    </w:p>
    <w:p w14:paraId="4A8D6DBB" w14:textId="3C486EA7"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55" w:history="1">
        <w:r w:rsidRPr="00C712B8">
          <w:rPr>
            <w:rStyle w:val="Hipervnculo"/>
            <w:rFonts w:cs="Arial"/>
            <w:noProof/>
            <w:sz w:val="24"/>
            <w:szCs w:val="32"/>
          </w:rPr>
          <w:t>3.1</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Requisitos comunes de los interfaces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_Toc227013655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9</w:t>
        </w:r>
        <w:r w:rsidRPr="00C712B8">
          <w:rPr>
            <w:rFonts w:cs="Arial"/>
            <w:noProof/>
            <w:webHidden/>
            <w:sz w:val="24"/>
            <w:szCs w:val="32"/>
          </w:rPr>
          <w:fldChar w:fldCharType="end"/>
        </w:r>
      </w:hyperlink>
    </w:p>
    <w:p w14:paraId="2EB78BCE" w14:textId="77CC842C"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56" w:history="1">
        <w:r w:rsidRPr="00C712B8">
          <w:rPr>
            <w:rStyle w:val="Hipervnculo"/>
            <w:rFonts w:cs="Arial"/>
            <w:noProof/>
            <w:sz w:val="24"/>
            <w:szCs w:val="32"/>
          </w:rPr>
          <w:t>3.1.1</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rPr>
          <w:t>Interfaces de usuario</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_Toc227013656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10</w:t>
        </w:r>
        <w:r w:rsidRPr="00C712B8">
          <w:rPr>
            <w:rFonts w:cs="Arial"/>
            <w:noProof/>
            <w:webHidden/>
            <w:sz w:val="24"/>
            <w:szCs w:val="32"/>
          </w:rPr>
          <w:fldChar w:fldCharType="end"/>
        </w:r>
      </w:hyperlink>
    </w:p>
    <w:p w14:paraId="527B34C1" w14:textId="5F5A46C2"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57" w:history="1">
        <w:r w:rsidRPr="00C712B8">
          <w:rPr>
            <w:rStyle w:val="Hipervnculo"/>
            <w:rFonts w:cs="Arial"/>
            <w:noProof/>
            <w:sz w:val="24"/>
            <w:szCs w:val="32"/>
          </w:rPr>
          <w:t>3.1.2</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rPr>
          <w:t>Interfaces de hardware</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_Toc227013657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10</w:t>
        </w:r>
        <w:r w:rsidRPr="00C712B8">
          <w:rPr>
            <w:rFonts w:cs="Arial"/>
            <w:noProof/>
            <w:webHidden/>
            <w:sz w:val="24"/>
            <w:szCs w:val="32"/>
          </w:rPr>
          <w:fldChar w:fldCharType="end"/>
        </w:r>
      </w:hyperlink>
    </w:p>
    <w:p w14:paraId="5BA39E90" w14:textId="7029E440"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58" w:history="1">
        <w:r w:rsidRPr="00C712B8">
          <w:rPr>
            <w:rStyle w:val="Hipervnculo"/>
            <w:rFonts w:cs="Arial"/>
            <w:noProof/>
            <w:sz w:val="24"/>
            <w:szCs w:val="32"/>
            <w:lang w:val="fr-FR"/>
          </w:rPr>
          <w:t>3.1.3</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lang w:val="fr-FR"/>
          </w:rPr>
          <w:t>Interfaces de software</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_Toc227013658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10</w:t>
        </w:r>
        <w:r w:rsidRPr="00C712B8">
          <w:rPr>
            <w:rFonts w:cs="Arial"/>
            <w:noProof/>
            <w:webHidden/>
            <w:sz w:val="24"/>
            <w:szCs w:val="32"/>
          </w:rPr>
          <w:fldChar w:fldCharType="end"/>
        </w:r>
      </w:hyperlink>
    </w:p>
    <w:p w14:paraId="2F06DAF9" w14:textId="64CD2BB7" w:rsidR="001A7016" w:rsidRPr="00C712B8" w:rsidRDefault="001A7016" w:rsidP="006953E0">
      <w:pPr>
        <w:pStyle w:val="TDC3"/>
        <w:tabs>
          <w:tab w:val="left" w:pos="960"/>
          <w:tab w:val="right" w:pos="8494"/>
        </w:tabs>
        <w:rPr>
          <w:rFonts w:eastAsiaTheme="minorEastAsia" w:cs="Arial"/>
          <w:noProof/>
          <w:kern w:val="2"/>
          <w:sz w:val="32"/>
          <w:szCs w:val="32"/>
          <w:lang w:val="es-CO" w:eastAsia="es-CO"/>
          <w14:ligatures w14:val="standardContextual"/>
        </w:rPr>
      </w:pPr>
      <w:hyperlink w:anchor="_Toc227013659" w:history="1">
        <w:r w:rsidRPr="00C712B8">
          <w:rPr>
            <w:rStyle w:val="Hipervnculo"/>
            <w:rFonts w:cs="Arial"/>
            <w:noProof/>
            <w:sz w:val="24"/>
            <w:szCs w:val="32"/>
          </w:rPr>
          <w:t>3.1.4</w:t>
        </w:r>
        <w:r w:rsidRPr="00C712B8">
          <w:rPr>
            <w:rFonts w:eastAsiaTheme="minorEastAsia" w:cs="Arial"/>
            <w:noProof/>
            <w:kern w:val="2"/>
            <w:sz w:val="32"/>
            <w:szCs w:val="32"/>
            <w:lang w:val="es-CO" w:eastAsia="es-CO"/>
            <w14:ligatures w14:val="standardContextual"/>
          </w:rPr>
          <w:tab/>
        </w:r>
        <w:r w:rsidRPr="00C712B8">
          <w:rPr>
            <w:rStyle w:val="Hipervnculo"/>
            <w:rFonts w:cs="Arial"/>
            <w:noProof/>
            <w:sz w:val="24"/>
            <w:szCs w:val="32"/>
          </w:rPr>
          <w:t>Interfaces de comunicación</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_Toc227013659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10</w:t>
        </w:r>
        <w:r w:rsidRPr="00C712B8">
          <w:rPr>
            <w:rFonts w:cs="Arial"/>
            <w:noProof/>
            <w:webHidden/>
            <w:sz w:val="24"/>
            <w:szCs w:val="32"/>
          </w:rPr>
          <w:fldChar w:fldCharType="end"/>
        </w:r>
      </w:hyperlink>
    </w:p>
    <w:p w14:paraId="350B4212" w14:textId="2A8637D4"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60" w:history="1">
        <w:r w:rsidRPr="00C712B8">
          <w:rPr>
            <w:rStyle w:val="Hipervnculo"/>
            <w:rFonts w:cs="Arial"/>
            <w:noProof/>
            <w:sz w:val="24"/>
            <w:szCs w:val="32"/>
          </w:rPr>
          <w:t>3.2</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Requisitos funcionales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_Toc227013660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11</w:t>
        </w:r>
        <w:r w:rsidRPr="00C712B8">
          <w:rPr>
            <w:rFonts w:cs="Arial"/>
            <w:noProof/>
            <w:webHidden/>
            <w:sz w:val="24"/>
            <w:szCs w:val="32"/>
          </w:rPr>
          <w:fldChar w:fldCharType="end"/>
        </w:r>
      </w:hyperlink>
    </w:p>
    <w:p w14:paraId="0BF28E8C" w14:textId="189D48BB" w:rsidR="001A7016" w:rsidRPr="00C712B8" w:rsidRDefault="001A7016" w:rsidP="006953E0">
      <w:pPr>
        <w:pStyle w:val="TDC2"/>
        <w:tabs>
          <w:tab w:val="left" w:pos="720"/>
          <w:tab w:val="right" w:pos="8494"/>
        </w:tabs>
        <w:rPr>
          <w:rFonts w:eastAsiaTheme="minorEastAsia" w:cs="Arial"/>
          <w:b w:val="0"/>
          <w:bCs w:val="0"/>
          <w:noProof/>
          <w:kern w:val="2"/>
          <w:sz w:val="32"/>
          <w:szCs w:val="32"/>
          <w:lang w:val="es-CO" w:eastAsia="es-CO"/>
          <w14:ligatures w14:val="standardContextual"/>
        </w:rPr>
      </w:pPr>
      <w:hyperlink w:anchor="_Toc227013661" w:history="1">
        <w:r w:rsidRPr="00C712B8">
          <w:rPr>
            <w:rStyle w:val="Hipervnculo"/>
            <w:rFonts w:cs="Arial"/>
            <w:noProof/>
            <w:sz w:val="24"/>
            <w:szCs w:val="32"/>
          </w:rPr>
          <w:t>3.3</w:t>
        </w:r>
        <w:r w:rsidRPr="00C712B8">
          <w:rPr>
            <w:rFonts w:eastAsiaTheme="minorEastAsia" w:cs="Arial"/>
            <w:b w:val="0"/>
            <w:bCs w:val="0"/>
            <w:noProof/>
            <w:kern w:val="2"/>
            <w:sz w:val="32"/>
            <w:szCs w:val="32"/>
            <w:lang w:val="es-CO" w:eastAsia="es-CO"/>
            <w14:ligatures w14:val="standardContextual"/>
          </w:rPr>
          <w:tab/>
        </w:r>
        <w:r w:rsidRPr="00C712B8">
          <w:rPr>
            <w:rStyle w:val="Hipervnculo"/>
            <w:rFonts w:cs="Arial"/>
            <w:noProof/>
            <w:sz w:val="24"/>
            <w:szCs w:val="32"/>
          </w:rPr>
          <w:t>Requisitos no funcionales</w:t>
        </w:r>
        <w:r w:rsidRPr="00C712B8">
          <w:rPr>
            <w:rFonts w:cs="Arial"/>
            <w:noProof/>
            <w:webHidden/>
            <w:sz w:val="24"/>
            <w:szCs w:val="32"/>
          </w:rPr>
          <w:tab/>
        </w:r>
        <w:r w:rsidRPr="00C712B8">
          <w:rPr>
            <w:rFonts w:cs="Arial"/>
            <w:noProof/>
            <w:webHidden/>
            <w:sz w:val="24"/>
            <w:szCs w:val="32"/>
          </w:rPr>
          <w:fldChar w:fldCharType="begin"/>
        </w:r>
        <w:r w:rsidRPr="00C712B8">
          <w:rPr>
            <w:rFonts w:cs="Arial"/>
            <w:noProof/>
            <w:webHidden/>
            <w:sz w:val="24"/>
            <w:szCs w:val="32"/>
          </w:rPr>
          <w:instrText xml:space="preserve"> PAGEREF _Toc227013661 \h </w:instrText>
        </w:r>
        <w:r w:rsidRPr="00C712B8">
          <w:rPr>
            <w:rFonts w:cs="Arial"/>
            <w:noProof/>
            <w:webHidden/>
            <w:sz w:val="24"/>
            <w:szCs w:val="32"/>
          </w:rPr>
        </w:r>
        <w:r w:rsidRPr="00C712B8">
          <w:rPr>
            <w:rFonts w:cs="Arial"/>
            <w:noProof/>
            <w:webHidden/>
            <w:sz w:val="24"/>
            <w:szCs w:val="32"/>
          </w:rPr>
          <w:fldChar w:fldCharType="separate"/>
        </w:r>
        <w:r w:rsidRPr="00C712B8">
          <w:rPr>
            <w:rFonts w:cs="Arial"/>
            <w:noProof/>
            <w:webHidden/>
            <w:sz w:val="24"/>
            <w:szCs w:val="32"/>
          </w:rPr>
          <w:t>11</w:t>
        </w:r>
        <w:r w:rsidRPr="00C712B8">
          <w:rPr>
            <w:rFonts w:cs="Arial"/>
            <w:noProof/>
            <w:webHidden/>
            <w:sz w:val="24"/>
            <w:szCs w:val="32"/>
          </w:rPr>
          <w:fldChar w:fldCharType="end"/>
        </w:r>
      </w:hyperlink>
    </w:p>
    <w:p w14:paraId="73535AD0" w14:textId="2F95B8B6" w:rsidR="001A7016" w:rsidRPr="007D3397" w:rsidRDefault="001A7016" w:rsidP="006953E0">
      <w:pPr>
        <w:pStyle w:val="TDC1"/>
        <w:tabs>
          <w:tab w:val="left" w:pos="480"/>
          <w:tab w:val="right" w:pos="8494"/>
        </w:tabs>
        <w:rPr>
          <w:rFonts w:eastAsiaTheme="minorEastAsia" w:cs="Arial"/>
          <w:b w:val="0"/>
          <w:bCs w:val="0"/>
          <w:caps w:val="0"/>
          <w:noProof/>
          <w:kern w:val="2"/>
          <w:sz w:val="24"/>
          <w:szCs w:val="24"/>
          <w:lang w:val="es-CO" w:eastAsia="es-CO"/>
          <w14:ligatures w14:val="standardContextual"/>
        </w:rPr>
      </w:pPr>
      <w:hyperlink w:anchor="_Toc227013662" w:history="1">
        <w:r w:rsidRPr="00C712B8">
          <w:rPr>
            <w:rStyle w:val="Hipervnculo"/>
            <w:rFonts w:cs="Arial"/>
            <w:noProof/>
            <w:sz w:val="24"/>
            <w:szCs w:val="36"/>
          </w:rPr>
          <w:t>4</w:t>
        </w:r>
        <w:r w:rsidRPr="00C712B8">
          <w:rPr>
            <w:rFonts w:eastAsiaTheme="minorEastAsia" w:cs="Arial"/>
            <w:b w:val="0"/>
            <w:bCs w:val="0"/>
            <w:caps w:val="0"/>
            <w:noProof/>
            <w:kern w:val="2"/>
            <w:sz w:val="32"/>
            <w:szCs w:val="32"/>
            <w:lang w:val="es-CO" w:eastAsia="es-CO"/>
            <w14:ligatures w14:val="standardContextual"/>
          </w:rPr>
          <w:tab/>
        </w:r>
        <w:r w:rsidRPr="00C712B8">
          <w:rPr>
            <w:rStyle w:val="Hipervnculo"/>
            <w:rFonts w:cs="Arial"/>
            <w:noProof/>
            <w:sz w:val="24"/>
            <w:szCs w:val="36"/>
          </w:rPr>
          <w:t>Apéndices</w:t>
        </w:r>
        <w:r w:rsidRPr="00C712B8">
          <w:rPr>
            <w:rFonts w:cs="Arial"/>
            <w:noProof/>
            <w:webHidden/>
            <w:sz w:val="24"/>
            <w:szCs w:val="36"/>
          </w:rPr>
          <w:tab/>
        </w:r>
        <w:r w:rsidRPr="00C712B8">
          <w:rPr>
            <w:rFonts w:cs="Arial"/>
            <w:noProof/>
            <w:webHidden/>
            <w:sz w:val="24"/>
            <w:szCs w:val="36"/>
          </w:rPr>
          <w:fldChar w:fldCharType="begin"/>
        </w:r>
        <w:r w:rsidRPr="00C712B8">
          <w:rPr>
            <w:rFonts w:cs="Arial"/>
            <w:noProof/>
            <w:webHidden/>
            <w:sz w:val="24"/>
            <w:szCs w:val="36"/>
          </w:rPr>
          <w:instrText xml:space="preserve"> PAGEREF _Toc227013662 \h </w:instrText>
        </w:r>
        <w:r w:rsidRPr="00C712B8">
          <w:rPr>
            <w:rFonts w:cs="Arial"/>
            <w:noProof/>
            <w:webHidden/>
            <w:sz w:val="24"/>
            <w:szCs w:val="36"/>
          </w:rPr>
        </w:r>
        <w:r w:rsidRPr="00C712B8">
          <w:rPr>
            <w:rFonts w:cs="Arial"/>
            <w:noProof/>
            <w:webHidden/>
            <w:sz w:val="24"/>
            <w:szCs w:val="36"/>
          </w:rPr>
          <w:fldChar w:fldCharType="separate"/>
        </w:r>
        <w:r w:rsidRPr="00C712B8">
          <w:rPr>
            <w:rFonts w:cs="Arial"/>
            <w:noProof/>
            <w:webHidden/>
            <w:sz w:val="24"/>
            <w:szCs w:val="36"/>
          </w:rPr>
          <w:t>12</w:t>
        </w:r>
        <w:r w:rsidRPr="00C712B8">
          <w:rPr>
            <w:rFonts w:cs="Arial"/>
            <w:noProof/>
            <w:webHidden/>
            <w:sz w:val="24"/>
            <w:szCs w:val="36"/>
          </w:rPr>
          <w:fldChar w:fldCharType="end"/>
        </w:r>
      </w:hyperlink>
    </w:p>
    <w:p w14:paraId="67ED9ECD" w14:textId="5FCFC21D" w:rsidR="00482D99" w:rsidRPr="007D3397" w:rsidRDefault="00482D99" w:rsidP="006953E0">
      <w:pPr>
        <w:rPr>
          <w:rFonts w:cs="Arial"/>
          <w:color w:val="000000" w:themeColor="text1"/>
        </w:rPr>
      </w:pPr>
      <w:r w:rsidRPr="007D3397">
        <w:rPr>
          <w:rFonts w:cs="Arial"/>
          <w:color w:val="000000" w:themeColor="text1"/>
        </w:rPr>
        <w:fldChar w:fldCharType="end"/>
      </w:r>
    </w:p>
    <w:p w14:paraId="21F215E9" w14:textId="77777777" w:rsidR="00482D99" w:rsidRPr="006953E0" w:rsidRDefault="00482D99" w:rsidP="006953E0">
      <w:pPr>
        <w:pStyle w:val="Ttulo1"/>
        <w:rPr>
          <w:color w:val="000000" w:themeColor="text1"/>
        </w:rPr>
      </w:pPr>
      <w:bookmarkStart w:id="2" w:name="_Toc33238232"/>
      <w:r w:rsidRPr="007D3397">
        <w:rPr>
          <w:color w:val="000000" w:themeColor="text1"/>
        </w:rPr>
        <w:br w:type="page"/>
      </w:r>
      <w:bookmarkStart w:id="3" w:name="_Toc227013639"/>
      <w:r w:rsidRPr="006953E0">
        <w:rPr>
          <w:color w:val="000000" w:themeColor="text1"/>
        </w:rPr>
        <w:lastRenderedPageBreak/>
        <w:t>Introducción</w:t>
      </w:r>
      <w:bookmarkEnd w:id="2"/>
      <w:bookmarkEnd w:id="3"/>
    </w:p>
    <w:p w14:paraId="5F3F53A6" w14:textId="6D1C3F78" w:rsidR="00482D99" w:rsidRPr="006953E0" w:rsidRDefault="0015528F" w:rsidP="006953E0">
      <w:pPr>
        <w:pStyle w:val="Normalindentado1"/>
        <w:spacing w:before="240" w:after="60"/>
        <w:rPr>
          <w:rFonts w:cs="Arial"/>
          <w:color w:val="000000" w:themeColor="text1"/>
          <w:sz w:val="24"/>
          <w:szCs w:val="32"/>
        </w:rPr>
      </w:pPr>
      <w:r w:rsidRPr="006953E0">
        <w:rPr>
          <w:rFonts w:cs="Arial"/>
          <w:color w:val="000000" w:themeColor="text1"/>
          <w:sz w:val="24"/>
          <w:szCs w:val="32"/>
        </w:rPr>
        <w:t xml:space="preserve">Este documento describe los requisitos del sistema SCAR, desarrollado para la Comisaría de Familia de Turmequé, con el fin de mejorar la gestión de los casos, la organización de la información </w:t>
      </w:r>
      <w:r w:rsidR="0029472E" w:rsidRPr="006953E0">
        <w:rPr>
          <w:rFonts w:cs="Arial"/>
          <w:color w:val="000000" w:themeColor="text1"/>
          <w:sz w:val="24"/>
          <w:szCs w:val="32"/>
        </w:rPr>
        <w:t>y el seguimiento de los procesos internos.</w:t>
      </w:r>
    </w:p>
    <w:p w14:paraId="70D8A899" w14:textId="1F9F624C" w:rsidR="0029472E" w:rsidRPr="006953E0" w:rsidRDefault="0029472E" w:rsidP="006953E0">
      <w:pPr>
        <w:pStyle w:val="Normalindentado1"/>
        <w:spacing w:before="240" w:after="60"/>
        <w:rPr>
          <w:rFonts w:cs="Arial"/>
          <w:color w:val="000000" w:themeColor="text1"/>
          <w:sz w:val="24"/>
          <w:szCs w:val="32"/>
        </w:rPr>
      </w:pPr>
      <w:r w:rsidRPr="006953E0">
        <w:rPr>
          <w:rFonts w:cs="Arial"/>
          <w:color w:val="000000" w:themeColor="text1"/>
          <w:sz w:val="24"/>
          <w:szCs w:val="32"/>
        </w:rPr>
        <w:t>Actualmente</w:t>
      </w:r>
      <w:r w:rsidR="00425EFA" w:rsidRPr="006953E0">
        <w:rPr>
          <w:rFonts w:cs="Arial"/>
          <w:color w:val="000000" w:themeColor="text1"/>
          <w:sz w:val="24"/>
          <w:szCs w:val="32"/>
        </w:rPr>
        <w:t>, la Comisaría maneja información de manera manual, lo que genera dificultades en el acceso, pérdida de documentos y retrasos en la atención. SCAR busca centralizar la información en un sistema digital seguro y eficiente.</w:t>
      </w:r>
    </w:p>
    <w:p w14:paraId="40C9C512" w14:textId="76EF9ED7" w:rsidR="00482D99" w:rsidRPr="006953E0" w:rsidRDefault="00482D99" w:rsidP="006953E0">
      <w:pPr>
        <w:pStyle w:val="Ttulo2"/>
        <w:rPr>
          <w:color w:val="000000" w:themeColor="text1"/>
        </w:rPr>
      </w:pPr>
      <w:bookmarkStart w:id="4" w:name="_Toc227013640"/>
      <w:r w:rsidRPr="006953E0">
        <w:rPr>
          <w:color w:val="000000" w:themeColor="text1"/>
        </w:rPr>
        <w:t>Propósito</w:t>
      </w:r>
      <w:bookmarkEnd w:id="4"/>
    </w:p>
    <w:p w14:paraId="5DCFC0BC" w14:textId="11054D98" w:rsidR="0015528F" w:rsidRPr="006953E0" w:rsidRDefault="00ED755A" w:rsidP="006953E0">
      <w:pPr>
        <w:pStyle w:val="Normalindentado2"/>
        <w:spacing w:before="240" w:after="60"/>
        <w:rPr>
          <w:rFonts w:cs="Arial"/>
          <w:sz w:val="22"/>
          <w:szCs w:val="28"/>
        </w:rPr>
      </w:pPr>
      <w:r w:rsidRPr="006953E0">
        <w:rPr>
          <w:rFonts w:cs="Arial"/>
          <w:sz w:val="22"/>
          <w:szCs w:val="28"/>
        </w:rPr>
        <w:t>La idea de este proyecto es d</w:t>
      </w:r>
      <w:r w:rsidR="0015528F" w:rsidRPr="006953E0">
        <w:rPr>
          <w:rFonts w:cs="Arial"/>
          <w:sz w:val="22"/>
          <w:szCs w:val="28"/>
        </w:rPr>
        <w:t>efinir</w:t>
      </w:r>
      <w:r w:rsidRPr="006953E0">
        <w:rPr>
          <w:rFonts w:cs="Arial"/>
          <w:sz w:val="22"/>
          <w:szCs w:val="28"/>
        </w:rPr>
        <w:t xml:space="preserve"> los requisitos funcionales y no funcionales para el desarrollo del sistema SCAR. El software está diseñado para optimizar los procesos misionales de la Comisaría, garantizando la centralización de la información y el cumplimiento estricto de los términos legales de respuesta.</w:t>
      </w:r>
    </w:p>
    <w:p w14:paraId="179A0C99" w14:textId="77777777" w:rsidR="00482D99" w:rsidRPr="006953E0" w:rsidRDefault="00482D99" w:rsidP="006953E0">
      <w:pPr>
        <w:pStyle w:val="Ttulo2"/>
        <w:rPr>
          <w:color w:val="000000" w:themeColor="text1"/>
        </w:rPr>
      </w:pPr>
      <w:bookmarkStart w:id="5" w:name="_Toc227013641"/>
      <w:r w:rsidRPr="006953E0">
        <w:rPr>
          <w:color w:val="000000" w:themeColor="text1"/>
        </w:rPr>
        <w:t>Alcance</w:t>
      </w:r>
      <w:bookmarkEnd w:id="5"/>
    </w:p>
    <w:p w14:paraId="0BE200E2" w14:textId="4D3571EF" w:rsidR="00482D99" w:rsidRPr="006953E0" w:rsidRDefault="007C015D" w:rsidP="006953E0">
      <w:pPr>
        <w:pStyle w:val="Normalindentado2"/>
        <w:spacing w:before="240" w:after="60"/>
        <w:rPr>
          <w:rFonts w:cs="Arial"/>
          <w:color w:val="000000" w:themeColor="text1"/>
        </w:rPr>
      </w:pPr>
      <w:r w:rsidRPr="006953E0">
        <w:rPr>
          <w:rFonts w:cs="Arial"/>
          <w:color w:val="000000" w:themeColor="text1"/>
        </w:rPr>
        <w:t>El sistema abarcará desde la recepción inicial del ciudadano hasta el archivo del caso. Permitirá la gestión de expedientes digitales, la colaboración del equipo interdisciplinario (Comisario(a), Psicología y Trabajo Social) y un motor de alertas automáticas para vigilancia de plazos.</w:t>
      </w:r>
    </w:p>
    <w:p w14:paraId="0EDBDF3D" w14:textId="77777777" w:rsidR="00482D99" w:rsidRPr="006953E0" w:rsidRDefault="00482D99" w:rsidP="006953E0">
      <w:pPr>
        <w:pStyle w:val="Ttulo2"/>
        <w:rPr>
          <w:iCs w:val="0"/>
          <w:color w:val="000000" w:themeColor="text1"/>
        </w:rPr>
      </w:pPr>
      <w:bookmarkStart w:id="6" w:name="_Toc30323665"/>
      <w:bookmarkStart w:id="7" w:name="_Toc33238235"/>
      <w:bookmarkStart w:id="8" w:name="_Toc227013642"/>
      <w:r w:rsidRPr="006953E0">
        <w:rPr>
          <w:iCs w:val="0"/>
          <w:color w:val="000000" w:themeColor="text1"/>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8D02FA" w:rsidRPr="006953E0" w14:paraId="646E3696"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40FD8C4"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EFB9420" w14:textId="5559CFB2" w:rsidR="00482D99" w:rsidRPr="006953E0" w:rsidRDefault="00A119C1" w:rsidP="006953E0">
            <w:pPr>
              <w:pStyle w:val="Normalindentado2"/>
              <w:ind w:left="0"/>
              <w:rPr>
                <w:rFonts w:cs="Arial"/>
                <w:color w:val="000000" w:themeColor="text1"/>
              </w:rPr>
            </w:pPr>
            <w:r w:rsidRPr="006953E0">
              <w:rPr>
                <w:rFonts w:cs="Arial"/>
                <w:color w:val="000000" w:themeColor="text1"/>
              </w:rPr>
              <w:t>María Fernanda Delgado Lozano</w:t>
            </w:r>
          </w:p>
        </w:tc>
      </w:tr>
      <w:tr w:rsidR="008D02FA" w:rsidRPr="006953E0" w14:paraId="50668965"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733103B6"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3A685A8C" w14:textId="00A69540" w:rsidR="00482D99" w:rsidRPr="006953E0" w:rsidRDefault="00A119C1" w:rsidP="006953E0">
            <w:pPr>
              <w:pStyle w:val="Normalindentado2"/>
              <w:ind w:left="0"/>
              <w:rPr>
                <w:rFonts w:cs="Arial"/>
                <w:color w:val="000000" w:themeColor="text1"/>
              </w:rPr>
            </w:pPr>
            <w:r w:rsidRPr="006953E0">
              <w:rPr>
                <w:rFonts w:cs="Arial"/>
                <w:color w:val="000000" w:themeColor="text1"/>
              </w:rPr>
              <w:t>Líder Analista</w:t>
            </w:r>
          </w:p>
        </w:tc>
      </w:tr>
      <w:tr w:rsidR="008D02FA" w:rsidRPr="006953E0" w14:paraId="61ADFC65"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08B1CE0C"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283A5A7C" w14:textId="6456C57C" w:rsidR="00482D99" w:rsidRPr="006953E0" w:rsidRDefault="00CD20DB" w:rsidP="006953E0">
            <w:pPr>
              <w:pStyle w:val="Normalindentado2"/>
              <w:ind w:left="0"/>
              <w:rPr>
                <w:rFonts w:cs="Arial"/>
                <w:color w:val="000000" w:themeColor="text1"/>
              </w:rPr>
            </w:pPr>
            <w:r w:rsidRPr="006953E0">
              <w:rPr>
                <w:rFonts w:cs="Arial"/>
                <w:color w:val="000000" w:themeColor="text1"/>
              </w:rPr>
              <w:t>Tecnólogo en Análisis y Desarrollo de Software</w:t>
            </w:r>
          </w:p>
        </w:tc>
      </w:tr>
      <w:tr w:rsidR="008D02FA" w:rsidRPr="006953E0" w14:paraId="4131A549"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6AB8951E"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463D855A" w14:textId="6EB453D3" w:rsidR="00482D99" w:rsidRPr="006953E0" w:rsidRDefault="00A119C1" w:rsidP="006953E0">
            <w:pPr>
              <w:pStyle w:val="Normalindentado2"/>
              <w:ind w:left="0"/>
              <w:rPr>
                <w:rFonts w:cs="Arial"/>
                <w:color w:val="000000" w:themeColor="text1"/>
              </w:rPr>
            </w:pPr>
            <w:r w:rsidRPr="006953E0">
              <w:rPr>
                <w:rFonts w:cs="Arial"/>
                <w:color w:val="000000" w:themeColor="text1"/>
              </w:rPr>
              <w:t>Responsable de la arquitectura del sistema, levantamiento de requisitos y coordinación técnica del proyecto SCAR.</w:t>
            </w:r>
          </w:p>
        </w:tc>
      </w:tr>
    </w:tbl>
    <w:p w14:paraId="1B0CF7A1" w14:textId="77777777" w:rsidR="00482D99" w:rsidRPr="006953E0" w:rsidRDefault="00482D99" w:rsidP="006953E0">
      <w:pPr>
        <w:pStyle w:val="guiazul"/>
        <w:spacing w:before="240" w:after="60"/>
        <w:ind w:left="708"/>
        <w:rPr>
          <w:rFonts w:cs="Arial"/>
          <w:color w:val="000000" w:themeColor="text1"/>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A119C1" w:rsidRPr="006953E0" w14:paraId="79E35519"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0D2E47BA"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43825428" w14:textId="55F5EE75" w:rsidR="00A119C1" w:rsidRPr="006953E0" w:rsidRDefault="00B206A3" w:rsidP="006953E0">
            <w:pPr>
              <w:pStyle w:val="Normalindentado2"/>
              <w:ind w:left="0"/>
              <w:rPr>
                <w:rFonts w:cs="Arial"/>
                <w:color w:val="000000" w:themeColor="text1"/>
              </w:rPr>
            </w:pPr>
            <w:r w:rsidRPr="006953E0">
              <w:rPr>
                <w:rFonts w:cs="Arial"/>
                <w:color w:val="000000" w:themeColor="text1"/>
              </w:rPr>
              <w:t>Luna Esquivel</w:t>
            </w:r>
          </w:p>
        </w:tc>
      </w:tr>
      <w:tr w:rsidR="00A119C1" w:rsidRPr="006953E0" w14:paraId="2E2DBDA9"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144A6BB"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61BD1724" w14:textId="32979D70" w:rsidR="00A119C1" w:rsidRPr="006953E0" w:rsidRDefault="00B206A3" w:rsidP="006953E0">
            <w:pPr>
              <w:pStyle w:val="Normalindentado2"/>
              <w:ind w:left="0"/>
              <w:rPr>
                <w:rFonts w:cs="Arial"/>
                <w:color w:val="000000" w:themeColor="text1"/>
              </w:rPr>
            </w:pPr>
            <w:r w:rsidRPr="006953E0">
              <w:rPr>
                <w:rFonts w:cs="Arial"/>
                <w:color w:val="000000" w:themeColor="text1"/>
              </w:rPr>
              <w:t>Diseñadora de Procesos</w:t>
            </w:r>
          </w:p>
        </w:tc>
      </w:tr>
      <w:tr w:rsidR="00A119C1" w:rsidRPr="006953E0" w14:paraId="633345E8"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BD1C05B"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28CD333C" w14:textId="6338DE4D" w:rsidR="00A119C1" w:rsidRPr="006953E0" w:rsidRDefault="00CD20DB" w:rsidP="006953E0">
            <w:pPr>
              <w:pStyle w:val="Normalindentado2"/>
              <w:ind w:left="0"/>
              <w:rPr>
                <w:rFonts w:cs="Arial"/>
                <w:color w:val="000000" w:themeColor="text1"/>
              </w:rPr>
            </w:pPr>
            <w:r w:rsidRPr="006953E0">
              <w:rPr>
                <w:rFonts w:cs="Arial"/>
                <w:color w:val="000000" w:themeColor="text1"/>
              </w:rPr>
              <w:t>Tecnólogo en Análisis y Desarrollo de Software</w:t>
            </w:r>
          </w:p>
        </w:tc>
      </w:tr>
      <w:tr w:rsidR="00A119C1" w:rsidRPr="006953E0" w14:paraId="4C1709DF"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410DCF91"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49E0B1EF" w14:textId="5063969E" w:rsidR="00A119C1" w:rsidRPr="006953E0" w:rsidRDefault="00B206A3" w:rsidP="006953E0">
            <w:pPr>
              <w:pStyle w:val="Normalindentado2"/>
              <w:ind w:left="0"/>
              <w:rPr>
                <w:rFonts w:cs="Arial"/>
                <w:color w:val="000000" w:themeColor="text1"/>
              </w:rPr>
            </w:pPr>
            <w:r w:rsidRPr="006953E0">
              <w:rPr>
                <w:rFonts w:cs="Arial"/>
                <w:color w:val="000000" w:themeColor="text1"/>
              </w:rPr>
              <w:t>Encargada del modelado de procesos y la documentación de los flujos misionales de la Comisaría.</w:t>
            </w:r>
          </w:p>
        </w:tc>
      </w:tr>
    </w:tbl>
    <w:p w14:paraId="46B79DD1" w14:textId="77777777" w:rsidR="00A119C1" w:rsidRPr="006953E0" w:rsidRDefault="00A119C1" w:rsidP="006953E0">
      <w:pPr>
        <w:pStyle w:val="guiazul"/>
        <w:spacing w:before="240" w:after="60"/>
        <w:ind w:left="708"/>
        <w:rPr>
          <w:rFonts w:cs="Arial"/>
          <w:color w:val="000000" w:themeColor="text1"/>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A119C1" w:rsidRPr="006953E0" w14:paraId="3F61A186"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4B941C94"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C193DB9" w14:textId="21D56BCC" w:rsidR="00A119C1" w:rsidRPr="006953E0" w:rsidRDefault="00B206A3" w:rsidP="006953E0">
            <w:pPr>
              <w:pStyle w:val="Normalindentado2"/>
              <w:ind w:left="0"/>
              <w:rPr>
                <w:rFonts w:cs="Arial"/>
                <w:color w:val="000000" w:themeColor="text1"/>
              </w:rPr>
            </w:pPr>
            <w:r w:rsidRPr="006953E0">
              <w:rPr>
                <w:rFonts w:cs="Arial"/>
                <w:color w:val="000000" w:themeColor="text1"/>
              </w:rPr>
              <w:t>Jaiver Leiva</w:t>
            </w:r>
          </w:p>
        </w:tc>
      </w:tr>
      <w:tr w:rsidR="00A119C1" w:rsidRPr="006953E0" w14:paraId="6C5C600E"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1F7E57D1"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4CFBA100" w14:textId="59C77AEA" w:rsidR="00A119C1" w:rsidRPr="006953E0" w:rsidRDefault="00CD20DB" w:rsidP="006953E0">
            <w:pPr>
              <w:pStyle w:val="Normalindentado2"/>
              <w:ind w:left="0"/>
              <w:rPr>
                <w:rFonts w:cs="Arial"/>
                <w:color w:val="000000" w:themeColor="text1"/>
              </w:rPr>
            </w:pPr>
            <w:r w:rsidRPr="006953E0">
              <w:rPr>
                <w:rFonts w:cs="Arial"/>
                <w:color w:val="000000" w:themeColor="text1"/>
              </w:rPr>
              <w:t>Tecnólogo en Análisis y Desarrollo de Software</w:t>
            </w:r>
          </w:p>
        </w:tc>
      </w:tr>
      <w:tr w:rsidR="00A119C1" w:rsidRPr="006953E0" w14:paraId="54B54E9C"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EDDD7DF"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FAF5750"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Equipo de Análisis y Desarrollo</w:t>
            </w:r>
          </w:p>
        </w:tc>
      </w:tr>
      <w:tr w:rsidR="00A119C1" w:rsidRPr="006953E0" w14:paraId="62B25D9B"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4A959981"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682EB3BE" w14:textId="7BEC9F60" w:rsidR="00A119C1" w:rsidRPr="006953E0" w:rsidRDefault="00B206A3" w:rsidP="006953E0">
            <w:pPr>
              <w:pStyle w:val="Normalindentado2"/>
              <w:ind w:left="0"/>
              <w:rPr>
                <w:rFonts w:cs="Arial"/>
                <w:color w:val="000000" w:themeColor="text1"/>
              </w:rPr>
            </w:pPr>
            <w:r w:rsidRPr="006953E0">
              <w:rPr>
                <w:rFonts w:cs="Arial"/>
                <w:color w:val="000000" w:themeColor="text1"/>
              </w:rPr>
              <w:t>Encargado de la redacción de informes técnicos, manuales y el control de versiones del documento</w:t>
            </w:r>
            <w:r w:rsidR="00CD20DB" w:rsidRPr="006953E0">
              <w:rPr>
                <w:rFonts w:cs="Arial"/>
                <w:color w:val="000000" w:themeColor="text1"/>
              </w:rPr>
              <w:t xml:space="preserve"> ERS</w:t>
            </w:r>
            <w:r w:rsidRPr="006953E0">
              <w:rPr>
                <w:rFonts w:cs="Arial"/>
                <w:color w:val="000000" w:themeColor="text1"/>
              </w:rPr>
              <w:t>.</w:t>
            </w:r>
          </w:p>
        </w:tc>
      </w:tr>
    </w:tbl>
    <w:p w14:paraId="2926ABA8" w14:textId="77777777" w:rsidR="00A119C1" w:rsidRPr="006953E0" w:rsidRDefault="00A119C1" w:rsidP="006953E0">
      <w:pPr>
        <w:pStyle w:val="guiazul"/>
        <w:spacing w:before="240" w:after="60"/>
        <w:ind w:left="708"/>
        <w:rPr>
          <w:rFonts w:cs="Arial"/>
          <w:color w:val="000000" w:themeColor="text1"/>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A119C1" w:rsidRPr="006953E0" w14:paraId="6E2B01D0"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0FFB0DF6"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2D534280" w14:textId="2354B94B" w:rsidR="00A119C1" w:rsidRPr="006953E0" w:rsidRDefault="00B206A3" w:rsidP="006953E0">
            <w:pPr>
              <w:pStyle w:val="Normalindentado2"/>
              <w:ind w:left="0"/>
              <w:rPr>
                <w:rFonts w:cs="Arial"/>
                <w:color w:val="000000" w:themeColor="text1"/>
              </w:rPr>
            </w:pPr>
            <w:r w:rsidRPr="006953E0">
              <w:rPr>
                <w:rFonts w:cs="Arial"/>
                <w:color w:val="000000" w:themeColor="text1"/>
              </w:rPr>
              <w:t>Andrés Reyes</w:t>
            </w:r>
          </w:p>
        </w:tc>
      </w:tr>
      <w:tr w:rsidR="00A119C1" w:rsidRPr="006953E0" w14:paraId="0179EDC2"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02F17630"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44FB907" w14:textId="3C7B398E" w:rsidR="00A119C1" w:rsidRPr="006953E0" w:rsidRDefault="00B206A3" w:rsidP="006953E0">
            <w:pPr>
              <w:pStyle w:val="Normalindentado2"/>
              <w:ind w:left="0"/>
              <w:rPr>
                <w:rFonts w:cs="Arial"/>
                <w:color w:val="000000" w:themeColor="text1"/>
              </w:rPr>
            </w:pPr>
            <w:r w:rsidRPr="006953E0">
              <w:rPr>
                <w:rFonts w:cs="Arial"/>
                <w:color w:val="000000" w:themeColor="text1"/>
              </w:rPr>
              <w:t>Analista de Requisitos</w:t>
            </w:r>
          </w:p>
        </w:tc>
      </w:tr>
      <w:tr w:rsidR="00A119C1" w:rsidRPr="006953E0" w14:paraId="44D7C3B3"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3DA2D607" w14:textId="77777777" w:rsidR="00A119C1" w:rsidRPr="006953E0" w:rsidRDefault="00A119C1" w:rsidP="006953E0">
            <w:pPr>
              <w:pStyle w:val="Normalindentado2"/>
              <w:ind w:left="0"/>
              <w:rPr>
                <w:rFonts w:cs="Arial"/>
                <w:color w:val="000000" w:themeColor="text1"/>
              </w:rPr>
            </w:pPr>
            <w:r w:rsidRPr="006953E0">
              <w:rPr>
                <w:rFonts w:cs="Arial"/>
                <w:color w:val="000000" w:themeColor="text1"/>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2AF99BB9" w14:textId="5FD4C4D2" w:rsidR="00A119C1" w:rsidRPr="006953E0" w:rsidRDefault="00CD20DB" w:rsidP="006953E0">
            <w:pPr>
              <w:pStyle w:val="Normalindentado2"/>
              <w:ind w:left="0"/>
              <w:rPr>
                <w:rFonts w:cs="Arial"/>
                <w:color w:val="000000" w:themeColor="text1"/>
              </w:rPr>
            </w:pPr>
            <w:r w:rsidRPr="006953E0">
              <w:rPr>
                <w:rFonts w:cs="Arial"/>
                <w:color w:val="000000" w:themeColor="text1"/>
              </w:rPr>
              <w:t>Tecnólogo en Análisis y Desarrollo de Software</w:t>
            </w:r>
          </w:p>
        </w:tc>
      </w:tr>
      <w:tr w:rsidR="00B206A3" w:rsidRPr="006953E0" w14:paraId="7F2723B6" w14:textId="77777777" w:rsidTr="00A119C1">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47B8C69" w14:textId="77777777" w:rsidR="00B206A3" w:rsidRPr="006953E0" w:rsidRDefault="00B206A3" w:rsidP="006953E0">
            <w:pPr>
              <w:pStyle w:val="Normalindentado2"/>
              <w:ind w:left="0"/>
              <w:rPr>
                <w:rFonts w:cs="Arial"/>
                <w:color w:val="000000" w:themeColor="text1"/>
              </w:rPr>
            </w:pPr>
            <w:r w:rsidRPr="006953E0">
              <w:rPr>
                <w:rFonts w:cs="Arial"/>
                <w:color w:val="000000" w:themeColor="text1"/>
              </w:rPr>
              <w:lastRenderedPageBreak/>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32C65E94" w14:textId="7B3805A0" w:rsidR="00B206A3" w:rsidRPr="006953E0" w:rsidRDefault="00B206A3" w:rsidP="006953E0">
            <w:pPr>
              <w:pStyle w:val="Normalindentado2"/>
              <w:ind w:left="0"/>
              <w:rPr>
                <w:rFonts w:cs="Arial"/>
                <w:color w:val="000000" w:themeColor="text1"/>
              </w:rPr>
            </w:pPr>
            <w:r w:rsidRPr="006953E0">
              <w:rPr>
                <w:rFonts w:cs="Arial"/>
                <w:color w:val="000000" w:themeColor="text1"/>
              </w:rPr>
              <w:t>Responsable de la clasificación de requ</w:t>
            </w:r>
            <w:r w:rsidR="009873E5" w:rsidRPr="006953E0">
              <w:rPr>
                <w:rFonts w:cs="Arial"/>
                <w:color w:val="000000" w:themeColor="text1"/>
              </w:rPr>
              <w:t xml:space="preserve">isitos </w:t>
            </w:r>
            <w:r w:rsidRPr="006953E0">
              <w:rPr>
                <w:rFonts w:cs="Arial"/>
                <w:color w:val="000000" w:themeColor="text1"/>
              </w:rPr>
              <w:t>funcionales y no funcionales bajo el estándar IEEE 830.</w:t>
            </w:r>
          </w:p>
        </w:tc>
      </w:tr>
    </w:tbl>
    <w:p w14:paraId="75F88F5B" w14:textId="77777777" w:rsidR="00482D99" w:rsidRDefault="00482D99" w:rsidP="006953E0">
      <w:pPr>
        <w:pStyle w:val="Ttulo2"/>
        <w:rPr>
          <w:color w:val="000000" w:themeColor="text1"/>
        </w:rPr>
      </w:pPr>
      <w:bookmarkStart w:id="9" w:name="_Toc33238236"/>
      <w:bookmarkStart w:id="10" w:name="_Toc227013643"/>
      <w:r w:rsidRPr="006953E0">
        <w:rPr>
          <w:color w:val="000000" w:themeColor="text1"/>
        </w:rPr>
        <w:t>Definiciones, acrónimos y abreviaturas</w:t>
      </w:r>
      <w:bookmarkEnd w:id="9"/>
      <w:bookmarkEnd w:id="10"/>
    </w:p>
    <w:p w14:paraId="4B80CDDF" w14:textId="77777777" w:rsidR="006953E0" w:rsidRPr="006953E0" w:rsidRDefault="006953E0" w:rsidP="006953E0">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379"/>
        <w:gridCol w:w="6372"/>
      </w:tblGrid>
      <w:tr w:rsidR="00CD20DB" w:rsidRPr="006953E0" w14:paraId="159585BC" w14:textId="77777777" w:rsidTr="00CD20DB">
        <w:tc>
          <w:tcPr>
            <w:tcW w:w="1379" w:type="dxa"/>
            <w:tcBorders>
              <w:top w:val="single" w:sz="4" w:space="0" w:color="292929"/>
              <w:left w:val="single" w:sz="4" w:space="0" w:color="292929"/>
              <w:bottom w:val="single" w:sz="4" w:space="0" w:color="292929"/>
              <w:right w:val="double" w:sz="6" w:space="0" w:color="292929"/>
            </w:tcBorders>
            <w:shd w:val="clear" w:color="auto" w:fill="A5A5A5" w:themeFill="accent3"/>
            <w:tcMar>
              <w:top w:w="17" w:type="dxa"/>
              <w:left w:w="40" w:type="dxa"/>
              <w:bottom w:w="0" w:type="dxa"/>
              <w:right w:w="40" w:type="dxa"/>
            </w:tcMar>
            <w:vAlign w:val="center"/>
          </w:tcPr>
          <w:p w14:paraId="3640CC8B" w14:textId="77777777" w:rsidR="00CD20DB" w:rsidRPr="006953E0" w:rsidRDefault="00CD20DB" w:rsidP="006953E0">
            <w:pPr>
              <w:pStyle w:val="Normalindentado2"/>
              <w:ind w:left="0"/>
              <w:jc w:val="center"/>
              <w:rPr>
                <w:rFonts w:cs="Arial"/>
                <w:b/>
                <w:bCs/>
                <w:color w:val="000000" w:themeColor="text1"/>
              </w:rPr>
            </w:pPr>
            <w:r w:rsidRPr="006953E0">
              <w:rPr>
                <w:rFonts w:cs="Arial"/>
                <w:b/>
                <w:bCs/>
                <w:color w:val="000000" w:themeColor="text1"/>
              </w:rPr>
              <w:t>Nombre</w:t>
            </w:r>
          </w:p>
        </w:tc>
        <w:tc>
          <w:tcPr>
            <w:tcW w:w="6372" w:type="dxa"/>
            <w:tcBorders>
              <w:top w:val="single" w:sz="4" w:space="0" w:color="292929"/>
              <w:left w:val="double" w:sz="6" w:space="0" w:color="292929"/>
              <w:bottom w:val="single" w:sz="4" w:space="0" w:color="292929"/>
              <w:right w:val="single" w:sz="4" w:space="0" w:color="292929"/>
            </w:tcBorders>
            <w:shd w:val="clear" w:color="auto" w:fill="A5A5A5" w:themeFill="accent3"/>
            <w:tcMar>
              <w:top w:w="17" w:type="dxa"/>
              <w:left w:w="40" w:type="dxa"/>
              <w:bottom w:w="0" w:type="dxa"/>
              <w:right w:w="40" w:type="dxa"/>
            </w:tcMar>
            <w:vAlign w:val="center"/>
          </w:tcPr>
          <w:p w14:paraId="6EF3AF35" w14:textId="32C3F8D5" w:rsidR="00CD20DB" w:rsidRPr="006953E0" w:rsidRDefault="00CD20DB" w:rsidP="006953E0">
            <w:pPr>
              <w:pStyle w:val="Normalindentado2"/>
              <w:ind w:left="0"/>
              <w:jc w:val="center"/>
              <w:rPr>
                <w:rFonts w:cs="Arial"/>
                <w:b/>
                <w:bCs/>
                <w:color w:val="000000" w:themeColor="text1"/>
              </w:rPr>
            </w:pPr>
            <w:r w:rsidRPr="006953E0">
              <w:rPr>
                <w:rFonts w:cs="Arial"/>
                <w:b/>
                <w:bCs/>
                <w:color w:val="000000" w:themeColor="text1"/>
              </w:rPr>
              <w:t>Descripción</w:t>
            </w:r>
          </w:p>
        </w:tc>
      </w:tr>
      <w:tr w:rsidR="00CD20DB" w:rsidRPr="006953E0" w14:paraId="72148D54"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24382BFB" w14:textId="7F6EC339"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SCAR</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19FBF5E2" w14:textId="22465767" w:rsidR="00CD20DB" w:rsidRPr="006953E0" w:rsidRDefault="00CD20DB" w:rsidP="006953E0">
            <w:pPr>
              <w:pStyle w:val="Normalindentado2"/>
              <w:ind w:left="0"/>
              <w:rPr>
                <w:rFonts w:cs="Arial"/>
                <w:color w:val="000000" w:themeColor="text1"/>
              </w:rPr>
            </w:pPr>
            <w:r w:rsidRPr="006953E0">
              <w:rPr>
                <w:rFonts w:cs="Arial"/>
                <w:color w:val="000000" w:themeColor="text1"/>
              </w:rPr>
              <w:t>Sistema de Casos y Administración de Registros</w:t>
            </w:r>
          </w:p>
        </w:tc>
      </w:tr>
      <w:tr w:rsidR="00CD20DB" w:rsidRPr="006953E0" w14:paraId="30A1B180"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7C25D3B2" w14:textId="683A155D"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Usuario</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52375AC2" w14:textId="07010FB8" w:rsidR="00CD20DB" w:rsidRPr="006953E0" w:rsidRDefault="00CD20DB" w:rsidP="006953E0">
            <w:pPr>
              <w:pStyle w:val="Normalindentado2"/>
              <w:ind w:left="0"/>
              <w:rPr>
                <w:rFonts w:cs="Arial"/>
                <w:color w:val="000000" w:themeColor="text1"/>
              </w:rPr>
            </w:pPr>
            <w:r w:rsidRPr="006953E0">
              <w:rPr>
                <w:rFonts w:cs="Arial"/>
                <w:color w:val="000000" w:themeColor="text1"/>
              </w:rPr>
              <w:t>Persona que utiliza el Sistema</w:t>
            </w:r>
          </w:p>
        </w:tc>
      </w:tr>
      <w:tr w:rsidR="00CD20DB" w:rsidRPr="006953E0" w14:paraId="4F8C6112"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2B4CDE04" w14:textId="6F203361"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Caso</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3EEE1AF1" w14:textId="20C9856A" w:rsidR="00CD20DB" w:rsidRPr="006953E0" w:rsidRDefault="00CD20DB" w:rsidP="006953E0">
            <w:pPr>
              <w:pStyle w:val="Normalindentado2"/>
              <w:ind w:left="0"/>
              <w:rPr>
                <w:rFonts w:cs="Arial"/>
                <w:color w:val="000000" w:themeColor="text1"/>
              </w:rPr>
            </w:pPr>
            <w:r w:rsidRPr="006953E0">
              <w:rPr>
                <w:rFonts w:cs="Arial"/>
                <w:color w:val="000000" w:themeColor="text1"/>
              </w:rPr>
              <w:t>Registro de una situación atendida en la Comisaría</w:t>
            </w:r>
          </w:p>
        </w:tc>
      </w:tr>
      <w:tr w:rsidR="00CD20DB" w:rsidRPr="006953E0" w14:paraId="7C35CA4B"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197ED27E" w14:textId="2CFD67F8"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ERS</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315DF2BB" w14:textId="09F6D19E" w:rsidR="00CD20DB" w:rsidRPr="006953E0" w:rsidRDefault="00CD20DB" w:rsidP="006953E0">
            <w:pPr>
              <w:pStyle w:val="Normalindentado2"/>
              <w:ind w:left="0"/>
              <w:rPr>
                <w:rFonts w:cs="Arial"/>
                <w:color w:val="000000" w:themeColor="text1"/>
              </w:rPr>
            </w:pPr>
            <w:r w:rsidRPr="006953E0">
              <w:rPr>
                <w:rFonts w:cs="Arial"/>
                <w:color w:val="000000" w:themeColor="text1"/>
              </w:rPr>
              <w:t>Especificación de Requisitos Software</w:t>
            </w:r>
          </w:p>
        </w:tc>
      </w:tr>
      <w:tr w:rsidR="007826AE" w:rsidRPr="006953E0" w14:paraId="20677B1F"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62B446C7" w14:textId="20F07FB0" w:rsidR="007826AE" w:rsidRPr="006953E0" w:rsidRDefault="007826AE" w:rsidP="006953E0">
            <w:pPr>
              <w:pStyle w:val="Normalindentado2"/>
              <w:ind w:left="0"/>
              <w:jc w:val="center"/>
              <w:rPr>
                <w:rFonts w:cs="Arial"/>
                <w:i/>
                <w:iCs/>
                <w:color w:val="000000" w:themeColor="text1"/>
              </w:rPr>
            </w:pPr>
            <w:r w:rsidRPr="006953E0">
              <w:rPr>
                <w:rFonts w:cs="Arial"/>
                <w:i/>
                <w:iCs/>
                <w:color w:val="000000" w:themeColor="text1"/>
              </w:rPr>
              <w:t>BD</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390C1AA8" w14:textId="0D45D12D" w:rsidR="007826AE" w:rsidRPr="006953E0" w:rsidRDefault="007826AE" w:rsidP="006953E0">
            <w:pPr>
              <w:pStyle w:val="Normalindentado2"/>
              <w:ind w:left="0"/>
              <w:rPr>
                <w:rFonts w:cs="Arial"/>
                <w:color w:val="000000" w:themeColor="text1"/>
              </w:rPr>
            </w:pPr>
            <w:r w:rsidRPr="006953E0">
              <w:rPr>
                <w:rFonts w:cs="Arial"/>
                <w:color w:val="000000" w:themeColor="text1"/>
              </w:rPr>
              <w:t>Base de Datos</w:t>
            </w:r>
          </w:p>
        </w:tc>
      </w:tr>
      <w:tr w:rsidR="00CD20DB" w:rsidRPr="006953E0" w14:paraId="32308BEE"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21C1462A" w14:textId="21C0B9BF"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ED</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EAD8769" w14:textId="3CA806A4" w:rsidR="00CD20DB" w:rsidRPr="006953E0" w:rsidRDefault="00CD20DB" w:rsidP="006953E0">
            <w:pPr>
              <w:pStyle w:val="Normalindentado2"/>
              <w:ind w:left="0"/>
              <w:rPr>
                <w:rFonts w:cs="Arial"/>
                <w:color w:val="000000" w:themeColor="text1"/>
              </w:rPr>
            </w:pPr>
            <w:r w:rsidRPr="006953E0">
              <w:rPr>
                <w:rFonts w:cs="Arial"/>
                <w:color w:val="000000" w:themeColor="text1"/>
              </w:rPr>
              <w:t>Expedientes Digitales</w:t>
            </w:r>
          </w:p>
        </w:tc>
      </w:tr>
      <w:tr w:rsidR="00145C26" w:rsidRPr="006953E0" w14:paraId="462DF62D"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0E1984B5" w14:textId="77363CF5" w:rsidR="00145C26" w:rsidRPr="006953E0" w:rsidRDefault="00145C26" w:rsidP="006953E0">
            <w:pPr>
              <w:pStyle w:val="Normalindentado2"/>
              <w:ind w:left="0"/>
              <w:jc w:val="center"/>
              <w:rPr>
                <w:rFonts w:cs="Arial"/>
                <w:i/>
                <w:iCs/>
                <w:color w:val="000000" w:themeColor="text1"/>
              </w:rPr>
            </w:pPr>
            <w:r w:rsidRPr="006953E0">
              <w:rPr>
                <w:rFonts w:cs="Arial"/>
                <w:i/>
                <w:iCs/>
                <w:color w:val="000000" w:themeColor="text1"/>
              </w:rPr>
              <w:t>LAN</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404C609" w14:textId="57990B76" w:rsidR="00145C26" w:rsidRPr="006953E0" w:rsidRDefault="00145C26" w:rsidP="006953E0">
            <w:pPr>
              <w:pStyle w:val="Normalindentado2"/>
              <w:ind w:left="0"/>
              <w:rPr>
                <w:rFonts w:cs="Arial"/>
                <w:color w:val="000000" w:themeColor="text1"/>
              </w:rPr>
            </w:pPr>
            <w:r w:rsidRPr="006953E0">
              <w:rPr>
                <w:rFonts w:cs="Arial"/>
                <w:color w:val="000000" w:themeColor="text1"/>
              </w:rPr>
              <w:t>Red de Área Local</w:t>
            </w:r>
          </w:p>
        </w:tc>
      </w:tr>
      <w:tr w:rsidR="00CD20DB" w:rsidRPr="006953E0" w14:paraId="4B4AE4A4"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7F790F66" w14:textId="3444BEEE"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ResN</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6250A806" w14:textId="030364F5" w:rsidR="00CD20DB" w:rsidRPr="006953E0" w:rsidRDefault="00CD20DB" w:rsidP="006953E0">
            <w:pPr>
              <w:pStyle w:val="Normalindentado2"/>
              <w:ind w:left="0"/>
              <w:rPr>
                <w:rFonts w:cs="Arial"/>
                <w:color w:val="000000" w:themeColor="text1"/>
              </w:rPr>
            </w:pPr>
            <w:r w:rsidRPr="006953E0">
              <w:rPr>
                <w:rFonts w:cs="Arial"/>
                <w:color w:val="000000" w:themeColor="text1"/>
              </w:rPr>
              <w:t>Restablecimiento de Derechos en niños, niñas, adolescentes</w:t>
            </w:r>
          </w:p>
        </w:tc>
      </w:tr>
      <w:tr w:rsidR="00CD20DB" w:rsidRPr="006953E0" w14:paraId="7627EDC1" w14:textId="77777777" w:rsidTr="00CD20DB">
        <w:tc>
          <w:tcPr>
            <w:tcW w:w="1379" w:type="dxa"/>
            <w:tcBorders>
              <w:top w:val="single" w:sz="4" w:space="0" w:color="292929"/>
              <w:left w:val="single" w:sz="4" w:space="0" w:color="292929"/>
              <w:bottom w:val="single" w:sz="4" w:space="0" w:color="292929"/>
              <w:right w:val="double" w:sz="6" w:space="0" w:color="292929"/>
            </w:tcBorders>
            <w:tcMar>
              <w:top w:w="17" w:type="dxa"/>
              <w:left w:w="40" w:type="dxa"/>
              <w:bottom w:w="0" w:type="dxa"/>
              <w:right w:w="40" w:type="dxa"/>
            </w:tcMar>
            <w:vAlign w:val="center"/>
          </w:tcPr>
          <w:p w14:paraId="369EA1B2" w14:textId="404F9728" w:rsidR="00CD20DB" w:rsidRPr="006953E0" w:rsidRDefault="00CD20DB" w:rsidP="006953E0">
            <w:pPr>
              <w:pStyle w:val="Normalindentado2"/>
              <w:ind w:left="0"/>
              <w:jc w:val="center"/>
              <w:rPr>
                <w:rFonts w:cs="Arial"/>
                <w:i/>
                <w:iCs/>
                <w:color w:val="000000" w:themeColor="text1"/>
              </w:rPr>
            </w:pPr>
            <w:r w:rsidRPr="006953E0">
              <w:rPr>
                <w:rFonts w:cs="Arial"/>
                <w:i/>
                <w:iCs/>
                <w:color w:val="000000" w:themeColor="text1"/>
              </w:rPr>
              <w:t>TL</w:t>
            </w:r>
          </w:p>
        </w:tc>
        <w:tc>
          <w:tcPr>
            <w:tcW w:w="637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7EAE0CA4" w14:textId="1351E7A6" w:rsidR="00CD20DB" w:rsidRPr="006953E0" w:rsidRDefault="00CD20DB" w:rsidP="006953E0">
            <w:pPr>
              <w:pStyle w:val="Normalindentado2"/>
              <w:ind w:left="0"/>
              <w:rPr>
                <w:rFonts w:cs="Arial"/>
                <w:color w:val="000000" w:themeColor="text1"/>
              </w:rPr>
            </w:pPr>
            <w:r w:rsidRPr="006953E0">
              <w:rPr>
                <w:rFonts w:cs="Arial"/>
                <w:color w:val="000000" w:themeColor="text1"/>
              </w:rPr>
              <w:t>Términos Legales</w:t>
            </w:r>
          </w:p>
        </w:tc>
      </w:tr>
    </w:tbl>
    <w:p w14:paraId="0287FF07" w14:textId="77777777" w:rsidR="00482D99" w:rsidRDefault="00482D99" w:rsidP="006953E0">
      <w:pPr>
        <w:pStyle w:val="Ttulo2"/>
        <w:rPr>
          <w:color w:val="000000" w:themeColor="text1"/>
        </w:rPr>
      </w:pPr>
      <w:bookmarkStart w:id="11" w:name="_Toc33238237"/>
      <w:bookmarkStart w:id="12" w:name="_Toc227013644"/>
      <w:r w:rsidRPr="006953E0">
        <w:rPr>
          <w:color w:val="000000" w:themeColor="text1"/>
        </w:rPr>
        <w:t>Referencias</w:t>
      </w:r>
      <w:bookmarkEnd w:id="11"/>
      <w:bookmarkEnd w:id="12"/>
    </w:p>
    <w:p w14:paraId="2AE48D80" w14:textId="77777777" w:rsidR="006953E0" w:rsidRPr="006953E0" w:rsidRDefault="006953E0" w:rsidP="006953E0">
      <w:pPr>
        <w:pStyle w:val="Normalindentado2"/>
      </w:pPr>
    </w:p>
    <w:tbl>
      <w:tblPr>
        <w:tblW w:w="0" w:type="auto"/>
        <w:jc w:val="center"/>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3100"/>
        <w:gridCol w:w="723"/>
        <w:gridCol w:w="2835"/>
      </w:tblGrid>
      <w:tr w:rsidR="00AE073D" w:rsidRPr="006953E0" w14:paraId="3FB2BAF1" w14:textId="77777777" w:rsidTr="002E75A6">
        <w:trPr>
          <w:cantSplit/>
          <w:trHeight w:val="284"/>
          <w:jc w:val="center"/>
        </w:trPr>
        <w:tc>
          <w:tcPr>
            <w:tcW w:w="3100" w:type="dxa"/>
            <w:tcBorders>
              <w:top w:val="single" w:sz="4" w:space="0" w:color="auto"/>
              <w:left w:val="single" w:sz="4" w:space="0" w:color="auto"/>
              <w:bottom w:val="single" w:sz="4" w:space="0" w:color="auto"/>
              <w:right w:val="single" w:sz="4" w:space="0" w:color="auto"/>
            </w:tcBorders>
            <w:shd w:val="clear" w:color="auto" w:fill="EAEAEA"/>
            <w:tcMar>
              <w:top w:w="17" w:type="dxa"/>
              <w:left w:w="17" w:type="dxa"/>
              <w:bottom w:w="17" w:type="dxa"/>
              <w:right w:w="17" w:type="dxa"/>
            </w:tcMar>
            <w:vAlign w:val="center"/>
          </w:tcPr>
          <w:p w14:paraId="364F615F" w14:textId="0D8ADF4F" w:rsidR="00AE073D" w:rsidRPr="006953E0" w:rsidRDefault="00AE073D" w:rsidP="006953E0">
            <w:pPr>
              <w:jc w:val="center"/>
              <w:rPr>
                <w:rFonts w:cs="Arial"/>
                <w:b/>
                <w:bCs/>
                <w:color w:val="000000" w:themeColor="text1"/>
              </w:rPr>
            </w:pPr>
            <w:r w:rsidRPr="006953E0">
              <w:rPr>
                <w:rFonts w:cs="Arial"/>
                <w:b/>
                <w:bCs/>
                <w:color w:val="000000" w:themeColor="text1"/>
              </w:rPr>
              <w:t>Titulo</w:t>
            </w:r>
          </w:p>
        </w:tc>
        <w:tc>
          <w:tcPr>
            <w:tcW w:w="723" w:type="dxa"/>
            <w:tcBorders>
              <w:top w:val="single" w:sz="4" w:space="0" w:color="auto"/>
              <w:left w:val="single" w:sz="4" w:space="0" w:color="auto"/>
              <w:bottom w:val="single" w:sz="4" w:space="0" w:color="auto"/>
              <w:right w:val="single" w:sz="4" w:space="0" w:color="auto"/>
            </w:tcBorders>
            <w:shd w:val="clear" w:color="auto" w:fill="EAEAEA"/>
            <w:tcMar>
              <w:top w:w="17" w:type="dxa"/>
              <w:left w:w="17" w:type="dxa"/>
              <w:bottom w:w="17" w:type="dxa"/>
              <w:right w:w="17" w:type="dxa"/>
            </w:tcMar>
            <w:vAlign w:val="center"/>
          </w:tcPr>
          <w:p w14:paraId="7F18A688" w14:textId="77777777" w:rsidR="00AE073D" w:rsidRPr="006953E0" w:rsidRDefault="00AE073D" w:rsidP="006953E0">
            <w:pPr>
              <w:jc w:val="center"/>
              <w:rPr>
                <w:rFonts w:cs="Arial"/>
                <w:b/>
                <w:bCs/>
                <w:color w:val="000000" w:themeColor="text1"/>
              </w:rPr>
            </w:pPr>
            <w:r w:rsidRPr="006953E0">
              <w:rPr>
                <w:rFonts w:cs="Arial"/>
                <w:b/>
                <w:bCs/>
                <w:color w:val="000000" w:themeColor="text1"/>
              </w:rPr>
              <w:t>Fecha</w:t>
            </w:r>
          </w:p>
        </w:tc>
        <w:tc>
          <w:tcPr>
            <w:tcW w:w="2835" w:type="dxa"/>
            <w:tcBorders>
              <w:top w:val="single" w:sz="4" w:space="0" w:color="auto"/>
              <w:left w:val="single" w:sz="4" w:space="0" w:color="auto"/>
              <w:bottom w:val="single" w:sz="4" w:space="0" w:color="auto"/>
              <w:right w:val="single" w:sz="4" w:space="0" w:color="auto"/>
            </w:tcBorders>
            <w:shd w:val="clear" w:color="auto" w:fill="EAEAEA"/>
            <w:tcMar>
              <w:top w:w="17" w:type="dxa"/>
              <w:left w:w="17" w:type="dxa"/>
              <w:bottom w:w="17" w:type="dxa"/>
              <w:right w:w="17" w:type="dxa"/>
            </w:tcMar>
            <w:vAlign w:val="center"/>
          </w:tcPr>
          <w:p w14:paraId="6FB9A318" w14:textId="77777777" w:rsidR="00AE073D" w:rsidRPr="006953E0" w:rsidRDefault="00AE073D" w:rsidP="006953E0">
            <w:pPr>
              <w:jc w:val="center"/>
              <w:rPr>
                <w:rFonts w:cs="Arial"/>
                <w:b/>
                <w:bCs/>
                <w:color w:val="000000" w:themeColor="text1"/>
              </w:rPr>
            </w:pPr>
            <w:r w:rsidRPr="006953E0">
              <w:rPr>
                <w:rFonts w:cs="Arial"/>
                <w:b/>
                <w:bCs/>
                <w:color w:val="000000" w:themeColor="text1"/>
              </w:rPr>
              <w:t>Autor</w:t>
            </w:r>
          </w:p>
        </w:tc>
      </w:tr>
      <w:tr w:rsidR="00AE073D" w:rsidRPr="006953E0" w14:paraId="5ACF97D7"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46BA86B1" w14:textId="548B106C" w:rsidR="00AE073D" w:rsidRPr="006953E0" w:rsidRDefault="00AE073D" w:rsidP="006953E0">
            <w:pPr>
              <w:pStyle w:val="Normalindentado2"/>
              <w:ind w:left="0"/>
              <w:rPr>
                <w:rFonts w:cs="Arial"/>
                <w:color w:val="000000" w:themeColor="text1"/>
              </w:rPr>
            </w:pPr>
            <w:r w:rsidRPr="006953E0">
              <w:rPr>
                <w:rFonts w:cs="Arial"/>
                <w:color w:val="000000" w:themeColor="text1"/>
              </w:rPr>
              <w:t>Estándar IEEE 830-1998</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69D8C354" w14:textId="324F068D"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1998</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3BCA4BED" w14:textId="242551C0" w:rsidR="00AE073D" w:rsidRPr="006953E0" w:rsidRDefault="00AE073D" w:rsidP="006953E0">
            <w:pPr>
              <w:pStyle w:val="Normalindentado2"/>
              <w:ind w:left="0"/>
              <w:rPr>
                <w:rFonts w:cs="Arial"/>
                <w:color w:val="000000" w:themeColor="text1"/>
              </w:rPr>
            </w:pPr>
            <w:r w:rsidRPr="006953E0">
              <w:rPr>
                <w:rFonts w:cs="Arial"/>
                <w:color w:val="000000" w:themeColor="text1"/>
              </w:rPr>
              <w:t>IEEE Computer Society</w:t>
            </w:r>
          </w:p>
        </w:tc>
      </w:tr>
      <w:tr w:rsidR="00AE073D" w:rsidRPr="006953E0" w14:paraId="1A926DCA"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0E29C38A" w14:textId="5BE6EDC6" w:rsidR="00AE073D" w:rsidRPr="006953E0" w:rsidRDefault="00AE073D" w:rsidP="006953E0">
            <w:pPr>
              <w:pStyle w:val="Normalindentado2"/>
              <w:ind w:left="0"/>
              <w:rPr>
                <w:rFonts w:cs="Arial"/>
                <w:color w:val="000000" w:themeColor="text1"/>
              </w:rPr>
            </w:pPr>
            <w:r w:rsidRPr="006953E0">
              <w:rPr>
                <w:rFonts w:cs="Arial"/>
                <w:color w:val="000000" w:themeColor="text1"/>
              </w:rPr>
              <w:t>Ley 1098: Código de la infancia y la Adolescencia</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733F3024" w14:textId="2F0CEAF3"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2006</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5A26B8F5" w14:textId="4A1ABA90" w:rsidR="00AE073D" w:rsidRPr="006953E0" w:rsidRDefault="00AE073D" w:rsidP="006953E0">
            <w:pPr>
              <w:pStyle w:val="Normalindentado2"/>
              <w:ind w:left="0"/>
              <w:rPr>
                <w:rFonts w:cs="Arial"/>
                <w:color w:val="000000" w:themeColor="text1"/>
              </w:rPr>
            </w:pPr>
            <w:r w:rsidRPr="006953E0">
              <w:rPr>
                <w:rFonts w:cs="Arial"/>
                <w:color w:val="000000" w:themeColor="text1"/>
              </w:rPr>
              <w:t>Congreso de la República de Colombia</w:t>
            </w:r>
          </w:p>
        </w:tc>
      </w:tr>
      <w:tr w:rsidR="00AE073D" w:rsidRPr="006953E0" w14:paraId="0BC99059"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782E2025" w14:textId="01894A9B" w:rsidR="00AE073D" w:rsidRPr="006953E0" w:rsidRDefault="00AE073D" w:rsidP="006953E0">
            <w:pPr>
              <w:pStyle w:val="Normalindentado2"/>
              <w:ind w:left="0"/>
              <w:rPr>
                <w:rFonts w:cs="Arial"/>
                <w:color w:val="000000" w:themeColor="text1"/>
              </w:rPr>
            </w:pPr>
            <w:r w:rsidRPr="006953E0">
              <w:rPr>
                <w:rFonts w:cs="Arial"/>
                <w:color w:val="000000" w:themeColor="text1"/>
              </w:rPr>
              <w:t>Ley 1581: Protección de Datos Personales</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1C941192" w14:textId="3980AD99"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2012</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7772D7B1" w14:textId="3F8ABBC1" w:rsidR="00AE073D" w:rsidRPr="006953E0" w:rsidRDefault="00AE073D" w:rsidP="006953E0">
            <w:pPr>
              <w:pStyle w:val="Normalindentado2"/>
              <w:ind w:left="0"/>
              <w:rPr>
                <w:rFonts w:cs="Arial"/>
                <w:color w:val="000000" w:themeColor="text1"/>
              </w:rPr>
            </w:pPr>
            <w:r w:rsidRPr="006953E0">
              <w:rPr>
                <w:rFonts w:cs="Arial"/>
                <w:color w:val="000000" w:themeColor="text1"/>
              </w:rPr>
              <w:t>Congreso de la República de Colombia</w:t>
            </w:r>
          </w:p>
        </w:tc>
      </w:tr>
      <w:tr w:rsidR="00AE073D" w:rsidRPr="006953E0" w14:paraId="3ED187A6"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529203AB" w14:textId="04DF9DF1" w:rsidR="00AE073D" w:rsidRPr="006953E0" w:rsidRDefault="00AE073D" w:rsidP="006953E0">
            <w:pPr>
              <w:pStyle w:val="Normalindentado2"/>
              <w:ind w:left="0"/>
              <w:rPr>
                <w:rFonts w:cs="Arial"/>
                <w:color w:val="000000" w:themeColor="text1"/>
              </w:rPr>
            </w:pPr>
            <w:r w:rsidRPr="006953E0">
              <w:rPr>
                <w:rFonts w:cs="Arial"/>
                <w:color w:val="000000" w:themeColor="text1"/>
              </w:rPr>
              <w:t>Ingeniería de Requisitos</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46A393F5" w14:textId="0AA01673"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2012</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0C6FF9DF" w14:textId="77777777" w:rsidR="00AE073D" w:rsidRPr="006953E0" w:rsidRDefault="00AE073D" w:rsidP="006953E0">
            <w:pPr>
              <w:pStyle w:val="Normalindentado2"/>
              <w:ind w:left="0"/>
              <w:rPr>
                <w:rFonts w:cs="Arial"/>
                <w:color w:val="000000" w:themeColor="text1"/>
              </w:rPr>
            </w:pPr>
          </w:p>
        </w:tc>
      </w:tr>
      <w:tr w:rsidR="00AE073D" w:rsidRPr="006953E0" w14:paraId="50C9512E"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6900FDA7" w14:textId="7CCF0436" w:rsidR="00AE073D" w:rsidRPr="006953E0" w:rsidRDefault="00AE073D" w:rsidP="006953E0">
            <w:pPr>
              <w:pStyle w:val="Normalindentado2"/>
              <w:ind w:left="0"/>
              <w:rPr>
                <w:rFonts w:cs="Arial"/>
                <w:color w:val="000000" w:themeColor="text1"/>
              </w:rPr>
            </w:pPr>
            <w:r w:rsidRPr="006953E0">
              <w:rPr>
                <w:rFonts w:cs="Arial"/>
                <w:color w:val="000000" w:themeColor="text1"/>
              </w:rPr>
              <w:t>Norma ISO 9001:2015</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1F3EC98C" w14:textId="66201F32"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2015</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46C6B98E" w14:textId="0A5F6832" w:rsidR="00AE073D" w:rsidRPr="006953E0" w:rsidRDefault="00AE073D" w:rsidP="006953E0">
            <w:pPr>
              <w:pStyle w:val="Normalindentado2"/>
              <w:ind w:left="0"/>
              <w:rPr>
                <w:rFonts w:cs="Arial"/>
                <w:color w:val="000000" w:themeColor="text1"/>
              </w:rPr>
            </w:pPr>
            <w:r w:rsidRPr="006953E0">
              <w:rPr>
                <w:rFonts w:cs="Arial"/>
                <w:color w:val="000000" w:themeColor="text1"/>
              </w:rPr>
              <w:t>Organización Internacional de Normalización</w:t>
            </w:r>
          </w:p>
        </w:tc>
      </w:tr>
      <w:tr w:rsidR="00AE073D" w:rsidRPr="006953E0" w14:paraId="17EC10A7" w14:textId="77777777" w:rsidTr="00AE073D">
        <w:trPr>
          <w:cantSplit/>
          <w:jc w:val="center"/>
        </w:trPr>
        <w:tc>
          <w:tcPr>
            <w:tcW w:w="3100" w:type="dxa"/>
            <w:tcBorders>
              <w:top w:val="single" w:sz="4" w:space="0" w:color="auto"/>
              <w:left w:val="single" w:sz="4" w:space="0" w:color="auto"/>
              <w:bottom w:val="single" w:sz="4" w:space="0" w:color="auto"/>
              <w:right w:val="single" w:sz="4" w:space="0" w:color="auto"/>
            </w:tcBorders>
            <w:vAlign w:val="center"/>
          </w:tcPr>
          <w:p w14:paraId="62461F82" w14:textId="058AC7F4" w:rsidR="00AE073D" w:rsidRPr="006953E0" w:rsidRDefault="00AE073D" w:rsidP="006953E0">
            <w:pPr>
              <w:pStyle w:val="Normalindentado2"/>
              <w:ind w:left="0"/>
              <w:rPr>
                <w:rFonts w:cs="Arial"/>
                <w:color w:val="000000" w:themeColor="text1"/>
              </w:rPr>
            </w:pPr>
            <w:r w:rsidRPr="006953E0">
              <w:rPr>
                <w:rFonts w:cs="Arial"/>
                <w:color w:val="000000" w:themeColor="text1"/>
              </w:rPr>
              <w:t>Entrevista de Levantamiento de información</w:t>
            </w:r>
          </w:p>
        </w:tc>
        <w:tc>
          <w:tcPr>
            <w:tcW w:w="723" w:type="dxa"/>
            <w:tcBorders>
              <w:top w:val="single" w:sz="4" w:space="0" w:color="auto"/>
              <w:left w:val="single" w:sz="4" w:space="0" w:color="auto"/>
              <w:bottom w:val="single" w:sz="4" w:space="0" w:color="auto"/>
              <w:right w:val="single" w:sz="4" w:space="0" w:color="auto"/>
            </w:tcBorders>
            <w:tcMar>
              <w:bottom w:w="0" w:type="dxa"/>
            </w:tcMar>
            <w:vAlign w:val="center"/>
          </w:tcPr>
          <w:p w14:paraId="3733A0AF" w14:textId="1F6131FC" w:rsidR="00AE073D" w:rsidRPr="006953E0" w:rsidRDefault="00AE073D" w:rsidP="006953E0">
            <w:pPr>
              <w:pStyle w:val="Normalindentado2"/>
              <w:ind w:left="0"/>
              <w:jc w:val="center"/>
              <w:rPr>
                <w:rFonts w:cs="Arial"/>
                <w:color w:val="000000" w:themeColor="text1"/>
              </w:rPr>
            </w:pPr>
            <w:r w:rsidRPr="006953E0">
              <w:rPr>
                <w:rFonts w:cs="Arial"/>
                <w:color w:val="000000" w:themeColor="text1"/>
              </w:rPr>
              <w:t>2026</w:t>
            </w:r>
          </w:p>
        </w:tc>
        <w:tc>
          <w:tcPr>
            <w:tcW w:w="2835" w:type="dxa"/>
            <w:tcBorders>
              <w:top w:val="single" w:sz="4" w:space="0" w:color="auto"/>
              <w:left w:val="single" w:sz="4" w:space="0" w:color="auto"/>
              <w:bottom w:val="single" w:sz="4" w:space="0" w:color="auto"/>
              <w:right w:val="single" w:sz="4" w:space="0" w:color="auto"/>
            </w:tcBorders>
            <w:tcMar>
              <w:bottom w:w="0" w:type="dxa"/>
            </w:tcMar>
            <w:vAlign w:val="center"/>
          </w:tcPr>
          <w:p w14:paraId="52A826F9" w14:textId="18548C52" w:rsidR="00AE073D" w:rsidRPr="006953E0" w:rsidRDefault="00AE073D" w:rsidP="006953E0">
            <w:pPr>
              <w:pStyle w:val="Normalindentado2"/>
              <w:ind w:left="0"/>
              <w:rPr>
                <w:rFonts w:cs="Arial"/>
                <w:color w:val="000000" w:themeColor="text1"/>
              </w:rPr>
            </w:pPr>
            <w:r w:rsidRPr="006953E0">
              <w:rPr>
                <w:rFonts w:cs="Arial"/>
                <w:color w:val="000000" w:themeColor="text1"/>
              </w:rPr>
              <w:t>Karen (Funcionaria de la Comisaría)</w:t>
            </w:r>
          </w:p>
        </w:tc>
      </w:tr>
    </w:tbl>
    <w:p w14:paraId="269A258A" w14:textId="77777777" w:rsidR="00482D99" w:rsidRPr="006953E0" w:rsidRDefault="00482D99" w:rsidP="006953E0">
      <w:pPr>
        <w:pStyle w:val="Ttulo1"/>
        <w:rPr>
          <w:color w:val="000000" w:themeColor="text1"/>
        </w:rPr>
      </w:pPr>
      <w:bookmarkStart w:id="13" w:name="_Toc33238239"/>
      <w:bookmarkStart w:id="14" w:name="_Toc227013645"/>
      <w:r w:rsidRPr="006953E0">
        <w:rPr>
          <w:color w:val="000000" w:themeColor="text1"/>
        </w:rPr>
        <w:t>Descripción general</w:t>
      </w:r>
      <w:bookmarkEnd w:id="13"/>
      <w:bookmarkEnd w:id="14"/>
    </w:p>
    <w:p w14:paraId="029ED4DC" w14:textId="77777777" w:rsidR="00482D99" w:rsidRPr="006953E0" w:rsidRDefault="00482D99" w:rsidP="006953E0">
      <w:pPr>
        <w:pStyle w:val="Ttulo2"/>
        <w:rPr>
          <w:color w:val="000000" w:themeColor="text1"/>
        </w:rPr>
      </w:pPr>
      <w:bookmarkStart w:id="15" w:name="_Toc33238240"/>
      <w:bookmarkStart w:id="16" w:name="_Toc227013646"/>
      <w:r w:rsidRPr="006953E0">
        <w:rPr>
          <w:color w:val="000000" w:themeColor="text1"/>
        </w:rPr>
        <w:t>Perspectiva del producto</w:t>
      </w:r>
      <w:bookmarkEnd w:id="15"/>
      <w:bookmarkEnd w:id="16"/>
    </w:p>
    <w:p w14:paraId="2258B877" w14:textId="0C7C6BA6" w:rsidR="00482D99" w:rsidRPr="006953E0" w:rsidRDefault="00EC2131" w:rsidP="006953E0">
      <w:pPr>
        <w:pStyle w:val="Normalindentado2"/>
        <w:spacing w:before="240" w:after="60"/>
        <w:rPr>
          <w:rFonts w:cs="Arial"/>
          <w:color w:val="000000" w:themeColor="text1"/>
        </w:rPr>
      </w:pPr>
      <w:r w:rsidRPr="006953E0">
        <w:rPr>
          <w:rFonts w:cs="Arial"/>
          <w:color w:val="000000" w:themeColor="text1"/>
        </w:rPr>
        <w:t>El sistema SCAR es un producto independiente y personalizado, diseñado para sustituir los métodos tradicionales de registro manual y archivo físico en la Comisaría de Familia de Turmequé. El Software se presenta como la herramienta central de la entidad para la gestión de su flujo misional.</w:t>
      </w:r>
    </w:p>
    <w:p w14:paraId="10F4F181" w14:textId="6B38381A" w:rsidR="005A4EEE" w:rsidRPr="006953E0" w:rsidRDefault="005A4EEE" w:rsidP="006953E0">
      <w:pPr>
        <w:pStyle w:val="Ttulo3"/>
      </w:pPr>
      <w:bookmarkStart w:id="17" w:name="_Toc227013647"/>
      <w:r w:rsidRPr="006953E0">
        <w:t>Interfaces</w:t>
      </w:r>
      <w:bookmarkEnd w:id="17"/>
    </w:p>
    <w:p w14:paraId="3B320355" w14:textId="77777777" w:rsidR="005A4EEE" w:rsidRPr="006953E0" w:rsidRDefault="005A4EEE" w:rsidP="006953E0">
      <w:pPr>
        <w:pStyle w:val="Normalindentado2"/>
        <w:spacing w:before="240" w:after="60"/>
        <w:rPr>
          <w:rFonts w:cs="Arial"/>
          <w:color w:val="000000" w:themeColor="text1"/>
        </w:rPr>
      </w:pPr>
      <w:r w:rsidRPr="006953E0">
        <w:rPr>
          <w:rFonts w:cs="Arial"/>
          <w:color w:val="000000" w:themeColor="text1"/>
        </w:rPr>
        <w:t xml:space="preserve">SCAR interactuará con el entorno institucional de la siguiente manera: </w:t>
      </w:r>
    </w:p>
    <w:p w14:paraId="08B69FDC" w14:textId="77777777" w:rsidR="005A4EEE" w:rsidRPr="006953E0" w:rsidRDefault="005A4EEE" w:rsidP="006953E0">
      <w:pPr>
        <w:pStyle w:val="Normalindentado2"/>
        <w:numPr>
          <w:ilvl w:val="0"/>
          <w:numId w:val="10"/>
        </w:numPr>
        <w:spacing w:before="240" w:after="60"/>
        <w:rPr>
          <w:rFonts w:cs="Arial"/>
          <w:color w:val="000000" w:themeColor="text1"/>
        </w:rPr>
      </w:pPr>
      <w:r w:rsidRPr="006953E0">
        <w:rPr>
          <w:rFonts w:cs="Arial"/>
          <w:b/>
          <w:bCs/>
          <w:color w:val="000000" w:themeColor="text1"/>
        </w:rPr>
        <w:t>Gestión Documental:</w:t>
      </w:r>
      <w:r w:rsidRPr="006953E0">
        <w:rPr>
          <w:rFonts w:cs="Arial"/>
          <w:color w:val="000000" w:themeColor="text1"/>
        </w:rPr>
        <w:t xml:space="preserve"> El sistema funcionará como un repositorio digital que centraliza los expedientes, eliminando la dispersión de documentos en carpetas físicas.</w:t>
      </w:r>
    </w:p>
    <w:p w14:paraId="611F7570" w14:textId="77777777" w:rsidR="005A4EEE" w:rsidRPr="006953E0" w:rsidRDefault="005A4EEE" w:rsidP="006953E0">
      <w:pPr>
        <w:pStyle w:val="Normalindentado2"/>
        <w:numPr>
          <w:ilvl w:val="0"/>
          <w:numId w:val="10"/>
        </w:numPr>
        <w:spacing w:before="240" w:after="60"/>
        <w:rPr>
          <w:rFonts w:cs="Arial"/>
          <w:color w:val="000000" w:themeColor="text1"/>
        </w:rPr>
      </w:pPr>
      <w:r w:rsidRPr="006953E0">
        <w:rPr>
          <w:rFonts w:cs="Arial"/>
          <w:b/>
          <w:bCs/>
          <w:color w:val="000000" w:themeColor="text1"/>
        </w:rPr>
        <w:t>Marco Legal:</w:t>
      </w:r>
      <w:r w:rsidRPr="006953E0">
        <w:rPr>
          <w:rFonts w:cs="Arial"/>
          <w:color w:val="000000" w:themeColor="text1"/>
        </w:rPr>
        <w:t xml:space="preserve"> El software integra la reglas de negocio derivadas de la Ley 1098 de 2006, actuando como un sistema de vigilancia técnica para el cumplimiento de los términos legales de 10 días.</w:t>
      </w:r>
    </w:p>
    <w:p w14:paraId="0EE94493" w14:textId="77777777" w:rsidR="005A4EEE" w:rsidRPr="006953E0" w:rsidRDefault="005A4EEE" w:rsidP="006953E0">
      <w:pPr>
        <w:pStyle w:val="Normalindentado2"/>
        <w:numPr>
          <w:ilvl w:val="0"/>
          <w:numId w:val="10"/>
        </w:numPr>
        <w:spacing w:before="240" w:after="60"/>
        <w:rPr>
          <w:rFonts w:cs="Arial"/>
          <w:color w:val="000000" w:themeColor="text1"/>
        </w:rPr>
      </w:pPr>
      <w:r w:rsidRPr="006953E0">
        <w:rPr>
          <w:rFonts w:cs="Arial"/>
          <w:b/>
          <w:bCs/>
          <w:color w:val="000000" w:themeColor="text1"/>
        </w:rPr>
        <w:t>Enfoque de Calidad:</w:t>
      </w:r>
      <w:r w:rsidRPr="006953E0">
        <w:rPr>
          <w:rFonts w:cs="Arial"/>
          <w:color w:val="000000" w:themeColor="text1"/>
        </w:rPr>
        <w:t xml:space="preserve"> Bajo los lineamientos de la ISO 9001, el sistema proporciona la trazabilidad necesaria de procesos, asegurando que cada actuación administrativa sea registrada y medible.</w:t>
      </w:r>
    </w:p>
    <w:p w14:paraId="152BC5E3" w14:textId="4C6982EA" w:rsidR="005A4EEE" w:rsidRPr="006953E0" w:rsidRDefault="005A4EEE" w:rsidP="006953E0">
      <w:pPr>
        <w:pStyle w:val="Ttulo3"/>
      </w:pPr>
      <w:bookmarkStart w:id="18" w:name="_Toc227013648"/>
      <w:r w:rsidRPr="006953E0">
        <w:lastRenderedPageBreak/>
        <w:t>Operaciones del Sistema</w:t>
      </w:r>
      <w:bookmarkEnd w:id="18"/>
    </w:p>
    <w:p w14:paraId="739229D9" w14:textId="61788577" w:rsidR="005A4EEE" w:rsidRPr="006953E0" w:rsidRDefault="005A4EEE" w:rsidP="006953E0">
      <w:pPr>
        <w:pStyle w:val="Normalindentado2"/>
        <w:numPr>
          <w:ilvl w:val="0"/>
          <w:numId w:val="10"/>
        </w:numPr>
        <w:spacing w:before="240" w:after="60"/>
        <w:rPr>
          <w:rFonts w:cs="Arial"/>
          <w:color w:val="000000" w:themeColor="text1"/>
        </w:rPr>
      </w:pPr>
      <w:r w:rsidRPr="006953E0">
        <w:rPr>
          <w:rFonts w:cs="Arial"/>
          <w:b/>
          <w:bCs/>
          <w:color w:val="000000" w:themeColor="text1"/>
        </w:rPr>
        <w:t>Modo Normal</w:t>
      </w:r>
      <w:r w:rsidRPr="006953E0">
        <w:rPr>
          <w:rFonts w:cs="Arial"/>
          <w:b/>
          <w:bCs/>
          <w:color w:val="000000" w:themeColor="text1"/>
        </w:rPr>
        <w:t>:</w:t>
      </w:r>
      <w:r w:rsidRPr="006953E0">
        <w:rPr>
          <w:rFonts w:cs="Arial"/>
          <w:color w:val="000000" w:themeColor="text1"/>
        </w:rPr>
        <w:t xml:space="preserve"> El sistema </w:t>
      </w:r>
      <w:r w:rsidR="00670849" w:rsidRPr="006953E0">
        <w:rPr>
          <w:rFonts w:cs="Arial"/>
          <w:color w:val="000000" w:themeColor="text1"/>
        </w:rPr>
        <w:t>estará disponible para el registro de ciudadanos, cargue de evidencias y generación de reportes durante la jornada laboral.</w:t>
      </w:r>
    </w:p>
    <w:p w14:paraId="495C6AB5" w14:textId="433DEFA4" w:rsidR="005A4EEE" w:rsidRPr="006953E0" w:rsidRDefault="005A4EEE" w:rsidP="006953E0">
      <w:pPr>
        <w:pStyle w:val="Normalindentado2"/>
        <w:numPr>
          <w:ilvl w:val="0"/>
          <w:numId w:val="10"/>
        </w:numPr>
        <w:spacing w:before="240" w:after="60"/>
        <w:rPr>
          <w:rFonts w:cs="Arial"/>
          <w:color w:val="000000" w:themeColor="text1"/>
        </w:rPr>
      </w:pPr>
      <w:r w:rsidRPr="006953E0">
        <w:rPr>
          <w:rFonts w:cs="Arial"/>
          <w:b/>
          <w:bCs/>
          <w:color w:val="000000" w:themeColor="text1"/>
        </w:rPr>
        <w:t>Modo de Consulta</w:t>
      </w:r>
      <w:r w:rsidRPr="006953E0">
        <w:rPr>
          <w:rFonts w:cs="Arial"/>
          <w:b/>
          <w:bCs/>
          <w:color w:val="000000" w:themeColor="text1"/>
        </w:rPr>
        <w:t>:</w:t>
      </w:r>
      <w:r w:rsidRPr="006953E0">
        <w:rPr>
          <w:rFonts w:cs="Arial"/>
          <w:color w:val="000000" w:themeColor="text1"/>
        </w:rPr>
        <w:t xml:space="preserve"> </w:t>
      </w:r>
      <w:r w:rsidR="00670849" w:rsidRPr="006953E0">
        <w:rPr>
          <w:rFonts w:cs="Arial"/>
          <w:color w:val="000000" w:themeColor="text1"/>
        </w:rPr>
        <w:t>Los funcionarios podrán acceder al histórico de casos para agilizar la toma de decisiones basada en antecedentes previos.</w:t>
      </w:r>
    </w:p>
    <w:p w14:paraId="4156B5BC" w14:textId="77777777" w:rsidR="00482D99" w:rsidRPr="006953E0" w:rsidRDefault="00482D99" w:rsidP="006953E0">
      <w:pPr>
        <w:pStyle w:val="Ttulo2"/>
        <w:rPr>
          <w:color w:val="000000" w:themeColor="text1"/>
        </w:rPr>
      </w:pPr>
      <w:bookmarkStart w:id="19" w:name="_Toc532878319"/>
      <w:bookmarkStart w:id="20" w:name="_Toc33238241"/>
      <w:bookmarkStart w:id="21" w:name="_Toc227013649"/>
      <w:r w:rsidRPr="006953E0">
        <w:rPr>
          <w:color w:val="000000" w:themeColor="text1"/>
        </w:rPr>
        <w:t>Funcionalidad del producto</w:t>
      </w:r>
      <w:bookmarkEnd w:id="19"/>
      <w:bookmarkEnd w:id="20"/>
      <w:bookmarkEnd w:id="21"/>
    </w:p>
    <w:p w14:paraId="3686B96D" w14:textId="5CF1A155" w:rsidR="00482D99" w:rsidRPr="006953E0" w:rsidRDefault="0066501B" w:rsidP="006953E0">
      <w:pPr>
        <w:pStyle w:val="Normalindentado2"/>
        <w:spacing w:before="240" w:after="60"/>
        <w:rPr>
          <w:rFonts w:cs="Arial"/>
          <w:color w:val="000000" w:themeColor="text1"/>
        </w:rPr>
      </w:pPr>
      <w:r w:rsidRPr="006953E0">
        <w:rPr>
          <w:rFonts w:cs="Arial"/>
          <w:color w:val="000000" w:themeColor="text1"/>
        </w:rPr>
        <w:t>El sistema se organiza en torno a los procesos misionales identificados en el mapa de procesos de la entidad:</w:t>
      </w:r>
    </w:p>
    <w:p w14:paraId="3E3AB546" w14:textId="58FC25B4" w:rsidR="0066501B" w:rsidRPr="006953E0" w:rsidRDefault="0066501B" w:rsidP="006953E0">
      <w:pPr>
        <w:pStyle w:val="Normalindentado2"/>
        <w:numPr>
          <w:ilvl w:val="0"/>
          <w:numId w:val="9"/>
        </w:numPr>
        <w:spacing w:before="240" w:after="60"/>
        <w:rPr>
          <w:rFonts w:cs="Arial"/>
          <w:color w:val="000000" w:themeColor="text1"/>
        </w:rPr>
      </w:pPr>
      <w:r w:rsidRPr="006953E0">
        <w:rPr>
          <w:rFonts w:cs="Arial"/>
          <w:b/>
          <w:bCs/>
          <w:color w:val="000000" w:themeColor="text1"/>
        </w:rPr>
        <w:t>Identificación y Registro:</w:t>
      </w:r>
      <w:r w:rsidRPr="006953E0">
        <w:rPr>
          <w:rFonts w:cs="Arial"/>
          <w:color w:val="000000" w:themeColor="text1"/>
        </w:rPr>
        <w:t xml:space="preserve"> </w:t>
      </w:r>
      <w:r w:rsidR="008813A2" w:rsidRPr="006953E0">
        <w:rPr>
          <w:rFonts w:cs="Arial"/>
          <w:color w:val="000000" w:themeColor="text1"/>
        </w:rPr>
        <w:t>Control de acceso para Comisario (a), Psicólogo (a), Trabajador (a) Social y Secretario (a)/ Administrador (a)</w:t>
      </w:r>
      <w:r w:rsidRPr="006953E0">
        <w:rPr>
          <w:rFonts w:cs="Arial"/>
          <w:color w:val="000000" w:themeColor="text1"/>
        </w:rPr>
        <w:t>.</w:t>
      </w:r>
    </w:p>
    <w:p w14:paraId="0FF71B2F" w14:textId="386B500E" w:rsidR="0066501B" w:rsidRPr="006953E0" w:rsidRDefault="0066501B" w:rsidP="006953E0">
      <w:pPr>
        <w:pStyle w:val="Normalindentado2"/>
        <w:numPr>
          <w:ilvl w:val="0"/>
          <w:numId w:val="9"/>
        </w:numPr>
        <w:spacing w:before="240" w:after="60"/>
        <w:rPr>
          <w:rFonts w:cs="Arial"/>
          <w:color w:val="000000" w:themeColor="text1"/>
        </w:rPr>
      </w:pPr>
      <w:r w:rsidRPr="006953E0">
        <w:rPr>
          <w:rFonts w:cs="Arial"/>
          <w:b/>
          <w:bCs/>
          <w:color w:val="000000" w:themeColor="text1"/>
        </w:rPr>
        <w:t xml:space="preserve">Gestión de </w:t>
      </w:r>
      <w:r w:rsidR="008813A2" w:rsidRPr="006953E0">
        <w:rPr>
          <w:rFonts w:cs="Arial"/>
          <w:b/>
          <w:bCs/>
          <w:color w:val="000000" w:themeColor="text1"/>
        </w:rPr>
        <w:t>Expedientes</w:t>
      </w:r>
      <w:r w:rsidRPr="006953E0">
        <w:rPr>
          <w:rFonts w:cs="Arial"/>
          <w:b/>
          <w:bCs/>
          <w:color w:val="000000" w:themeColor="text1"/>
        </w:rPr>
        <w:t xml:space="preserve">: </w:t>
      </w:r>
      <w:r w:rsidRPr="006953E0">
        <w:rPr>
          <w:rFonts w:cs="Arial"/>
          <w:color w:val="000000" w:themeColor="text1"/>
        </w:rPr>
        <w:t>Repositorio central de la historia legal y documentos.</w:t>
      </w:r>
    </w:p>
    <w:p w14:paraId="761AA153" w14:textId="1B19E8FF" w:rsidR="0066501B" w:rsidRPr="006953E0" w:rsidRDefault="0066501B" w:rsidP="006953E0">
      <w:pPr>
        <w:pStyle w:val="Normalindentado2"/>
        <w:numPr>
          <w:ilvl w:val="0"/>
          <w:numId w:val="9"/>
        </w:numPr>
        <w:spacing w:before="240" w:after="60"/>
        <w:rPr>
          <w:rFonts w:cs="Arial"/>
          <w:color w:val="000000" w:themeColor="text1"/>
        </w:rPr>
      </w:pPr>
      <w:r w:rsidRPr="006953E0">
        <w:rPr>
          <w:rFonts w:cs="Arial"/>
          <w:b/>
          <w:bCs/>
          <w:color w:val="000000" w:themeColor="text1"/>
        </w:rPr>
        <w:t>Intervención Psicosocial:</w:t>
      </w:r>
      <w:r w:rsidRPr="006953E0">
        <w:rPr>
          <w:rFonts w:cs="Arial"/>
          <w:color w:val="000000" w:themeColor="text1"/>
        </w:rPr>
        <w:t xml:space="preserve"> Registro de valoraciones e informes técnicos.</w:t>
      </w:r>
    </w:p>
    <w:p w14:paraId="0EBF881C" w14:textId="10A2BDD7" w:rsidR="0066501B" w:rsidRPr="006953E0" w:rsidRDefault="008813A2" w:rsidP="006953E0">
      <w:pPr>
        <w:pStyle w:val="Normalindentado2"/>
        <w:numPr>
          <w:ilvl w:val="0"/>
          <w:numId w:val="9"/>
        </w:numPr>
        <w:spacing w:before="240" w:after="60"/>
        <w:rPr>
          <w:rFonts w:cs="Arial"/>
          <w:color w:val="000000" w:themeColor="text1"/>
        </w:rPr>
      </w:pPr>
      <w:r w:rsidRPr="006953E0">
        <w:rPr>
          <w:rFonts w:cs="Arial"/>
          <w:b/>
          <w:bCs/>
          <w:color w:val="000000" w:themeColor="text1"/>
        </w:rPr>
        <w:t>Control</w:t>
      </w:r>
      <w:r w:rsidR="0066501B" w:rsidRPr="006953E0">
        <w:rPr>
          <w:rFonts w:cs="Arial"/>
          <w:b/>
          <w:bCs/>
          <w:color w:val="000000" w:themeColor="text1"/>
        </w:rPr>
        <w:t xml:space="preserve"> de Términos:</w:t>
      </w:r>
      <w:r w:rsidR="0066501B" w:rsidRPr="006953E0">
        <w:rPr>
          <w:rFonts w:cs="Arial"/>
          <w:color w:val="000000" w:themeColor="text1"/>
        </w:rPr>
        <w:t xml:space="preserve"> </w:t>
      </w:r>
      <w:r w:rsidRPr="006953E0">
        <w:rPr>
          <w:rFonts w:cs="Arial"/>
          <w:color w:val="000000" w:themeColor="text1"/>
        </w:rPr>
        <w:t>Sistema de alertas para evitar el vencimiento legal de los procesos</w:t>
      </w:r>
      <w:r w:rsidR="0066501B" w:rsidRPr="006953E0">
        <w:rPr>
          <w:rFonts w:cs="Arial"/>
          <w:color w:val="000000" w:themeColor="text1"/>
        </w:rPr>
        <w:t>.</w:t>
      </w:r>
    </w:p>
    <w:p w14:paraId="5F6202BF" w14:textId="77777777" w:rsidR="00482D99" w:rsidRDefault="00482D99" w:rsidP="006953E0">
      <w:pPr>
        <w:pStyle w:val="Ttulo2"/>
        <w:rPr>
          <w:color w:val="000000" w:themeColor="text1"/>
        </w:rPr>
      </w:pPr>
      <w:bookmarkStart w:id="22" w:name="_Toc532878320"/>
      <w:bookmarkStart w:id="23" w:name="_Toc33238242"/>
      <w:bookmarkStart w:id="24" w:name="_Toc227013650"/>
      <w:r w:rsidRPr="006953E0">
        <w:rPr>
          <w:color w:val="000000" w:themeColor="text1"/>
        </w:rPr>
        <w:t>Características de los usuarios</w:t>
      </w:r>
      <w:bookmarkEnd w:id="22"/>
      <w:bookmarkEnd w:id="23"/>
      <w:bookmarkEnd w:id="24"/>
    </w:p>
    <w:p w14:paraId="72D2138F" w14:textId="77777777" w:rsidR="006953E0" w:rsidRPr="006953E0" w:rsidRDefault="006953E0" w:rsidP="006953E0">
      <w:pPr>
        <w:pStyle w:val="Normalindentado2"/>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8D02FA" w:rsidRPr="006953E0" w14:paraId="6EBDB359" w14:textId="77777777" w:rsidTr="008813A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4E103087"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5E228E65" w14:textId="2B4AFB45" w:rsidR="00482D99" w:rsidRPr="006953E0" w:rsidRDefault="007826AE" w:rsidP="006953E0">
            <w:pPr>
              <w:pStyle w:val="Normalindentado2"/>
              <w:ind w:left="0"/>
              <w:rPr>
                <w:rFonts w:cs="Arial"/>
                <w:color w:val="000000" w:themeColor="text1"/>
              </w:rPr>
            </w:pPr>
            <w:r w:rsidRPr="006953E0">
              <w:rPr>
                <w:rFonts w:cs="Arial"/>
                <w:color w:val="000000" w:themeColor="text1"/>
              </w:rPr>
              <w:t>Administrador</w:t>
            </w:r>
          </w:p>
        </w:tc>
      </w:tr>
      <w:tr w:rsidR="008D02FA" w:rsidRPr="006953E0" w14:paraId="65049124" w14:textId="77777777" w:rsidTr="008813A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7E96446E"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65CC2DC3" w14:textId="20DE4A03" w:rsidR="00482D99" w:rsidRPr="006953E0" w:rsidRDefault="007826AE" w:rsidP="006953E0">
            <w:pPr>
              <w:pStyle w:val="Normalindentado2"/>
              <w:ind w:left="0"/>
              <w:rPr>
                <w:rFonts w:cs="Arial"/>
                <w:color w:val="000000" w:themeColor="text1"/>
              </w:rPr>
            </w:pPr>
            <w:r w:rsidRPr="006953E0">
              <w:rPr>
                <w:rFonts w:cs="Arial"/>
                <w:color w:val="000000" w:themeColor="text1"/>
              </w:rPr>
              <w:t>Líder de Proyecto</w:t>
            </w:r>
          </w:p>
        </w:tc>
      </w:tr>
      <w:tr w:rsidR="008D02FA" w:rsidRPr="006953E0" w14:paraId="1CD9EB76" w14:textId="77777777" w:rsidTr="008813A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7B410337"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08255FD4" w14:textId="6997D293" w:rsidR="00482D99" w:rsidRPr="006953E0" w:rsidRDefault="007826AE" w:rsidP="006953E0">
            <w:pPr>
              <w:pStyle w:val="Normalindentado2"/>
              <w:ind w:left="0"/>
              <w:rPr>
                <w:rFonts w:cs="Arial"/>
                <w:color w:val="000000" w:themeColor="text1"/>
              </w:rPr>
            </w:pPr>
            <w:r w:rsidRPr="006953E0">
              <w:rPr>
                <w:rFonts w:cs="Arial"/>
                <w:color w:val="000000" w:themeColor="text1"/>
              </w:rPr>
              <w:t>Avanzadas (Manejo de BD y servidores)</w:t>
            </w:r>
          </w:p>
        </w:tc>
      </w:tr>
      <w:tr w:rsidR="008813A2" w:rsidRPr="006953E0" w14:paraId="21F889BF" w14:textId="77777777" w:rsidTr="008813A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6F2ABE1E" w14:textId="77777777" w:rsidR="00482D99" w:rsidRPr="006953E0" w:rsidRDefault="00482D99" w:rsidP="006953E0">
            <w:pPr>
              <w:pStyle w:val="Normalindentado2"/>
              <w:ind w:left="0"/>
              <w:rPr>
                <w:rFonts w:cs="Arial"/>
                <w:color w:val="000000" w:themeColor="text1"/>
              </w:rPr>
            </w:pPr>
            <w:r w:rsidRPr="006953E0">
              <w:rPr>
                <w:rFonts w:cs="Arial"/>
                <w:color w:val="000000" w:themeColor="text1"/>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55CC8433" w14:textId="675E9785" w:rsidR="00482D99" w:rsidRPr="006953E0" w:rsidRDefault="0097352E" w:rsidP="006953E0">
            <w:pPr>
              <w:pStyle w:val="Normalindentado2"/>
              <w:ind w:left="0"/>
              <w:rPr>
                <w:rFonts w:cs="Arial"/>
                <w:color w:val="000000" w:themeColor="text1"/>
              </w:rPr>
            </w:pPr>
            <w:r w:rsidRPr="006953E0">
              <w:rPr>
                <w:rFonts w:cs="Arial"/>
                <w:color w:val="000000" w:themeColor="text1"/>
              </w:rPr>
              <w:t>Gestionar usuarios, copias de seguridad y mantenimiento técnico del sistema.</w:t>
            </w:r>
          </w:p>
        </w:tc>
      </w:tr>
    </w:tbl>
    <w:p w14:paraId="56C92978" w14:textId="77777777" w:rsidR="00482D99" w:rsidRPr="006953E0" w:rsidRDefault="00482D99" w:rsidP="006953E0">
      <w:pPr>
        <w:pStyle w:val="guiazul"/>
        <w:spacing w:before="240" w:after="60"/>
        <w:ind w:left="708"/>
        <w:rPr>
          <w:rFonts w:cs="Arial"/>
          <w:color w:val="000000" w:themeColor="text1"/>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8813A2" w:rsidRPr="006953E0" w14:paraId="67315F8E"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10A8775"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2BFB6A7F" w14:textId="29484D66" w:rsidR="008813A2" w:rsidRPr="006953E0" w:rsidRDefault="007826AE" w:rsidP="006953E0">
            <w:pPr>
              <w:pStyle w:val="Normalindentado2"/>
              <w:ind w:left="0"/>
              <w:rPr>
                <w:rFonts w:cs="Arial"/>
                <w:color w:val="000000" w:themeColor="text1"/>
              </w:rPr>
            </w:pPr>
            <w:r w:rsidRPr="006953E0">
              <w:rPr>
                <w:rFonts w:cs="Arial"/>
                <w:color w:val="000000" w:themeColor="text1"/>
              </w:rPr>
              <w:t>Comisario</w:t>
            </w:r>
          </w:p>
        </w:tc>
      </w:tr>
      <w:tr w:rsidR="008813A2" w:rsidRPr="006953E0" w14:paraId="4CB703AB"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6C2BA71F"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61B7369D" w14:textId="367D370A" w:rsidR="008813A2" w:rsidRPr="006953E0" w:rsidRDefault="0097352E" w:rsidP="006953E0">
            <w:pPr>
              <w:pStyle w:val="Normalindentado2"/>
              <w:ind w:left="0"/>
              <w:rPr>
                <w:rFonts w:cs="Arial"/>
                <w:color w:val="000000" w:themeColor="text1"/>
              </w:rPr>
            </w:pPr>
            <w:r w:rsidRPr="006953E0">
              <w:rPr>
                <w:rFonts w:cs="Arial"/>
                <w:color w:val="000000" w:themeColor="text1"/>
              </w:rPr>
              <w:t>Profesional en Derecho</w:t>
            </w:r>
          </w:p>
        </w:tc>
      </w:tr>
      <w:tr w:rsidR="008813A2" w:rsidRPr="006953E0" w14:paraId="329342F4"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2414A0C6"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466883C0" w14:textId="0995F133" w:rsidR="008813A2" w:rsidRPr="006953E0" w:rsidRDefault="0097352E" w:rsidP="006953E0">
            <w:pPr>
              <w:pStyle w:val="Normalindentado2"/>
              <w:ind w:left="0"/>
              <w:rPr>
                <w:rFonts w:cs="Arial"/>
                <w:color w:val="000000" w:themeColor="text1"/>
              </w:rPr>
            </w:pPr>
            <w:r w:rsidRPr="006953E0">
              <w:rPr>
                <w:rFonts w:cs="Arial"/>
                <w:color w:val="000000" w:themeColor="text1"/>
              </w:rPr>
              <w:t>Básicas / Medias</w:t>
            </w:r>
          </w:p>
        </w:tc>
      </w:tr>
      <w:tr w:rsidR="008813A2" w:rsidRPr="006953E0" w14:paraId="0857F602"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567C5B30"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7BC32463" w14:textId="7A16AA05" w:rsidR="008813A2" w:rsidRPr="006953E0" w:rsidRDefault="0097352E" w:rsidP="006953E0">
            <w:pPr>
              <w:pStyle w:val="Normalindentado2"/>
              <w:ind w:left="0"/>
              <w:rPr>
                <w:rFonts w:cs="Arial"/>
                <w:color w:val="000000" w:themeColor="text1"/>
              </w:rPr>
            </w:pPr>
            <w:r w:rsidRPr="006953E0">
              <w:rPr>
                <w:rFonts w:cs="Arial"/>
                <w:color w:val="000000" w:themeColor="text1"/>
              </w:rPr>
              <w:t>Supervisión global de expedientes, firma de resoluciones y consulta de estadísticas.</w:t>
            </w:r>
          </w:p>
        </w:tc>
      </w:tr>
    </w:tbl>
    <w:p w14:paraId="4D28607D" w14:textId="77777777" w:rsidR="008813A2" w:rsidRPr="006953E0" w:rsidRDefault="008813A2" w:rsidP="006953E0">
      <w:pPr>
        <w:pStyle w:val="guiazul"/>
        <w:spacing w:before="240" w:after="60"/>
        <w:ind w:left="708"/>
        <w:rPr>
          <w:rFonts w:cs="Arial"/>
          <w:color w:val="000000" w:themeColor="text1"/>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8813A2" w:rsidRPr="006953E0" w14:paraId="048D8742"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75995509"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16603993" w14:textId="5490A224" w:rsidR="008813A2" w:rsidRPr="006953E0" w:rsidRDefault="007826AE" w:rsidP="006953E0">
            <w:pPr>
              <w:pStyle w:val="Normalindentado2"/>
              <w:ind w:left="0"/>
              <w:rPr>
                <w:rFonts w:cs="Arial"/>
                <w:color w:val="000000" w:themeColor="text1"/>
              </w:rPr>
            </w:pPr>
            <w:r w:rsidRPr="006953E0">
              <w:rPr>
                <w:rFonts w:cs="Arial"/>
                <w:color w:val="000000" w:themeColor="text1"/>
              </w:rPr>
              <w:t xml:space="preserve">Equipo Psicosocial </w:t>
            </w:r>
          </w:p>
        </w:tc>
      </w:tr>
      <w:tr w:rsidR="008813A2" w:rsidRPr="006953E0" w14:paraId="33CCF242"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448AB40F"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182A8F6C" w14:textId="7EFBFDF0" w:rsidR="008813A2" w:rsidRPr="006953E0" w:rsidRDefault="0097352E" w:rsidP="006953E0">
            <w:pPr>
              <w:pStyle w:val="Normalindentado2"/>
              <w:ind w:left="0"/>
              <w:rPr>
                <w:rFonts w:cs="Arial"/>
                <w:color w:val="000000" w:themeColor="text1"/>
              </w:rPr>
            </w:pPr>
            <w:r w:rsidRPr="006953E0">
              <w:rPr>
                <w:rFonts w:cs="Arial"/>
                <w:color w:val="000000" w:themeColor="text1"/>
              </w:rPr>
              <w:t>Psicología / Trabajo Social</w:t>
            </w:r>
          </w:p>
        </w:tc>
      </w:tr>
      <w:tr w:rsidR="008813A2" w:rsidRPr="006953E0" w14:paraId="75B8F568"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5876A784"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5B054F1D" w14:textId="4FA871FC" w:rsidR="008813A2" w:rsidRPr="006953E0" w:rsidRDefault="0097352E" w:rsidP="006953E0">
            <w:pPr>
              <w:pStyle w:val="Normalindentado2"/>
              <w:ind w:left="0"/>
              <w:rPr>
                <w:rFonts w:cs="Arial"/>
                <w:color w:val="000000" w:themeColor="text1"/>
              </w:rPr>
            </w:pPr>
            <w:r w:rsidRPr="006953E0">
              <w:rPr>
                <w:rFonts w:cs="Arial"/>
                <w:color w:val="000000" w:themeColor="text1"/>
              </w:rPr>
              <w:t>Medias (Ofimática y navegación web)</w:t>
            </w:r>
          </w:p>
        </w:tc>
      </w:tr>
      <w:tr w:rsidR="008813A2" w:rsidRPr="006953E0" w14:paraId="65E7C1DD" w14:textId="77777777" w:rsidTr="00CD7A9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center"/>
          </w:tcPr>
          <w:p w14:paraId="53AB89DF" w14:textId="77777777" w:rsidR="008813A2" w:rsidRPr="006953E0" w:rsidRDefault="008813A2" w:rsidP="006953E0">
            <w:pPr>
              <w:pStyle w:val="Normalindentado2"/>
              <w:ind w:left="0"/>
              <w:rPr>
                <w:rFonts w:cs="Arial"/>
                <w:color w:val="000000" w:themeColor="text1"/>
              </w:rPr>
            </w:pPr>
            <w:r w:rsidRPr="006953E0">
              <w:rPr>
                <w:rFonts w:cs="Arial"/>
                <w:color w:val="000000" w:themeColor="text1"/>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center"/>
          </w:tcPr>
          <w:p w14:paraId="76D509D9" w14:textId="588BC787" w:rsidR="008813A2" w:rsidRPr="006953E0" w:rsidRDefault="0097352E" w:rsidP="006953E0">
            <w:pPr>
              <w:pStyle w:val="Normalindentado2"/>
              <w:ind w:left="0"/>
              <w:rPr>
                <w:rFonts w:cs="Arial"/>
                <w:color w:val="000000" w:themeColor="text1"/>
              </w:rPr>
            </w:pPr>
            <w:r w:rsidRPr="006953E0">
              <w:rPr>
                <w:rFonts w:cs="Arial"/>
                <w:color w:val="000000" w:themeColor="text1"/>
              </w:rPr>
              <w:t>Registrar entrevistas, cargar informes de campo y seguimiento de casos.</w:t>
            </w:r>
          </w:p>
        </w:tc>
      </w:tr>
    </w:tbl>
    <w:p w14:paraId="49DCA6B3" w14:textId="77777777" w:rsidR="00482D99" w:rsidRPr="006953E0" w:rsidRDefault="00482D99" w:rsidP="006953E0">
      <w:pPr>
        <w:pStyle w:val="Ttulo2"/>
        <w:rPr>
          <w:color w:val="000000" w:themeColor="text1"/>
        </w:rPr>
      </w:pPr>
      <w:bookmarkStart w:id="25" w:name="_Toc532878321"/>
      <w:bookmarkStart w:id="26" w:name="_Toc33238243"/>
      <w:bookmarkStart w:id="27" w:name="_Toc227013651"/>
      <w:r w:rsidRPr="006953E0">
        <w:rPr>
          <w:color w:val="000000" w:themeColor="text1"/>
        </w:rPr>
        <w:t>Restricciones</w:t>
      </w:r>
      <w:bookmarkEnd w:id="25"/>
      <w:bookmarkEnd w:id="26"/>
      <w:bookmarkEnd w:id="27"/>
    </w:p>
    <w:p w14:paraId="30F3FA91" w14:textId="2CD632A2" w:rsidR="00482D99" w:rsidRPr="006953E0" w:rsidRDefault="009958AA" w:rsidP="006953E0">
      <w:pPr>
        <w:pStyle w:val="Normalindentado2"/>
        <w:spacing w:before="240" w:after="60"/>
        <w:rPr>
          <w:rFonts w:cs="Arial"/>
          <w:color w:val="000000" w:themeColor="text1"/>
        </w:rPr>
      </w:pPr>
      <w:r w:rsidRPr="006953E0">
        <w:rPr>
          <w:rFonts w:cs="Arial"/>
          <w:color w:val="000000" w:themeColor="text1"/>
        </w:rPr>
        <w:t>El desarrollo y despliegue del sistema SCAR estará sujeto a las siguientes limitaciones:</w:t>
      </w:r>
    </w:p>
    <w:p w14:paraId="4B3ABC27" w14:textId="77777777" w:rsidR="009958AA" w:rsidRPr="006953E0" w:rsidRDefault="009958AA" w:rsidP="006953E0">
      <w:pPr>
        <w:pStyle w:val="Normalindentado2"/>
        <w:numPr>
          <w:ilvl w:val="0"/>
          <w:numId w:val="11"/>
        </w:numPr>
        <w:spacing w:before="240" w:after="60"/>
        <w:rPr>
          <w:rFonts w:cs="Arial"/>
          <w:color w:val="000000" w:themeColor="text1"/>
        </w:rPr>
      </w:pPr>
      <w:r w:rsidRPr="006953E0">
        <w:rPr>
          <w:rFonts w:cs="Arial"/>
          <w:b/>
          <w:bCs/>
          <w:color w:val="000000" w:themeColor="text1"/>
        </w:rPr>
        <w:t>Restricción de Seguridad y Privacidad (Ley 1581 de 2012):</w:t>
      </w:r>
      <w:r w:rsidRPr="006953E0">
        <w:rPr>
          <w:rFonts w:cs="Arial"/>
          <w:color w:val="000000" w:themeColor="text1"/>
        </w:rPr>
        <w:t xml:space="preserve"> Debido a la naturaleza de los datos manejados (menores de edad y víctimas de violencia), el sistema debe garantizar que la información sensible esté protegida y solo sea accesible por personal autorizado. El software no podrá almacenar datos en nubes públicas sin cifrado de extremo a extremo.</w:t>
      </w:r>
    </w:p>
    <w:p w14:paraId="681690F1" w14:textId="77777777" w:rsidR="009958AA" w:rsidRPr="006953E0" w:rsidRDefault="009958AA" w:rsidP="006953E0">
      <w:pPr>
        <w:pStyle w:val="Normalindentado2"/>
        <w:numPr>
          <w:ilvl w:val="0"/>
          <w:numId w:val="11"/>
        </w:numPr>
        <w:spacing w:before="240" w:after="60"/>
        <w:rPr>
          <w:rFonts w:cs="Arial"/>
          <w:color w:val="000000" w:themeColor="text1"/>
        </w:rPr>
      </w:pPr>
      <w:r w:rsidRPr="006953E0">
        <w:rPr>
          <w:rFonts w:cs="Arial"/>
          <w:b/>
          <w:bCs/>
          <w:color w:val="000000" w:themeColor="text1"/>
        </w:rPr>
        <w:lastRenderedPageBreak/>
        <w:t>Restricción de Cumplimiento Legal (Ley 1098 de 2006):</w:t>
      </w:r>
      <w:r w:rsidRPr="006953E0">
        <w:rPr>
          <w:rFonts w:cs="Arial"/>
          <w:color w:val="000000" w:themeColor="text1"/>
        </w:rPr>
        <w:t xml:space="preserve"> La lógica del sistema debe estar estrictamente amarrada a los términos de ley. El software no puede permitir que un proceso sea ignorado o postergado más allá de los 10 días hábiles sin que se genere un registro de alerta y una notificación al despacho del Comisario.</w:t>
      </w:r>
    </w:p>
    <w:p w14:paraId="14EF5DF9" w14:textId="77777777" w:rsidR="009958AA" w:rsidRPr="006953E0" w:rsidRDefault="009958AA" w:rsidP="006953E0">
      <w:pPr>
        <w:pStyle w:val="Normalindentado2"/>
        <w:numPr>
          <w:ilvl w:val="0"/>
          <w:numId w:val="11"/>
        </w:numPr>
        <w:spacing w:before="240" w:after="60"/>
        <w:rPr>
          <w:rFonts w:cs="Arial"/>
          <w:color w:val="000000" w:themeColor="text1"/>
        </w:rPr>
      </w:pPr>
      <w:r w:rsidRPr="006953E0">
        <w:rPr>
          <w:rFonts w:cs="Arial"/>
          <w:b/>
          <w:bCs/>
          <w:color w:val="000000" w:themeColor="text1"/>
        </w:rPr>
        <w:t xml:space="preserve">Restricción de Infraestructura Técnica: </w:t>
      </w:r>
      <w:r w:rsidRPr="006953E0">
        <w:rPr>
          <w:rFonts w:cs="Arial"/>
          <w:color w:val="000000" w:themeColor="text1"/>
        </w:rPr>
        <w:t>Dado que el sistema se implementará inicialmente en la red local de la Comisaría, el software debe ser capaz de funcionar de manera óptima en los equipos actuales de la entidad (procesadores de gama media y navegadores estándar), sin requerir hardware especializado o de alto costo.</w:t>
      </w:r>
    </w:p>
    <w:p w14:paraId="1837BB6D" w14:textId="767D3AEE" w:rsidR="009958AA" w:rsidRPr="006953E0" w:rsidRDefault="009958AA" w:rsidP="006953E0">
      <w:pPr>
        <w:pStyle w:val="Normalindentado2"/>
        <w:numPr>
          <w:ilvl w:val="0"/>
          <w:numId w:val="11"/>
        </w:numPr>
        <w:spacing w:before="240" w:after="60"/>
        <w:rPr>
          <w:rFonts w:cs="Arial"/>
          <w:color w:val="000000" w:themeColor="text1"/>
        </w:rPr>
      </w:pPr>
      <w:r w:rsidRPr="006953E0">
        <w:rPr>
          <w:rFonts w:cs="Arial"/>
          <w:b/>
          <w:bCs/>
          <w:color w:val="000000" w:themeColor="text1"/>
        </w:rPr>
        <w:t>Restricción de Interfaz y Lenguaje:</w:t>
      </w:r>
      <w:r w:rsidRPr="006953E0">
        <w:rPr>
          <w:rFonts w:cs="Arial"/>
          <w:color w:val="000000" w:themeColor="text1"/>
        </w:rPr>
        <w:t xml:space="preserve"> Toda la interfaz de usuario, mensajes de error y documentación de ayuda debe estar redactada en idioma español y bajo términos administrativos legales colombianos, para asegurar que el equipo interdisciplinario (que no es técnico en sistemas) pueda operarlo sin ambigüedades.</w:t>
      </w:r>
    </w:p>
    <w:p w14:paraId="2E22C39E" w14:textId="2A3645E6" w:rsidR="00482D99" w:rsidRPr="006953E0" w:rsidRDefault="00482D99" w:rsidP="006953E0">
      <w:pPr>
        <w:pStyle w:val="Ttulo2"/>
        <w:rPr>
          <w:color w:val="000000" w:themeColor="text1"/>
        </w:rPr>
      </w:pPr>
      <w:bookmarkStart w:id="28" w:name="_Toc532878322"/>
      <w:bookmarkStart w:id="29" w:name="_Toc33238244"/>
      <w:bookmarkStart w:id="30" w:name="_Toc227013652"/>
      <w:r w:rsidRPr="006953E0">
        <w:rPr>
          <w:color w:val="000000" w:themeColor="text1"/>
        </w:rPr>
        <w:t>Suposiciones y dependencias</w:t>
      </w:r>
      <w:bookmarkEnd w:id="28"/>
      <w:bookmarkEnd w:id="29"/>
      <w:bookmarkEnd w:id="30"/>
    </w:p>
    <w:p w14:paraId="06B75121" w14:textId="14E39D9E" w:rsidR="00482D99" w:rsidRPr="006953E0" w:rsidRDefault="00966F7D" w:rsidP="006953E0">
      <w:pPr>
        <w:pStyle w:val="Normalindentado2"/>
        <w:spacing w:before="240" w:after="60"/>
        <w:rPr>
          <w:rFonts w:cs="Arial"/>
          <w:color w:val="000000" w:themeColor="text1"/>
        </w:rPr>
      </w:pPr>
      <w:r w:rsidRPr="006953E0">
        <w:rPr>
          <w:rFonts w:cs="Arial"/>
          <w:color w:val="000000" w:themeColor="text1"/>
        </w:rPr>
        <w:t>Esta sección describe los factores que, de llegar a cambiar, alterarían el desarrollo del sistema o invalidarían los requ</w:t>
      </w:r>
      <w:r w:rsidR="00E71046" w:rsidRPr="006953E0">
        <w:rPr>
          <w:rFonts w:cs="Arial"/>
          <w:color w:val="000000" w:themeColor="text1"/>
        </w:rPr>
        <w:t>isitos</w:t>
      </w:r>
      <w:r w:rsidRPr="006953E0">
        <w:rPr>
          <w:rFonts w:cs="Arial"/>
          <w:color w:val="000000" w:themeColor="text1"/>
        </w:rPr>
        <w:t xml:space="preserve"> definidos en este documento:</w:t>
      </w:r>
    </w:p>
    <w:p w14:paraId="6AC1A475" w14:textId="1FC8C3E9" w:rsidR="00966F7D" w:rsidRPr="006953E0" w:rsidRDefault="00966F7D" w:rsidP="006953E0">
      <w:pPr>
        <w:pStyle w:val="Normalindentado2"/>
        <w:numPr>
          <w:ilvl w:val="0"/>
          <w:numId w:val="12"/>
        </w:numPr>
        <w:spacing w:before="240" w:after="60"/>
        <w:rPr>
          <w:rFonts w:cs="Arial"/>
          <w:color w:val="000000" w:themeColor="text1"/>
        </w:rPr>
      </w:pPr>
      <w:r w:rsidRPr="006953E0">
        <w:rPr>
          <w:rFonts w:cs="Arial"/>
          <w:b/>
          <w:bCs/>
          <w:color w:val="000000" w:themeColor="text1"/>
        </w:rPr>
        <w:t>Cambios en la Normativa Legal</w:t>
      </w:r>
      <w:r w:rsidR="00133DD9" w:rsidRPr="006953E0">
        <w:rPr>
          <w:rFonts w:cs="Arial"/>
          <w:b/>
          <w:bCs/>
          <w:color w:val="000000" w:themeColor="text1"/>
        </w:rPr>
        <w:t>:</w:t>
      </w:r>
      <w:r w:rsidR="00133DD9" w:rsidRPr="006953E0">
        <w:rPr>
          <w:rFonts w:cs="Arial"/>
          <w:color w:val="000000" w:themeColor="text1"/>
        </w:rPr>
        <w:t xml:space="preserve"> Una modificación en la ley obligaría a redefinir la lógica de las alertas y procesos del software.</w:t>
      </w:r>
    </w:p>
    <w:p w14:paraId="0E2FD78E" w14:textId="3ED58128" w:rsidR="00966F7D" w:rsidRPr="006953E0" w:rsidRDefault="00966F7D" w:rsidP="006953E0">
      <w:pPr>
        <w:pStyle w:val="Normalindentado2"/>
        <w:numPr>
          <w:ilvl w:val="0"/>
          <w:numId w:val="12"/>
        </w:numPr>
        <w:spacing w:before="240" w:after="60"/>
        <w:rPr>
          <w:rFonts w:cs="Arial"/>
          <w:color w:val="000000" w:themeColor="text1"/>
        </w:rPr>
      </w:pPr>
      <w:r w:rsidRPr="006953E0">
        <w:rPr>
          <w:rFonts w:cs="Arial"/>
          <w:b/>
          <w:bCs/>
          <w:color w:val="000000" w:themeColor="text1"/>
        </w:rPr>
        <w:t>Disponibilidad del Personal Experto</w:t>
      </w:r>
      <w:r w:rsidR="00133DD9" w:rsidRPr="006953E0">
        <w:rPr>
          <w:rFonts w:cs="Arial"/>
          <w:b/>
          <w:bCs/>
          <w:color w:val="000000" w:themeColor="text1"/>
        </w:rPr>
        <w:t>:</w:t>
      </w:r>
      <w:r w:rsidR="00133DD9" w:rsidRPr="006953E0">
        <w:rPr>
          <w:rFonts w:cs="Arial"/>
          <w:color w:val="000000" w:themeColor="text1"/>
        </w:rPr>
        <w:t xml:space="preserve"> Una falta de acceso al personal experto retrasaría la validación de las reglas de negocio</w:t>
      </w:r>
      <w:r w:rsidRPr="006953E0">
        <w:rPr>
          <w:rFonts w:cs="Arial"/>
          <w:color w:val="000000" w:themeColor="text1"/>
        </w:rPr>
        <w:t>.</w:t>
      </w:r>
    </w:p>
    <w:p w14:paraId="42FC241D" w14:textId="03D458DB" w:rsidR="00966F7D" w:rsidRPr="006953E0" w:rsidRDefault="00966F7D" w:rsidP="006953E0">
      <w:pPr>
        <w:pStyle w:val="Normalindentado2"/>
        <w:numPr>
          <w:ilvl w:val="0"/>
          <w:numId w:val="12"/>
        </w:numPr>
        <w:spacing w:before="240" w:after="60"/>
        <w:rPr>
          <w:rFonts w:cs="Arial"/>
          <w:color w:val="000000" w:themeColor="text1"/>
        </w:rPr>
      </w:pPr>
      <w:r w:rsidRPr="006953E0">
        <w:rPr>
          <w:rFonts w:cs="Arial"/>
          <w:b/>
          <w:bCs/>
          <w:color w:val="000000" w:themeColor="text1"/>
        </w:rPr>
        <w:t>Estabilidad en la Estructura Organizacional</w:t>
      </w:r>
      <w:r w:rsidR="00103690" w:rsidRPr="006953E0">
        <w:rPr>
          <w:rFonts w:cs="Arial"/>
          <w:b/>
          <w:bCs/>
          <w:color w:val="000000" w:themeColor="text1"/>
        </w:rPr>
        <w:t>:</w:t>
      </w:r>
      <w:r w:rsidR="00103690" w:rsidRPr="006953E0">
        <w:rPr>
          <w:rFonts w:cs="Arial"/>
          <w:color w:val="000000" w:themeColor="text1"/>
        </w:rPr>
        <w:t xml:space="preserve"> Si se modifica el modelo de negocio o la filosofía de trabajo de la entidad, los roles y permisos definidos en este documento deberán ser reestructurados. </w:t>
      </w:r>
    </w:p>
    <w:p w14:paraId="3B229195" w14:textId="5E22C80B" w:rsidR="00966F7D" w:rsidRPr="006953E0" w:rsidRDefault="00966F7D" w:rsidP="006953E0">
      <w:pPr>
        <w:pStyle w:val="Normalindentado2"/>
        <w:numPr>
          <w:ilvl w:val="0"/>
          <w:numId w:val="12"/>
        </w:numPr>
        <w:spacing w:before="240" w:after="60"/>
        <w:rPr>
          <w:rFonts w:cs="Arial"/>
          <w:color w:val="000000" w:themeColor="text1"/>
        </w:rPr>
      </w:pPr>
      <w:r w:rsidRPr="006953E0">
        <w:rPr>
          <w:rFonts w:cs="Arial"/>
          <w:b/>
          <w:bCs/>
          <w:color w:val="000000" w:themeColor="text1"/>
        </w:rPr>
        <w:t>Infraestructura de Red y Hardware</w:t>
      </w:r>
      <w:r w:rsidR="00103690" w:rsidRPr="006953E0">
        <w:rPr>
          <w:rFonts w:cs="Arial"/>
          <w:b/>
          <w:bCs/>
          <w:color w:val="000000" w:themeColor="text1"/>
        </w:rPr>
        <w:t>:</w:t>
      </w:r>
      <w:r w:rsidR="00103690" w:rsidRPr="006953E0">
        <w:rPr>
          <w:rFonts w:cs="Arial"/>
          <w:color w:val="000000" w:themeColor="text1"/>
        </w:rPr>
        <w:t xml:space="preserve"> Si la infraestructura tecnológica resulta insuficiente o no apta para soportar el lenguaje de programación elegido, se deberán modificar los requisitos de rendimiento y portabilidad.</w:t>
      </w:r>
    </w:p>
    <w:p w14:paraId="631A844C" w14:textId="4B240840" w:rsidR="00966F7D" w:rsidRPr="006953E0" w:rsidRDefault="00966F7D" w:rsidP="006953E0">
      <w:pPr>
        <w:pStyle w:val="Normalindentado2"/>
        <w:numPr>
          <w:ilvl w:val="0"/>
          <w:numId w:val="12"/>
        </w:numPr>
        <w:spacing w:before="240" w:after="60"/>
        <w:rPr>
          <w:rFonts w:cs="Arial"/>
          <w:color w:val="000000" w:themeColor="text1"/>
        </w:rPr>
      </w:pPr>
      <w:r w:rsidRPr="006953E0">
        <w:rPr>
          <w:rFonts w:cs="Arial"/>
          <w:b/>
          <w:bCs/>
          <w:color w:val="000000" w:themeColor="text1"/>
        </w:rPr>
        <w:t>Evolución de Requ</w:t>
      </w:r>
      <w:r w:rsidR="00E71046" w:rsidRPr="006953E0">
        <w:rPr>
          <w:rFonts w:cs="Arial"/>
          <w:b/>
          <w:bCs/>
          <w:color w:val="000000" w:themeColor="text1"/>
        </w:rPr>
        <w:t>isi</w:t>
      </w:r>
      <w:r w:rsidRPr="006953E0">
        <w:rPr>
          <w:rFonts w:cs="Arial"/>
          <w:b/>
          <w:bCs/>
          <w:color w:val="000000" w:themeColor="text1"/>
        </w:rPr>
        <w:t>tos</w:t>
      </w:r>
      <w:r w:rsidR="00E71046" w:rsidRPr="006953E0">
        <w:rPr>
          <w:rFonts w:cs="Arial"/>
          <w:b/>
          <w:bCs/>
          <w:color w:val="000000" w:themeColor="text1"/>
        </w:rPr>
        <w:t>:</w:t>
      </w:r>
      <w:r w:rsidR="00E71046" w:rsidRPr="006953E0">
        <w:rPr>
          <w:rFonts w:cs="Arial"/>
          <w:color w:val="000000" w:themeColor="text1"/>
        </w:rPr>
        <w:t xml:space="preserve"> Cualquier cambio en el curso de los eventos de las tareas actuales impactara directamente en el cronograma de desarrollo y el diseño de la base de datos</w:t>
      </w:r>
      <w:r w:rsidRPr="006953E0">
        <w:rPr>
          <w:rFonts w:cs="Arial"/>
          <w:color w:val="000000" w:themeColor="text1"/>
        </w:rPr>
        <w:t>.</w:t>
      </w:r>
    </w:p>
    <w:p w14:paraId="1AC130E8" w14:textId="77777777" w:rsidR="00482D99" w:rsidRPr="006953E0" w:rsidRDefault="00482D99" w:rsidP="006953E0">
      <w:pPr>
        <w:pStyle w:val="Ttulo2"/>
        <w:rPr>
          <w:color w:val="000000" w:themeColor="text1"/>
        </w:rPr>
      </w:pPr>
      <w:bookmarkStart w:id="31" w:name="_Toc532878323"/>
      <w:bookmarkStart w:id="32" w:name="_Toc33238245"/>
      <w:bookmarkStart w:id="33" w:name="_Toc227013653"/>
      <w:r w:rsidRPr="006953E0">
        <w:rPr>
          <w:color w:val="000000" w:themeColor="text1"/>
        </w:rPr>
        <w:t>Evolución previsible del sistema</w:t>
      </w:r>
      <w:bookmarkEnd w:id="31"/>
      <w:bookmarkEnd w:id="32"/>
      <w:bookmarkEnd w:id="33"/>
    </w:p>
    <w:p w14:paraId="007DE750" w14:textId="4BA1B5CF" w:rsidR="00482D99" w:rsidRPr="006953E0" w:rsidRDefault="00C45A78" w:rsidP="006953E0">
      <w:pPr>
        <w:pStyle w:val="Normalindentado2"/>
        <w:spacing w:before="240" w:after="60"/>
        <w:rPr>
          <w:rFonts w:cs="Arial"/>
          <w:color w:val="000000" w:themeColor="text1"/>
        </w:rPr>
      </w:pPr>
      <w:r w:rsidRPr="006953E0">
        <w:rPr>
          <w:rFonts w:cs="Arial"/>
          <w:color w:val="000000" w:themeColor="text1"/>
        </w:rPr>
        <w:t>Aquí se describen las funcionalidades y capacidades que han sido identificadas como valiosas para el fortalecimiento institucional, pero que se consideran para una fase posterior al alcance actual del proyecto:</w:t>
      </w:r>
    </w:p>
    <w:p w14:paraId="076F6CCA" w14:textId="0781334A"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t>I</w:t>
      </w:r>
      <w:r w:rsidRPr="006953E0">
        <w:rPr>
          <w:rFonts w:cs="Arial"/>
          <w:b/>
          <w:bCs/>
          <w:color w:val="000000" w:themeColor="text1"/>
        </w:rPr>
        <w:t>ntegración con Entidades Externas:</w:t>
      </w:r>
      <w:r w:rsidRPr="006953E0">
        <w:rPr>
          <w:rFonts w:cs="Arial"/>
          <w:color w:val="000000" w:themeColor="text1"/>
        </w:rPr>
        <w:t xml:space="preserve"> Permitir que el sistema se conecte mediante API con el Sistema de Información de la Policía Nacional o el ICBF, facilitando el cruce de datos sobre antecedentes y medidas de protección vigentes sin salir de la plataforma.</w:t>
      </w:r>
    </w:p>
    <w:p w14:paraId="0A780F14" w14:textId="77777777"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t>Módulo de Firma Digital:</w:t>
      </w:r>
      <w:r w:rsidRPr="006953E0">
        <w:rPr>
          <w:rFonts w:cs="Arial"/>
          <w:color w:val="000000" w:themeColor="text1"/>
        </w:rPr>
        <w:t xml:space="preserve"> Incorporar un estándar de firma electrónica para que el Comisario pueda validar resoluciones y autos jurídicos con validez legal completa, eliminando definitivamente la necesidad de imprimir documentos para firma manuscrita.</w:t>
      </w:r>
    </w:p>
    <w:p w14:paraId="4E8913C0" w14:textId="77777777"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lastRenderedPageBreak/>
        <w:t>Repositorio Automatizado de Jurisprudencia:</w:t>
      </w:r>
      <w:r w:rsidRPr="006953E0">
        <w:rPr>
          <w:rFonts w:cs="Arial"/>
          <w:color w:val="000000" w:themeColor="text1"/>
        </w:rPr>
        <w:t xml:space="preserve"> Crear un módulo que funcione como repositorio de sentencias y normativas previas, para que el equipo interdisciplinario pueda consultar rápidamente cómo se resolvieron casos similares en el pasado.</w:t>
      </w:r>
    </w:p>
    <w:p w14:paraId="30552299" w14:textId="77777777"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t xml:space="preserve">Internacionalización (Idiomas): </w:t>
      </w:r>
      <w:r w:rsidRPr="006953E0">
        <w:rPr>
          <w:rFonts w:cs="Arial"/>
          <w:color w:val="000000" w:themeColor="text1"/>
        </w:rPr>
        <w:t>Ofrecer diferentes opciones de idioma (especialmente lenguas nativas o inglés) en los formularios de recepción, para garantizar el acceso a la justicia de ciudadanos de diversas comunidades o extranjeros.</w:t>
      </w:r>
    </w:p>
    <w:p w14:paraId="6FEE910B" w14:textId="77777777"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t>Biometría y Seguridad Física:</w:t>
      </w:r>
      <w:r w:rsidRPr="006953E0">
        <w:rPr>
          <w:rFonts w:cs="Arial"/>
          <w:color w:val="000000" w:themeColor="text1"/>
        </w:rPr>
        <w:t xml:space="preserve"> Evaluar la implementación de un lector de huellas dactilares para la validación de identidad de los ciudadanos en las actas de conciliación, aumentando la seguridad jurídica del proceso.</w:t>
      </w:r>
    </w:p>
    <w:p w14:paraId="4C461617" w14:textId="4DC0E4C6" w:rsidR="00C45A78" w:rsidRPr="006953E0" w:rsidRDefault="00C45A78" w:rsidP="006953E0">
      <w:pPr>
        <w:pStyle w:val="Normalindentado2"/>
        <w:numPr>
          <w:ilvl w:val="0"/>
          <w:numId w:val="13"/>
        </w:numPr>
        <w:spacing w:before="240" w:after="60"/>
        <w:rPr>
          <w:rFonts w:cs="Arial"/>
          <w:color w:val="000000" w:themeColor="text1"/>
        </w:rPr>
      </w:pPr>
      <w:r w:rsidRPr="006953E0">
        <w:rPr>
          <w:rFonts w:cs="Arial"/>
          <w:b/>
          <w:bCs/>
          <w:color w:val="000000" w:themeColor="text1"/>
        </w:rPr>
        <w:t>Notificaciones Automatizadas:</w:t>
      </w:r>
      <w:r w:rsidRPr="006953E0">
        <w:rPr>
          <w:rFonts w:cs="Arial"/>
          <w:color w:val="000000" w:themeColor="text1"/>
        </w:rPr>
        <w:t xml:space="preserve"> Ampliar las herramientas de comunicación permitiendo que el sistema envíe citaciones y recordatorios de audiencia automáticamente a través de mensajes de texto (SMS) o correo electrónico certificado.</w:t>
      </w:r>
    </w:p>
    <w:p w14:paraId="4AE142DA" w14:textId="77777777" w:rsidR="00482D99" w:rsidRPr="006953E0" w:rsidRDefault="00482D99" w:rsidP="006953E0">
      <w:pPr>
        <w:pStyle w:val="Ttulo1"/>
        <w:rPr>
          <w:color w:val="000000" w:themeColor="text1"/>
        </w:rPr>
      </w:pPr>
      <w:bookmarkStart w:id="34" w:name="_Toc532878324"/>
      <w:bookmarkStart w:id="35" w:name="_Toc33238246"/>
      <w:bookmarkStart w:id="36" w:name="_Toc227013654"/>
      <w:r w:rsidRPr="006953E0">
        <w:rPr>
          <w:color w:val="000000" w:themeColor="text1"/>
        </w:rPr>
        <w:t>Requisitos específicos</w:t>
      </w:r>
      <w:bookmarkEnd w:id="34"/>
      <w:bookmarkEnd w:id="35"/>
      <w:bookmarkEnd w:id="36"/>
    </w:p>
    <w:p w14:paraId="3ECE7CC9" w14:textId="77777777" w:rsidR="00482D99" w:rsidRPr="006953E0" w:rsidRDefault="00482D99" w:rsidP="006953E0">
      <w:pPr>
        <w:pStyle w:val="Ttulo2"/>
        <w:rPr>
          <w:color w:val="000000" w:themeColor="text1"/>
        </w:rPr>
      </w:pPr>
      <w:bookmarkStart w:id="37" w:name="_Toc227013655"/>
      <w:r w:rsidRPr="006953E0">
        <w:rPr>
          <w:color w:val="000000" w:themeColor="text1"/>
        </w:rPr>
        <w:t>Requisitos comunes de los interfaces</w:t>
      </w:r>
      <w:bookmarkEnd w:id="37"/>
    </w:p>
    <w:p w14:paraId="129611D3" w14:textId="53C52AE5" w:rsidR="00482D99" w:rsidRPr="006953E0" w:rsidRDefault="005A5AC8" w:rsidP="006953E0">
      <w:pPr>
        <w:pStyle w:val="Normalindentado2"/>
        <w:spacing w:before="240" w:after="60"/>
        <w:rPr>
          <w:rFonts w:cs="Arial"/>
          <w:color w:val="000000" w:themeColor="text1"/>
        </w:rPr>
      </w:pPr>
      <w:r w:rsidRPr="006953E0">
        <w:rPr>
          <w:rFonts w:cs="Arial"/>
          <w:color w:val="000000" w:themeColor="text1"/>
        </w:rPr>
        <w:t>A continuación se presentan los elementos y estándares visuales, lógicos y físicos que rigen la interacción entre los usuarios y SCAR. El diseño de las interfaces se fundamenta en los principios de uso y accesibilidad, garantizando que el equipo interdisciplinario de la Comisaría pueda operar la herramienta de manera intuitiva.</w:t>
      </w:r>
    </w:p>
    <w:p w14:paraId="26266BCE" w14:textId="7E751474" w:rsidR="005A5AC8" w:rsidRPr="006953E0" w:rsidRDefault="005A5AC8" w:rsidP="006953E0">
      <w:pPr>
        <w:pStyle w:val="Normalindentado2"/>
        <w:spacing w:before="240" w:after="60"/>
        <w:rPr>
          <w:rFonts w:cs="Arial"/>
          <w:color w:val="000000" w:themeColor="text1"/>
        </w:rPr>
      </w:pPr>
      <w:r w:rsidRPr="006953E0">
        <w:rPr>
          <w:rFonts w:cs="Arial"/>
          <w:color w:val="000000" w:themeColor="text1"/>
        </w:rPr>
        <w:t>Se busca reducir la curva de aprendizaje y optimizar los tiempos de respuesta, asegurando que la presentación de la información sea coherente en todo los módulos del software.</w:t>
      </w:r>
    </w:p>
    <w:p w14:paraId="20EE58B2" w14:textId="77777777" w:rsidR="00482D99" w:rsidRPr="006953E0" w:rsidRDefault="00482D99" w:rsidP="006953E0">
      <w:pPr>
        <w:pStyle w:val="Ttulo3"/>
        <w:rPr>
          <w:color w:val="000000" w:themeColor="text1"/>
        </w:rPr>
      </w:pPr>
      <w:bookmarkStart w:id="38" w:name="_Toc33238248"/>
      <w:bookmarkStart w:id="39" w:name="_Toc227013656"/>
      <w:r w:rsidRPr="006953E0">
        <w:rPr>
          <w:color w:val="000000" w:themeColor="text1"/>
        </w:rPr>
        <w:t>Interfaces de usuario</w:t>
      </w:r>
      <w:bookmarkEnd w:id="38"/>
      <w:bookmarkEnd w:id="39"/>
    </w:p>
    <w:p w14:paraId="75051E22" w14:textId="77777777" w:rsidR="00D72F4E" w:rsidRPr="006953E0" w:rsidRDefault="00DB2067" w:rsidP="006953E0">
      <w:pPr>
        <w:pStyle w:val="Normalindentado3"/>
        <w:tabs>
          <w:tab w:val="left" w:pos="5955"/>
        </w:tabs>
        <w:spacing w:before="240" w:after="60"/>
        <w:rPr>
          <w:rFonts w:cs="Arial"/>
          <w:color w:val="000000" w:themeColor="text1"/>
        </w:rPr>
      </w:pPr>
      <w:r w:rsidRPr="006953E0">
        <w:rPr>
          <w:rFonts w:cs="Arial"/>
          <w:color w:val="000000" w:themeColor="text1"/>
        </w:rPr>
        <w:t>El diseño será limpio y minimalista, utilizando colores institucionales</w:t>
      </w:r>
      <w:r w:rsidR="00D72F4E" w:rsidRPr="006953E0">
        <w:rPr>
          <w:rFonts w:cs="Arial"/>
          <w:color w:val="000000" w:themeColor="text1"/>
        </w:rPr>
        <w:t xml:space="preserve"> para garantizar una visualización clara y sin reflejo que cansen la vista durante jornadas extensas.</w:t>
      </w:r>
    </w:p>
    <w:p w14:paraId="72CD66F9" w14:textId="4C3F4800" w:rsidR="00482D99" w:rsidRPr="006953E0" w:rsidRDefault="00D72F4E" w:rsidP="006953E0">
      <w:pPr>
        <w:pStyle w:val="Normalindentado3"/>
        <w:tabs>
          <w:tab w:val="left" w:pos="5955"/>
        </w:tabs>
        <w:spacing w:before="240" w:after="60"/>
        <w:rPr>
          <w:rFonts w:cs="Arial"/>
          <w:color w:val="000000" w:themeColor="text1"/>
        </w:rPr>
      </w:pPr>
      <w:r w:rsidRPr="006953E0">
        <w:rPr>
          <w:rFonts w:cs="Arial"/>
          <w:color w:val="000000" w:themeColor="text1"/>
        </w:rPr>
        <w:t>Para garantizar la inclusión, el sistema será compatible con lectores de pantalla y permitirá el uso de comandos de voz o indicaciones audibles para funcionarios con discapacidad visual.</w:t>
      </w:r>
      <w:r w:rsidR="00E8159B" w:rsidRPr="006953E0">
        <w:rPr>
          <w:rFonts w:cs="Arial"/>
          <w:color w:val="000000" w:themeColor="text1"/>
        </w:rPr>
        <w:tab/>
      </w:r>
    </w:p>
    <w:p w14:paraId="54733B7D" w14:textId="77777777" w:rsidR="00482D99" w:rsidRPr="006953E0" w:rsidRDefault="00482D99" w:rsidP="006953E0">
      <w:pPr>
        <w:pStyle w:val="Ttulo3"/>
        <w:rPr>
          <w:color w:val="000000" w:themeColor="text1"/>
        </w:rPr>
      </w:pPr>
      <w:bookmarkStart w:id="40" w:name="_Toc227013657"/>
      <w:r w:rsidRPr="006953E0">
        <w:rPr>
          <w:color w:val="000000" w:themeColor="text1"/>
        </w:rPr>
        <w:t>Interfaces de hardware</w:t>
      </w:r>
      <w:bookmarkEnd w:id="40"/>
    </w:p>
    <w:p w14:paraId="63BE1C73" w14:textId="4704DF88" w:rsidR="00482D99" w:rsidRPr="006953E0" w:rsidRDefault="00887394" w:rsidP="006953E0">
      <w:pPr>
        <w:pStyle w:val="Normalindentado3"/>
        <w:spacing w:before="240" w:after="60"/>
        <w:rPr>
          <w:rFonts w:cs="Arial"/>
          <w:color w:val="000000" w:themeColor="text1"/>
        </w:rPr>
      </w:pPr>
      <w:r w:rsidRPr="006953E0">
        <w:rPr>
          <w:rFonts w:cs="Arial"/>
          <w:color w:val="000000" w:themeColor="text1"/>
        </w:rPr>
        <w:t xml:space="preserve">SCAR debe ser capaz de operar en la infraestructura tecnológica estándar de una oficina gubernamental: computadores de escritorio y portátiles con procesadores de gama media y un mínimo de </w:t>
      </w:r>
      <w:r w:rsidR="00190E14" w:rsidRPr="006953E0">
        <w:rPr>
          <w:rFonts w:cs="Arial"/>
          <w:color w:val="000000" w:themeColor="text1"/>
        </w:rPr>
        <w:t>4</w:t>
      </w:r>
      <w:r w:rsidRPr="006953E0">
        <w:rPr>
          <w:rFonts w:cs="Arial"/>
          <w:color w:val="000000" w:themeColor="text1"/>
        </w:rPr>
        <w:t>GB de RAM.</w:t>
      </w:r>
    </w:p>
    <w:p w14:paraId="1567F511" w14:textId="600B1E29" w:rsidR="00887394" w:rsidRPr="006953E0" w:rsidRDefault="00887394" w:rsidP="006953E0">
      <w:pPr>
        <w:pStyle w:val="Normalindentado3"/>
        <w:spacing w:before="240" w:after="60"/>
        <w:rPr>
          <w:rFonts w:cs="Arial"/>
          <w:color w:val="000000" w:themeColor="text1"/>
        </w:rPr>
      </w:pPr>
      <w:r w:rsidRPr="006953E0">
        <w:rPr>
          <w:rFonts w:cs="Arial"/>
          <w:color w:val="000000" w:themeColor="text1"/>
        </w:rPr>
        <w:t xml:space="preserve">El sistema debe interactuar con dispositivos de digitalización para la carga de actas físicas al expediente digital y </w:t>
      </w:r>
      <w:r w:rsidR="00190E14" w:rsidRPr="006953E0">
        <w:rPr>
          <w:rFonts w:cs="Arial"/>
          <w:color w:val="000000" w:themeColor="text1"/>
        </w:rPr>
        <w:t>también</w:t>
      </w:r>
      <w:r w:rsidRPr="006953E0">
        <w:rPr>
          <w:rFonts w:cs="Arial"/>
          <w:color w:val="000000" w:themeColor="text1"/>
        </w:rPr>
        <w:t xml:space="preserve"> soportar impresoras láser estándar para la generación de resoluciones.</w:t>
      </w:r>
    </w:p>
    <w:p w14:paraId="7DC0BDCE" w14:textId="77777777" w:rsidR="00482D99" w:rsidRPr="006953E0" w:rsidRDefault="00482D99" w:rsidP="006953E0">
      <w:pPr>
        <w:pStyle w:val="Ttulo3"/>
        <w:rPr>
          <w:color w:val="000000" w:themeColor="text1"/>
          <w:lang w:val="fr-FR"/>
        </w:rPr>
      </w:pPr>
      <w:bookmarkStart w:id="41" w:name="_Toc227013658"/>
      <w:r w:rsidRPr="006953E0">
        <w:rPr>
          <w:color w:val="000000" w:themeColor="text1"/>
          <w:lang w:val="fr-FR"/>
        </w:rPr>
        <w:t>Interfaces de software</w:t>
      </w:r>
      <w:bookmarkEnd w:id="41"/>
    </w:p>
    <w:p w14:paraId="663E8257" w14:textId="3E2AEA5C" w:rsidR="00482D99" w:rsidRPr="006953E0" w:rsidRDefault="00A95D75" w:rsidP="006953E0">
      <w:pPr>
        <w:pStyle w:val="Normalindentado3"/>
        <w:spacing w:before="240" w:after="60"/>
        <w:rPr>
          <w:rFonts w:cs="Arial"/>
          <w:color w:val="000000" w:themeColor="text1"/>
        </w:rPr>
      </w:pPr>
      <w:r w:rsidRPr="006953E0">
        <w:rPr>
          <w:rFonts w:cs="Arial"/>
          <w:color w:val="000000" w:themeColor="text1"/>
        </w:rPr>
        <w:t>SCAR se apoya en los siguientes componentes:</w:t>
      </w:r>
    </w:p>
    <w:p w14:paraId="7D3E8370" w14:textId="34E22B59" w:rsidR="00A95D75" w:rsidRPr="006953E0" w:rsidRDefault="00A95D75" w:rsidP="006953E0">
      <w:pPr>
        <w:pStyle w:val="Normalindentado3"/>
        <w:numPr>
          <w:ilvl w:val="0"/>
          <w:numId w:val="15"/>
        </w:numPr>
        <w:spacing w:before="240" w:after="60"/>
        <w:rPr>
          <w:rFonts w:cs="Arial"/>
          <w:color w:val="000000" w:themeColor="text1"/>
        </w:rPr>
      </w:pPr>
      <w:r w:rsidRPr="006953E0">
        <w:rPr>
          <w:rFonts w:cs="Arial"/>
          <w:b/>
          <w:bCs/>
          <w:color w:val="000000" w:themeColor="text1"/>
        </w:rPr>
        <w:lastRenderedPageBreak/>
        <w:t>Sistemas Externos:</w:t>
      </w:r>
      <w:r w:rsidRPr="006953E0">
        <w:rPr>
          <w:rFonts w:cs="Arial"/>
          <w:color w:val="000000" w:themeColor="text1"/>
        </w:rPr>
        <w:t xml:space="preserve"> No se contempla la interacción directa con sistemas externos de otras entidades en esta versión</w:t>
      </w:r>
      <w:r w:rsidR="00C1388E" w:rsidRPr="006953E0">
        <w:rPr>
          <w:rFonts w:cs="Arial"/>
          <w:color w:val="000000" w:themeColor="text1"/>
        </w:rPr>
        <w:t xml:space="preserve">. Sin embargo, se ejecutara sobre navegadores web modernos. </w:t>
      </w:r>
    </w:p>
    <w:p w14:paraId="06573EB3" w14:textId="425B3A12" w:rsidR="00C1388E" w:rsidRPr="006953E0" w:rsidRDefault="00C1388E" w:rsidP="006953E0">
      <w:pPr>
        <w:pStyle w:val="Normalindentado3"/>
        <w:numPr>
          <w:ilvl w:val="0"/>
          <w:numId w:val="15"/>
        </w:numPr>
        <w:spacing w:before="240" w:after="60"/>
        <w:rPr>
          <w:rFonts w:cs="Arial"/>
          <w:color w:val="000000" w:themeColor="text1"/>
        </w:rPr>
      </w:pPr>
      <w:r w:rsidRPr="006953E0">
        <w:rPr>
          <w:rFonts w:cs="Arial"/>
          <w:b/>
          <w:bCs/>
          <w:color w:val="000000" w:themeColor="text1"/>
        </w:rPr>
        <w:t>Base de Datos:</w:t>
      </w:r>
      <w:r w:rsidR="00145C26" w:rsidRPr="006953E0">
        <w:rPr>
          <w:rFonts w:cs="Arial"/>
          <w:b/>
          <w:bCs/>
          <w:color w:val="000000" w:themeColor="text1"/>
        </w:rPr>
        <w:t xml:space="preserve"> </w:t>
      </w:r>
      <w:r w:rsidR="00145C26" w:rsidRPr="006953E0">
        <w:rPr>
          <w:rFonts w:cs="Arial"/>
          <w:color w:val="000000" w:themeColor="text1"/>
        </w:rPr>
        <w:t>El sistema utilizará un motor de base de datos relacional (MySQL) para la gestión de la integridad de los expedientes y la persistencia de los datos.</w:t>
      </w:r>
    </w:p>
    <w:p w14:paraId="238A09C4" w14:textId="366792FD" w:rsidR="00C1388E" w:rsidRPr="006953E0" w:rsidRDefault="00C1388E" w:rsidP="006953E0">
      <w:pPr>
        <w:pStyle w:val="Normalindentado3"/>
        <w:numPr>
          <w:ilvl w:val="0"/>
          <w:numId w:val="15"/>
        </w:numPr>
        <w:spacing w:before="240" w:after="60"/>
        <w:rPr>
          <w:rFonts w:cs="Arial"/>
          <w:color w:val="000000" w:themeColor="text1"/>
        </w:rPr>
      </w:pPr>
      <w:r w:rsidRPr="006953E0">
        <w:rPr>
          <w:rFonts w:cs="Arial"/>
          <w:b/>
          <w:bCs/>
          <w:color w:val="000000" w:themeColor="text1"/>
        </w:rPr>
        <w:t>Componentes Reutilizados:</w:t>
      </w:r>
      <w:r w:rsidRPr="006953E0">
        <w:rPr>
          <w:rFonts w:cs="Arial"/>
          <w:color w:val="000000" w:themeColor="text1"/>
        </w:rPr>
        <w:t xml:space="preserve"> Se hará uso de librerías de visualización de datos </w:t>
      </w:r>
      <w:r w:rsidR="00145C26" w:rsidRPr="006953E0">
        <w:rPr>
          <w:rFonts w:cs="Arial"/>
          <w:color w:val="000000" w:themeColor="text1"/>
        </w:rPr>
        <w:t xml:space="preserve">(Open Source) </w:t>
      </w:r>
      <w:r w:rsidRPr="006953E0">
        <w:rPr>
          <w:rFonts w:cs="Arial"/>
          <w:color w:val="000000" w:themeColor="text1"/>
        </w:rPr>
        <w:t>para la generación de los reportes estadísticos y gráficos de cumplimiento de plazos.</w:t>
      </w:r>
    </w:p>
    <w:p w14:paraId="59E5A863" w14:textId="77777777" w:rsidR="00482D99" w:rsidRPr="006953E0" w:rsidRDefault="00482D99" w:rsidP="006953E0">
      <w:pPr>
        <w:pStyle w:val="Ttulo3"/>
        <w:rPr>
          <w:color w:val="000000" w:themeColor="text1"/>
        </w:rPr>
      </w:pPr>
      <w:bookmarkStart w:id="42" w:name="_Toc227013659"/>
      <w:r w:rsidRPr="006953E0">
        <w:rPr>
          <w:color w:val="000000" w:themeColor="text1"/>
        </w:rPr>
        <w:t>Interfaces de comunicación</w:t>
      </w:r>
      <w:bookmarkEnd w:id="42"/>
    </w:p>
    <w:p w14:paraId="1B1BB161" w14:textId="3CBE0944" w:rsidR="00145C26" w:rsidRPr="006953E0" w:rsidRDefault="00145C26" w:rsidP="006953E0">
      <w:pPr>
        <w:pStyle w:val="Normalindentado3"/>
        <w:spacing w:before="240" w:after="60"/>
        <w:rPr>
          <w:rFonts w:cs="Arial"/>
          <w:color w:val="000000" w:themeColor="text1"/>
        </w:rPr>
      </w:pPr>
      <w:r w:rsidRPr="006953E0">
        <w:rPr>
          <w:rFonts w:cs="Arial"/>
          <w:color w:val="000000" w:themeColor="text1"/>
        </w:rPr>
        <w:t>Debido a la naturaleza del proyecto y siguiendo los requisitos técnicos establecidos encontramos</w:t>
      </w:r>
      <w:r w:rsidRPr="006953E0">
        <w:rPr>
          <w:rFonts w:cs="Arial"/>
          <w:color w:val="000000" w:themeColor="text1"/>
        </w:rPr>
        <w:t>:</w:t>
      </w:r>
    </w:p>
    <w:p w14:paraId="107090C3" w14:textId="3359E11B" w:rsidR="00145C26" w:rsidRPr="006953E0" w:rsidRDefault="00145C26" w:rsidP="006953E0">
      <w:pPr>
        <w:pStyle w:val="Normalindentado3"/>
        <w:numPr>
          <w:ilvl w:val="0"/>
          <w:numId w:val="15"/>
        </w:numPr>
        <w:spacing w:before="240" w:after="60"/>
        <w:rPr>
          <w:rFonts w:cs="Arial"/>
          <w:color w:val="000000" w:themeColor="text1"/>
        </w:rPr>
      </w:pPr>
      <w:r w:rsidRPr="006953E0">
        <w:rPr>
          <w:rFonts w:cs="Arial"/>
          <w:b/>
          <w:bCs/>
          <w:color w:val="000000" w:themeColor="text1"/>
        </w:rPr>
        <w:t>Protocolo</w:t>
      </w:r>
      <w:r w:rsidRPr="006953E0">
        <w:rPr>
          <w:rFonts w:cs="Arial"/>
          <w:b/>
          <w:bCs/>
          <w:color w:val="000000" w:themeColor="text1"/>
        </w:rPr>
        <w:t>:</w:t>
      </w:r>
      <w:r w:rsidRPr="006953E0">
        <w:rPr>
          <w:rFonts w:cs="Arial"/>
          <w:color w:val="000000" w:themeColor="text1"/>
        </w:rPr>
        <w:t xml:space="preserve"> </w:t>
      </w:r>
      <w:r w:rsidRPr="006953E0">
        <w:rPr>
          <w:rFonts w:cs="Arial"/>
          <w:color w:val="000000" w:themeColor="text1"/>
        </w:rPr>
        <w:t>El sistema no interactuará con otras aplicaciones externas en esta fase, se utilizara un modelo de arquitectura Cliente-Servidor</w:t>
      </w:r>
      <w:r w:rsidRPr="006953E0">
        <w:rPr>
          <w:rFonts w:cs="Arial"/>
          <w:color w:val="000000" w:themeColor="text1"/>
        </w:rPr>
        <w:t xml:space="preserve">. </w:t>
      </w:r>
    </w:p>
    <w:p w14:paraId="496E36FF" w14:textId="33C689EF" w:rsidR="00145C26" w:rsidRPr="006953E0" w:rsidRDefault="00145C26" w:rsidP="006953E0">
      <w:pPr>
        <w:pStyle w:val="Normalindentado3"/>
        <w:numPr>
          <w:ilvl w:val="0"/>
          <w:numId w:val="15"/>
        </w:numPr>
        <w:spacing w:before="240" w:after="60"/>
        <w:rPr>
          <w:rFonts w:cs="Arial"/>
          <w:color w:val="000000" w:themeColor="text1"/>
        </w:rPr>
      </w:pPr>
      <w:r w:rsidRPr="006953E0">
        <w:rPr>
          <w:rFonts w:cs="Arial"/>
          <w:b/>
          <w:bCs/>
          <w:color w:val="000000" w:themeColor="text1"/>
        </w:rPr>
        <w:t>Red</w:t>
      </w:r>
      <w:r w:rsidRPr="006953E0">
        <w:rPr>
          <w:rFonts w:cs="Arial"/>
          <w:b/>
          <w:bCs/>
          <w:color w:val="000000" w:themeColor="text1"/>
        </w:rPr>
        <w:t xml:space="preserve">: </w:t>
      </w:r>
      <w:r w:rsidRPr="006953E0">
        <w:rPr>
          <w:rFonts w:cs="Arial"/>
          <w:color w:val="000000" w:themeColor="text1"/>
        </w:rPr>
        <w:t>La comunicación entre los términos de los funcionarios y el servidor donde se aloja la base de datos se realizará a través de una red LAN de la Comisaría</w:t>
      </w:r>
      <w:r w:rsidRPr="006953E0">
        <w:rPr>
          <w:rFonts w:cs="Arial"/>
          <w:color w:val="000000" w:themeColor="text1"/>
        </w:rPr>
        <w:t>.</w:t>
      </w:r>
    </w:p>
    <w:p w14:paraId="2440AA48" w14:textId="6DF2DCE3" w:rsidR="00145C26" w:rsidRPr="006953E0" w:rsidRDefault="00145C26" w:rsidP="006953E0">
      <w:pPr>
        <w:pStyle w:val="Normalindentado3"/>
        <w:numPr>
          <w:ilvl w:val="0"/>
          <w:numId w:val="15"/>
        </w:numPr>
        <w:spacing w:before="240" w:after="60"/>
        <w:rPr>
          <w:rFonts w:cs="Arial"/>
          <w:color w:val="000000" w:themeColor="text1"/>
        </w:rPr>
      </w:pPr>
      <w:r w:rsidRPr="006953E0">
        <w:rPr>
          <w:rFonts w:cs="Arial"/>
          <w:b/>
          <w:bCs/>
          <w:color w:val="000000" w:themeColor="text1"/>
        </w:rPr>
        <w:t>Transferencia de Datos</w:t>
      </w:r>
      <w:r w:rsidRPr="006953E0">
        <w:rPr>
          <w:rFonts w:cs="Arial"/>
          <w:b/>
          <w:bCs/>
          <w:color w:val="000000" w:themeColor="text1"/>
        </w:rPr>
        <w:t>:</w:t>
      </w:r>
      <w:r w:rsidRPr="006953E0">
        <w:rPr>
          <w:rFonts w:cs="Arial"/>
          <w:color w:val="000000" w:themeColor="text1"/>
        </w:rPr>
        <w:t xml:space="preserve"> </w:t>
      </w:r>
      <w:r w:rsidRPr="006953E0">
        <w:rPr>
          <w:rFonts w:cs="Arial"/>
          <w:color w:val="000000" w:themeColor="text1"/>
        </w:rPr>
        <w:t xml:space="preserve">Todas las peticiones y el intercambio de información entre el navegador y el servidor se realizarán bajo el protocolo HTTPS, para garantizar el cifrado de los datos sensibles de los </w:t>
      </w:r>
      <w:r w:rsidR="006D397F" w:rsidRPr="006953E0">
        <w:rPr>
          <w:rFonts w:cs="Arial"/>
          <w:color w:val="000000" w:themeColor="text1"/>
        </w:rPr>
        <w:t>usuarios</w:t>
      </w:r>
      <w:r w:rsidRPr="006953E0">
        <w:rPr>
          <w:rFonts w:cs="Arial"/>
          <w:color w:val="000000" w:themeColor="text1"/>
        </w:rPr>
        <w:t>.</w:t>
      </w:r>
    </w:p>
    <w:p w14:paraId="2503B702" w14:textId="77777777" w:rsidR="00482D99" w:rsidRPr="006953E0" w:rsidRDefault="00482D99" w:rsidP="006953E0">
      <w:pPr>
        <w:pStyle w:val="Ttulo2"/>
        <w:rPr>
          <w:color w:val="000000" w:themeColor="text1"/>
        </w:rPr>
      </w:pPr>
      <w:bookmarkStart w:id="43" w:name="_Toc33238252"/>
      <w:bookmarkStart w:id="44" w:name="_Toc227013660"/>
      <w:r w:rsidRPr="006953E0">
        <w:rPr>
          <w:color w:val="000000" w:themeColor="text1"/>
        </w:rPr>
        <w:t>Requisitos funcionales</w:t>
      </w:r>
      <w:bookmarkEnd w:id="43"/>
      <w:bookmarkEnd w:id="44"/>
    </w:p>
    <w:p w14:paraId="1A90955B" w14:textId="5AFFA0F0" w:rsidR="00482D99" w:rsidRDefault="00367C4A" w:rsidP="006953E0">
      <w:pPr>
        <w:pStyle w:val="Normalindentado2"/>
        <w:spacing w:before="240" w:after="60"/>
        <w:rPr>
          <w:rFonts w:cs="Arial"/>
          <w:color w:val="000000" w:themeColor="text1"/>
        </w:rPr>
      </w:pPr>
      <w:r w:rsidRPr="006953E0">
        <w:rPr>
          <w:rFonts w:cs="Arial"/>
          <w:color w:val="000000" w:themeColor="text1"/>
        </w:rPr>
        <w:t xml:space="preserve">Aquí se describen las acciones de gestión de expedientes, el motor de alertas legales y los módulos de informes que permiten automatizar la operación misional de la Comisaría, garantizando que cada función técnica responda a una necesidad administrativa real. </w:t>
      </w:r>
    </w:p>
    <w:tbl>
      <w:tblPr>
        <w:tblW w:w="8155" w:type="dxa"/>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6"/>
        <w:gridCol w:w="30"/>
        <w:gridCol w:w="2552"/>
        <w:gridCol w:w="1276"/>
        <w:gridCol w:w="1134"/>
        <w:gridCol w:w="2097"/>
      </w:tblGrid>
      <w:tr w:rsidR="008D02FA" w:rsidRPr="006953E0" w14:paraId="4781D987" w14:textId="77777777" w:rsidTr="002F4312">
        <w:trPr>
          <w:trHeight w:val="492"/>
        </w:trPr>
        <w:tc>
          <w:tcPr>
            <w:tcW w:w="1066" w:type="dxa"/>
            <w:shd w:val="clear" w:color="auto" w:fill="A6A6A6"/>
            <w:vAlign w:val="center"/>
          </w:tcPr>
          <w:p w14:paraId="5C4AEE57" w14:textId="77777777" w:rsidR="00523067" w:rsidRPr="006953E0" w:rsidRDefault="00523067" w:rsidP="006953E0">
            <w:pPr>
              <w:pStyle w:val="guiazul"/>
              <w:jc w:val="center"/>
              <w:rPr>
                <w:rFonts w:cs="Arial"/>
                <w:b/>
                <w:i w:val="0"/>
                <w:iCs/>
                <w:color w:val="000000" w:themeColor="text1"/>
              </w:rPr>
            </w:pPr>
            <w:r w:rsidRPr="006953E0">
              <w:rPr>
                <w:rFonts w:cs="Arial"/>
                <w:b/>
                <w:i w:val="0"/>
                <w:iCs/>
                <w:color w:val="000000" w:themeColor="text1"/>
              </w:rPr>
              <w:t>No. de requisito</w:t>
            </w:r>
          </w:p>
        </w:tc>
        <w:tc>
          <w:tcPr>
            <w:tcW w:w="2582" w:type="dxa"/>
            <w:gridSpan w:val="2"/>
            <w:shd w:val="clear" w:color="auto" w:fill="AEAAAA" w:themeFill="background2" w:themeFillShade="BF"/>
            <w:vAlign w:val="center"/>
          </w:tcPr>
          <w:p w14:paraId="41A65C71" w14:textId="77777777" w:rsidR="00523067" w:rsidRPr="006953E0" w:rsidRDefault="00523067" w:rsidP="006953E0">
            <w:pPr>
              <w:pStyle w:val="guiazul"/>
              <w:jc w:val="center"/>
              <w:rPr>
                <w:rFonts w:cs="Arial"/>
                <w:b/>
                <w:i w:val="0"/>
                <w:iCs/>
                <w:color w:val="000000" w:themeColor="text1"/>
              </w:rPr>
            </w:pPr>
            <w:r w:rsidRPr="006953E0">
              <w:rPr>
                <w:rFonts w:cs="Arial"/>
                <w:b/>
                <w:i w:val="0"/>
                <w:iCs/>
                <w:color w:val="000000" w:themeColor="text1"/>
              </w:rPr>
              <w:t>Nombre de requisito</w:t>
            </w:r>
          </w:p>
        </w:tc>
        <w:tc>
          <w:tcPr>
            <w:tcW w:w="1276" w:type="dxa"/>
            <w:shd w:val="clear" w:color="auto" w:fill="A6A6A6"/>
            <w:vAlign w:val="center"/>
          </w:tcPr>
          <w:p w14:paraId="263536EA" w14:textId="77777777" w:rsidR="00523067" w:rsidRPr="006953E0" w:rsidRDefault="00523067" w:rsidP="006953E0">
            <w:pPr>
              <w:pStyle w:val="guiazul"/>
              <w:jc w:val="center"/>
              <w:rPr>
                <w:rFonts w:cs="Arial"/>
                <w:b/>
                <w:i w:val="0"/>
                <w:iCs/>
                <w:color w:val="000000" w:themeColor="text1"/>
              </w:rPr>
            </w:pPr>
            <w:r w:rsidRPr="006953E0">
              <w:rPr>
                <w:rFonts w:cs="Arial"/>
                <w:b/>
                <w:i w:val="0"/>
                <w:iCs/>
                <w:color w:val="000000" w:themeColor="text1"/>
              </w:rPr>
              <w:t>Tipo</w:t>
            </w:r>
          </w:p>
        </w:tc>
        <w:tc>
          <w:tcPr>
            <w:tcW w:w="1134" w:type="dxa"/>
            <w:shd w:val="clear" w:color="auto" w:fill="A6A6A6"/>
            <w:vAlign w:val="center"/>
          </w:tcPr>
          <w:p w14:paraId="62887D02" w14:textId="77777777" w:rsidR="00523067" w:rsidRPr="006953E0" w:rsidRDefault="00523067" w:rsidP="006953E0">
            <w:pPr>
              <w:pStyle w:val="guiazul"/>
              <w:jc w:val="center"/>
              <w:rPr>
                <w:rFonts w:cs="Arial"/>
                <w:b/>
                <w:i w:val="0"/>
                <w:iCs/>
                <w:color w:val="000000" w:themeColor="text1"/>
              </w:rPr>
            </w:pPr>
            <w:r w:rsidRPr="006953E0">
              <w:rPr>
                <w:rFonts w:cs="Arial"/>
                <w:b/>
                <w:i w:val="0"/>
                <w:iCs/>
                <w:color w:val="000000" w:themeColor="text1"/>
              </w:rPr>
              <w:t>Prioridad</w:t>
            </w:r>
          </w:p>
        </w:tc>
        <w:tc>
          <w:tcPr>
            <w:tcW w:w="2097" w:type="dxa"/>
            <w:shd w:val="clear" w:color="auto" w:fill="A6A6A6"/>
            <w:vAlign w:val="center"/>
          </w:tcPr>
          <w:p w14:paraId="293092F0" w14:textId="77777777" w:rsidR="00523067" w:rsidRPr="006953E0" w:rsidRDefault="00523067" w:rsidP="006953E0">
            <w:pPr>
              <w:pStyle w:val="guiazul"/>
              <w:jc w:val="center"/>
              <w:rPr>
                <w:rFonts w:cs="Arial"/>
                <w:b/>
                <w:i w:val="0"/>
                <w:iCs/>
                <w:color w:val="000000" w:themeColor="text1"/>
              </w:rPr>
            </w:pPr>
            <w:r w:rsidRPr="006953E0">
              <w:rPr>
                <w:rFonts w:cs="Arial"/>
                <w:b/>
                <w:i w:val="0"/>
                <w:iCs/>
                <w:color w:val="000000" w:themeColor="text1"/>
              </w:rPr>
              <w:t>Responsable</w:t>
            </w:r>
          </w:p>
        </w:tc>
      </w:tr>
      <w:tr w:rsidR="008D02FA" w:rsidRPr="006953E0" w14:paraId="6A7B18D6" w14:textId="77777777" w:rsidTr="006D1F3C">
        <w:tc>
          <w:tcPr>
            <w:tcW w:w="1066" w:type="dxa"/>
            <w:vAlign w:val="center"/>
          </w:tcPr>
          <w:p w14:paraId="5B82EFCD" w14:textId="77777777" w:rsidR="006B6554" w:rsidRPr="006953E0" w:rsidRDefault="006B6554" w:rsidP="006953E0">
            <w:pPr>
              <w:pStyle w:val="guiazul"/>
              <w:jc w:val="center"/>
              <w:rPr>
                <w:rFonts w:cs="Arial"/>
                <w:i w:val="0"/>
                <w:iCs/>
                <w:color w:val="000000" w:themeColor="text1"/>
              </w:rPr>
            </w:pPr>
            <w:r w:rsidRPr="006953E0">
              <w:rPr>
                <w:rFonts w:cs="Arial"/>
                <w:i w:val="0"/>
                <w:iCs/>
                <w:color w:val="000000" w:themeColor="text1"/>
              </w:rPr>
              <w:t>RF1</w:t>
            </w:r>
          </w:p>
        </w:tc>
        <w:tc>
          <w:tcPr>
            <w:tcW w:w="2582" w:type="dxa"/>
            <w:gridSpan w:val="2"/>
            <w:vAlign w:val="center"/>
          </w:tcPr>
          <w:p w14:paraId="49366A8E" w14:textId="76839B24" w:rsidR="006B6554" w:rsidRPr="006953E0" w:rsidRDefault="00B212B8" w:rsidP="006953E0">
            <w:pPr>
              <w:pStyle w:val="guiazul"/>
              <w:rPr>
                <w:rFonts w:cs="Arial"/>
                <w:i w:val="0"/>
                <w:color w:val="000000" w:themeColor="text1"/>
              </w:rPr>
            </w:pPr>
            <w:r w:rsidRPr="006953E0">
              <w:rPr>
                <w:rFonts w:cs="Arial"/>
                <w:i w:val="0"/>
                <w:color w:val="000000" w:themeColor="text1"/>
              </w:rPr>
              <w:t>A</w:t>
            </w:r>
            <w:r w:rsidR="00492304" w:rsidRPr="006953E0">
              <w:rPr>
                <w:rFonts w:cs="Arial"/>
                <w:i w:val="0"/>
                <w:color w:val="000000" w:themeColor="text1"/>
              </w:rPr>
              <w:t>utenticación de Usuarios</w:t>
            </w:r>
          </w:p>
        </w:tc>
        <w:tc>
          <w:tcPr>
            <w:tcW w:w="1276" w:type="dxa"/>
            <w:vAlign w:val="center"/>
          </w:tcPr>
          <w:p w14:paraId="47A2B6AE" w14:textId="5006A8A8" w:rsidR="006B655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48471D08" w14:textId="29AD88EB" w:rsidR="006B6554" w:rsidRPr="006953E0" w:rsidRDefault="006D397F" w:rsidP="00DA1AF7">
            <w:pPr>
              <w:pStyle w:val="guiazul"/>
              <w:jc w:val="center"/>
              <w:rPr>
                <w:rFonts w:cs="Arial"/>
                <w:i w:val="0"/>
                <w:color w:val="000000" w:themeColor="text1"/>
              </w:rPr>
            </w:pPr>
            <w:r w:rsidRPr="006953E0">
              <w:rPr>
                <w:rFonts w:cs="Arial"/>
                <w:i w:val="0"/>
                <w:color w:val="000000" w:themeColor="text1"/>
              </w:rPr>
              <w:t>Alta</w:t>
            </w:r>
          </w:p>
        </w:tc>
        <w:tc>
          <w:tcPr>
            <w:tcW w:w="2097" w:type="dxa"/>
            <w:vAlign w:val="center"/>
          </w:tcPr>
          <w:p w14:paraId="6B31A45B" w14:textId="25B93DEB" w:rsidR="006B6554" w:rsidRPr="006953E0" w:rsidRDefault="006D1F3C" w:rsidP="006D1F3C">
            <w:pPr>
              <w:pStyle w:val="guiazul"/>
              <w:jc w:val="center"/>
              <w:rPr>
                <w:rFonts w:cs="Arial"/>
                <w:i w:val="0"/>
                <w:color w:val="000000" w:themeColor="text1"/>
              </w:rPr>
            </w:pPr>
            <w:r>
              <w:rPr>
                <w:rFonts w:cs="Arial"/>
                <w:i w:val="0"/>
                <w:color w:val="000000" w:themeColor="text1"/>
              </w:rPr>
              <w:t>Mafe Delgado</w:t>
            </w:r>
          </w:p>
        </w:tc>
      </w:tr>
      <w:tr w:rsidR="008D02FA" w:rsidRPr="006953E0" w14:paraId="5E0E620F" w14:textId="77777777" w:rsidTr="006D1F3C">
        <w:tc>
          <w:tcPr>
            <w:tcW w:w="1066" w:type="dxa"/>
            <w:vAlign w:val="center"/>
          </w:tcPr>
          <w:p w14:paraId="0F74CB99" w14:textId="77777777" w:rsidR="006B6554" w:rsidRPr="006953E0" w:rsidRDefault="006B6554" w:rsidP="006953E0">
            <w:pPr>
              <w:pStyle w:val="guiazul"/>
              <w:jc w:val="center"/>
              <w:rPr>
                <w:rFonts w:cs="Arial"/>
                <w:i w:val="0"/>
                <w:iCs/>
                <w:color w:val="000000" w:themeColor="text1"/>
              </w:rPr>
            </w:pPr>
            <w:r w:rsidRPr="006953E0">
              <w:rPr>
                <w:rFonts w:cs="Arial"/>
                <w:i w:val="0"/>
                <w:iCs/>
                <w:color w:val="000000" w:themeColor="text1"/>
              </w:rPr>
              <w:t>RF2</w:t>
            </w:r>
          </w:p>
        </w:tc>
        <w:tc>
          <w:tcPr>
            <w:tcW w:w="2582" w:type="dxa"/>
            <w:gridSpan w:val="2"/>
            <w:vAlign w:val="center"/>
          </w:tcPr>
          <w:p w14:paraId="0EB357BE" w14:textId="473F3354" w:rsidR="006B6554" w:rsidRPr="006953E0" w:rsidRDefault="00492304" w:rsidP="006953E0">
            <w:pPr>
              <w:pStyle w:val="guiazul"/>
              <w:rPr>
                <w:rFonts w:cs="Arial"/>
                <w:i w:val="0"/>
                <w:color w:val="000000" w:themeColor="text1"/>
              </w:rPr>
            </w:pPr>
            <w:r w:rsidRPr="006953E0">
              <w:rPr>
                <w:rFonts w:cs="Arial"/>
                <w:i w:val="0"/>
                <w:color w:val="000000" w:themeColor="text1"/>
              </w:rPr>
              <w:t>Registro de Ciudadanos</w:t>
            </w:r>
          </w:p>
        </w:tc>
        <w:tc>
          <w:tcPr>
            <w:tcW w:w="1276" w:type="dxa"/>
            <w:vAlign w:val="center"/>
          </w:tcPr>
          <w:p w14:paraId="1139DF7B" w14:textId="13171102" w:rsidR="006B655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743F21C9" w14:textId="47D4EAED" w:rsidR="006B6554" w:rsidRPr="006953E0" w:rsidRDefault="00DA1AF7" w:rsidP="00DA1AF7">
            <w:pPr>
              <w:pStyle w:val="guiazul"/>
              <w:jc w:val="center"/>
              <w:rPr>
                <w:rFonts w:cs="Arial"/>
                <w:i w:val="0"/>
                <w:color w:val="000000" w:themeColor="text1"/>
              </w:rPr>
            </w:pPr>
            <w:r w:rsidRPr="006953E0">
              <w:rPr>
                <w:rFonts w:cs="Arial"/>
                <w:i w:val="0"/>
                <w:color w:val="000000" w:themeColor="text1"/>
              </w:rPr>
              <w:t>Alta</w:t>
            </w:r>
          </w:p>
        </w:tc>
        <w:tc>
          <w:tcPr>
            <w:tcW w:w="2097" w:type="dxa"/>
            <w:vAlign w:val="center"/>
          </w:tcPr>
          <w:p w14:paraId="35000D63" w14:textId="45CEE267" w:rsidR="006B6554" w:rsidRPr="006953E0" w:rsidRDefault="006D1F3C" w:rsidP="006D1F3C">
            <w:pPr>
              <w:pStyle w:val="guiazul"/>
              <w:jc w:val="center"/>
              <w:rPr>
                <w:rFonts w:cs="Arial"/>
                <w:i w:val="0"/>
                <w:color w:val="000000" w:themeColor="text1"/>
              </w:rPr>
            </w:pPr>
            <w:r>
              <w:rPr>
                <w:rFonts w:cs="Arial"/>
                <w:i w:val="0"/>
                <w:color w:val="000000" w:themeColor="text1"/>
              </w:rPr>
              <w:t>Luna Esquivel</w:t>
            </w:r>
          </w:p>
        </w:tc>
      </w:tr>
      <w:tr w:rsidR="00492304" w:rsidRPr="006953E0" w14:paraId="62941053" w14:textId="77777777" w:rsidTr="006D1F3C">
        <w:tc>
          <w:tcPr>
            <w:tcW w:w="1066" w:type="dxa"/>
            <w:vAlign w:val="center"/>
          </w:tcPr>
          <w:p w14:paraId="1AFA2435" w14:textId="3C1C2E5A"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3</w:t>
            </w:r>
          </w:p>
        </w:tc>
        <w:tc>
          <w:tcPr>
            <w:tcW w:w="2582" w:type="dxa"/>
            <w:gridSpan w:val="2"/>
            <w:vAlign w:val="center"/>
          </w:tcPr>
          <w:p w14:paraId="094BCF10" w14:textId="1BFC41B6" w:rsidR="00492304" w:rsidRPr="006953E0" w:rsidRDefault="00492304" w:rsidP="006953E0">
            <w:pPr>
              <w:pStyle w:val="guiazul"/>
              <w:rPr>
                <w:rFonts w:cs="Arial"/>
                <w:i w:val="0"/>
                <w:color w:val="000000" w:themeColor="text1"/>
              </w:rPr>
            </w:pPr>
            <w:r w:rsidRPr="006953E0">
              <w:rPr>
                <w:rFonts w:cs="Arial"/>
                <w:i w:val="0"/>
                <w:color w:val="000000" w:themeColor="text1"/>
              </w:rPr>
              <w:t>Apertura de Expediente</w:t>
            </w:r>
          </w:p>
        </w:tc>
        <w:tc>
          <w:tcPr>
            <w:tcW w:w="1276" w:type="dxa"/>
            <w:vAlign w:val="center"/>
          </w:tcPr>
          <w:p w14:paraId="3C534911" w14:textId="431F0280"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6226EA1D" w14:textId="0D941A6E" w:rsidR="00492304" w:rsidRPr="006953E0" w:rsidRDefault="00DA1AF7" w:rsidP="00DA1AF7">
            <w:pPr>
              <w:pStyle w:val="guiazul"/>
              <w:jc w:val="center"/>
              <w:rPr>
                <w:rFonts w:cs="Arial"/>
                <w:i w:val="0"/>
                <w:color w:val="000000" w:themeColor="text1"/>
              </w:rPr>
            </w:pPr>
            <w:r w:rsidRPr="006953E0">
              <w:rPr>
                <w:rFonts w:cs="Arial"/>
                <w:i w:val="0"/>
                <w:color w:val="000000" w:themeColor="text1"/>
              </w:rPr>
              <w:t>Alta</w:t>
            </w:r>
          </w:p>
        </w:tc>
        <w:tc>
          <w:tcPr>
            <w:tcW w:w="2097" w:type="dxa"/>
            <w:vAlign w:val="center"/>
          </w:tcPr>
          <w:p w14:paraId="09F04BAE" w14:textId="3E640E14" w:rsidR="00492304" w:rsidRPr="006953E0" w:rsidRDefault="006D1F3C" w:rsidP="006D1F3C">
            <w:pPr>
              <w:pStyle w:val="guiazul"/>
              <w:jc w:val="center"/>
              <w:rPr>
                <w:rFonts w:cs="Arial"/>
                <w:i w:val="0"/>
                <w:color w:val="000000" w:themeColor="text1"/>
              </w:rPr>
            </w:pPr>
            <w:r>
              <w:rPr>
                <w:rFonts w:cs="Arial"/>
                <w:i w:val="0"/>
                <w:color w:val="000000" w:themeColor="text1"/>
              </w:rPr>
              <w:t>Jaiver Leiva</w:t>
            </w:r>
          </w:p>
        </w:tc>
      </w:tr>
      <w:tr w:rsidR="00492304" w:rsidRPr="006953E0" w14:paraId="00E63081" w14:textId="77777777" w:rsidTr="006D1F3C">
        <w:tc>
          <w:tcPr>
            <w:tcW w:w="1066" w:type="dxa"/>
            <w:vAlign w:val="center"/>
          </w:tcPr>
          <w:p w14:paraId="22D2081D" w14:textId="22094716"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4</w:t>
            </w:r>
          </w:p>
        </w:tc>
        <w:tc>
          <w:tcPr>
            <w:tcW w:w="2582" w:type="dxa"/>
            <w:gridSpan w:val="2"/>
            <w:vAlign w:val="center"/>
          </w:tcPr>
          <w:p w14:paraId="6E8DF92E" w14:textId="02DFFC87" w:rsidR="00492304" w:rsidRPr="006953E0" w:rsidRDefault="00492304" w:rsidP="006953E0">
            <w:pPr>
              <w:pStyle w:val="guiazul"/>
              <w:rPr>
                <w:rFonts w:cs="Arial"/>
                <w:i w:val="0"/>
                <w:color w:val="000000" w:themeColor="text1"/>
              </w:rPr>
            </w:pPr>
            <w:r w:rsidRPr="006953E0">
              <w:rPr>
                <w:rFonts w:cs="Arial"/>
                <w:i w:val="0"/>
                <w:color w:val="000000" w:themeColor="text1"/>
              </w:rPr>
              <w:t>Registro de Intervención</w:t>
            </w:r>
          </w:p>
        </w:tc>
        <w:tc>
          <w:tcPr>
            <w:tcW w:w="1276" w:type="dxa"/>
            <w:vAlign w:val="center"/>
          </w:tcPr>
          <w:p w14:paraId="579D3FD6" w14:textId="33399524"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46A6E4C3" w14:textId="0192D23E" w:rsidR="00492304" w:rsidRPr="006953E0" w:rsidRDefault="00DA1AF7" w:rsidP="00DA1AF7">
            <w:pPr>
              <w:pStyle w:val="guiazul"/>
              <w:jc w:val="center"/>
              <w:rPr>
                <w:rFonts w:cs="Arial"/>
                <w:i w:val="0"/>
                <w:color w:val="000000" w:themeColor="text1"/>
              </w:rPr>
            </w:pPr>
            <w:r w:rsidRPr="006953E0">
              <w:rPr>
                <w:rFonts w:cs="Arial"/>
                <w:i w:val="0"/>
                <w:color w:val="000000" w:themeColor="text1"/>
              </w:rPr>
              <w:t>Alta</w:t>
            </w:r>
          </w:p>
        </w:tc>
        <w:tc>
          <w:tcPr>
            <w:tcW w:w="2097" w:type="dxa"/>
            <w:vAlign w:val="center"/>
          </w:tcPr>
          <w:p w14:paraId="0BA2D586" w14:textId="36AC4FCC" w:rsidR="00492304" w:rsidRPr="006953E0" w:rsidRDefault="006D1F3C" w:rsidP="006D1F3C">
            <w:pPr>
              <w:pStyle w:val="guiazul"/>
              <w:jc w:val="center"/>
              <w:rPr>
                <w:rFonts w:cs="Arial"/>
                <w:i w:val="0"/>
                <w:color w:val="000000" w:themeColor="text1"/>
              </w:rPr>
            </w:pPr>
            <w:r>
              <w:rPr>
                <w:rFonts w:cs="Arial"/>
                <w:i w:val="0"/>
                <w:color w:val="000000" w:themeColor="text1"/>
              </w:rPr>
              <w:t>Andrés Reyes</w:t>
            </w:r>
          </w:p>
        </w:tc>
      </w:tr>
      <w:tr w:rsidR="00492304" w:rsidRPr="006953E0" w14:paraId="472D54B8" w14:textId="77777777" w:rsidTr="006D1F3C">
        <w:tc>
          <w:tcPr>
            <w:tcW w:w="1066" w:type="dxa"/>
            <w:vAlign w:val="center"/>
          </w:tcPr>
          <w:p w14:paraId="3927F8B3" w14:textId="23E3D9E3"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5</w:t>
            </w:r>
          </w:p>
        </w:tc>
        <w:tc>
          <w:tcPr>
            <w:tcW w:w="2582" w:type="dxa"/>
            <w:gridSpan w:val="2"/>
            <w:vAlign w:val="center"/>
          </w:tcPr>
          <w:p w14:paraId="4D7CAEB0" w14:textId="13E3D23F" w:rsidR="00492304" w:rsidRPr="006953E0" w:rsidRDefault="00492304" w:rsidP="006953E0">
            <w:pPr>
              <w:pStyle w:val="guiazul"/>
              <w:rPr>
                <w:rFonts w:cs="Arial"/>
                <w:i w:val="0"/>
                <w:color w:val="000000" w:themeColor="text1"/>
              </w:rPr>
            </w:pPr>
            <w:r w:rsidRPr="006953E0">
              <w:rPr>
                <w:rFonts w:cs="Arial"/>
                <w:i w:val="0"/>
                <w:color w:val="000000" w:themeColor="text1"/>
              </w:rPr>
              <w:t>Vinculación de Informes</w:t>
            </w:r>
          </w:p>
        </w:tc>
        <w:tc>
          <w:tcPr>
            <w:tcW w:w="1276" w:type="dxa"/>
            <w:vAlign w:val="center"/>
          </w:tcPr>
          <w:p w14:paraId="4346709A" w14:textId="6ABD9A1B"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005A958C" w14:textId="5DDE8500" w:rsidR="00492304" w:rsidRPr="006953E0" w:rsidRDefault="00DA1AF7" w:rsidP="00DA1AF7">
            <w:pPr>
              <w:pStyle w:val="guiazul"/>
              <w:jc w:val="center"/>
              <w:rPr>
                <w:rFonts w:cs="Arial"/>
                <w:i w:val="0"/>
                <w:color w:val="000000" w:themeColor="text1"/>
              </w:rPr>
            </w:pPr>
            <w:r w:rsidRPr="006953E0">
              <w:rPr>
                <w:rFonts w:cs="Arial"/>
                <w:i w:val="0"/>
                <w:color w:val="000000" w:themeColor="text1"/>
              </w:rPr>
              <w:t>Alta</w:t>
            </w:r>
          </w:p>
        </w:tc>
        <w:tc>
          <w:tcPr>
            <w:tcW w:w="2097" w:type="dxa"/>
            <w:vAlign w:val="center"/>
          </w:tcPr>
          <w:p w14:paraId="2E27C7EB" w14:textId="0BC2D0CD" w:rsidR="00492304" w:rsidRPr="006953E0" w:rsidRDefault="006D1F3C" w:rsidP="006D1F3C">
            <w:pPr>
              <w:pStyle w:val="guiazul"/>
              <w:jc w:val="center"/>
              <w:rPr>
                <w:rFonts w:cs="Arial"/>
                <w:i w:val="0"/>
                <w:color w:val="000000" w:themeColor="text1"/>
              </w:rPr>
            </w:pPr>
            <w:r>
              <w:rPr>
                <w:rFonts w:cs="Arial"/>
                <w:i w:val="0"/>
                <w:color w:val="000000" w:themeColor="text1"/>
              </w:rPr>
              <w:t>Mafe Delgado</w:t>
            </w:r>
          </w:p>
        </w:tc>
      </w:tr>
      <w:tr w:rsidR="00492304" w:rsidRPr="006953E0" w14:paraId="614FA070" w14:textId="77777777" w:rsidTr="006D1F3C">
        <w:tc>
          <w:tcPr>
            <w:tcW w:w="1066" w:type="dxa"/>
            <w:vAlign w:val="center"/>
          </w:tcPr>
          <w:p w14:paraId="70A78CE2" w14:textId="6EBBCBA3"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6</w:t>
            </w:r>
          </w:p>
        </w:tc>
        <w:tc>
          <w:tcPr>
            <w:tcW w:w="2582" w:type="dxa"/>
            <w:gridSpan w:val="2"/>
            <w:vAlign w:val="center"/>
          </w:tcPr>
          <w:p w14:paraId="66D4B5CE" w14:textId="16FA8D5C" w:rsidR="00492304" w:rsidRPr="006953E0" w:rsidRDefault="00492304" w:rsidP="006953E0">
            <w:pPr>
              <w:pStyle w:val="guiazul"/>
              <w:rPr>
                <w:rFonts w:cs="Arial"/>
                <w:i w:val="0"/>
                <w:color w:val="000000" w:themeColor="text1"/>
              </w:rPr>
            </w:pPr>
            <w:r w:rsidRPr="006953E0">
              <w:rPr>
                <w:rFonts w:cs="Arial"/>
                <w:i w:val="0"/>
                <w:color w:val="000000" w:themeColor="text1"/>
              </w:rPr>
              <w:t>Buscador de Expedientes</w:t>
            </w:r>
          </w:p>
        </w:tc>
        <w:tc>
          <w:tcPr>
            <w:tcW w:w="1276" w:type="dxa"/>
            <w:vAlign w:val="center"/>
          </w:tcPr>
          <w:p w14:paraId="094F9BD9" w14:textId="1ECE3E0A"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4E1A788C" w14:textId="52D66E93" w:rsidR="00492304" w:rsidRPr="006953E0" w:rsidRDefault="00DA1AF7" w:rsidP="00DA1AF7">
            <w:pPr>
              <w:pStyle w:val="guiazul"/>
              <w:jc w:val="center"/>
              <w:rPr>
                <w:rFonts w:cs="Arial"/>
                <w:i w:val="0"/>
                <w:color w:val="000000" w:themeColor="text1"/>
              </w:rPr>
            </w:pPr>
            <w:r>
              <w:rPr>
                <w:rFonts w:cs="Arial"/>
                <w:i w:val="0"/>
                <w:color w:val="000000" w:themeColor="text1"/>
              </w:rPr>
              <w:t>Media</w:t>
            </w:r>
          </w:p>
        </w:tc>
        <w:tc>
          <w:tcPr>
            <w:tcW w:w="2097" w:type="dxa"/>
            <w:vAlign w:val="center"/>
          </w:tcPr>
          <w:p w14:paraId="688F6CD9" w14:textId="7BAF30F8" w:rsidR="00492304" w:rsidRPr="006953E0" w:rsidRDefault="006D1F3C" w:rsidP="006D1F3C">
            <w:pPr>
              <w:pStyle w:val="guiazul"/>
              <w:jc w:val="center"/>
              <w:rPr>
                <w:rFonts w:cs="Arial"/>
                <w:i w:val="0"/>
                <w:color w:val="000000" w:themeColor="text1"/>
              </w:rPr>
            </w:pPr>
            <w:r>
              <w:rPr>
                <w:rFonts w:cs="Arial"/>
                <w:i w:val="0"/>
                <w:color w:val="000000" w:themeColor="text1"/>
              </w:rPr>
              <w:t>Jaiver Leiva</w:t>
            </w:r>
          </w:p>
        </w:tc>
      </w:tr>
      <w:tr w:rsidR="00492304" w:rsidRPr="006953E0" w14:paraId="178C09D1" w14:textId="77777777" w:rsidTr="006D1F3C">
        <w:tc>
          <w:tcPr>
            <w:tcW w:w="1066" w:type="dxa"/>
            <w:vAlign w:val="center"/>
          </w:tcPr>
          <w:p w14:paraId="4E48B2E3" w14:textId="33CF53E2"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7</w:t>
            </w:r>
          </w:p>
        </w:tc>
        <w:tc>
          <w:tcPr>
            <w:tcW w:w="2582" w:type="dxa"/>
            <w:gridSpan w:val="2"/>
            <w:vAlign w:val="center"/>
          </w:tcPr>
          <w:p w14:paraId="56039EEE" w14:textId="6EE6842C" w:rsidR="00492304" w:rsidRPr="006953E0" w:rsidRDefault="00492304" w:rsidP="006953E0">
            <w:pPr>
              <w:pStyle w:val="guiazul"/>
              <w:rPr>
                <w:rFonts w:cs="Arial"/>
                <w:i w:val="0"/>
                <w:color w:val="000000" w:themeColor="text1"/>
              </w:rPr>
            </w:pPr>
            <w:r w:rsidRPr="006953E0">
              <w:rPr>
                <w:rFonts w:cs="Arial"/>
                <w:i w:val="0"/>
                <w:color w:val="000000" w:themeColor="text1"/>
              </w:rPr>
              <w:t>Carga de Documentación</w:t>
            </w:r>
          </w:p>
        </w:tc>
        <w:tc>
          <w:tcPr>
            <w:tcW w:w="1276" w:type="dxa"/>
            <w:vAlign w:val="center"/>
          </w:tcPr>
          <w:p w14:paraId="63F502F3" w14:textId="027A542C"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497F1319" w14:textId="53D6FA63" w:rsidR="00492304" w:rsidRPr="006953E0" w:rsidRDefault="00DA1AF7" w:rsidP="00DA1AF7">
            <w:pPr>
              <w:pStyle w:val="guiazul"/>
              <w:jc w:val="center"/>
              <w:rPr>
                <w:rFonts w:cs="Arial"/>
                <w:i w:val="0"/>
                <w:color w:val="000000" w:themeColor="text1"/>
              </w:rPr>
            </w:pPr>
            <w:r>
              <w:rPr>
                <w:rFonts w:cs="Arial"/>
                <w:i w:val="0"/>
                <w:color w:val="000000" w:themeColor="text1"/>
              </w:rPr>
              <w:t>Media</w:t>
            </w:r>
          </w:p>
        </w:tc>
        <w:tc>
          <w:tcPr>
            <w:tcW w:w="2097" w:type="dxa"/>
            <w:vAlign w:val="center"/>
          </w:tcPr>
          <w:p w14:paraId="2B0C725C" w14:textId="3800E8F8" w:rsidR="00492304" w:rsidRPr="006953E0" w:rsidRDefault="006D1F3C" w:rsidP="006D1F3C">
            <w:pPr>
              <w:pStyle w:val="guiazul"/>
              <w:jc w:val="center"/>
              <w:rPr>
                <w:rFonts w:cs="Arial"/>
                <w:i w:val="0"/>
                <w:color w:val="000000" w:themeColor="text1"/>
              </w:rPr>
            </w:pPr>
            <w:r>
              <w:rPr>
                <w:rFonts w:cs="Arial"/>
                <w:i w:val="0"/>
                <w:color w:val="000000" w:themeColor="text1"/>
              </w:rPr>
              <w:t>Mafe Delgado</w:t>
            </w:r>
          </w:p>
        </w:tc>
      </w:tr>
      <w:tr w:rsidR="00492304" w:rsidRPr="006953E0" w14:paraId="0478C461" w14:textId="77777777" w:rsidTr="006D1F3C">
        <w:tc>
          <w:tcPr>
            <w:tcW w:w="1066" w:type="dxa"/>
            <w:vAlign w:val="center"/>
          </w:tcPr>
          <w:p w14:paraId="6197AC82" w14:textId="628671FB"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8</w:t>
            </w:r>
          </w:p>
        </w:tc>
        <w:tc>
          <w:tcPr>
            <w:tcW w:w="2582" w:type="dxa"/>
            <w:gridSpan w:val="2"/>
            <w:vAlign w:val="center"/>
          </w:tcPr>
          <w:p w14:paraId="12C1D20B" w14:textId="58CD5166" w:rsidR="00492304" w:rsidRPr="006953E0" w:rsidRDefault="00492304" w:rsidP="006953E0">
            <w:pPr>
              <w:pStyle w:val="guiazul"/>
              <w:rPr>
                <w:rFonts w:cs="Arial"/>
                <w:i w:val="0"/>
                <w:color w:val="000000" w:themeColor="text1"/>
              </w:rPr>
            </w:pPr>
            <w:r w:rsidRPr="006953E0">
              <w:rPr>
                <w:rFonts w:cs="Arial"/>
                <w:i w:val="0"/>
                <w:color w:val="000000" w:themeColor="text1"/>
              </w:rPr>
              <w:t>Seguimiento de Estados</w:t>
            </w:r>
          </w:p>
        </w:tc>
        <w:tc>
          <w:tcPr>
            <w:tcW w:w="1276" w:type="dxa"/>
            <w:vAlign w:val="center"/>
          </w:tcPr>
          <w:p w14:paraId="30A3A92B" w14:textId="3606E454"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Requisito</w:t>
            </w:r>
          </w:p>
        </w:tc>
        <w:tc>
          <w:tcPr>
            <w:tcW w:w="1134" w:type="dxa"/>
            <w:vAlign w:val="center"/>
          </w:tcPr>
          <w:p w14:paraId="119DA0CE" w14:textId="127CF4B7" w:rsidR="00492304" w:rsidRPr="006953E0" w:rsidRDefault="00DA1AF7" w:rsidP="00DA1AF7">
            <w:pPr>
              <w:pStyle w:val="guiazul"/>
              <w:jc w:val="center"/>
              <w:rPr>
                <w:rFonts w:cs="Arial"/>
                <w:i w:val="0"/>
                <w:color w:val="000000" w:themeColor="text1"/>
              </w:rPr>
            </w:pPr>
            <w:r>
              <w:rPr>
                <w:rFonts w:cs="Arial"/>
                <w:i w:val="0"/>
                <w:color w:val="000000" w:themeColor="text1"/>
              </w:rPr>
              <w:t>Media</w:t>
            </w:r>
          </w:p>
        </w:tc>
        <w:tc>
          <w:tcPr>
            <w:tcW w:w="2097" w:type="dxa"/>
            <w:vAlign w:val="center"/>
          </w:tcPr>
          <w:p w14:paraId="672EAB91" w14:textId="1E3309C3" w:rsidR="00492304" w:rsidRPr="006953E0" w:rsidRDefault="006D1F3C" w:rsidP="006D1F3C">
            <w:pPr>
              <w:pStyle w:val="guiazul"/>
              <w:jc w:val="center"/>
              <w:rPr>
                <w:rFonts w:cs="Arial"/>
                <w:i w:val="0"/>
                <w:color w:val="000000" w:themeColor="text1"/>
              </w:rPr>
            </w:pPr>
            <w:r>
              <w:rPr>
                <w:rFonts w:cs="Arial"/>
                <w:i w:val="0"/>
                <w:color w:val="000000" w:themeColor="text1"/>
              </w:rPr>
              <w:t>Luna Esquivel</w:t>
            </w:r>
          </w:p>
        </w:tc>
      </w:tr>
      <w:tr w:rsidR="00492304" w:rsidRPr="006953E0" w14:paraId="123750D8" w14:textId="77777777" w:rsidTr="006D1F3C">
        <w:tc>
          <w:tcPr>
            <w:tcW w:w="1066" w:type="dxa"/>
            <w:vAlign w:val="center"/>
          </w:tcPr>
          <w:p w14:paraId="0AD92C5F" w14:textId="77ABDDAC"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w:t>
            </w:r>
            <w:r w:rsidRPr="006953E0">
              <w:rPr>
                <w:rFonts w:cs="Arial"/>
                <w:i w:val="0"/>
                <w:iCs/>
                <w:color w:val="000000" w:themeColor="text1"/>
              </w:rPr>
              <w:t>9</w:t>
            </w:r>
          </w:p>
        </w:tc>
        <w:tc>
          <w:tcPr>
            <w:tcW w:w="2582" w:type="dxa"/>
            <w:gridSpan w:val="2"/>
            <w:vAlign w:val="center"/>
          </w:tcPr>
          <w:p w14:paraId="4887DFEC" w14:textId="3CACB8BC" w:rsidR="00492304" w:rsidRPr="006953E0" w:rsidRDefault="00492304" w:rsidP="006953E0">
            <w:pPr>
              <w:pStyle w:val="guiazul"/>
              <w:rPr>
                <w:rFonts w:cs="Arial"/>
                <w:i w:val="0"/>
                <w:color w:val="000000" w:themeColor="text1"/>
              </w:rPr>
            </w:pPr>
            <w:r w:rsidRPr="006953E0">
              <w:rPr>
                <w:rFonts w:cs="Arial"/>
                <w:i w:val="0"/>
                <w:color w:val="000000" w:themeColor="text1"/>
              </w:rPr>
              <w:t>Privacidad de Roles</w:t>
            </w:r>
          </w:p>
        </w:tc>
        <w:tc>
          <w:tcPr>
            <w:tcW w:w="1276" w:type="dxa"/>
            <w:vAlign w:val="center"/>
          </w:tcPr>
          <w:p w14:paraId="1FA64F68" w14:textId="2457E492"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Restricción</w:t>
            </w:r>
          </w:p>
        </w:tc>
        <w:tc>
          <w:tcPr>
            <w:tcW w:w="1134" w:type="dxa"/>
            <w:vAlign w:val="center"/>
          </w:tcPr>
          <w:p w14:paraId="4A41071F" w14:textId="5610A5DB" w:rsidR="00492304" w:rsidRPr="006953E0" w:rsidRDefault="00DA1AF7" w:rsidP="00DA1AF7">
            <w:pPr>
              <w:pStyle w:val="guiazul"/>
              <w:jc w:val="center"/>
              <w:rPr>
                <w:rFonts w:cs="Arial"/>
                <w:i w:val="0"/>
                <w:color w:val="000000" w:themeColor="text1"/>
              </w:rPr>
            </w:pPr>
            <w:r>
              <w:rPr>
                <w:rFonts w:cs="Arial"/>
                <w:i w:val="0"/>
                <w:color w:val="000000" w:themeColor="text1"/>
              </w:rPr>
              <w:t>Baja</w:t>
            </w:r>
          </w:p>
        </w:tc>
        <w:tc>
          <w:tcPr>
            <w:tcW w:w="2097" w:type="dxa"/>
            <w:vAlign w:val="center"/>
          </w:tcPr>
          <w:p w14:paraId="3BBB0EE6" w14:textId="2D4F925B" w:rsidR="00492304" w:rsidRPr="006953E0" w:rsidRDefault="006D1F3C" w:rsidP="006D1F3C">
            <w:pPr>
              <w:pStyle w:val="guiazul"/>
              <w:jc w:val="center"/>
              <w:rPr>
                <w:rFonts w:cs="Arial"/>
                <w:i w:val="0"/>
                <w:color w:val="000000" w:themeColor="text1"/>
              </w:rPr>
            </w:pPr>
            <w:r>
              <w:rPr>
                <w:rFonts w:cs="Arial"/>
                <w:i w:val="0"/>
                <w:color w:val="000000" w:themeColor="text1"/>
              </w:rPr>
              <w:t>Andrés Reyes</w:t>
            </w:r>
          </w:p>
        </w:tc>
      </w:tr>
      <w:tr w:rsidR="00492304" w:rsidRPr="006953E0" w14:paraId="661D1676" w14:textId="77777777" w:rsidTr="006D1F3C">
        <w:tc>
          <w:tcPr>
            <w:tcW w:w="1066" w:type="dxa"/>
            <w:vAlign w:val="center"/>
          </w:tcPr>
          <w:p w14:paraId="68D4C425" w14:textId="5D2332A4" w:rsidR="00492304" w:rsidRPr="006953E0" w:rsidRDefault="00492304" w:rsidP="006953E0">
            <w:pPr>
              <w:pStyle w:val="guiazul"/>
              <w:jc w:val="center"/>
              <w:rPr>
                <w:rFonts w:cs="Arial"/>
                <w:i w:val="0"/>
                <w:iCs/>
                <w:color w:val="000000" w:themeColor="text1"/>
              </w:rPr>
            </w:pPr>
            <w:r w:rsidRPr="006953E0">
              <w:rPr>
                <w:rFonts w:cs="Arial"/>
                <w:i w:val="0"/>
                <w:iCs/>
                <w:color w:val="000000" w:themeColor="text1"/>
              </w:rPr>
              <w:t>RF10</w:t>
            </w:r>
          </w:p>
        </w:tc>
        <w:tc>
          <w:tcPr>
            <w:tcW w:w="2582" w:type="dxa"/>
            <w:gridSpan w:val="2"/>
            <w:vAlign w:val="center"/>
          </w:tcPr>
          <w:p w14:paraId="4575B275" w14:textId="60218B31" w:rsidR="00492304" w:rsidRPr="006953E0" w:rsidRDefault="00492304" w:rsidP="006953E0">
            <w:pPr>
              <w:pStyle w:val="guiazul"/>
              <w:rPr>
                <w:rFonts w:cs="Arial"/>
                <w:i w:val="0"/>
                <w:color w:val="000000" w:themeColor="text1"/>
              </w:rPr>
            </w:pPr>
            <w:r w:rsidRPr="006953E0">
              <w:rPr>
                <w:rFonts w:cs="Arial"/>
                <w:i w:val="0"/>
                <w:color w:val="000000" w:themeColor="text1"/>
              </w:rPr>
              <w:t>Formato de Archivos</w:t>
            </w:r>
          </w:p>
        </w:tc>
        <w:tc>
          <w:tcPr>
            <w:tcW w:w="1276" w:type="dxa"/>
            <w:vAlign w:val="center"/>
          </w:tcPr>
          <w:p w14:paraId="4F4C0560" w14:textId="2E012A6A" w:rsidR="00492304" w:rsidRPr="006953E0" w:rsidRDefault="00492304" w:rsidP="00DA1AF7">
            <w:pPr>
              <w:pStyle w:val="guiazul"/>
              <w:jc w:val="center"/>
              <w:rPr>
                <w:rFonts w:cs="Arial"/>
                <w:i w:val="0"/>
                <w:color w:val="000000" w:themeColor="text1"/>
              </w:rPr>
            </w:pPr>
            <w:r w:rsidRPr="006953E0">
              <w:rPr>
                <w:rFonts w:cs="Arial"/>
                <w:i w:val="0"/>
                <w:color w:val="000000" w:themeColor="text1"/>
              </w:rPr>
              <w:t>Restricción</w:t>
            </w:r>
          </w:p>
        </w:tc>
        <w:tc>
          <w:tcPr>
            <w:tcW w:w="1134" w:type="dxa"/>
            <w:vAlign w:val="center"/>
          </w:tcPr>
          <w:p w14:paraId="327709AB" w14:textId="48F62D5A" w:rsidR="00492304" w:rsidRPr="006953E0" w:rsidRDefault="00DA1AF7" w:rsidP="00DA1AF7">
            <w:pPr>
              <w:pStyle w:val="guiazul"/>
              <w:jc w:val="center"/>
              <w:rPr>
                <w:rFonts w:cs="Arial"/>
                <w:i w:val="0"/>
                <w:color w:val="000000" w:themeColor="text1"/>
              </w:rPr>
            </w:pPr>
            <w:r>
              <w:rPr>
                <w:rFonts w:cs="Arial"/>
                <w:i w:val="0"/>
                <w:color w:val="000000" w:themeColor="text1"/>
              </w:rPr>
              <w:t>Baja</w:t>
            </w:r>
          </w:p>
        </w:tc>
        <w:tc>
          <w:tcPr>
            <w:tcW w:w="2097" w:type="dxa"/>
            <w:vAlign w:val="center"/>
          </w:tcPr>
          <w:p w14:paraId="1BBABE23" w14:textId="2649C4DD" w:rsidR="00492304" w:rsidRPr="006953E0" w:rsidRDefault="006D1F3C" w:rsidP="006D1F3C">
            <w:pPr>
              <w:pStyle w:val="guiazul"/>
              <w:jc w:val="center"/>
              <w:rPr>
                <w:rFonts w:cs="Arial"/>
                <w:i w:val="0"/>
                <w:color w:val="000000" w:themeColor="text1"/>
              </w:rPr>
            </w:pPr>
            <w:r>
              <w:rPr>
                <w:rFonts w:cs="Arial"/>
                <w:i w:val="0"/>
                <w:color w:val="000000" w:themeColor="text1"/>
              </w:rPr>
              <w:t>Jaiver Leiva</w:t>
            </w:r>
          </w:p>
        </w:tc>
      </w:tr>
      <w:tr w:rsidR="002F4312" w:rsidRPr="006953E0" w14:paraId="0FF3400E" w14:textId="77777777" w:rsidTr="002F4312">
        <w:tc>
          <w:tcPr>
            <w:tcW w:w="8155" w:type="dxa"/>
            <w:gridSpan w:val="6"/>
            <w:shd w:val="clear" w:color="auto" w:fill="AEAAAA" w:themeFill="background2" w:themeFillShade="BF"/>
            <w:vAlign w:val="center"/>
          </w:tcPr>
          <w:p w14:paraId="3E8F0658" w14:textId="1554CA95" w:rsidR="002F4312" w:rsidRPr="006953E0" w:rsidRDefault="002F4312" w:rsidP="002F4312">
            <w:pPr>
              <w:pStyle w:val="guiazul"/>
              <w:jc w:val="center"/>
              <w:rPr>
                <w:rFonts w:cs="Arial"/>
                <w:i w:val="0"/>
                <w:color w:val="000000" w:themeColor="text1"/>
              </w:rPr>
            </w:pPr>
            <w:r w:rsidRPr="002F4312">
              <w:rPr>
                <w:rFonts w:cs="Arial"/>
                <w:b/>
                <w:bCs/>
                <w:i w:val="0"/>
                <w:color w:val="000000" w:themeColor="text1"/>
              </w:rPr>
              <w:t>Descripción</w:t>
            </w:r>
          </w:p>
        </w:tc>
      </w:tr>
      <w:tr w:rsidR="002F4312" w:rsidRPr="006953E0" w14:paraId="621ABD78" w14:textId="77777777" w:rsidTr="002F4312">
        <w:tc>
          <w:tcPr>
            <w:tcW w:w="1096" w:type="dxa"/>
            <w:gridSpan w:val="2"/>
            <w:vAlign w:val="center"/>
          </w:tcPr>
          <w:p w14:paraId="5FF4E999" w14:textId="511F1081"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t>RF1</w:t>
            </w:r>
          </w:p>
        </w:tc>
        <w:tc>
          <w:tcPr>
            <w:tcW w:w="7059" w:type="dxa"/>
            <w:gridSpan w:val="4"/>
            <w:vAlign w:val="center"/>
          </w:tcPr>
          <w:p w14:paraId="16A20EB4" w14:textId="50829779" w:rsidR="002F4312" w:rsidRPr="006953E0" w:rsidRDefault="00102A6F" w:rsidP="002F4312">
            <w:pPr>
              <w:pStyle w:val="guiazul"/>
              <w:rPr>
                <w:rFonts w:cs="Arial"/>
                <w:i w:val="0"/>
                <w:color w:val="000000" w:themeColor="text1"/>
              </w:rPr>
            </w:pPr>
            <w:r>
              <w:rPr>
                <w:rFonts w:cs="Arial"/>
                <w:i w:val="0"/>
                <w:color w:val="000000" w:themeColor="text1"/>
              </w:rPr>
              <w:t>El sistema debe permitir el ingreso mediante credenciales únicas y asignar roles.</w:t>
            </w:r>
          </w:p>
        </w:tc>
      </w:tr>
      <w:tr w:rsidR="00102A6F" w:rsidRPr="006953E0" w14:paraId="1E4DED1A" w14:textId="77777777" w:rsidTr="002F4312">
        <w:tc>
          <w:tcPr>
            <w:tcW w:w="1096" w:type="dxa"/>
            <w:gridSpan w:val="2"/>
            <w:vAlign w:val="center"/>
          </w:tcPr>
          <w:p w14:paraId="331443BC" w14:textId="2FC8F9AF" w:rsidR="00102A6F" w:rsidRPr="006953E0" w:rsidRDefault="00102A6F" w:rsidP="00102A6F">
            <w:pPr>
              <w:pStyle w:val="guiazul"/>
              <w:jc w:val="center"/>
              <w:rPr>
                <w:rFonts w:cs="Arial"/>
                <w:i w:val="0"/>
                <w:color w:val="000000" w:themeColor="text1"/>
              </w:rPr>
            </w:pPr>
            <w:r w:rsidRPr="006953E0">
              <w:rPr>
                <w:rFonts w:cs="Arial"/>
                <w:i w:val="0"/>
                <w:iCs/>
                <w:color w:val="000000" w:themeColor="text1"/>
              </w:rPr>
              <w:t>RF2</w:t>
            </w:r>
          </w:p>
        </w:tc>
        <w:tc>
          <w:tcPr>
            <w:tcW w:w="7059" w:type="dxa"/>
            <w:gridSpan w:val="4"/>
            <w:vAlign w:val="center"/>
          </w:tcPr>
          <w:p w14:paraId="2B776441" w14:textId="27B091DB" w:rsidR="00102A6F" w:rsidRPr="006953E0" w:rsidRDefault="00102A6F" w:rsidP="00102A6F">
            <w:pPr>
              <w:pStyle w:val="guiazul"/>
              <w:rPr>
                <w:rFonts w:cs="Arial"/>
                <w:i w:val="0"/>
                <w:color w:val="000000" w:themeColor="text1"/>
              </w:rPr>
            </w:pPr>
            <w:r>
              <w:rPr>
                <w:rFonts w:cs="Arial"/>
                <w:i w:val="0"/>
                <w:color w:val="000000" w:themeColor="text1"/>
              </w:rPr>
              <w:t>El sistema debe capturar y almacenar los datos básicos de los ciudadanos.</w:t>
            </w:r>
          </w:p>
        </w:tc>
      </w:tr>
      <w:tr w:rsidR="00102A6F" w:rsidRPr="006953E0" w14:paraId="72579941" w14:textId="77777777" w:rsidTr="002F4312">
        <w:tc>
          <w:tcPr>
            <w:tcW w:w="1096" w:type="dxa"/>
            <w:gridSpan w:val="2"/>
            <w:vAlign w:val="center"/>
          </w:tcPr>
          <w:p w14:paraId="134FBB30" w14:textId="4C1F79BA" w:rsidR="00102A6F" w:rsidRPr="006953E0" w:rsidRDefault="00102A6F" w:rsidP="00102A6F">
            <w:pPr>
              <w:pStyle w:val="guiazul"/>
              <w:jc w:val="center"/>
              <w:rPr>
                <w:rFonts w:cs="Arial"/>
                <w:i w:val="0"/>
                <w:color w:val="000000" w:themeColor="text1"/>
              </w:rPr>
            </w:pPr>
            <w:r w:rsidRPr="006953E0">
              <w:rPr>
                <w:rFonts w:cs="Arial"/>
                <w:i w:val="0"/>
                <w:iCs/>
                <w:color w:val="000000" w:themeColor="text1"/>
              </w:rPr>
              <w:t>RF3</w:t>
            </w:r>
          </w:p>
        </w:tc>
        <w:tc>
          <w:tcPr>
            <w:tcW w:w="7059" w:type="dxa"/>
            <w:gridSpan w:val="4"/>
            <w:vAlign w:val="center"/>
          </w:tcPr>
          <w:p w14:paraId="74CCDD6D" w14:textId="7123C802" w:rsidR="00102A6F" w:rsidRPr="006953E0" w:rsidRDefault="00102A6F" w:rsidP="00102A6F">
            <w:pPr>
              <w:pStyle w:val="guiazul"/>
              <w:rPr>
                <w:rFonts w:cs="Arial"/>
                <w:i w:val="0"/>
                <w:color w:val="000000" w:themeColor="text1"/>
              </w:rPr>
            </w:pPr>
            <w:r>
              <w:rPr>
                <w:rFonts w:cs="Arial"/>
                <w:i w:val="0"/>
                <w:color w:val="000000" w:themeColor="text1"/>
              </w:rPr>
              <w:t>El sistema debe crear un expediente único numerado para cada caso nuevo.</w:t>
            </w:r>
          </w:p>
        </w:tc>
      </w:tr>
      <w:tr w:rsidR="00102A6F" w:rsidRPr="006953E0" w14:paraId="4325B4E5" w14:textId="77777777" w:rsidTr="002F4312">
        <w:tc>
          <w:tcPr>
            <w:tcW w:w="1096" w:type="dxa"/>
            <w:gridSpan w:val="2"/>
            <w:vAlign w:val="center"/>
          </w:tcPr>
          <w:p w14:paraId="5225C1B4" w14:textId="6E8DB586" w:rsidR="00102A6F" w:rsidRPr="006953E0" w:rsidRDefault="00102A6F" w:rsidP="00102A6F">
            <w:pPr>
              <w:pStyle w:val="guiazul"/>
              <w:jc w:val="center"/>
              <w:rPr>
                <w:rFonts w:cs="Arial"/>
                <w:i w:val="0"/>
                <w:color w:val="000000" w:themeColor="text1"/>
              </w:rPr>
            </w:pPr>
            <w:r w:rsidRPr="006953E0">
              <w:rPr>
                <w:rFonts w:cs="Arial"/>
                <w:i w:val="0"/>
                <w:iCs/>
                <w:color w:val="000000" w:themeColor="text1"/>
              </w:rPr>
              <w:t>RF4</w:t>
            </w:r>
          </w:p>
        </w:tc>
        <w:tc>
          <w:tcPr>
            <w:tcW w:w="7059" w:type="dxa"/>
            <w:gridSpan w:val="4"/>
            <w:vAlign w:val="center"/>
          </w:tcPr>
          <w:p w14:paraId="0D850537" w14:textId="5BB79220" w:rsidR="00102A6F" w:rsidRPr="006953E0" w:rsidRDefault="00102A6F" w:rsidP="00102A6F">
            <w:pPr>
              <w:pStyle w:val="guiazul"/>
              <w:rPr>
                <w:rFonts w:cs="Arial"/>
                <w:i w:val="0"/>
                <w:color w:val="000000" w:themeColor="text1"/>
              </w:rPr>
            </w:pPr>
            <w:r>
              <w:rPr>
                <w:rFonts w:cs="Arial"/>
                <w:i w:val="0"/>
                <w:color w:val="000000" w:themeColor="text1"/>
              </w:rPr>
              <w:t>El sistema debe permitir redactar y guardar diarios de campo y actas de visitas.</w:t>
            </w:r>
          </w:p>
        </w:tc>
      </w:tr>
      <w:tr w:rsidR="00102A6F" w:rsidRPr="006953E0" w14:paraId="2AAF47D3" w14:textId="77777777" w:rsidTr="002F4312">
        <w:tc>
          <w:tcPr>
            <w:tcW w:w="1096" w:type="dxa"/>
            <w:gridSpan w:val="2"/>
            <w:vAlign w:val="center"/>
          </w:tcPr>
          <w:p w14:paraId="27CBD2F2" w14:textId="4D79D788" w:rsidR="00102A6F" w:rsidRPr="006953E0" w:rsidRDefault="00102A6F" w:rsidP="00102A6F">
            <w:pPr>
              <w:pStyle w:val="guiazul"/>
              <w:jc w:val="center"/>
              <w:rPr>
                <w:rFonts w:cs="Arial"/>
                <w:i w:val="0"/>
                <w:color w:val="000000" w:themeColor="text1"/>
              </w:rPr>
            </w:pPr>
            <w:r w:rsidRPr="006953E0">
              <w:rPr>
                <w:rFonts w:cs="Arial"/>
                <w:i w:val="0"/>
                <w:iCs/>
                <w:color w:val="000000" w:themeColor="text1"/>
              </w:rPr>
              <w:t>RF5</w:t>
            </w:r>
          </w:p>
        </w:tc>
        <w:tc>
          <w:tcPr>
            <w:tcW w:w="7059" w:type="dxa"/>
            <w:gridSpan w:val="4"/>
            <w:vAlign w:val="center"/>
          </w:tcPr>
          <w:p w14:paraId="516855C5" w14:textId="2C6DC7D1" w:rsidR="00102A6F" w:rsidRPr="006953E0" w:rsidRDefault="00102A6F" w:rsidP="00102A6F">
            <w:pPr>
              <w:pStyle w:val="guiazul"/>
              <w:rPr>
                <w:rFonts w:cs="Arial"/>
                <w:i w:val="0"/>
                <w:color w:val="000000" w:themeColor="text1"/>
              </w:rPr>
            </w:pPr>
            <w:r>
              <w:rPr>
                <w:rFonts w:cs="Arial"/>
                <w:i w:val="0"/>
                <w:color w:val="000000" w:themeColor="text1"/>
              </w:rPr>
              <w:t>El sistema debe asociar automáticamente cada informe al número de expediente.</w:t>
            </w:r>
          </w:p>
        </w:tc>
      </w:tr>
      <w:tr w:rsidR="002F4312" w:rsidRPr="006953E0" w14:paraId="40D7E37B" w14:textId="77777777" w:rsidTr="002F4312">
        <w:tc>
          <w:tcPr>
            <w:tcW w:w="1096" w:type="dxa"/>
            <w:gridSpan w:val="2"/>
            <w:vAlign w:val="center"/>
          </w:tcPr>
          <w:p w14:paraId="16D31500" w14:textId="564E4E01"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lastRenderedPageBreak/>
              <w:t>RF6</w:t>
            </w:r>
          </w:p>
        </w:tc>
        <w:tc>
          <w:tcPr>
            <w:tcW w:w="7059" w:type="dxa"/>
            <w:gridSpan w:val="4"/>
            <w:vAlign w:val="center"/>
          </w:tcPr>
          <w:p w14:paraId="3AD963D6" w14:textId="6930B039" w:rsidR="002F4312" w:rsidRPr="006953E0" w:rsidRDefault="00102A6F" w:rsidP="002F4312">
            <w:pPr>
              <w:pStyle w:val="guiazul"/>
              <w:rPr>
                <w:rFonts w:cs="Arial"/>
                <w:i w:val="0"/>
                <w:color w:val="000000" w:themeColor="text1"/>
              </w:rPr>
            </w:pPr>
            <w:r>
              <w:rPr>
                <w:rFonts w:cs="Arial"/>
                <w:i w:val="0"/>
                <w:color w:val="000000" w:themeColor="text1"/>
              </w:rPr>
              <w:t>El sistema deberá permitir búsquedas rápidas por nombre o número de identificación.</w:t>
            </w:r>
          </w:p>
        </w:tc>
      </w:tr>
      <w:tr w:rsidR="002F4312" w:rsidRPr="006953E0" w14:paraId="1075E571" w14:textId="77777777" w:rsidTr="002F4312">
        <w:tc>
          <w:tcPr>
            <w:tcW w:w="1096" w:type="dxa"/>
            <w:gridSpan w:val="2"/>
            <w:vAlign w:val="center"/>
          </w:tcPr>
          <w:p w14:paraId="639BE972" w14:textId="15134ECA"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t>RF7</w:t>
            </w:r>
          </w:p>
        </w:tc>
        <w:tc>
          <w:tcPr>
            <w:tcW w:w="7059" w:type="dxa"/>
            <w:gridSpan w:val="4"/>
            <w:vAlign w:val="center"/>
          </w:tcPr>
          <w:p w14:paraId="6F57A586" w14:textId="0AF47B55" w:rsidR="002F4312" w:rsidRPr="006953E0" w:rsidRDefault="00102A6F" w:rsidP="002F4312">
            <w:pPr>
              <w:pStyle w:val="guiazul"/>
              <w:rPr>
                <w:rFonts w:cs="Arial"/>
                <w:i w:val="0"/>
                <w:color w:val="000000" w:themeColor="text1"/>
              </w:rPr>
            </w:pPr>
            <w:r>
              <w:rPr>
                <w:rFonts w:cs="Arial"/>
                <w:i w:val="0"/>
                <w:color w:val="000000" w:themeColor="text1"/>
              </w:rPr>
              <w:t>El sistema deberá permitir adjuntar archivos digitales al expediente.</w:t>
            </w:r>
          </w:p>
        </w:tc>
      </w:tr>
      <w:tr w:rsidR="002F4312" w:rsidRPr="006953E0" w14:paraId="00AA05B0" w14:textId="77777777" w:rsidTr="002F4312">
        <w:tc>
          <w:tcPr>
            <w:tcW w:w="1096" w:type="dxa"/>
            <w:gridSpan w:val="2"/>
            <w:vAlign w:val="center"/>
          </w:tcPr>
          <w:p w14:paraId="1B5893FB" w14:textId="20C2475E"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t>RF8</w:t>
            </w:r>
          </w:p>
        </w:tc>
        <w:tc>
          <w:tcPr>
            <w:tcW w:w="7059" w:type="dxa"/>
            <w:gridSpan w:val="4"/>
            <w:vAlign w:val="center"/>
          </w:tcPr>
          <w:p w14:paraId="3031C6F2" w14:textId="3252F8F0" w:rsidR="002F4312" w:rsidRPr="006953E0" w:rsidRDefault="00102A6F" w:rsidP="002F4312">
            <w:pPr>
              <w:pStyle w:val="guiazul"/>
              <w:rPr>
                <w:rFonts w:cs="Arial"/>
                <w:i w:val="0"/>
                <w:color w:val="000000" w:themeColor="text1"/>
              </w:rPr>
            </w:pPr>
            <w:r>
              <w:rPr>
                <w:rFonts w:cs="Arial"/>
                <w:i w:val="0"/>
                <w:color w:val="000000" w:themeColor="text1"/>
              </w:rPr>
              <w:t>El sistema deberá permitir el cambio de estado del caso.</w:t>
            </w:r>
          </w:p>
        </w:tc>
      </w:tr>
      <w:tr w:rsidR="002F4312" w:rsidRPr="006953E0" w14:paraId="58619F8C" w14:textId="77777777" w:rsidTr="002F4312">
        <w:tc>
          <w:tcPr>
            <w:tcW w:w="1096" w:type="dxa"/>
            <w:gridSpan w:val="2"/>
            <w:vAlign w:val="center"/>
          </w:tcPr>
          <w:p w14:paraId="3B0577EE" w14:textId="5838AC86"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t>RF9</w:t>
            </w:r>
          </w:p>
        </w:tc>
        <w:tc>
          <w:tcPr>
            <w:tcW w:w="7059" w:type="dxa"/>
            <w:gridSpan w:val="4"/>
            <w:vAlign w:val="center"/>
          </w:tcPr>
          <w:p w14:paraId="5BD6BEC6" w14:textId="20D0CF6B" w:rsidR="002F4312" w:rsidRPr="006953E0" w:rsidRDefault="00102A6F" w:rsidP="002F4312">
            <w:pPr>
              <w:pStyle w:val="guiazul"/>
              <w:rPr>
                <w:rFonts w:cs="Arial"/>
                <w:i w:val="0"/>
                <w:color w:val="000000" w:themeColor="text1"/>
              </w:rPr>
            </w:pPr>
            <w:r>
              <w:rPr>
                <w:rFonts w:cs="Arial"/>
                <w:i w:val="0"/>
                <w:color w:val="000000" w:themeColor="text1"/>
              </w:rPr>
              <w:t>El sistema debería emitir informes estadísticos sobre la cantidad de casos atendidos.</w:t>
            </w:r>
          </w:p>
        </w:tc>
      </w:tr>
      <w:tr w:rsidR="002F4312" w:rsidRPr="006953E0" w14:paraId="5A09DF56" w14:textId="77777777" w:rsidTr="002F4312">
        <w:tc>
          <w:tcPr>
            <w:tcW w:w="1096" w:type="dxa"/>
            <w:gridSpan w:val="2"/>
            <w:vAlign w:val="center"/>
          </w:tcPr>
          <w:p w14:paraId="16D05954" w14:textId="113F868C" w:rsidR="002F4312" w:rsidRPr="006953E0" w:rsidRDefault="002F4312" w:rsidP="002F4312">
            <w:pPr>
              <w:pStyle w:val="guiazul"/>
              <w:jc w:val="center"/>
              <w:rPr>
                <w:rFonts w:cs="Arial"/>
                <w:i w:val="0"/>
                <w:color w:val="000000" w:themeColor="text1"/>
              </w:rPr>
            </w:pPr>
            <w:r w:rsidRPr="006953E0">
              <w:rPr>
                <w:rFonts w:cs="Arial"/>
                <w:i w:val="0"/>
                <w:iCs/>
                <w:color w:val="000000" w:themeColor="text1"/>
              </w:rPr>
              <w:t>RF10</w:t>
            </w:r>
          </w:p>
        </w:tc>
        <w:tc>
          <w:tcPr>
            <w:tcW w:w="7059" w:type="dxa"/>
            <w:gridSpan w:val="4"/>
            <w:vAlign w:val="center"/>
          </w:tcPr>
          <w:p w14:paraId="51FFB685" w14:textId="56016BF7" w:rsidR="002F4312" w:rsidRPr="006953E0" w:rsidRDefault="00102A6F" w:rsidP="002F4312">
            <w:pPr>
              <w:pStyle w:val="guiazul"/>
              <w:rPr>
                <w:rFonts w:cs="Arial"/>
                <w:i w:val="0"/>
                <w:color w:val="000000" w:themeColor="text1"/>
              </w:rPr>
            </w:pPr>
            <w:r>
              <w:rPr>
                <w:rFonts w:cs="Arial"/>
                <w:i w:val="0"/>
                <w:color w:val="000000" w:themeColor="text1"/>
              </w:rPr>
              <w:t>El sistema debería notificar cuando un informe técnico esté próximo a vencer.</w:t>
            </w:r>
          </w:p>
        </w:tc>
      </w:tr>
    </w:tbl>
    <w:p w14:paraId="0E7DB42E" w14:textId="2C3481C5" w:rsidR="00482D99" w:rsidRPr="006953E0" w:rsidRDefault="00482D99" w:rsidP="006953E0">
      <w:pPr>
        <w:pStyle w:val="Ttulo2"/>
        <w:rPr>
          <w:color w:val="000000" w:themeColor="text1"/>
        </w:rPr>
      </w:pPr>
      <w:bookmarkStart w:id="45" w:name="_Toc33238257"/>
      <w:bookmarkStart w:id="46" w:name="_Toc227013661"/>
      <w:r w:rsidRPr="006953E0">
        <w:rPr>
          <w:color w:val="000000" w:themeColor="text1"/>
        </w:rPr>
        <w:t>Requisitos no funcionales</w:t>
      </w:r>
      <w:bookmarkEnd w:id="45"/>
      <w:bookmarkEnd w:id="46"/>
    </w:p>
    <w:p w14:paraId="524A86C6" w14:textId="5BCDCF77" w:rsidR="001F4E2E" w:rsidRPr="006953E0" w:rsidRDefault="00367C4A" w:rsidP="006953E0">
      <w:pPr>
        <w:pStyle w:val="guiazul"/>
        <w:spacing w:before="240" w:after="60"/>
        <w:ind w:left="600"/>
        <w:rPr>
          <w:rFonts w:cs="Arial"/>
          <w:i w:val="0"/>
          <w:iCs/>
          <w:color w:val="000000" w:themeColor="text1"/>
        </w:rPr>
      </w:pPr>
      <w:r w:rsidRPr="006953E0">
        <w:rPr>
          <w:rFonts w:cs="Arial"/>
          <w:i w:val="0"/>
          <w:iCs/>
          <w:color w:val="000000" w:themeColor="text1"/>
        </w:rPr>
        <w:t xml:space="preserve">Aquí los requisitos No funcionales o también llamados Requisitos de Calidad aseguran que SCAR sea seguro, estable y fácil de usar, enfocándose en la protección de datos sensibles, la integridad de la información y la eficiencia técnica de la plataforma en el entorno institucional. </w:t>
      </w:r>
    </w:p>
    <w:tbl>
      <w:tblPr>
        <w:tblW w:w="8155" w:type="dxa"/>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6"/>
        <w:gridCol w:w="30"/>
        <w:gridCol w:w="2552"/>
        <w:gridCol w:w="1701"/>
        <w:gridCol w:w="1247"/>
        <w:gridCol w:w="1559"/>
      </w:tblGrid>
      <w:tr w:rsidR="008D02FA" w:rsidRPr="006953E0" w14:paraId="3E4E999C" w14:textId="77777777" w:rsidTr="0031340F">
        <w:tc>
          <w:tcPr>
            <w:tcW w:w="1066" w:type="dxa"/>
            <w:shd w:val="clear" w:color="auto" w:fill="A6A6A6"/>
            <w:vAlign w:val="center"/>
          </w:tcPr>
          <w:p w14:paraId="6883536E" w14:textId="77777777" w:rsidR="003202AF" w:rsidRPr="006953E0" w:rsidRDefault="003202AF" w:rsidP="006953E0">
            <w:pPr>
              <w:pStyle w:val="guiazul"/>
              <w:jc w:val="center"/>
              <w:rPr>
                <w:rFonts w:cs="Arial"/>
                <w:b/>
                <w:i w:val="0"/>
                <w:iCs/>
                <w:color w:val="000000" w:themeColor="text1"/>
              </w:rPr>
            </w:pPr>
            <w:r w:rsidRPr="006953E0">
              <w:rPr>
                <w:rFonts w:cs="Arial"/>
                <w:b/>
                <w:i w:val="0"/>
                <w:iCs/>
                <w:color w:val="000000" w:themeColor="text1"/>
              </w:rPr>
              <w:t>No. de requisito</w:t>
            </w:r>
          </w:p>
        </w:tc>
        <w:tc>
          <w:tcPr>
            <w:tcW w:w="2582" w:type="dxa"/>
            <w:gridSpan w:val="2"/>
            <w:shd w:val="clear" w:color="auto" w:fill="A6A6A6"/>
            <w:vAlign w:val="center"/>
          </w:tcPr>
          <w:p w14:paraId="11248D5D" w14:textId="77777777" w:rsidR="003202AF" w:rsidRPr="006953E0" w:rsidRDefault="003202AF" w:rsidP="006953E0">
            <w:pPr>
              <w:pStyle w:val="guiazul"/>
              <w:jc w:val="center"/>
              <w:rPr>
                <w:rFonts w:cs="Arial"/>
                <w:b/>
                <w:i w:val="0"/>
                <w:iCs/>
                <w:color w:val="000000" w:themeColor="text1"/>
              </w:rPr>
            </w:pPr>
            <w:r w:rsidRPr="006953E0">
              <w:rPr>
                <w:rFonts w:cs="Arial"/>
                <w:b/>
                <w:i w:val="0"/>
                <w:iCs/>
                <w:color w:val="000000" w:themeColor="text1"/>
              </w:rPr>
              <w:t>Nombre de requisito</w:t>
            </w:r>
          </w:p>
        </w:tc>
        <w:tc>
          <w:tcPr>
            <w:tcW w:w="1701" w:type="dxa"/>
            <w:shd w:val="clear" w:color="auto" w:fill="A6A6A6"/>
            <w:vAlign w:val="center"/>
          </w:tcPr>
          <w:p w14:paraId="424FD990" w14:textId="77777777" w:rsidR="003202AF" w:rsidRPr="006953E0" w:rsidRDefault="003202AF" w:rsidP="006953E0">
            <w:pPr>
              <w:pStyle w:val="guiazul"/>
              <w:jc w:val="center"/>
              <w:rPr>
                <w:rFonts w:cs="Arial"/>
                <w:b/>
                <w:i w:val="0"/>
                <w:iCs/>
                <w:color w:val="000000" w:themeColor="text1"/>
              </w:rPr>
            </w:pPr>
            <w:r w:rsidRPr="006953E0">
              <w:rPr>
                <w:rFonts w:cs="Arial"/>
                <w:b/>
                <w:i w:val="0"/>
                <w:iCs/>
                <w:color w:val="000000" w:themeColor="text1"/>
              </w:rPr>
              <w:t>Tipo</w:t>
            </w:r>
          </w:p>
        </w:tc>
        <w:tc>
          <w:tcPr>
            <w:tcW w:w="1247" w:type="dxa"/>
            <w:shd w:val="clear" w:color="auto" w:fill="A6A6A6"/>
            <w:vAlign w:val="center"/>
          </w:tcPr>
          <w:p w14:paraId="0C5A4CAC" w14:textId="77777777" w:rsidR="003202AF" w:rsidRPr="006953E0" w:rsidRDefault="003202AF" w:rsidP="006953E0">
            <w:pPr>
              <w:pStyle w:val="guiazul"/>
              <w:jc w:val="center"/>
              <w:rPr>
                <w:rFonts w:cs="Arial"/>
                <w:b/>
                <w:i w:val="0"/>
                <w:iCs/>
                <w:color w:val="000000" w:themeColor="text1"/>
              </w:rPr>
            </w:pPr>
            <w:r w:rsidRPr="006953E0">
              <w:rPr>
                <w:rFonts w:cs="Arial"/>
                <w:b/>
                <w:i w:val="0"/>
                <w:iCs/>
                <w:color w:val="000000" w:themeColor="text1"/>
              </w:rPr>
              <w:t>Prioridad</w:t>
            </w:r>
          </w:p>
        </w:tc>
        <w:tc>
          <w:tcPr>
            <w:tcW w:w="1559" w:type="dxa"/>
            <w:shd w:val="clear" w:color="auto" w:fill="A6A6A6"/>
            <w:vAlign w:val="center"/>
          </w:tcPr>
          <w:p w14:paraId="7F3C1069" w14:textId="77777777" w:rsidR="003202AF" w:rsidRPr="006953E0" w:rsidRDefault="003202AF" w:rsidP="006953E0">
            <w:pPr>
              <w:pStyle w:val="guiazul"/>
              <w:jc w:val="center"/>
              <w:rPr>
                <w:rFonts w:cs="Arial"/>
                <w:b/>
                <w:i w:val="0"/>
                <w:iCs/>
                <w:color w:val="000000" w:themeColor="text1"/>
              </w:rPr>
            </w:pPr>
            <w:r w:rsidRPr="006953E0">
              <w:rPr>
                <w:rFonts w:cs="Arial"/>
                <w:b/>
                <w:i w:val="0"/>
                <w:iCs/>
                <w:color w:val="000000" w:themeColor="text1"/>
              </w:rPr>
              <w:t>Responsable</w:t>
            </w:r>
          </w:p>
        </w:tc>
      </w:tr>
      <w:tr w:rsidR="006D1F3C" w:rsidRPr="006953E0" w14:paraId="7163522A" w14:textId="77777777" w:rsidTr="0031340F">
        <w:tc>
          <w:tcPr>
            <w:tcW w:w="1066" w:type="dxa"/>
            <w:vAlign w:val="center"/>
          </w:tcPr>
          <w:p w14:paraId="6867CD1C" w14:textId="7313B044"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F1</w:t>
            </w:r>
          </w:p>
        </w:tc>
        <w:tc>
          <w:tcPr>
            <w:tcW w:w="2582" w:type="dxa"/>
            <w:gridSpan w:val="2"/>
            <w:vAlign w:val="center"/>
          </w:tcPr>
          <w:p w14:paraId="7134AA66" w14:textId="00AAC219" w:rsidR="006D1F3C" w:rsidRPr="006953E0" w:rsidRDefault="0031340F" w:rsidP="0031340F">
            <w:pPr>
              <w:pStyle w:val="guiazul"/>
              <w:jc w:val="center"/>
              <w:rPr>
                <w:rFonts w:cs="Arial"/>
                <w:i w:val="0"/>
                <w:color w:val="000000" w:themeColor="text1"/>
              </w:rPr>
            </w:pPr>
            <w:r>
              <w:rPr>
                <w:rFonts w:cs="Arial"/>
                <w:i w:val="0"/>
                <w:color w:val="000000" w:themeColor="text1"/>
              </w:rPr>
              <w:t>Cifrado</w:t>
            </w:r>
          </w:p>
        </w:tc>
        <w:tc>
          <w:tcPr>
            <w:tcW w:w="1701" w:type="dxa"/>
            <w:vAlign w:val="center"/>
          </w:tcPr>
          <w:p w14:paraId="0C79F53B" w14:textId="4E9CBBD4" w:rsidR="006D1F3C" w:rsidRPr="006953E0" w:rsidRDefault="0031340F" w:rsidP="006D1F3C">
            <w:pPr>
              <w:pStyle w:val="guiazul"/>
              <w:jc w:val="center"/>
              <w:rPr>
                <w:rFonts w:cs="Arial"/>
                <w:i w:val="0"/>
                <w:color w:val="000000" w:themeColor="text1"/>
              </w:rPr>
            </w:pPr>
            <w:r>
              <w:rPr>
                <w:rFonts w:cs="Arial"/>
                <w:i w:val="0"/>
                <w:color w:val="000000" w:themeColor="text1"/>
              </w:rPr>
              <w:t>Seguridad</w:t>
            </w:r>
          </w:p>
        </w:tc>
        <w:tc>
          <w:tcPr>
            <w:tcW w:w="1247" w:type="dxa"/>
            <w:vAlign w:val="center"/>
          </w:tcPr>
          <w:p w14:paraId="3DC19ABF" w14:textId="12D695A3" w:rsidR="006D1F3C" w:rsidRPr="006953E0" w:rsidRDefault="006D1F3C" w:rsidP="006D1F3C">
            <w:pPr>
              <w:pStyle w:val="guiazul"/>
              <w:jc w:val="center"/>
              <w:rPr>
                <w:rFonts w:cs="Arial"/>
                <w:i w:val="0"/>
                <w:color w:val="000000" w:themeColor="text1"/>
              </w:rPr>
            </w:pPr>
            <w:r>
              <w:rPr>
                <w:rFonts w:cs="Arial"/>
                <w:i w:val="0"/>
                <w:color w:val="000000" w:themeColor="text1"/>
              </w:rPr>
              <w:t>Alta</w:t>
            </w:r>
          </w:p>
        </w:tc>
        <w:tc>
          <w:tcPr>
            <w:tcW w:w="1559" w:type="dxa"/>
            <w:vAlign w:val="center"/>
          </w:tcPr>
          <w:p w14:paraId="475A61B6" w14:textId="1415CF26" w:rsidR="006D1F3C" w:rsidRPr="006953E0" w:rsidRDefault="006D1F3C" w:rsidP="006D1F3C">
            <w:pPr>
              <w:pStyle w:val="guiazul"/>
              <w:jc w:val="center"/>
              <w:rPr>
                <w:rFonts w:cs="Arial"/>
                <w:i w:val="0"/>
                <w:color w:val="000000" w:themeColor="text1"/>
              </w:rPr>
            </w:pPr>
            <w:r>
              <w:rPr>
                <w:rFonts w:cs="Arial"/>
                <w:i w:val="0"/>
                <w:color w:val="000000" w:themeColor="text1"/>
              </w:rPr>
              <w:t>Mafe Delgado</w:t>
            </w:r>
          </w:p>
        </w:tc>
      </w:tr>
      <w:tr w:rsidR="006D1F3C" w:rsidRPr="006953E0" w14:paraId="65D62997" w14:textId="77777777" w:rsidTr="0031340F">
        <w:tc>
          <w:tcPr>
            <w:tcW w:w="1066" w:type="dxa"/>
            <w:vAlign w:val="center"/>
          </w:tcPr>
          <w:p w14:paraId="21C4E072" w14:textId="555E1AD6"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F2</w:t>
            </w:r>
          </w:p>
        </w:tc>
        <w:tc>
          <w:tcPr>
            <w:tcW w:w="2582" w:type="dxa"/>
            <w:gridSpan w:val="2"/>
            <w:vAlign w:val="center"/>
          </w:tcPr>
          <w:p w14:paraId="18E34A89" w14:textId="1C7B3B52" w:rsidR="006D1F3C" w:rsidRPr="006953E0" w:rsidRDefault="0031340F" w:rsidP="0031340F">
            <w:pPr>
              <w:pStyle w:val="guiazul"/>
              <w:jc w:val="center"/>
              <w:rPr>
                <w:rFonts w:cs="Arial"/>
                <w:i w:val="0"/>
                <w:color w:val="000000" w:themeColor="text1"/>
              </w:rPr>
            </w:pPr>
            <w:r>
              <w:rPr>
                <w:rFonts w:cs="Arial"/>
                <w:i w:val="0"/>
                <w:color w:val="000000" w:themeColor="text1"/>
              </w:rPr>
              <w:t>Backups</w:t>
            </w:r>
          </w:p>
        </w:tc>
        <w:tc>
          <w:tcPr>
            <w:tcW w:w="1701" w:type="dxa"/>
            <w:vAlign w:val="center"/>
          </w:tcPr>
          <w:p w14:paraId="62AF2A6E" w14:textId="02C08D72" w:rsidR="006D1F3C" w:rsidRPr="006953E0" w:rsidRDefault="0031340F" w:rsidP="006D1F3C">
            <w:pPr>
              <w:pStyle w:val="guiazul"/>
              <w:jc w:val="center"/>
              <w:rPr>
                <w:rFonts w:cs="Arial"/>
                <w:i w:val="0"/>
                <w:color w:val="000000" w:themeColor="text1"/>
              </w:rPr>
            </w:pPr>
            <w:r>
              <w:rPr>
                <w:rFonts w:cs="Arial"/>
                <w:i w:val="0"/>
                <w:color w:val="000000" w:themeColor="text1"/>
              </w:rPr>
              <w:t>Fiabilidad</w:t>
            </w:r>
          </w:p>
        </w:tc>
        <w:tc>
          <w:tcPr>
            <w:tcW w:w="1247" w:type="dxa"/>
            <w:vAlign w:val="center"/>
          </w:tcPr>
          <w:p w14:paraId="74FBB4CB" w14:textId="4D375971" w:rsidR="006D1F3C" w:rsidRPr="006953E0" w:rsidRDefault="006D1F3C" w:rsidP="006D1F3C">
            <w:pPr>
              <w:pStyle w:val="guiazul"/>
              <w:jc w:val="center"/>
              <w:rPr>
                <w:rFonts w:cs="Arial"/>
                <w:i w:val="0"/>
                <w:color w:val="000000" w:themeColor="text1"/>
              </w:rPr>
            </w:pPr>
            <w:r>
              <w:rPr>
                <w:rFonts w:cs="Arial"/>
                <w:i w:val="0"/>
                <w:color w:val="000000" w:themeColor="text1"/>
              </w:rPr>
              <w:t>Alta</w:t>
            </w:r>
          </w:p>
        </w:tc>
        <w:tc>
          <w:tcPr>
            <w:tcW w:w="1559" w:type="dxa"/>
            <w:vAlign w:val="center"/>
          </w:tcPr>
          <w:p w14:paraId="7753D318" w14:textId="23B897D5" w:rsidR="006D1F3C" w:rsidRPr="006953E0" w:rsidRDefault="006D1F3C" w:rsidP="006D1F3C">
            <w:pPr>
              <w:pStyle w:val="guiazul"/>
              <w:jc w:val="center"/>
              <w:rPr>
                <w:rFonts w:cs="Arial"/>
                <w:i w:val="0"/>
                <w:color w:val="000000" w:themeColor="text1"/>
              </w:rPr>
            </w:pPr>
            <w:r>
              <w:rPr>
                <w:rFonts w:cs="Arial"/>
                <w:i w:val="0"/>
                <w:color w:val="000000" w:themeColor="text1"/>
              </w:rPr>
              <w:t>Luna Esquivel</w:t>
            </w:r>
          </w:p>
        </w:tc>
      </w:tr>
      <w:tr w:rsidR="006D1F3C" w:rsidRPr="006953E0" w14:paraId="7337256C" w14:textId="77777777" w:rsidTr="0031340F">
        <w:tc>
          <w:tcPr>
            <w:tcW w:w="1066" w:type="dxa"/>
            <w:vAlign w:val="center"/>
          </w:tcPr>
          <w:p w14:paraId="05FFE3F5" w14:textId="16386095"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F3</w:t>
            </w:r>
          </w:p>
        </w:tc>
        <w:tc>
          <w:tcPr>
            <w:tcW w:w="2582" w:type="dxa"/>
            <w:gridSpan w:val="2"/>
            <w:vAlign w:val="center"/>
          </w:tcPr>
          <w:p w14:paraId="44D8D2B8" w14:textId="02848BB7" w:rsidR="006D1F3C" w:rsidRPr="006953E0" w:rsidRDefault="0031340F" w:rsidP="0031340F">
            <w:pPr>
              <w:pStyle w:val="guiazul"/>
              <w:jc w:val="center"/>
              <w:rPr>
                <w:rFonts w:cs="Arial"/>
                <w:i w:val="0"/>
                <w:color w:val="000000" w:themeColor="text1"/>
              </w:rPr>
            </w:pPr>
            <w:r>
              <w:rPr>
                <w:rFonts w:cs="Arial"/>
                <w:i w:val="0"/>
                <w:color w:val="000000" w:themeColor="text1"/>
              </w:rPr>
              <w:t>Disponibilidad</w:t>
            </w:r>
          </w:p>
        </w:tc>
        <w:tc>
          <w:tcPr>
            <w:tcW w:w="1701" w:type="dxa"/>
            <w:vAlign w:val="center"/>
          </w:tcPr>
          <w:p w14:paraId="4D18B6D5" w14:textId="5D0374C1" w:rsidR="006D1F3C" w:rsidRPr="006953E0" w:rsidRDefault="0031340F" w:rsidP="006D1F3C">
            <w:pPr>
              <w:pStyle w:val="guiazul"/>
              <w:jc w:val="center"/>
              <w:rPr>
                <w:rFonts w:cs="Arial"/>
                <w:i w:val="0"/>
                <w:color w:val="000000" w:themeColor="text1"/>
              </w:rPr>
            </w:pPr>
            <w:r>
              <w:rPr>
                <w:rFonts w:cs="Arial"/>
                <w:i w:val="0"/>
                <w:color w:val="000000" w:themeColor="text1"/>
              </w:rPr>
              <w:t>Disponibilidad</w:t>
            </w:r>
          </w:p>
        </w:tc>
        <w:tc>
          <w:tcPr>
            <w:tcW w:w="1247" w:type="dxa"/>
            <w:vAlign w:val="center"/>
          </w:tcPr>
          <w:p w14:paraId="482AE8FD" w14:textId="5F6F2BFA" w:rsidR="006D1F3C" w:rsidRPr="006953E0" w:rsidRDefault="006D1F3C" w:rsidP="006D1F3C">
            <w:pPr>
              <w:pStyle w:val="guiazul"/>
              <w:jc w:val="center"/>
              <w:rPr>
                <w:rFonts w:cs="Arial"/>
                <w:i w:val="0"/>
                <w:color w:val="000000" w:themeColor="text1"/>
              </w:rPr>
            </w:pPr>
            <w:r>
              <w:rPr>
                <w:rFonts w:cs="Arial"/>
                <w:i w:val="0"/>
                <w:color w:val="000000" w:themeColor="text1"/>
              </w:rPr>
              <w:t>Alta</w:t>
            </w:r>
          </w:p>
        </w:tc>
        <w:tc>
          <w:tcPr>
            <w:tcW w:w="1559" w:type="dxa"/>
            <w:vAlign w:val="center"/>
          </w:tcPr>
          <w:p w14:paraId="3139030F" w14:textId="7BA5949A" w:rsidR="006D1F3C" w:rsidRPr="006953E0" w:rsidRDefault="006D1F3C" w:rsidP="006D1F3C">
            <w:pPr>
              <w:pStyle w:val="guiazul"/>
              <w:jc w:val="center"/>
              <w:rPr>
                <w:rFonts w:cs="Arial"/>
                <w:i w:val="0"/>
                <w:color w:val="000000" w:themeColor="text1"/>
              </w:rPr>
            </w:pPr>
            <w:r>
              <w:rPr>
                <w:rFonts w:cs="Arial"/>
                <w:i w:val="0"/>
                <w:color w:val="000000" w:themeColor="text1"/>
              </w:rPr>
              <w:t>Jaiver Leiva</w:t>
            </w:r>
          </w:p>
        </w:tc>
      </w:tr>
      <w:tr w:rsidR="006D1F3C" w:rsidRPr="006953E0" w14:paraId="2CD4B61D" w14:textId="77777777" w:rsidTr="0031340F">
        <w:tc>
          <w:tcPr>
            <w:tcW w:w="1066" w:type="dxa"/>
            <w:vAlign w:val="center"/>
          </w:tcPr>
          <w:p w14:paraId="52598ABC" w14:textId="0BDDE9A2"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F4</w:t>
            </w:r>
          </w:p>
        </w:tc>
        <w:tc>
          <w:tcPr>
            <w:tcW w:w="2582" w:type="dxa"/>
            <w:gridSpan w:val="2"/>
            <w:vAlign w:val="center"/>
          </w:tcPr>
          <w:p w14:paraId="502C20CB" w14:textId="207F1093" w:rsidR="006D1F3C" w:rsidRPr="006953E0" w:rsidRDefault="0031340F" w:rsidP="0031340F">
            <w:pPr>
              <w:pStyle w:val="guiazul"/>
              <w:jc w:val="center"/>
              <w:rPr>
                <w:rFonts w:cs="Arial"/>
                <w:i w:val="0"/>
                <w:color w:val="000000" w:themeColor="text1"/>
              </w:rPr>
            </w:pPr>
            <w:r>
              <w:rPr>
                <w:rFonts w:cs="Arial"/>
                <w:i w:val="0"/>
                <w:color w:val="000000" w:themeColor="text1"/>
              </w:rPr>
              <w:t>Le</w:t>
            </w:r>
            <w:r w:rsidR="003F0F24">
              <w:rPr>
                <w:rFonts w:cs="Arial"/>
                <w:i w:val="0"/>
                <w:color w:val="000000" w:themeColor="text1"/>
              </w:rPr>
              <w:t>y</w:t>
            </w:r>
            <w:r>
              <w:rPr>
                <w:rFonts w:cs="Arial"/>
                <w:i w:val="0"/>
                <w:color w:val="000000" w:themeColor="text1"/>
              </w:rPr>
              <w:t xml:space="preserve"> de Datos</w:t>
            </w:r>
          </w:p>
        </w:tc>
        <w:tc>
          <w:tcPr>
            <w:tcW w:w="1701" w:type="dxa"/>
            <w:vAlign w:val="center"/>
          </w:tcPr>
          <w:p w14:paraId="47F2E50F" w14:textId="36CA6327" w:rsidR="006D1F3C" w:rsidRPr="006953E0" w:rsidRDefault="003F0F24" w:rsidP="006D1F3C">
            <w:pPr>
              <w:pStyle w:val="guiazul"/>
              <w:jc w:val="center"/>
              <w:rPr>
                <w:rFonts w:cs="Arial"/>
                <w:i w:val="0"/>
                <w:color w:val="000000" w:themeColor="text1"/>
              </w:rPr>
            </w:pPr>
            <w:r>
              <w:rPr>
                <w:rFonts w:cs="Arial"/>
                <w:i w:val="0"/>
                <w:color w:val="000000" w:themeColor="text1"/>
              </w:rPr>
              <w:t>Restricción</w:t>
            </w:r>
          </w:p>
        </w:tc>
        <w:tc>
          <w:tcPr>
            <w:tcW w:w="1247" w:type="dxa"/>
            <w:vAlign w:val="center"/>
          </w:tcPr>
          <w:p w14:paraId="4C4A5E12" w14:textId="46F6ED30" w:rsidR="006D1F3C" w:rsidRPr="006953E0" w:rsidRDefault="006D1F3C" w:rsidP="006D1F3C">
            <w:pPr>
              <w:pStyle w:val="guiazul"/>
              <w:jc w:val="center"/>
              <w:rPr>
                <w:rFonts w:cs="Arial"/>
                <w:i w:val="0"/>
                <w:color w:val="000000" w:themeColor="text1"/>
              </w:rPr>
            </w:pPr>
            <w:r>
              <w:rPr>
                <w:rFonts w:cs="Arial"/>
                <w:i w:val="0"/>
                <w:color w:val="000000" w:themeColor="text1"/>
              </w:rPr>
              <w:t>Alta</w:t>
            </w:r>
          </w:p>
        </w:tc>
        <w:tc>
          <w:tcPr>
            <w:tcW w:w="1559" w:type="dxa"/>
            <w:vAlign w:val="center"/>
          </w:tcPr>
          <w:p w14:paraId="5C07A869" w14:textId="1A42CA10" w:rsidR="006D1F3C" w:rsidRPr="006953E0" w:rsidRDefault="006D1F3C" w:rsidP="006D1F3C">
            <w:pPr>
              <w:pStyle w:val="guiazul"/>
              <w:jc w:val="center"/>
              <w:rPr>
                <w:rFonts w:cs="Arial"/>
                <w:i w:val="0"/>
                <w:color w:val="000000" w:themeColor="text1"/>
              </w:rPr>
            </w:pPr>
            <w:r>
              <w:rPr>
                <w:rFonts w:cs="Arial"/>
                <w:i w:val="0"/>
                <w:color w:val="000000" w:themeColor="text1"/>
              </w:rPr>
              <w:t>Andrés Reyes</w:t>
            </w:r>
          </w:p>
        </w:tc>
      </w:tr>
      <w:tr w:rsidR="006D1F3C" w:rsidRPr="006953E0" w14:paraId="327374A1" w14:textId="77777777" w:rsidTr="0031340F">
        <w:tc>
          <w:tcPr>
            <w:tcW w:w="1066" w:type="dxa"/>
            <w:vAlign w:val="center"/>
          </w:tcPr>
          <w:p w14:paraId="709FBDB0" w14:textId="5B58937D"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F5</w:t>
            </w:r>
          </w:p>
        </w:tc>
        <w:tc>
          <w:tcPr>
            <w:tcW w:w="2582" w:type="dxa"/>
            <w:gridSpan w:val="2"/>
            <w:vAlign w:val="center"/>
          </w:tcPr>
          <w:p w14:paraId="3B3D04F2" w14:textId="63D49200" w:rsidR="006D1F3C" w:rsidRPr="006953E0" w:rsidRDefault="0031340F" w:rsidP="0031340F">
            <w:pPr>
              <w:pStyle w:val="guiazul"/>
              <w:jc w:val="center"/>
              <w:rPr>
                <w:rFonts w:cs="Arial"/>
                <w:i w:val="0"/>
                <w:color w:val="000000" w:themeColor="text1"/>
              </w:rPr>
            </w:pPr>
            <w:r>
              <w:rPr>
                <w:rFonts w:cs="Arial"/>
                <w:i w:val="0"/>
                <w:color w:val="000000" w:themeColor="text1"/>
              </w:rPr>
              <w:t>Respuesta</w:t>
            </w:r>
          </w:p>
        </w:tc>
        <w:tc>
          <w:tcPr>
            <w:tcW w:w="1701" w:type="dxa"/>
            <w:vAlign w:val="center"/>
          </w:tcPr>
          <w:p w14:paraId="2EF38312" w14:textId="5A7C0AA5" w:rsidR="006D1F3C" w:rsidRPr="006953E0" w:rsidRDefault="0031340F" w:rsidP="006D1F3C">
            <w:pPr>
              <w:pStyle w:val="guiazul"/>
              <w:jc w:val="center"/>
              <w:rPr>
                <w:rFonts w:cs="Arial"/>
                <w:i w:val="0"/>
                <w:color w:val="000000" w:themeColor="text1"/>
              </w:rPr>
            </w:pPr>
            <w:r>
              <w:rPr>
                <w:rFonts w:cs="Arial"/>
                <w:i w:val="0"/>
                <w:color w:val="000000" w:themeColor="text1"/>
              </w:rPr>
              <w:t>Rendimiento</w:t>
            </w:r>
          </w:p>
        </w:tc>
        <w:tc>
          <w:tcPr>
            <w:tcW w:w="1247" w:type="dxa"/>
            <w:vAlign w:val="center"/>
          </w:tcPr>
          <w:p w14:paraId="4EF80422" w14:textId="5441AC50" w:rsidR="006D1F3C" w:rsidRPr="006953E0" w:rsidRDefault="0031340F" w:rsidP="006D1F3C">
            <w:pPr>
              <w:pStyle w:val="guiazul"/>
              <w:jc w:val="center"/>
              <w:rPr>
                <w:rFonts w:cs="Arial"/>
                <w:i w:val="0"/>
                <w:color w:val="000000" w:themeColor="text1"/>
              </w:rPr>
            </w:pPr>
            <w:r>
              <w:rPr>
                <w:rFonts w:cs="Arial"/>
                <w:i w:val="0"/>
                <w:color w:val="000000" w:themeColor="text1"/>
              </w:rPr>
              <w:t>Media</w:t>
            </w:r>
          </w:p>
        </w:tc>
        <w:tc>
          <w:tcPr>
            <w:tcW w:w="1559" w:type="dxa"/>
            <w:vAlign w:val="center"/>
          </w:tcPr>
          <w:p w14:paraId="1BC367D7" w14:textId="2900AE07" w:rsidR="006D1F3C" w:rsidRPr="006953E0" w:rsidRDefault="006D1F3C" w:rsidP="006D1F3C">
            <w:pPr>
              <w:pStyle w:val="guiazul"/>
              <w:jc w:val="center"/>
              <w:rPr>
                <w:rFonts w:cs="Arial"/>
                <w:i w:val="0"/>
                <w:color w:val="000000" w:themeColor="text1"/>
              </w:rPr>
            </w:pPr>
            <w:r>
              <w:rPr>
                <w:rFonts w:cs="Arial"/>
                <w:i w:val="0"/>
                <w:color w:val="000000" w:themeColor="text1"/>
              </w:rPr>
              <w:t>Luna Esquivel</w:t>
            </w:r>
          </w:p>
        </w:tc>
      </w:tr>
      <w:tr w:rsidR="006D1F3C" w:rsidRPr="006953E0" w14:paraId="3396D95D" w14:textId="77777777" w:rsidTr="0031340F">
        <w:tc>
          <w:tcPr>
            <w:tcW w:w="1066" w:type="dxa"/>
            <w:vAlign w:val="center"/>
          </w:tcPr>
          <w:p w14:paraId="6C17BB2F" w14:textId="701EFF9E"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F6</w:t>
            </w:r>
          </w:p>
        </w:tc>
        <w:tc>
          <w:tcPr>
            <w:tcW w:w="2582" w:type="dxa"/>
            <w:gridSpan w:val="2"/>
            <w:vAlign w:val="center"/>
          </w:tcPr>
          <w:p w14:paraId="6574FD6C" w14:textId="47333C5E" w:rsidR="006D1F3C" w:rsidRPr="006953E0" w:rsidRDefault="0031340F" w:rsidP="0031340F">
            <w:pPr>
              <w:pStyle w:val="guiazul"/>
              <w:jc w:val="center"/>
              <w:rPr>
                <w:rFonts w:cs="Arial"/>
                <w:i w:val="0"/>
                <w:color w:val="000000" w:themeColor="text1"/>
              </w:rPr>
            </w:pPr>
            <w:r>
              <w:rPr>
                <w:rFonts w:cs="Arial"/>
                <w:i w:val="0"/>
                <w:color w:val="000000" w:themeColor="text1"/>
              </w:rPr>
              <w:t>Documentación</w:t>
            </w:r>
          </w:p>
        </w:tc>
        <w:tc>
          <w:tcPr>
            <w:tcW w:w="1701" w:type="dxa"/>
            <w:vAlign w:val="center"/>
          </w:tcPr>
          <w:p w14:paraId="542B021B" w14:textId="3E6F629C" w:rsidR="006D1F3C" w:rsidRPr="006953E0" w:rsidRDefault="0031340F" w:rsidP="006D1F3C">
            <w:pPr>
              <w:pStyle w:val="guiazul"/>
              <w:jc w:val="center"/>
              <w:rPr>
                <w:rFonts w:cs="Arial"/>
                <w:i w:val="0"/>
                <w:color w:val="000000" w:themeColor="text1"/>
              </w:rPr>
            </w:pPr>
            <w:r>
              <w:rPr>
                <w:rFonts w:cs="Arial"/>
                <w:i w:val="0"/>
                <w:color w:val="000000" w:themeColor="text1"/>
              </w:rPr>
              <w:t>Mantenibilidad</w:t>
            </w:r>
          </w:p>
        </w:tc>
        <w:tc>
          <w:tcPr>
            <w:tcW w:w="1247" w:type="dxa"/>
            <w:vAlign w:val="center"/>
          </w:tcPr>
          <w:p w14:paraId="10FCB8E7" w14:textId="57620785" w:rsidR="006D1F3C" w:rsidRPr="006953E0" w:rsidRDefault="0031340F" w:rsidP="006D1F3C">
            <w:pPr>
              <w:pStyle w:val="guiazul"/>
              <w:jc w:val="center"/>
              <w:rPr>
                <w:rFonts w:cs="Arial"/>
                <w:i w:val="0"/>
                <w:color w:val="000000" w:themeColor="text1"/>
              </w:rPr>
            </w:pPr>
            <w:r>
              <w:rPr>
                <w:rFonts w:cs="Arial"/>
                <w:i w:val="0"/>
                <w:color w:val="000000" w:themeColor="text1"/>
              </w:rPr>
              <w:t>Media</w:t>
            </w:r>
          </w:p>
        </w:tc>
        <w:tc>
          <w:tcPr>
            <w:tcW w:w="1559" w:type="dxa"/>
            <w:vAlign w:val="center"/>
          </w:tcPr>
          <w:p w14:paraId="4A4E2965" w14:textId="4AC9564D" w:rsidR="006D1F3C" w:rsidRPr="006953E0" w:rsidRDefault="006D1F3C" w:rsidP="006D1F3C">
            <w:pPr>
              <w:pStyle w:val="guiazul"/>
              <w:jc w:val="center"/>
              <w:rPr>
                <w:rFonts w:cs="Arial"/>
                <w:i w:val="0"/>
                <w:color w:val="000000" w:themeColor="text1"/>
              </w:rPr>
            </w:pPr>
            <w:r>
              <w:rPr>
                <w:rFonts w:cs="Arial"/>
                <w:i w:val="0"/>
                <w:color w:val="000000" w:themeColor="text1"/>
              </w:rPr>
              <w:t>Andre Reyes</w:t>
            </w:r>
          </w:p>
        </w:tc>
      </w:tr>
      <w:tr w:rsidR="006D1F3C" w:rsidRPr="006953E0" w14:paraId="0ADE7343" w14:textId="77777777" w:rsidTr="0031340F">
        <w:tc>
          <w:tcPr>
            <w:tcW w:w="1066" w:type="dxa"/>
            <w:vAlign w:val="center"/>
          </w:tcPr>
          <w:p w14:paraId="371D9443" w14:textId="70414F19"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F7</w:t>
            </w:r>
          </w:p>
        </w:tc>
        <w:tc>
          <w:tcPr>
            <w:tcW w:w="2582" w:type="dxa"/>
            <w:gridSpan w:val="2"/>
            <w:vAlign w:val="center"/>
          </w:tcPr>
          <w:p w14:paraId="04CDA1E4" w14:textId="5EFF6EB2" w:rsidR="006D1F3C" w:rsidRPr="006953E0" w:rsidRDefault="0031340F" w:rsidP="0031340F">
            <w:pPr>
              <w:pStyle w:val="guiazul"/>
              <w:jc w:val="center"/>
              <w:rPr>
                <w:rFonts w:cs="Arial"/>
                <w:i w:val="0"/>
                <w:color w:val="000000" w:themeColor="text1"/>
              </w:rPr>
            </w:pPr>
            <w:r>
              <w:rPr>
                <w:rFonts w:cs="Arial"/>
                <w:i w:val="0"/>
                <w:color w:val="000000" w:themeColor="text1"/>
              </w:rPr>
              <w:t>Interfaz</w:t>
            </w:r>
          </w:p>
        </w:tc>
        <w:tc>
          <w:tcPr>
            <w:tcW w:w="1701" w:type="dxa"/>
            <w:vAlign w:val="center"/>
          </w:tcPr>
          <w:p w14:paraId="5FC8493F" w14:textId="01D0012E" w:rsidR="006D1F3C" w:rsidRPr="006953E0" w:rsidRDefault="0031340F" w:rsidP="006D1F3C">
            <w:pPr>
              <w:pStyle w:val="guiazul"/>
              <w:jc w:val="center"/>
              <w:rPr>
                <w:rFonts w:cs="Arial"/>
                <w:i w:val="0"/>
                <w:color w:val="000000" w:themeColor="text1"/>
              </w:rPr>
            </w:pPr>
            <w:r>
              <w:rPr>
                <w:rFonts w:cs="Arial"/>
                <w:i w:val="0"/>
                <w:color w:val="000000" w:themeColor="text1"/>
              </w:rPr>
              <w:t>Usabilidad</w:t>
            </w:r>
          </w:p>
        </w:tc>
        <w:tc>
          <w:tcPr>
            <w:tcW w:w="1247" w:type="dxa"/>
            <w:vAlign w:val="center"/>
          </w:tcPr>
          <w:p w14:paraId="21AED02D" w14:textId="53D84E52" w:rsidR="006D1F3C" w:rsidRPr="006953E0" w:rsidRDefault="0031340F" w:rsidP="006D1F3C">
            <w:pPr>
              <w:pStyle w:val="guiazul"/>
              <w:jc w:val="center"/>
              <w:rPr>
                <w:rFonts w:cs="Arial"/>
                <w:i w:val="0"/>
                <w:color w:val="000000" w:themeColor="text1"/>
              </w:rPr>
            </w:pPr>
            <w:r>
              <w:rPr>
                <w:rFonts w:cs="Arial"/>
                <w:i w:val="0"/>
                <w:color w:val="000000" w:themeColor="text1"/>
              </w:rPr>
              <w:t>Media</w:t>
            </w:r>
          </w:p>
        </w:tc>
        <w:tc>
          <w:tcPr>
            <w:tcW w:w="1559" w:type="dxa"/>
            <w:vAlign w:val="center"/>
          </w:tcPr>
          <w:p w14:paraId="4A752377" w14:textId="03E6A81E" w:rsidR="006D1F3C" w:rsidRPr="006953E0" w:rsidRDefault="006D1F3C" w:rsidP="006D1F3C">
            <w:pPr>
              <w:pStyle w:val="guiazul"/>
              <w:jc w:val="center"/>
              <w:rPr>
                <w:rFonts w:cs="Arial"/>
                <w:i w:val="0"/>
                <w:color w:val="000000" w:themeColor="text1"/>
              </w:rPr>
            </w:pPr>
            <w:r>
              <w:rPr>
                <w:rFonts w:cs="Arial"/>
                <w:i w:val="0"/>
                <w:color w:val="000000" w:themeColor="text1"/>
              </w:rPr>
              <w:t>Mafe Delgado</w:t>
            </w:r>
          </w:p>
        </w:tc>
      </w:tr>
      <w:tr w:rsidR="006D1F3C" w:rsidRPr="006953E0" w14:paraId="57E68F14" w14:textId="77777777" w:rsidTr="0031340F">
        <w:tc>
          <w:tcPr>
            <w:tcW w:w="1066" w:type="dxa"/>
            <w:vAlign w:val="center"/>
          </w:tcPr>
          <w:p w14:paraId="5DBAA37F" w14:textId="14847848"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F8</w:t>
            </w:r>
          </w:p>
        </w:tc>
        <w:tc>
          <w:tcPr>
            <w:tcW w:w="2582" w:type="dxa"/>
            <w:gridSpan w:val="2"/>
            <w:vAlign w:val="center"/>
          </w:tcPr>
          <w:p w14:paraId="5C1F2FFA" w14:textId="6BA21301" w:rsidR="006D1F3C" w:rsidRPr="006953E0" w:rsidRDefault="0031340F" w:rsidP="0031340F">
            <w:pPr>
              <w:pStyle w:val="guiazul"/>
              <w:jc w:val="center"/>
              <w:rPr>
                <w:rFonts w:cs="Arial"/>
                <w:i w:val="0"/>
                <w:color w:val="000000" w:themeColor="text1"/>
              </w:rPr>
            </w:pPr>
            <w:r>
              <w:rPr>
                <w:rFonts w:cs="Arial"/>
                <w:i w:val="0"/>
                <w:color w:val="000000" w:themeColor="text1"/>
              </w:rPr>
              <w:t>Navegadores</w:t>
            </w:r>
          </w:p>
        </w:tc>
        <w:tc>
          <w:tcPr>
            <w:tcW w:w="1701" w:type="dxa"/>
            <w:vAlign w:val="center"/>
          </w:tcPr>
          <w:p w14:paraId="338078CA" w14:textId="4AEBB583" w:rsidR="006D1F3C" w:rsidRPr="006953E0" w:rsidRDefault="0031340F" w:rsidP="006D1F3C">
            <w:pPr>
              <w:pStyle w:val="guiazul"/>
              <w:jc w:val="center"/>
              <w:rPr>
                <w:rFonts w:cs="Arial"/>
                <w:i w:val="0"/>
                <w:color w:val="000000" w:themeColor="text1"/>
              </w:rPr>
            </w:pPr>
            <w:r>
              <w:rPr>
                <w:rFonts w:cs="Arial"/>
                <w:i w:val="0"/>
                <w:color w:val="000000" w:themeColor="text1"/>
              </w:rPr>
              <w:t>Portabilidad</w:t>
            </w:r>
          </w:p>
        </w:tc>
        <w:tc>
          <w:tcPr>
            <w:tcW w:w="1247" w:type="dxa"/>
            <w:vAlign w:val="center"/>
          </w:tcPr>
          <w:p w14:paraId="62A6B798" w14:textId="34CF9171" w:rsidR="006D1F3C" w:rsidRPr="006953E0" w:rsidRDefault="0031340F" w:rsidP="006D1F3C">
            <w:pPr>
              <w:pStyle w:val="guiazul"/>
              <w:jc w:val="center"/>
              <w:rPr>
                <w:rFonts w:cs="Arial"/>
                <w:i w:val="0"/>
                <w:color w:val="000000" w:themeColor="text1"/>
              </w:rPr>
            </w:pPr>
            <w:r>
              <w:rPr>
                <w:rFonts w:cs="Arial"/>
                <w:i w:val="0"/>
                <w:color w:val="000000" w:themeColor="text1"/>
              </w:rPr>
              <w:t>Baja</w:t>
            </w:r>
          </w:p>
        </w:tc>
        <w:tc>
          <w:tcPr>
            <w:tcW w:w="1559" w:type="dxa"/>
            <w:vAlign w:val="center"/>
          </w:tcPr>
          <w:p w14:paraId="30DE36BC" w14:textId="42CC368E" w:rsidR="006D1F3C" w:rsidRPr="006953E0" w:rsidRDefault="006D1F3C" w:rsidP="006D1F3C">
            <w:pPr>
              <w:pStyle w:val="guiazul"/>
              <w:jc w:val="center"/>
              <w:rPr>
                <w:rFonts w:cs="Arial"/>
                <w:i w:val="0"/>
                <w:color w:val="000000" w:themeColor="text1"/>
              </w:rPr>
            </w:pPr>
            <w:r>
              <w:rPr>
                <w:rFonts w:cs="Arial"/>
                <w:i w:val="0"/>
                <w:color w:val="000000" w:themeColor="text1"/>
              </w:rPr>
              <w:t>Luna Esquivel</w:t>
            </w:r>
          </w:p>
        </w:tc>
      </w:tr>
      <w:tr w:rsidR="006D1F3C" w:rsidRPr="006953E0" w14:paraId="52EFA48A" w14:textId="77777777" w:rsidTr="0031340F">
        <w:tc>
          <w:tcPr>
            <w:tcW w:w="1066" w:type="dxa"/>
            <w:vAlign w:val="center"/>
          </w:tcPr>
          <w:p w14:paraId="0A54074D" w14:textId="390721EC"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F9</w:t>
            </w:r>
          </w:p>
        </w:tc>
        <w:tc>
          <w:tcPr>
            <w:tcW w:w="2582" w:type="dxa"/>
            <w:gridSpan w:val="2"/>
            <w:vAlign w:val="center"/>
          </w:tcPr>
          <w:p w14:paraId="54A8DA21" w14:textId="7A88DE36" w:rsidR="006D1F3C" w:rsidRPr="006953E0" w:rsidRDefault="0031340F" w:rsidP="0031340F">
            <w:pPr>
              <w:pStyle w:val="guiazul"/>
              <w:jc w:val="center"/>
              <w:rPr>
                <w:rFonts w:cs="Arial"/>
                <w:i w:val="0"/>
                <w:color w:val="000000" w:themeColor="text1"/>
              </w:rPr>
            </w:pPr>
            <w:r>
              <w:rPr>
                <w:rFonts w:cs="Arial"/>
                <w:i w:val="0"/>
                <w:color w:val="000000" w:themeColor="text1"/>
              </w:rPr>
              <w:t>Exportación</w:t>
            </w:r>
          </w:p>
        </w:tc>
        <w:tc>
          <w:tcPr>
            <w:tcW w:w="1701" w:type="dxa"/>
            <w:vAlign w:val="center"/>
          </w:tcPr>
          <w:p w14:paraId="6CC516ED" w14:textId="01BA9463" w:rsidR="006D1F3C" w:rsidRPr="006953E0" w:rsidRDefault="0031340F" w:rsidP="006D1F3C">
            <w:pPr>
              <w:pStyle w:val="guiazul"/>
              <w:jc w:val="center"/>
              <w:rPr>
                <w:rFonts w:cs="Arial"/>
                <w:i w:val="0"/>
                <w:color w:val="000000" w:themeColor="text1"/>
              </w:rPr>
            </w:pPr>
            <w:r>
              <w:rPr>
                <w:rFonts w:cs="Arial"/>
                <w:i w:val="0"/>
                <w:color w:val="000000" w:themeColor="text1"/>
              </w:rPr>
              <w:t>Interfaz</w:t>
            </w:r>
          </w:p>
        </w:tc>
        <w:tc>
          <w:tcPr>
            <w:tcW w:w="1247" w:type="dxa"/>
            <w:vAlign w:val="center"/>
          </w:tcPr>
          <w:p w14:paraId="600D745D" w14:textId="3483C8AC" w:rsidR="006D1F3C" w:rsidRPr="006953E0" w:rsidRDefault="0031340F" w:rsidP="006D1F3C">
            <w:pPr>
              <w:pStyle w:val="guiazul"/>
              <w:jc w:val="center"/>
              <w:rPr>
                <w:rFonts w:cs="Arial"/>
                <w:i w:val="0"/>
                <w:color w:val="000000" w:themeColor="text1"/>
              </w:rPr>
            </w:pPr>
            <w:r>
              <w:rPr>
                <w:rFonts w:cs="Arial"/>
                <w:i w:val="0"/>
                <w:color w:val="000000" w:themeColor="text1"/>
              </w:rPr>
              <w:t>Baja</w:t>
            </w:r>
          </w:p>
        </w:tc>
        <w:tc>
          <w:tcPr>
            <w:tcW w:w="1559" w:type="dxa"/>
            <w:vAlign w:val="center"/>
          </w:tcPr>
          <w:p w14:paraId="7F35EDC5" w14:textId="04E029D4" w:rsidR="006D1F3C" w:rsidRPr="006953E0" w:rsidRDefault="006D1F3C" w:rsidP="006D1F3C">
            <w:pPr>
              <w:pStyle w:val="guiazul"/>
              <w:jc w:val="center"/>
              <w:rPr>
                <w:rFonts w:cs="Arial"/>
                <w:i w:val="0"/>
                <w:color w:val="000000" w:themeColor="text1"/>
              </w:rPr>
            </w:pPr>
            <w:r>
              <w:rPr>
                <w:rFonts w:cs="Arial"/>
                <w:i w:val="0"/>
                <w:color w:val="000000" w:themeColor="text1"/>
              </w:rPr>
              <w:t>Andrés Reyes</w:t>
            </w:r>
          </w:p>
        </w:tc>
      </w:tr>
      <w:tr w:rsidR="006D1F3C" w:rsidRPr="006953E0" w14:paraId="73D06573" w14:textId="77777777" w:rsidTr="0031340F">
        <w:tc>
          <w:tcPr>
            <w:tcW w:w="1066" w:type="dxa"/>
            <w:vAlign w:val="center"/>
          </w:tcPr>
          <w:p w14:paraId="4E881348" w14:textId="61AD2450" w:rsidR="006D1F3C" w:rsidRPr="006953E0" w:rsidRDefault="006D1F3C" w:rsidP="006D1F3C">
            <w:pPr>
              <w:pStyle w:val="guiazul"/>
              <w:jc w:val="center"/>
              <w:rPr>
                <w:rFonts w:cs="Arial"/>
                <w:i w:val="0"/>
                <w:iCs/>
                <w:color w:val="000000" w:themeColor="text1"/>
              </w:rPr>
            </w:pPr>
            <w:r w:rsidRPr="006953E0">
              <w:rPr>
                <w:rFonts w:cs="Arial"/>
                <w:i w:val="0"/>
                <w:iCs/>
                <w:color w:val="000000" w:themeColor="text1"/>
              </w:rPr>
              <w:t>R</w:t>
            </w:r>
            <w:r w:rsidRPr="006953E0">
              <w:rPr>
                <w:rFonts w:cs="Arial"/>
                <w:i w:val="0"/>
                <w:iCs/>
                <w:color w:val="000000" w:themeColor="text1"/>
              </w:rPr>
              <w:t>N</w:t>
            </w:r>
            <w:r w:rsidRPr="006953E0">
              <w:rPr>
                <w:rFonts w:cs="Arial"/>
                <w:i w:val="0"/>
                <w:iCs/>
                <w:color w:val="000000" w:themeColor="text1"/>
              </w:rPr>
              <w:t>F10</w:t>
            </w:r>
          </w:p>
        </w:tc>
        <w:tc>
          <w:tcPr>
            <w:tcW w:w="2582" w:type="dxa"/>
            <w:gridSpan w:val="2"/>
            <w:vAlign w:val="center"/>
          </w:tcPr>
          <w:p w14:paraId="55588021" w14:textId="43D77538" w:rsidR="006D1F3C" w:rsidRPr="006953E0" w:rsidRDefault="0031340F" w:rsidP="0031340F">
            <w:pPr>
              <w:pStyle w:val="guiazul"/>
              <w:jc w:val="center"/>
              <w:rPr>
                <w:rFonts w:cs="Arial"/>
                <w:i w:val="0"/>
                <w:color w:val="000000" w:themeColor="text1"/>
              </w:rPr>
            </w:pPr>
            <w:r>
              <w:rPr>
                <w:rFonts w:cs="Arial"/>
                <w:i w:val="0"/>
                <w:color w:val="000000" w:themeColor="text1"/>
              </w:rPr>
              <w:t>Mensajes Error</w:t>
            </w:r>
          </w:p>
        </w:tc>
        <w:tc>
          <w:tcPr>
            <w:tcW w:w="1701" w:type="dxa"/>
            <w:vAlign w:val="center"/>
          </w:tcPr>
          <w:p w14:paraId="3F385D10" w14:textId="3360EF06" w:rsidR="006D1F3C" w:rsidRPr="006953E0" w:rsidRDefault="0031340F" w:rsidP="006D1F3C">
            <w:pPr>
              <w:pStyle w:val="guiazul"/>
              <w:jc w:val="center"/>
              <w:rPr>
                <w:rFonts w:cs="Arial"/>
                <w:i w:val="0"/>
                <w:color w:val="000000" w:themeColor="text1"/>
              </w:rPr>
            </w:pPr>
            <w:r>
              <w:rPr>
                <w:rFonts w:cs="Arial"/>
                <w:i w:val="0"/>
                <w:color w:val="000000" w:themeColor="text1"/>
              </w:rPr>
              <w:t>Usabilidad</w:t>
            </w:r>
          </w:p>
        </w:tc>
        <w:tc>
          <w:tcPr>
            <w:tcW w:w="1247" w:type="dxa"/>
            <w:vAlign w:val="center"/>
          </w:tcPr>
          <w:p w14:paraId="7056F7F1" w14:textId="5D577099" w:rsidR="006D1F3C" w:rsidRPr="006953E0" w:rsidRDefault="0031340F" w:rsidP="006D1F3C">
            <w:pPr>
              <w:pStyle w:val="guiazul"/>
              <w:jc w:val="center"/>
              <w:rPr>
                <w:rFonts w:cs="Arial"/>
                <w:i w:val="0"/>
                <w:color w:val="000000" w:themeColor="text1"/>
              </w:rPr>
            </w:pPr>
            <w:r>
              <w:rPr>
                <w:rFonts w:cs="Arial"/>
                <w:i w:val="0"/>
                <w:color w:val="000000" w:themeColor="text1"/>
              </w:rPr>
              <w:t>Baja</w:t>
            </w:r>
          </w:p>
        </w:tc>
        <w:tc>
          <w:tcPr>
            <w:tcW w:w="1559" w:type="dxa"/>
            <w:vAlign w:val="center"/>
          </w:tcPr>
          <w:p w14:paraId="5372BD2E" w14:textId="7E81AF40" w:rsidR="006D1F3C" w:rsidRPr="006953E0" w:rsidRDefault="006D1F3C" w:rsidP="006D1F3C">
            <w:pPr>
              <w:pStyle w:val="guiazul"/>
              <w:jc w:val="center"/>
              <w:rPr>
                <w:rFonts w:cs="Arial"/>
                <w:i w:val="0"/>
                <w:color w:val="000000" w:themeColor="text1"/>
              </w:rPr>
            </w:pPr>
            <w:r>
              <w:rPr>
                <w:rFonts w:cs="Arial"/>
                <w:i w:val="0"/>
                <w:color w:val="000000" w:themeColor="text1"/>
              </w:rPr>
              <w:t>Jaiver Leiva</w:t>
            </w:r>
          </w:p>
        </w:tc>
      </w:tr>
      <w:tr w:rsidR="006D1F3C" w:rsidRPr="006953E0" w14:paraId="230F87EA" w14:textId="77777777" w:rsidTr="002F4312">
        <w:tc>
          <w:tcPr>
            <w:tcW w:w="8155" w:type="dxa"/>
            <w:gridSpan w:val="6"/>
            <w:shd w:val="clear" w:color="auto" w:fill="AEAAAA" w:themeFill="background2" w:themeFillShade="BF"/>
            <w:vAlign w:val="center"/>
          </w:tcPr>
          <w:p w14:paraId="61FF87F4" w14:textId="77777777" w:rsidR="006D1F3C" w:rsidRPr="006953E0" w:rsidRDefault="006D1F3C" w:rsidP="006D1F3C">
            <w:pPr>
              <w:pStyle w:val="guiazul"/>
              <w:jc w:val="center"/>
              <w:rPr>
                <w:rFonts w:cs="Arial"/>
                <w:i w:val="0"/>
                <w:color w:val="000000" w:themeColor="text1"/>
              </w:rPr>
            </w:pPr>
            <w:r w:rsidRPr="002F4312">
              <w:rPr>
                <w:rFonts w:cs="Arial"/>
                <w:b/>
                <w:bCs/>
                <w:i w:val="0"/>
                <w:color w:val="000000" w:themeColor="text1"/>
              </w:rPr>
              <w:t>Descripción</w:t>
            </w:r>
          </w:p>
        </w:tc>
      </w:tr>
      <w:tr w:rsidR="006D1F3C" w:rsidRPr="006953E0" w14:paraId="5CF8B0E2" w14:textId="77777777" w:rsidTr="002F4312">
        <w:tc>
          <w:tcPr>
            <w:tcW w:w="1096" w:type="dxa"/>
            <w:gridSpan w:val="2"/>
            <w:vAlign w:val="center"/>
          </w:tcPr>
          <w:p w14:paraId="25DDE18B" w14:textId="55028AC0" w:rsidR="006D1F3C" w:rsidRPr="006953E0" w:rsidRDefault="006D1F3C" w:rsidP="006D1F3C">
            <w:pPr>
              <w:pStyle w:val="guiazul"/>
              <w:jc w:val="center"/>
              <w:rPr>
                <w:rFonts w:cs="Arial"/>
                <w:i w:val="0"/>
                <w:color w:val="000000" w:themeColor="text1"/>
              </w:rPr>
            </w:pPr>
            <w:r w:rsidRPr="006953E0">
              <w:rPr>
                <w:rFonts w:cs="Arial"/>
                <w:i w:val="0"/>
                <w:iCs/>
                <w:color w:val="000000" w:themeColor="text1"/>
              </w:rPr>
              <w:t>RNF1</w:t>
            </w:r>
          </w:p>
        </w:tc>
        <w:tc>
          <w:tcPr>
            <w:tcW w:w="7059" w:type="dxa"/>
            <w:gridSpan w:val="4"/>
            <w:vAlign w:val="center"/>
          </w:tcPr>
          <w:p w14:paraId="4C225A8D" w14:textId="66B42AD3" w:rsidR="006D1F3C" w:rsidRPr="006953E0" w:rsidRDefault="006B739B" w:rsidP="006D1F3C">
            <w:pPr>
              <w:pStyle w:val="guiazul"/>
              <w:rPr>
                <w:rFonts w:cs="Arial"/>
                <w:i w:val="0"/>
                <w:color w:val="000000" w:themeColor="text1"/>
              </w:rPr>
            </w:pPr>
            <w:r>
              <w:rPr>
                <w:rFonts w:cs="Arial"/>
                <w:i w:val="0"/>
                <w:color w:val="000000" w:themeColor="text1"/>
              </w:rPr>
              <w:t>El sistema debe cifrar las contraseñas para evitar acceso no autorizado.</w:t>
            </w:r>
          </w:p>
        </w:tc>
      </w:tr>
      <w:tr w:rsidR="006D1F3C" w:rsidRPr="006953E0" w14:paraId="7AA11740" w14:textId="77777777" w:rsidTr="002F4312">
        <w:tc>
          <w:tcPr>
            <w:tcW w:w="1096" w:type="dxa"/>
            <w:gridSpan w:val="2"/>
            <w:vAlign w:val="center"/>
          </w:tcPr>
          <w:p w14:paraId="4BA6A9E3" w14:textId="3CFBA12C" w:rsidR="006D1F3C" w:rsidRPr="006953E0" w:rsidRDefault="006D1F3C" w:rsidP="006D1F3C">
            <w:pPr>
              <w:pStyle w:val="guiazul"/>
              <w:jc w:val="center"/>
              <w:rPr>
                <w:rFonts w:cs="Arial"/>
                <w:i w:val="0"/>
                <w:color w:val="000000" w:themeColor="text1"/>
              </w:rPr>
            </w:pPr>
            <w:r w:rsidRPr="006953E0">
              <w:rPr>
                <w:rFonts w:cs="Arial"/>
                <w:i w:val="0"/>
                <w:iCs/>
                <w:color w:val="000000" w:themeColor="text1"/>
              </w:rPr>
              <w:t>RNF2</w:t>
            </w:r>
          </w:p>
        </w:tc>
        <w:tc>
          <w:tcPr>
            <w:tcW w:w="7059" w:type="dxa"/>
            <w:gridSpan w:val="4"/>
            <w:vAlign w:val="center"/>
          </w:tcPr>
          <w:p w14:paraId="53D056DC" w14:textId="627CEAAE" w:rsidR="006D1F3C" w:rsidRPr="006953E0" w:rsidRDefault="006B739B" w:rsidP="006D1F3C">
            <w:pPr>
              <w:pStyle w:val="guiazul"/>
              <w:rPr>
                <w:rFonts w:cs="Arial"/>
                <w:i w:val="0"/>
                <w:color w:val="000000" w:themeColor="text1"/>
              </w:rPr>
            </w:pPr>
            <w:r>
              <w:rPr>
                <w:rFonts w:cs="Arial"/>
                <w:i w:val="0"/>
                <w:color w:val="000000" w:themeColor="text1"/>
              </w:rPr>
              <w:t>El sistema</w:t>
            </w:r>
            <w:r>
              <w:rPr>
                <w:rFonts w:cs="Arial"/>
                <w:i w:val="0"/>
                <w:color w:val="000000" w:themeColor="text1"/>
              </w:rPr>
              <w:t xml:space="preserve"> </w:t>
            </w:r>
            <w:r>
              <w:rPr>
                <w:rFonts w:cs="Arial"/>
                <w:i w:val="0"/>
                <w:color w:val="000000" w:themeColor="text1"/>
              </w:rPr>
              <w:t>debe</w:t>
            </w:r>
            <w:r>
              <w:rPr>
                <w:rFonts w:cs="Arial"/>
                <w:i w:val="0"/>
                <w:color w:val="000000" w:themeColor="text1"/>
              </w:rPr>
              <w:t xml:space="preserve"> realizar copias de seguridad automáticas diariamente en MYSQL.</w:t>
            </w:r>
          </w:p>
        </w:tc>
      </w:tr>
      <w:tr w:rsidR="006D1F3C" w:rsidRPr="006953E0" w14:paraId="7B30F66C" w14:textId="77777777" w:rsidTr="002F4312">
        <w:tc>
          <w:tcPr>
            <w:tcW w:w="1096" w:type="dxa"/>
            <w:gridSpan w:val="2"/>
            <w:vAlign w:val="center"/>
          </w:tcPr>
          <w:p w14:paraId="1105F095" w14:textId="1ACFC20F" w:rsidR="006D1F3C" w:rsidRPr="006953E0" w:rsidRDefault="006D1F3C" w:rsidP="006D1F3C">
            <w:pPr>
              <w:pStyle w:val="guiazul"/>
              <w:jc w:val="center"/>
              <w:rPr>
                <w:rFonts w:cs="Arial"/>
                <w:i w:val="0"/>
                <w:color w:val="000000" w:themeColor="text1"/>
              </w:rPr>
            </w:pPr>
            <w:r w:rsidRPr="006953E0">
              <w:rPr>
                <w:rFonts w:cs="Arial"/>
                <w:i w:val="0"/>
                <w:iCs/>
                <w:color w:val="000000" w:themeColor="text1"/>
              </w:rPr>
              <w:t>RNF3</w:t>
            </w:r>
          </w:p>
        </w:tc>
        <w:tc>
          <w:tcPr>
            <w:tcW w:w="7059" w:type="dxa"/>
            <w:gridSpan w:val="4"/>
            <w:vAlign w:val="center"/>
          </w:tcPr>
          <w:p w14:paraId="2BEB4132" w14:textId="42C89F40" w:rsidR="006D1F3C" w:rsidRPr="006953E0" w:rsidRDefault="006B739B" w:rsidP="006D1F3C">
            <w:pPr>
              <w:pStyle w:val="guiazul"/>
              <w:rPr>
                <w:rFonts w:cs="Arial"/>
                <w:i w:val="0"/>
                <w:color w:val="000000" w:themeColor="text1"/>
              </w:rPr>
            </w:pPr>
            <w:r>
              <w:rPr>
                <w:rFonts w:cs="Arial"/>
                <w:i w:val="0"/>
                <w:color w:val="000000" w:themeColor="text1"/>
              </w:rPr>
              <w:t>El s</w:t>
            </w:r>
            <w:r>
              <w:rPr>
                <w:rFonts w:cs="Arial"/>
                <w:i w:val="0"/>
                <w:color w:val="000000" w:themeColor="text1"/>
              </w:rPr>
              <w:t xml:space="preserve">oftware </w:t>
            </w:r>
            <w:r>
              <w:rPr>
                <w:rFonts w:cs="Arial"/>
                <w:i w:val="0"/>
                <w:color w:val="000000" w:themeColor="text1"/>
              </w:rPr>
              <w:t>debe</w:t>
            </w:r>
            <w:r>
              <w:rPr>
                <w:rFonts w:cs="Arial"/>
                <w:i w:val="0"/>
                <w:color w:val="000000" w:themeColor="text1"/>
              </w:rPr>
              <w:t xml:space="preserve"> garantizar una disponibilidad del 99% en horario laboral.</w:t>
            </w:r>
          </w:p>
        </w:tc>
      </w:tr>
      <w:tr w:rsidR="006D1F3C" w:rsidRPr="006953E0" w14:paraId="380AA058" w14:textId="77777777" w:rsidTr="002F4312">
        <w:tc>
          <w:tcPr>
            <w:tcW w:w="1096" w:type="dxa"/>
            <w:gridSpan w:val="2"/>
            <w:vAlign w:val="center"/>
          </w:tcPr>
          <w:p w14:paraId="206A9695" w14:textId="57701469" w:rsidR="006D1F3C" w:rsidRPr="006953E0" w:rsidRDefault="006D1F3C" w:rsidP="006D1F3C">
            <w:pPr>
              <w:pStyle w:val="guiazul"/>
              <w:jc w:val="center"/>
              <w:rPr>
                <w:rFonts w:cs="Arial"/>
                <w:i w:val="0"/>
                <w:color w:val="000000" w:themeColor="text1"/>
              </w:rPr>
            </w:pPr>
            <w:r w:rsidRPr="006953E0">
              <w:rPr>
                <w:rFonts w:cs="Arial"/>
                <w:i w:val="0"/>
                <w:iCs/>
                <w:color w:val="000000" w:themeColor="text1"/>
              </w:rPr>
              <w:t>RNF4</w:t>
            </w:r>
          </w:p>
        </w:tc>
        <w:tc>
          <w:tcPr>
            <w:tcW w:w="7059" w:type="dxa"/>
            <w:gridSpan w:val="4"/>
            <w:vAlign w:val="center"/>
          </w:tcPr>
          <w:p w14:paraId="341F83A8" w14:textId="1B259169" w:rsidR="006D1F3C" w:rsidRPr="006953E0" w:rsidRDefault="006B739B" w:rsidP="006D1F3C">
            <w:pPr>
              <w:pStyle w:val="guiazul"/>
              <w:rPr>
                <w:rFonts w:cs="Arial"/>
                <w:i w:val="0"/>
                <w:color w:val="000000" w:themeColor="text1"/>
              </w:rPr>
            </w:pPr>
            <w:r>
              <w:rPr>
                <w:rFonts w:cs="Arial"/>
                <w:i w:val="0"/>
                <w:color w:val="000000" w:themeColor="text1"/>
              </w:rPr>
              <w:t>El sistema</w:t>
            </w:r>
            <w:r>
              <w:rPr>
                <w:rFonts w:cs="Arial"/>
                <w:i w:val="0"/>
                <w:color w:val="000000" w:themeColor="text1"/>
              </w:rPr>
              <w:t xml:space="preserve"> </w:t>
            </w:r>
            <w:r>
              <w:rPr>
                <w:rFonts w:cs="Arial"/>
                <w:i w:val="0"/>
                <w:color w:val="000000" w:themeColor="text1"/>
              </w:rPr>
              <w:t>debe</w:t>
            </w:r>
            <w:r w:rsidR="00D52FEA">
              <w:rPr>
                <w:rFonts w:cs="Arial"/>
                <w:i w:val="0"/>
                <w:color w:val="000000" w:themeColor="text1"/>
              </w:rPr>
              <w:t xml:space="preserve"> ajustarse a las leyes de protección de datos personales.</w:t>
            </w:r>
          </w:p>
        </w:tc>
      </w:tr>
      <w:tr w:rsidR="006D1F3C" w:rsidRPr="006953E0" w14:paraId="395BDFA6" w14:textId="77777777" w:rsidTr="002F4312">
        <w:tc>
          <w:tcPr>
            <w:tcW w:w="1096" w:type="dxa"/>
            <w:gridSpan w:val="2"/>
            <w:vAlign w:val="center"/>
          </w:tcPr>
          <w:p w14:paraId="0AB6216B" w14:textId="07EEA243" w:rsidR="006D1F3C" w:rsidRPr="006953E0" w:rsidRDefault="006D1F3C" w:rsidP="006D1F3C">
            <w:pPr>
              <w:pStyle w:val="guiazul"/>
              <w:jc w:val="center"/>
              <w:rPr>
                <w:rFonts w:cs="Arial"/>
                <w:i w:val="0"/>
                <w:color w:val="000000" w:themeColor="text1"/>
              </w:rPr>
            </w:pPr>
            <w:r w:rsidRPr="006953E0">
              <w:rPr>
                <w:rFonts w:cs="Arial"/>
                <w:i w:val="0"/>
                <w:iCs/>
                <w:color w:val="000000" w:themeColor="text1"/>
              </w:rPr>
              <w:t>RNF5</w:t>
            </w:r>
          </w:p>
        </w:tc>
        <w:tc>
          <w:tcPr>
            <w:tcW w:w="7059" w:type="dxa"/>
            <w:gridSpan w:val="4"/>
            <w:vAlign w:val="center"/>
          </w:tcPr>
          <w:p w14:paraId="082CCA5C" w14:textId="6AB229C1" w:rsidR="006D1F3C" w:rsidRPr="006953E0" w:rsidRDefault="00D52FEA" w:rsidP="006D1F3C">
            <w:pPr>
              <w:pStyle w:val="guiazul"/>
              <w:rPr>
                <w:rFonts w:cs="Arial"/>
                <w:i w:val="0"/>
                <w:color w:val="000000" w:themeColor="text1"/>
              </w:rPr>
            </w:pPr>
            <w:r>
              <w:rPr>
                <w:rFonts w:cs="Arial"/>
                <w:i w:val="0"/>
                <w:color w:val="000000" w:themeColor="text1"/>
              </w:rPr>
              <w:t>Las consultas</w:t>
            </w:r>
            <w:r w:rsidR="006B739B">
              <w:rPr>
                <w:rFonts w:cs="Arial"/>
                <w:i w:val="0"/>
                <w:color w:val="000000" w:themeColor="text1"/>
              </w:rPr>
              <w:t xml:space="preserve"> </w:t>
            </w:r>
            <w:r>
              <w:rPr>
                <w:rFonts w:cs="Arial"/>
                <w:i w:val="0"/>
                <w:color w:val="000000" w:themeColor="text1"/>
              </w:rPr>
              <w:t xml:space="preserve">a BD </w:t>
            </w:r>
            <w:r w:rsidR="006B739B">
              <w:rPr>
                <w:rFonts w:cs="Arial"/>
                <w:i w:val="0"/>
                <w:color w:val="000000" w:themeColor="text1"/>
              </w:rPr>
              <w:t>debe</w:t>
            </w:r>
            <w:r w:rsidR="006B739B">
              <w:rPr>
                <w:rFonts w:cs="Arial"/>
                <w:i w:val="0"/>
                <w:color w:val="000000" w:themeColor="text1"/>
              </w:rPr>
              <w:t>rá</w:t>
            </w:r>
            <w:r>
              <w:rPr>
                <w:rFonts w:cs="Arial"/>
                <w:i w:val="0"/>
                <w:color w:val="000000" w:themeColor="text1"/>
              </w:rPr>
              <w:t>n ejecutarse en menos de 2 segundos.</w:t>
            </w:r>
          </w:p>
        </w:tc>
      </w:tr>
      <w:tr w:rsidR="006B739B" w:rsidRPr="006953E0" w14:paraId="5BA9681E" w14:textId="77777777" w:rsidTr="002F4312">
        <w:tc>
          <w:tcPr>
            <w:tcW w:w="1096" w:type="dxa"/>
            <w:gridSpan w:val="2"/>
            <w:vAlign w:val="center"/>
          </w:tcPr>
          <w:p w14:paraId="149FADF0" w14:textId="1746432C" w:rsidR="006B739B" w:rsidRPr="006953E0" w:rsidRDefault="006B739B" w:rsidP="006B739B">
            <w:pPr>
              <w:pStyle w:val="guiazul"/>
              <w:jc w:val="center"/>
              <w:rPr>
                <w:rFonts w:cs="Arial"/>
                <w:i w:val="0"/>
                <w:color w:val="000000" w:themeColor="text1"/>
              </w:rPr>
            </w:pPr>
            <w:r w:rsidRPr="006953E0">
              <w:rPr>
                <w:rFonts w:cs="Arial"/>
                <w:i w:val="0"/>
                <w:iCs/>
                <w:color w:val="000000" w:themeColor="text1"/>
              </w:rPr>
              <w:t>RNF6</w:t>
            </w:r>
          </w:p>
        </w:tc>
        <w:tc>
          <w:tcPr>
            <w:tcW w:w="7059" w:type="dxa"/>
            <w:gridSpan w:val="4"/>
            <w:vAlign w:val="center"/>
          </w:tcPr>
          <w:p w14:paraId="4CE0805E" w14:textId="0FFD0EF5" w:rsidR="006B739B" w:rsidRPr="006953E0" w:rsidRDefault="00D52FEA" w:rsidP="006B739B">
            <w:pPr>
              <w:pStyle w:val="guiazul"/>
              <w:rPr>
                <w:rFonts w:cs="Arial"/>
                <w:i w:val="0"/>
                <w:color w:val="000000" w:themeColor="text1"/>
              </w:rPr>
            </w:pPr>
            <w:r>
              <w:rPr>
                <w:rFonts w:cs="Arial"/>
                <w:i w:val="0"/>
                <w:color w:val="000000" w:themeColor="text1"/>
              </w:rPr>
              <w:t>El código deberá seguir estándares de documentación para cambios futuros.</w:t>
            </w:r>
          </w:p>
        </w:tc>
      </w:tr>
      <w:tr w:rsidR="006B739B" w:rsidRPr="006953E0" w14:paraId="4F342E40" w14:textId="77777777" w:rsidTr="002F4312">
        <w:tc>
          <w:tcPr>
            <w:tcW w:w="1096" w:type="dxa"/>
            <w:gridSpan w:val="2"/>
            <w:vAlign w:val="center"/>
          </w:tcPr>
          <w:p w14:paraId="0D0C3C2A" w14:textId="7487B0A2" w:rsidR="006B739B" w:rsidRPr="006953E0" w:rsidRDefault="006B739B" w:rsidP="006B739B">
            <w:pPr>
              <w:pStyle w:val="guiazul"/>
              <w:jc w:val="center"/>
              <w:rPr>
                <w:rFonts w:cs="Arial"/>
                <w:i w:val="0"/>
                <w:color w:val="000000" w:themeColor="text1"/>
              </w:rPr>
            </w:pPr>
            <w:r w:rsidRPr="006953E0">
              <w:rPr>
                <w:rFonts w:cs="Arial"/>
                <w:i w:val="0"/>
                <w:iCs/>
                <w:color w:val="000000" w:themeColor="text1"/>
              </w:rPr>
              <w:t>RNF7</w:t>
            </w:r>
          </w:p>
        </w:tc>
        <w:tc>
          <w:tcPr>
            <w:tcW w:w="7059" w:type="dxa"/>
            <w:gridSpan w:val="4"/>
            <w:vAlign w:val="center"/>
          </w:tcPr>
          <w:p w14:paraId="296CD500" w14:textId="25BC8895" w:rsidR="006B739B" w:rsidRPr="006953E0" w:rsidRDefault="006B739B" w:rsidP="006B739B">
            <w:pPr>
              <w:pStyle w:val="guiazul"/>
              <w:rPr>
                <w:rFonts w:cs="Arial"/>
                <w:i w:val="0"/>
                <w:color w:val="000000" w:themeColor="text1"/>
              </w:rPr>
            </w:pPr>
            <w:r>
              <w:rPr>
                <w:rFonts w:cs="Arial"/>
                <w:i w:val="0"/>
                <w:color w:val="000000" w:themeColor="text1"/>
              </w:rPr>
              <w:t xml:space="preserve">El </w:t>
            </w:r>
            <w:r w:rsidR="00D52FEA">
              <w:rPr>
                <w:rFonts w:cs="Arial"/>
                <w:i w:val="0"/>
                <w:color w:val="000000" w:themeColor="text1"/>
              </w:rPr>
              <w:t>diseño deberá reaccionar para adaptarse a diferentes pantallas.</w:t>
            </w:r>
          </w:p>
        </w:tc>
      </w:tr>
      <w:tr w:rsidR="006B739B" w:rsidRPr="006953E0" w14:paraId="194AB7BD" w14:textId="77777777" w:rsidTr="002F4312">
        <w:tc>
          <w:tcPr>
            <w:tcW w:w="1096" w:type="dxa"/>
            <w:gridSpan w:val="2"/>
            <w:vAlign w:val="center"/>
          </w:tcPr>
          <w:p w14:paraId="1FDF3182" w14:textId="7CB0D96A" w:rsidR="006B739B" w:rsidRPr="006953E0" w:rsidRDefault="006B739B" w:rsidP="006B739B">
            <w:pPr>
              <w:pStyle w:val="guiazul"/>
              <w:jc w:val="center"/>
              <w:rPr>
                <w:rFonts w:cs="Arial"/>
                <w:i w:val="0"/>
                <w:color w:val="000000" w:themeColor="text1"/>
              </w:rPr>
            </w:pPr>
            <w:r w:rsidRPr="006953E0">
              <w:rPr>
                <w:rFonts w:cs="Arial"/>
                <w:i w:val="0"/>
                <w:iCs/>
                <w:color w:val="000000" w:themeColor="text1"/>
              </w:rPr>
              <w:t>RNF8</w:t>
            </w:r>
          </w:p>
        </w:tc>
        <w:tc>
          <w:tcPr>
            <w:tcW w:w="7059" w:type="dxa"/>
            <w:gridSpan w:val="4"/>
            <w:vAlign w:val="center"/>
          </w:tcPr>
          <w:p w14:paraId="507AFD0D" w14:textId="378696E0" w:rsidR="006B739B" w:rsidRPr="006953E0" w:rsidRDefault="006B739B" w:rsidP="006B739B">
            <w:pPr>
              <w:pStyle w:val="guiazul"/>
              <w:rPr>
                <w:rFonts w:cs="Arial"/>
                <w:i w:val="0"/>
                <w:color w:val="000000" w:themeColor="text1"/>
              </w:rPr>
            </w:pPr>
            <w:r>
              <w:rPr>
                <w:rFonts w:cs="Arial"/>
                <w:i w:val="0"/>
                <w:color w:val="000000" w:themeColor="text1"/>
              </w:rPr>
              <w:t>El sistema</w:t>
            </w:r>
            <w:r w:rsidR="00D52FEA">
              <w:rPr>
                <w:rFonts w:cs="Arial"/>
                <w:i w:val="0"/>
                <w:color w:val="000000" w:themeColor="text1"/>
              </w:rPr>
              <w:t xml:space="preserve"> debería ser compatible con las últimas versiones de Chrome.</w:t>
            </w:r>
          </w:p>
        </w:tc>
      </w:tr>
      <w:tr w:rsidR="006B739B" w:rsidRPr="006953E0" w14:paraId="6F8078B0" w14:textId="77777777" w:rsidTr="002F4312">
        <w:tc>
          <w:tcPr>
            <w:tcW w:w="1096" w:type="dxa"/>
            <w:gridSpan w:val="2"/>
            <w:vAlign w:val="center"/>
          </w:tcPr>
          <w:p w14:paraId="7A0C21D0" w14:textId="2791B23E" w:rsidR="006B739B" w:rsidRPr="006953E0" w:rsidRDefault="006B739B" w:rsidP="006B739B">
            <w:pPr>
              <w:pStyle w:val="guiazul"/>
              <w:jc w:val="center"/>
              <w:rPr>
                <w:rFonts w:cs="Arial"/>
                <w:i w:val="0"/>
                <w:iCs/>
                <w:color w:val="000000" w:themeColor="text1"/>
              </w:rPr>
            </w:pPr>
            <w:r w:rsidRPr="006953E0">
              <w:rPr>
                <w:rFonts w:cs="Arial"/>
                <w:i w:val="0"/>
                <w:iCs/>
                <w:color w:val="000000" w:themeColor="text1"/>
              </w:rPr>
              <w:t>RNF9</w:t>
            </w:r>
          </w:p>
        </w:tc>
        <w:tc>
          <w:tcPr>
            <w:tcW w:w="7059" w:type="dxa"/>
            <w:gridSpan w:val="4"/>
            <w:vAlign w:val="center"/>
          </w:tcPr>
          <w:p w14:paraId="3E7A28EA" w14:textId="06FFFCF2" w:rsidR="006B739B" w:rsidRPr="006953E0" w:rsidRDefault="006B739B" w:rsidP="006B739B">
            <w:pPr>
              <w:pStyle w:val="guiazul"/>
              <w:rPr>
                <w:rFonts w:cs="Arial"/>
                <w:i w:val="0"/>
                <w:color w:val="000000" w:themeColor="text1"/>
              </w:rPr>
            </w:pPr>
            <w:r>
              <w:rPr>
                <w:rFonts w:cs="Arial"/>
                <w:i w:val="0"/>
                <w:color w:val="000000" w:themeColor="text1"/>
              </w:rPr>
              <w:t>El sistema</w:t>
            </w:r>
            <w:r w:rsidR="00D52FEA">
              <w:rPr>
                <w:rFonts w:cs="Arial"/>
                <w:i w:val="0"/>
                <w:color w:val="000000" w:themeColor="text1"/>
              </w:rPr>
              <w:t xml:space="preserve"> debería permitir exportar datos a formato Excel (.xlsx).</w:t>
            </w:r>
          </w:p>
        </w:tc>
      </w:tr>
      <w:tr w:rsidR="006B739B" w:rsidRPr="006953E0" w14:paraId="6D49ED23" w14:textId="77777777" w:rsidTr="002F4312">
        <w:tc>
          <w:tcPr>
            <w:tcW w:w="1096" w:type="dxa"/>
            <w:gridSpan w:val="2"/>
            <w:vAlign w:val="center"/>
          </w:tcPr>
          <w:p w14:paraId="62AF218E" w14:textId="1B6FBC62" w:rsidR="006B739B" w:rsidRPr="006953E0" w:rsidRDefault="006B739B" w:rsidP="006B739B">
            <w:pPr>
              <w:pStyle w:val="guiazul"/>
              <w:jc w:val="center"/>
              <w:rPr>
                <w:rFonts w:cs="Arial"/>
                <w:i w:val="0"/>
                <w:iCs/>
                <w:color w:val="000000" w:themeColor="text1"/>
              </w:rPr>
            </w:pPr>
            <w:r w:rsidRPr="006953E0">
              <w:rPr>
                <w:rFonts w:cs="Arial"/>
                <w:i w:val="0"/>
                <w:iCs/>
                <w:color w:val="000000" w:themeColor="text1"/>
              </w:rPr>
              <w:t>RNF10</w:t>
            </w:r>
          </w:p>
        </w:tc>
        <w:tc>
          <w:tcPr>
            <w:tcW w:w="7059" w:type="dxa"/>
            <w:gridSpan w:val="4"/>
            <w:vAlign w:val="center"/>
          </w:tcPr>
          <w:p w14:paraId="73A71E7F" w14:textId="177F5CE4" w:rsidR="006B739B" w:rsidRPr="006953E0" w:rsidRDefault="006B739B" w:rsidP="006B739B">
            <w:pPr>
              <w:pStyle w:val="guiazul"/>
              <w:rPr>
                <w:rFonts w:cs="Arial"/>
                <w:i w:val="0"/>
                <w:color w:val="000000" w:themeColor="text1"/>
              </w:rPr>
            </w:pPr>
            <w:r>
              <w:rPr>
                <w:rFonts w:cs="Arial"/>
                <w:i w:val="0"/>
                <w:color w:val="000000" w:themeColor="text1"/>
              </w:rPr>
              <w:t>El sistema</w:t>
            </w:r>
            <w:r w:rsidR="00D52FEA">
              <w:rPr>
                <w:rFonts w:cs="Arial"/>
                <w:i w:val="0"/>
                <w:color w:val="000000" w:themeColor="text1"/>
              </w:rPr>
              <w:t xml:space="preserve"> debería mostrar mensajes claros ante errores de validación.</w:t>
            </w:r>
          </w:p>
        </w:tc>
      </w:tr>
    </w:tbl>
    <w:p w14:paraId="50678000" w14:textId="2443832E" w:rsidR="0080791D" w:rsidRDefault="0080791D" w:rsidP="0080791D">
      <w:pPr>
        <w:pStyle w:val="Ttulo2"/>
      </w:pPr>
      <w:bookmarkStart w:id="47" w:name="_Toc33238265"/>
      <w:bookmarkStart w:id="48" w:name="_Toc227013662"/>
      <w:bookmarkStart w:id="49" w:name="_Toc415129900"/>
      <w:r>
        <w:t>Otros requisitos</w:t>
      </w:r>
      <w:bookmarkEnd w:id="49"/>
    </w:p>
    <w:p w14:paraId="4C1953BD" w14:textId="4D790948" w:rsidR="00BF5D1D" w:rsidRDefault="00BF5D1D" w:rsidP="00BF5D1D">
      <w:pPr>
        <w:pStyle w:val="guiazul"/>
        <w:spacing w:before="240" w:after="60"/>
        <w:ind w:left="600"/>
        <w:rPr>
          <w:rFonts w:cs="Arial"/>
          <w:i w:val="0"/>
          <w:iCs/>
          <w:color w:val="000000" w:themeColor="text1"/>
        </w:rPr>
      </w:pPr>
      <w:r>
        <w:rPr>
          <w:rFonts w:cs="Arial"/>
          <w:i w:val="0"/>
          <w:iCs/>
          <w:color w:val="000000" w:themeColor="text1"/>
        </w:rPr>
        <w:t xml:space="preserve">Aquí se describen los requisitos externos que, aunque no dictan una funcionalidad técnica directa del software, establecen el marco legal, social y administrativo bajo el cual debe operar el sistema SCAR. </w:t>
      </w:r>
    </w:p>
    <w:p w14:paraId="449B3856" w14:textId="488C01E8" w:rsidR="00BF5D1D" w:rsidRDefault="00BF5D1D" w:rsidP="00BF5D1D">
      <w:pPr>
        <w:pStyle w:val="guiazul"/>
        <w:spacing w:before="240" w:after="60"/>
        <w:ind w:left="600"/>
        <w:rPr>
          <w:rFonts w:cs="Arial"/>
          <w:i w:val="0"/>
          <w:iCs/>
          <w:color w:val="000000" w:themeColor="text1"/>
        </w:rPr>
      </w:pPr>
      <w:r>
        <w:rPr>
          <w:rFonts w:cs="Arial"/>
          <w:i w:val="0"/>
          <w:iCs/>
          <w:color w:val="000000" w:themeColor="text1"/>
        </w:rPr>
        <w:t>Estos requisitos se integran por tres razones fundamentales: la primera, porque al manejar información de menores de edad, el sistema está sujeto a la Ley 1581 de 2012 (Habeas Data); segundo, la continuidad del servicio responde a la observación técnica sobre la vulnerabilidad física de los archivos</w:t>
      </w:r>
      <w:r w:rsidR="00C655B7">
        <w:rPr>
          <w:rFonts w:cs="Arial"/>
          <w:i w:val="0"/>
          <w:iCs/>
          <w:color w:val="000000" w:themeColor="text1"/>
        </w:rPr>
        <w:t xml:space="preserve"> como desastres naturales o fallos en la infraestructura local</w:t>
      </w:r>
      <w:r>
        <w:rPr>
          <w:rFonts w:cs="Arial"/>
          <w:i w:val="0"/>
          <w:iCs/>
          <w:color w:val="000000" w:themeColor="text1"/>
        </w:rPr>
        <w:t>; y por último, pero menos importante, la aceptación de los usuarios.</w:t>
      </w:r>
    </w:p>
    <w:p w14:paraId="7C0D6B9A" w14:textId="2E7CAA7C" w:rsidR="00BF5D1D" w:rsidRDefault="00BF5D1D" w:rsidP="00BF5D1D">
      <w:pPr>
        <w:pStyle w:val="guiazul"/>
        <w:spacing w:before="240" w:after="60"/>
        <w:ind w:left="600"/>
        <w:rPr>
          <w:rFonts w:cs="Arial"/>
          <w:i w:val="0"/>
          <w:iCs/>
          <w:color w:val="000000" w:themeColor="text1"/>
        </w:rPr>
      </w:pPr>
      <w:r>
        <w:rPr>
          <w:rFonts w:cs="Arial"/>
          <w:i w:val="0"/>
          <w:iCs/>
          <w:color w:val="000000" w:themeColor="text1"/>
        </w:rPr>
        <w:t xml:space="preserve">Debido a que la Comisaría utiliza una terminología jurídica muy específica, incluir requisitos culturales asegura que la interfaz sea familiar para los funcionarios, facilitando la transición del papel al sistema digital. </w:t>
      </w:r>
    </w:p>
    <w:tbl>
      <w:tblPr>
        <w:tblW w:w="8155" w:type="dxa"/>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6"/>
        <w:gridCol w:w="30"/>
        <w:gridCol w:w="2552"/>
        <w:gridCol w:w="1701"/>
        <w:gridCol w:w="1247"/>
        <w:gridCol w:w="1559"/>
      </w:tblGrid>
      <w:tr w:rsidR="00BF5D1D" w:rsidRPr="006953E0" w14:paraId="10FC2FB4" w14:textId="77777777" w:rsidTr="00CD7A9A">
        <w:tc>
          <w:tcPr>
            <w:tcW w:w="1066" w:type="dxa"/>
            <w:shd w:val="clear" w:color="auto" w:fill="A6A6A6"/>
            <w:vAlign w:val="center"/>
          </w:tcPr>
          <w:p w14:paraId="5E6ACE50" w14:textId="77777777" w:rsidR="00BF5D1D" w:rsidRPr="006953E0" w:rsidRDefault="00BF5D1D" w:rsidP="00CD7A9A">
            <w:pPr>
              <w:pStyle w:val="guiazul"/>
              <w:jc w:val="center"/>
              <w:rPr>
                <w:rFonts w:cs="Arial"/>
                <w:b/>
                <w:i w:val="0"/>
                <w:iCs/>
                <w:color w:val="000000" w:themeColor="text1"/>
              </w:rPr>
            </w:pPr>
            <w:r w:rsidRPr="006953E0">
              <w:rPr>
                <w:rFonts w:cs="Arial"/>
                <w:b/>
                <w:i w:val="0"/>
                <w:iCs/>
                <w:color w:val="000000" w:themeColor="text1"/>
              </w:rPr>
              <w:lastRenderedPageBreak/>
              <w:t>No. de requisito</w:t>
            </w:r>
          </w:p>
        </w:tc>
        <w:tc>
          <w:tcPr>
            <w:tcW w:w="2582" w:type="dxa"/>
            <w:gridSpan w:val="2"/>
            <w:shd w:val="clear" w:color="auto" w:fill="A6A6A6"/>
            <w:vAlign w:val="center"/>
          </w:tcPr>
          <w:p w14:paraId="4279B2AC" w14:textId="77777777" w:rsidR="00BF5D1D" w:rsidRPr="006953E0" w:rsidRDefault="00BF5D1D" w:rsidP="00CD7A9A">
            <w:pPr>
              <w:pStyle w:val="guiazul"/>
              <w:jc w:val="center"/>
              <w:rPr>
                <w:rFonts w:cs="Arial"/>
                <w:b/>
                <w:i w:val="0"/>
                <w:iCs/>
                <w:color w:val="000000" w:themeColor="text1"/>
              </w:rPr>
            </w:pPr>
            <w:r w:rsidRPr="006953E0">
              <w:rPr>
                <w:rFonts w:cs="Arial"/>
                <w:b/>
                <w:i w:val="0"/>
                <w:iCs/>
                <w:color w:val="000000" w:themeColor="text1"/>
              </w:rPr>
              <w:t>Nombre de requisito</w:t>
            </w:r>
          </w:p>
        </w:tc>
        <w:tc>
          <w:tcPr>
            <w:tcW w:w="1701" w:type="dxa"/>
            <w:shd w:val="clear" w:color="auto" w:fill="A6A6A6"/>
            <w:vAlign w:val="center"/>
          </w:tcPr>
          <w:p w14:paraId="51C841A2" w14:textId="77777777" w:rsidR="00BF5D1D" w:rsidRPr="006953E0" w:rsidRDefault="00BF5D1D" w:rsidP="00CD7A9A">
            <w:pPr>
              <w:pStyle w:val="guiazul"/>
              <w:jc w:val="center"/>
              <w:rPr>
                <w:rFonts w:cs="Arial"/>
                <w:b/>
                <w:i w:val="0"/>
                <w:iCs/>
                <w:color w:val="000000" w:themeColor="text1"/>
              </w:rPr>
            </w:pPr>
            <w:r w:rsidRPr="006953E0">
              <w:rPr>
                <w:rFonts w:cs="Arial"/>
                <w:b/>
                <w:i w:val="0"/>
                <w:iCs/>
                <w:color w:val="000000" w:themeColor="text1"/>
              </w:rPr>
              <w:t>Tipo</w:t>
            </w:r>
          </w:p>
        </w:tc>
        <w:tc>
          <w:tcPr>
            <w:tcW w:w="1247" w:type="dxa"/>
            <w:shd w:val="clear" w:color="auto" w:fill="A6A6A6"/>
            <w:vAlign w:val="center"/>
          </w:tcPr>
          <w:p w14:paraId="0A8AB2D4" w14:textId="77777777" w:rsidR="00BF5D1D" w:rsidRPr="006953E0" w:rsidRDefault="00BF5D1D" w:rsidP="00CD7A9A">
            <w:pPr>
              <w:pStyle w:val="guiazul"/>
              <w:jc w:val="center"/>
              <w:rPr>
                <w:rFonts w:cs="Arial"/>
                <w:b/>
                <w:i w:val="0"/>
                <w:iCs/>
                <w:color w:val="000000" w:themeColor="text1"/>
              </w:rPr>
            </w:pPr>
            <w:r w:rsidRPr="006953E0">
              <w:rPr>
                <w:rFonts w:cs="Arial"/>
                <w:b/>
                <w:i w:val="0"/>
                <w:iCs/>
                <w:color w:val="000000" w:themeColor="text1"/>
              </w:rPr>
              <w:t>Prioridad</w:t>
            </w:r>
          </w:p>
        </w:tc>
        <w:tc>
          <w:tcPr>
            <w:tcW w:w="1559" w:type="dxa"/>
            <w:shd w:val="clear" w:color="auto" w:fill="A6A6A6"/>
            <w:vAlign w:val="center"/>
          </w:tcPr>
          <w:p w14:paraId="05FB33BB" w14:textId="77777777" w:rsidR="00BF5D1D" w:rsidRPr="006953E0" w:rsidRDefault="00BF5D1D" w:rsidP="00CD7A9A">
            <w:pPr>
              <w:pStyle w:val="guiazul"/>
              <w:jc w:val="center"/>
              <w:rPr>
                <w:rFonts w:cs="Arial"/>
                <w:b/>
                <w:i w:val="0"/>
                <w:iCs/>
                <w:color w:val="000000" w:themeColor="text1"/>
              </w:rPr>
            </w:pPr>
            <w:r w:rsidRPr="006953E0">
              <w:rPr>
                <w:rFonts w:cs="Arial"/>
                <w:b/>
                <w:i w:val="0"/>
                <w:iCs/>
                <w:color w:val="000000" w:themeColor="text1"/>
              </w:rPr>
              <w:t>Responsable</w:t>
            </w:r>
          </w:p>
        </w:tc>
      </w:tr>
      <w:tr w:rsidR="00BF5D1D" w:rsidRPr="006953E0" w14:paraId="228AA9F3" w14:textId="77777777" w:rsidTr="00CD7A9A">
        <w:tc>
          <w:tcPr>
            <w:tcW w:w="1066" w:type="dxa"/>
            <w:vAlign w:val="center"/>
          </w:tcPr>
          <w:p w14:paraId="35BECAA8" w14:textId="1B88E66F" w:rsidR="00BF5D1D" w:rsidRPr="006953E0" w:rsidRDefault="006E4D2B" w:rsidP="00CD7A9A">
            <w:pPr>
              <w:pStyle w:val="guiazul"/>
              <w:jc w:val="center"/>
              <w:rPr>
                <w:rFonts w:cs="Arial"/>
                <w:i w:val="0"/>
                <w:iCs/>
                <w:color w:val="000000" w:themeColor="text1"/>
              </w:rPr>
            </w:pPr>
            <w:r>
              <w:rPr>
                <w:rFonts w:cs="Arial"/>
                <w:i w:val="0"/>
                <w:iCs/>
                <w:color w:val="000000" w:themeColor="text1"/>
              </w:rPr>
              <w:t>OR</w:t>
            </w:r>
            <w:r w:rsidR="00BF5D1D" w:rsidRPr="006953E0">
              <w:rPr>
                <w:rFonts w:cs="Arial"/>
                <w:i w:val="0"/>
                <w:iCs/>
                <w:color w:val="000000" w:themeColor="text1"/>
              </w:rPr>
              <w:t>1</w:t>
            </w:r>
          </w:p>
        </w:tc>
        <w:tc>
          <w:tcPr>
            <w:tcW w:w="2582" w:type="dxa"/>
            <w:gridSpan w:val="2"/>
            <w:vAlign w:val="center"/>
          </w:tcPr>
          <w:p w14:paraId="737166B2" w14:textId="235FD3B3" w:rsidR="00BF5D1D" w:rsidRPr="006953E0" w:rsidRDefault="006E4D2B" w:rsidP="00CD7A9A">
            <w:pPr>
              <w:pStyle w:val="guiazul"/>
              <w:jc w:val="center"/>
              <w:rPr>
                <w:rFonts w:cs="Arial"/>
                <w:i w:val="0"/>
                <w:color w:val="000000" w:themeColor="text1"/>
              </w:rPr>
            </w:pPr>
            <w:r>
              <w:rPr>
                <w:rFonts w:cs="Arial"/>
                <w:i w:val="0"/>
                <w:color w:val="000000" w:themeColor="text1"/>
              </w:rPr>
              <w:t>Protección de menores</w:t>
            </w:r>
          </w:p>
        </w:tc>
        <w:tc>
          <w:tcPr>
            <w:tcW w:w="1701" w:type="dxa"/>
            <w:vAlign w:val="center"/>
          </w:tcPr>
          <w:p w14:paraId="607DA86F" w14:textId="7CC05F83" w:rsidR="00BF5D1D" w:rsidRPr="006953E0" w:rsidRDefault="00154C28" w:rsidP="00CD7A9A">
            <w:pPr>
              <w:pStyle w:val="guiazul"/>
              <w:jc w:val="center"/>
              <w:rPr>
                <w:rFonts w:cs="Arial"/>
                <w:i w:val="0"/>
                <w:color w:val="000000" w:themeColor="text1"/>
              </w:rPr>
            </w:pPr>
            <w:r>
              <w:rPr>
                <w:rFonts w:cs="Arial"/>
                <w:i w:val="0"/>
                <w:color w:val="000000" w:themeColor="text1"/>
              </w:rPr>
              <w:t>Legal</w:t>
            </w:r>
          </w:p>
        </w:tc>
        <w:tc>
          <w:tcPr>
            <w:tcW w:w="1247" w:type="dxa"/>
            <w:vAlign w:val="center"/>
          </w:tcPr>
          <w:p w14:paraId="4FB38835" w14:textId="77777777" w:rsidR="00BF5D1D" w:rsidRPr="006953E0" w:rsidRDefault="00BF5D1D" w:rsidP="00CD7A9A">
            <w:pPr>
              <w:pStyle w:val="guiazul"/>
              <w:jc w:val="center"/>
              <w:rPr>
                <w:rFonts w:cs="Arial"/>
                <w:i w:val="0"/>
                <w:color w:val="000000" w:themeColor="text1"/>
              </w:rPr>
            </w:pPr>
            <w:r>
              <w:rPr>
                <w:rFonts w:cs="Arial"/>
                <w:i w:val="0"/>
                <w:color w:val="000000" w:themeColor="text1"/>
              </w:rPr>
              <w:t>Alta</w:t>
            </w:r>
          </w:p>
        </w:tc>
        <w:tc>
          <w:tcPr>
            <w:tcW w:w="1559" w:type="dxa"/>
            <w:vAlign w:val="center"/>
          </w:tcPr>
          <w:p w14:paraId="357D49F2" w14:textId="716EDE75" w:rsidR="00BF5D1D" w:rsidRPr="006953E0" w:rsidRDefault="00154C28" w:rsidP="00CD7A9A">
            <w:pPr>
              <w:pStyle w:val="guiazul"/>
              <w:jc w:val="center"/>
              <w:rPr>
                <w:rFonts w:cs="Arial"/>
                <w:i w:val="0"/>
                <w:color w:val="000000" w:themeColor="text1"/>
              </w:rPr>
            </w:pPr>
            <w:r>
              <w:rPr>
                <w:rFonts w:cs="Arial"/>
                <w:i w:val="0"/>
                <w:color w:val="000000" w:themeColor="text1"/>
              </w:rPr>
              <w:t>Luna Esquivel</w:t>
            </w:r>
          </w:p>
        </w:tc>
      </w:tr>
      <w:tr w:rsidR="00BF5D1D" w:rsidRPr="006953E0" w14:paraId="31A6CBEC" w14:textId="77777777" w:rsidTr="00CD7A9A">
        <w:tc>
          <w:tcPr>
            <w:tcW w:w="1066" w:type="dxa"/>
            <w:vAlign w:val="center"/>
          </w:tcPr>
          <w:p w14:paraId="3CA68B5F" w14:textId="55305BCE" w:rsidR="00BF5D1D" w:rsidRPr="006953E0" w:rsidRDefault="006E4D2B" w:rsidP="00CD7A9A">
            <w:pPr>
              <w:pStyle w:val="guiazul"/>
              <w:jc w:val="center"/>
              <w:rPr>
                <w:rFonts w:cs="Arial"/>
                <w:i w:val="0"/>
                <w:iCs/>
                <w:color w:val="000000" w:themeColor="text1"/>
              </w:rPr>
            </w:pPr>
            <w:r>
              <w:rPr>
                <w:rFonts w:cs="Arial"/>
                <w:i w:val="0"/>
                <w:iCs/>
                <w:color w:val="000000" w:themeColor="text1"/>
              </w:rPr>
              <w:t>OR</w:t>
            </w:r>
            <w:r w:rsidR="00BF5D1D" w:rsidRPr="006953E0">
              <w:rPr>
                <w:rFonts w:cs="Arial"/>
                <w:i w:val="0"/>
                <w:iCs/>
                <w:color w:val="000000" w:themeColor="text1"/>
              </w:rPr>
              <w:t>2</w:t>
            </w:r>
          </w:p>
        </w:tc>
        <w:tc>
          <w:tcPr>
            <w:tcW w:w="2582" w:type="dxa"/>
            <w:gridSpan w:val="2"/>
            <w:vAlign w:val="center"/>
          </w:tcPr>
          <w:p w14:paraId="5C3D88E9" w14:textId="13F9FCDA" w:rsidR="00BF5D1D" w:rsidRPr="006953E0" w:rsidRDefault="003F0F24" w:rsidP="00CD7A9A">
            <w:pPr>
              <w:pStyle w:val="guiazul"/>
              <w:jc w:val="center"/>
              <w:rPr>
                <w:rFonts w:cs="Arial"/>
                <w:i w:val="0"/>
                <w:color w:val="000000" w:themeColor="text1"/>
              </w:rPr>
            </w:pPr>
            <w:r>
              <w:rPr>
                <w:rFonts w:cs="Arial"/>
                <w:i w:val="0"/>
                <w:color w:val="000000" w:themeColor="text1"/>
              </w:rPr>
              <w:t>Ley 1581 de 2012</w:t>
            </w:r>
          </w:p>
        </w:tc>
        <w:tc>
          <w:tcPr>
            <w:tcW w:w="1701" w:type="dxa"/>
            <w:vAlign w:val="center"/>
          </w:tcPr>
          <w:p w14:paraId="3FBA44D6" w14:textId="00CD4830" w:rsidR="00BF5D1D" w:rsidRPr="006953E0" w:rsidRDefault="00154C28" w:rsidP="00CD7A9A">
            <w:pPr>
              <w:pStyle w:val="guiazul"/>
              <w:jc w:val="center"/>
              <w:rPr>
                <w:rFonts w:cs="Arial"/>
                <w:i w:val="0"/>
                <w:color w:val="000000" w:themeColor="text1"/>
              </w:rPr>
            </w:pPr>
            <w:r>
              <w:rPr>
                <w:rFonts w:cs="Arial"/>
                <w:i w:val="0"/>
                <w:color w:val="000000" w:themeColor="text1"/>
              </w:rPr>
              <w:t>Legal</w:t>
            </w:r>
          </w:p>
        </w:tc>
        <w:tc>
          <w:tcPr>
            <w:tcW w:w="1247" w:type="dxa"/>
            <w:vAlign w:val="center"/>
          </w:tcPr>
          <w:p w14:paraId="67EF98B0" w14:textId="77777777" w:rsidR="00BF5D1D" w:rsidRPr="006953E0" w:rsidRDefault="00BF5D1D" w:rsidP="00CD7A9A">
            <w:pPr>
              <w:pStyle w:val="guiazul"/>
              <w:jc w:val="center"/>
              <w:rPr>
                <w:rFonts w:cs="Arial"/>
                <w:i w:val="0"/>
                <w:color w:val="000000" w:themeColor="text1"/>
              </w:rPr>
            </w:pPr>
            <w:r>
              <w:rPr>
                <w:rFonts w:cs="Arial"/>
                <w:i w:val="0"/>
                <w:color w:val="000000" w:themeColor="text1"/>
              </w:rPr>
              <w:t>Alta</w:t>
            </w:r>
          </w:p>
        </w:tc>
        <w:tc>
          <w:tcPr>
            <w:tcW w:w="1559" w:type="dxa"/>
            <w:vAlign w:val="center"/>
          </w:tcPr>
          <w:p w14:paraId="6DC174B2" w14:textId="076863D8" w:rsidR="00BF5D1D" w:rsidRPr="006953E0" w:rsidRDefault="00154C28" w:rsidP="00CD7A9A">
            <w:pPr>
              <w:pStyle w:val="guiazul"/>
              <w:jc w:val="center"/>
              <w:rPr>
                <w:rFonts w:cs="Arial"/>
                <w:i w:val="0"/>
                <w:color w:val="000000" w:themeColor="text1"/>
              </w:rPr>
            </w:pPr>
            <w:r>
              <w:rPr>
                <w:rFonts w:cs="Arial"/>
                <w:i w:val="0"/>
                <w:color w:val="000000" w:themeColor="text1"/>
              </w:rPr>
              <w:t>Jaiver Leiva</w:t>
            </w:r>
            <w:r>
              <w:rPr>
                <w:rFonts w:cs="Arial"/>
                <w:i w:val="0"/>
                <w:color w:val="000000" w:themeColor="text1"/>
              </w:rPr>
              <w:t xml:space="preserve"> </w:t>
            </w:r>
          </w:p>
        </w:tc>
      </w:tr>
      <w:tr w:rsidR="00154C28" w:rsidRPr="006953E0" w14:paraId="073486B7" w14:textId="77777777" w:rsidTr="00CD7A9A">
        <w:tc>
          <w:tcPr>
            <w:tcW w:w="1066" w:type="dxa"/>
            <w:vAlign w:val="center"/>
          </w:tcPr>
          <w:p w14:paraId="66E9EEEE" w14:textId="6CF1A771" w:rsidR="00154C28" w:rsidRPr="006953E0" w:rsidRDefault="00154C28" w:rsidP="00154C28">
            <w:pPr>
              <w:pStyle w:val="guiazul"/>
              <w:jc w:val="center"/>
              <w:rPr>
                <w:rFonts w:cs="Arial"/>
                <w:i w:val="0"/>
                <w:iCs/>
                <w:color w:val="000000" w:themeColor="text1"/>
              </w:rPr>
            </w:pPr>
            <w:r>
              <w:rPr>
                <w:rFonts w:cs="Arial"/>
                <w:i w:val="0"/>
                <w:iCs/>
                <w:color w:val="000000" w:themeColor="text1"/>
              </w:rPr>
              <w:t>OR</w:t>
            </w:r>
            <w:r w:rsidRPr="006953E0">
              <w:rPr>
                <w:rFonts w:cs="Arial"/>
                <w:i w:val="0"/>
                <w:iCs/>
                <w:color w:val="000000" w:themeColor="text1"/>
              </w:rPr>
              <w:t>3</w:t>
            </w:r>
          </w:p>
        </w:tc>
        <w:tc>
          <w:tcPr>
            <w:tcW w:w="2582" w:type="dxa"/>
            <w:gridSpan w:val="2"/>
            <w:vAlign w:val="center"/>
          </w:tcPr>
          <w:p w14:paraId="37800444" w14:textId="7B361585" w:rsidR="00154C28" w:rsidRPr="006953E0" w:rsidRDefault="00154C28" w:rsidP="00154C28">
            <w:pPr>
              <w:pStyle w:val="guiazul"/>
              <w:jc w:val="center"/>
              <w:rPr>
                <w:rFonts w:cs="Arial"/>
                <w:i w:val="0"/>
                <w:color w:val="000000" w:themeColor="text1"/>
              </w:rPr>
            </w:pPr>
            <w:r>
              <w:rPr>
                <w:rFonts w:cs="Arial"/>
                <w:i w:val="0"/>
                <w:color w:val="000000" w:themeColor="text1"/>
              </w:rPr>
              <w:t>Terminología Técnica</w:t>
            </w:r>
          </w:p>
        </w:tc>
        <w:tc>
          <w:tcPr>
            <w:tcW w:w="1701" w:type="dxa"/>
            <w:vAlign w:val="center"/>
          </w:tcPr>
          <w:p w14:paraId="45307C72" w14:textId="7562902B" w:rsidR="00154C28" w:rsidRPr="006953E0" w:rsidRDefault="00154C28" w:rsidP="00154C28">
            <w:pPr>
              <w:pStyle w:val="guiazul"/>
              <w:jc w:val="center"/>
              <w:rPr>
                <w:rFonts w:cs="Arial"/>
                <w:i w:val="0"/>
                <w:color w:val="000000" w:themeColor="text1"/>
              </w:rPr>
            </w:pPr>
            <w:r>
              <w:rPr>
                <w:rFonts w:cs="Arial"/>
                <w:i w:val="0"/>
                <w:color w:val="000000" w:themeColor="text1"/>
              </w:rPr>
              <w:t>Cultural</w:t>
            </w:r>
          </w:p>
        </w:tc>
        <w:tc>
          <w:tcPr>
            <w:tcW w:w="1247" w:type="dxa"/>
            <w:vAlign w:val="center"/>
          </w:tcPr>
          <w:p w14:paraId="7022EFC9" w14:textId="59A9271E" w:rsidR="00154C28" w:rsidRPr="006953E0" w:rsidRDefault="00154C28" w:rsidP="00154C28">
            <w:pPr>
              <w:pStyle w:val="guiazul"/>
              <w:jc w:val="center"/>
              <w:rPr>
                <w:rFonts w:cs="Arial"/>
                <w:i w:val="0"/>
                <w:color w:val="000000" w:themeColor="text1"/>
              </w:rPr>
            </w:pPr>
            <w:r>
              <w:rPr>
                <w:rFonts w:cs="Arial"/>
                <w:i w:val="0"/>
                <w:color w:val="000000" w:themeColor="text1"/>
              </w:rPr>
              <w:t>Media</w:t>
            </w:r>
          </w:p>
        </w:tc>
        <w:tc>
          <w:tcPr>
            <w:tcW w:w="1559" w:type="dxa"/>
            <w:vAlign w:val="center"/>
          </w:tcPr>
          <w:p w14:paraId="0755F213" w14:textId="1B93FD87" w:rsidR="00154C28" w:rsidRPr="006953E0" w:rsidRDefault="00154C28" w:rsidP="00154C28">
            <w:pPr>
              <w:pStyle w:val="guiazul"/>
              <w:jc w:val="center"/>
              <w:rPr>
                <w:rFonts w:cs="Arial"/>
                <w:i w:val="0"/>
                <w:color w:val="000000" w:themeColor="text1"/>
              </w:rPr>
            </w:pPr>
            <w:r>
              <w:rPr>
                <w:rFonts w:cs="Arial"/>
                <w:i w:val="0"/>
                <w:color w:val="000000" w:themeColor="text1"/>
              </w:rPr>
              <w:t>Mafe Delgado</w:t>
            </w:r>
          </w:p>
        </w:tc>
      </w:tr>
      <w:tr w:rsidR="00BF5D1D" w:rsidRPr="006953E0" w14:paraId="1C320964" w14:textId="77777777" w:rsidTr="00CD7A9A">
        <w:tc>
          <w:tcPr>
            <w:tcW w:w="1066" w:type="dxa"/>
            <w:vAlign w:val="center"/>
          </w:tcPr>
          <w:p w14:paraId="0520DCB9" w14:textId="57D5949F" w:rsidR="00BF5D1D" w:rsidRPr="006953E0" w:rsidRDefault="006E4D2B" w:rsidP="00CD7A9A">
            <w:pPr>
              <w:pStyle w:val="guiazul"/>
              <w:jc w:val="center"/>
              <w:rPr>
                <w:rFonts w:cs="Arial"/>
                <w:i w:val="0"/>
                <w:iCs/>
                <w:color w:val="000000" w:themeColor="text1"/>
              </w:rPr>
            </w:pPr>
            <w:r>
              <w:rPr>
                <w:rFonts w:cs="Arial"/>
                <w:i w:val="0"/>
                <w:iCs/>
                <w:color w:val="000000" w:themeColor="text1"/>
              </w:rPr>
              <w:t>OR</w:t>
            </w:r>
            <w:r w:rsidR="00BF5D1D" w:rsidRPr="006953E0">
              <w:rPr>
                <w:rFonts w:cs="Arial"/>
                <w:i w:val="0"/>
                <w:iCs/>
                <w:color w:val="000000" w:themeColor="text1"/>
              </w:rPr>
              <w:t>4</w:t>
            </w:r>
          </w:p>
        </w:tc>
        <w:tc>
          <w:tcPr>
            <w:tcW w:w="2582" w:type="dxa"/>
            <w:gridSpan w:val="2"/>
            <w:vAlign w:val="center"/>
          </w:tcPr>
          <w:p w14:paraId="58C04833" w14:textId="183DFB7A" w:rsidR="00BF5D1D" w:rsidRPr="006953E0" w:rsidRDefault="003F0F24" w:rsidP="00CD7A9A">
            <w:pPr>
              <w:pStyle w:val="guiazul"/>
              <w:jc w:val="center"/>
              <w:rPr>
                <w:rFonts w:cs="Arial"/>
                <w:i w:val="0"/>
                <w:color w:val="000000" w:themeColor="text1"/>
              </w:rPr>
            </w:pPr>
            <w:r>
              <w:rPr>
                <w:rFonts w:cs="Arial"/>
                <w:i w:val="0"/>
                <w:color w:val="000000" w:themeColor="text1"/>
              </w:rPr>
              <w:t>Backup Externo</w:t>
            </w:r>
          </w:p>
        </w:tc>
        <w:tc>
          <w:tcPr>
            <w:tcW w:w="1701" w:type="dxa"/>
            <w:vAlign w:val="center"/>
          </w:tcPr>
          <w:p w14:paraId="639E9FB2" w14:textId="66CC31B7" w:rsidR="00BF5D1D" w:rsidRPr="006953E0" w:rsidRDefault="00154C28" w:rsidP="00CD7A9A">
            <w:pPr>
              <w:pStyle w:val="guiazul"/>
              <w:jc w:val="center"/>
              <w:rPr>
                <w:rFonts w:cs="Arial"/>
                <w:i w:val="0"/>
                <w:color w:val="000000" w:themeColor="text1"/>
              </w:rPr>
            </w:pPr>
            <w:r>
              <w:rPr>
                <w:rFonts w:cs="Arial"/>
                <w:i w:val="0"/>
                <w:color w:val="000000" w:themeColor="text1"/>
              </w:rPr>
              <w:t>Político</w:t>
            </w:r>
          </w:p>
        </w:tc>
        <w:tc>
          <w:tcPr>
            <w:tcW w:w="1247" w:type="dxa"/>
            <w:vAlign w:val="center"/>
          </w:tcPr>
          <w:p w14:paraId="57616154" w14:textId="4FC6CCE2" w:rsidR="00BF5D1D" w:rsidRPr="006953E0" w:rsidRDefault="00154C28" w:rsidP="00CD7A9A">
            <w:pPr>
              <w:pStyle w:val="guiazul"/>
              <w:jc w:val="center"/>
              <w:rPr>
                <w:rFonts w:cs="Arial"/>
                <w:i w:val="0"/>
                <w:color w:val="000000" w:themeColor="text1"/>
              </w:rPr>
            </w:pPr>
            <w:r>
              <w:rPr>
                <w:rFonts w:cs="Arial"/>
                <w:i w:val="0"/>
                <w:color w:val="000000" w:themeColor="text1"/>
              </w:rPr>
              <w:t>Baja</w:t>
            </w:r>
          </w:p>
        </w:tc>
        <w:tc>
          <w:tcPr>
            <w:tcW w:w="1559" w:type="dxa"/>
            <w:vAlign w:val="center"/>
          </w:tcPr>
          <w:p w14:paraId="4DDFC269" w14:textId="77777777" w:rsidR="00BF5D1D" w:rsidRPr="006953E0" w:rsidRDefault="00BF5D1D" w:rsidP="00CD7A9A">
            <w:pPr>
              <w:pStyle w:val="guiazul"/>
              <w:jc w:val="center"/>
              <w:rPr>
                <w:rFonts w:cs="Arial"/>
                <w:i w:val="0"/>
                <w:color w:val="000000" w:themeColor="text1"/>
              </w:rPr>
            </w:pPr>
            <w:r>
              <w:rPr>
                <w:rFonts w:cs="Arial"/>
                <w:i w:val="0"/>
                <w:color w:val="000000" w:themeColor="text1"/>
              </w:rPr>
              <w:t>Andrés Reyes</w:t>
            </w:r>
          </w:p>
        </w:tc>
      </w:tr>
      <w:tr w:rsidR="00BF5D1D" w:rsidRPr="006953E0" w14:paraId="5C7BF80F" w14:textId="77777777" w:rsidTr="00CD7A9A">
        <w:tc>
          <w:tcPr>
            <w:tcW w:w="8155" w:type="dxa"/>
            <w:gridSpan w:val="6"/>
            <w:shd w:val="clear" w:color="auto" w:fill="AEAAAA" w:themeFill="background2" w:themeFillShade="BF"/>
            <w:vAlign w:val="center"/>
          </w:tcPr>
          <w:p w14:paraId="5E50CAAB" w14:textId="77777777" w:rsidR="00BF5D1D" w:rsidRPr="006953E0" w:rsidRDefault="00BF5D1D" w:rsidP="00CD7A9A">
            <w:pPr>
              <w:pStyle w:val="guiazul"/>
              <w:jc w:val="center"/>
              <w:rPr>
                <w:rFonts w:cs="Arial"/>
                <w:i w:val="0"/>
                <w:color w:val="000000" w:themeColor="text1"/>
              </w:rPr>
            </w:pPr>
            <w:r w:rsidRPr="002F4312">
              <w:rPr>
                <w:rFonts w:cs="Arial"/>
                <w:b/>
                <w:bCs/>
                <w:i w:val="0"/>
                <w:color w:val="000000" w:themeColor="text1"/>
              </w:rPr>
              <w:t>Descripción</w:t>
            </w:r>
          </w:p>
        </w:tc>
      </w:tr>
      <w:tr w:rsidR="006E4D2B" w:rsidRPr="006953E0" w14:paraId="10FC3372" w14:textId="77777777" w:rsidTr="00CD7A9A">
        <w:tc>
          <w:tcPr>
            <w:tcW w:w="1096" w:type="dxa"/>
            <w:gridSpan w:val="2"/>
            <w:vAlign w:val="center"/>
          </w:tcPr>
          <w:p w14:paraId="1AE82D8B" w14:textId="07C54DAC" w:rsidR="006E4D2B" w:rsidRPr="006953E0" w:rsidRDefault="006E4D2B" w:rsidP="006E4D2B">
            <w:pPr>
              <w:pStyle w:val="guiazul"/>
              <w:jc w:val="center"/>
              <w:rPr>
                <w:rFonts w:cs="Arial"/>
                <w:i w:val="0"/>
                <w:color w:val="000000" w:themeColor="text1"/>
              </w:rPr>
            </w:pPr>
            <w:r>
              <w:rPr>
                <w:rFonts w:cs="Arial"/>
                <w:i w:val="0"/>
                <w:iCs/>
                <w:color w:val="000000" w:themeColor="text1"/>
              </w:rPr>
              <w:t>OR</w:t>
            </w:r>
            <w:r w:rsidRPr="006953E0">
              <w:rPr>
                <w:rFonts w:cs="Arial"/>
                <w:i w:val="0"/>
                <w:iCs/>
                <w:color w:val="000000" w:themeColor="text1"/>
              </w:rPr>
              <w:t>1</w:t>
            </w:r>
          </w:p>
        </w:tc>
        <w:tc>
          <w:tcPr>
            <w:tcW w:w="7059" w:type="dxa"/>
            <w:gridSpan w:val="4"/>
            <w:vAlign w:val="center"/>
          </w:tcPr>
          <w:p w14:paraId="5827FC05" w14:textId="7B9227F7" w:rsidR="006E4D2B" w:rsidRPr="006953E0" w:rsidRDefault="006E4D2B" w:rsidP="006E4D2B">
            <w:pPr>
              <w:pStyle w:val="guiazul"/>
              <w:rPr>
                <w:rFonts w:cs="Arial"/>
                <w:i w:val="0"/>
                <w:color w:val="000000" w:themeColor="text1"/>
              </w:rPr>
            </w:pPr>
            <w:r>
              <w:rPr>
                <w:rFonts w:cs="Arial"/>
                <w:i w:val="0"/>
                <w:color w:val="000000" w:themeColor="text1"/>
              </w:rPr>
              <w:t xml:space="preserve">El sistema debe </w:t>
            </w:r>
            <w:r w:rsidR="00154C28">
              <w:rPr>
                <w:rFonts w:cs="Arial"/>
                <w:i w:val="0"/>
                <w:color w:val="000000" w:themeColor="text1"/>
              </w:rPr>
              <w:t>anonimizar los nombre de menores de edad en los reportes estadísticos públicos.</w:t>
            </w:r>
          </w:p>
        </w:tc>
      </w:tr>
      <w:tr w:rsidR="006E4D2B" w:rsidRPr="006953E0" w14:paraId="70D6DD30" w14:textId="77777777" w:rsidTr="00CD7A9A">
        <w:tc>
          <w:tcPr>
            <w:tcW w:w="1096" w:type="dxa"/>
            <w:gridSpan w:val="2"/>
            <w:vAlign w:val="center"/>
          </w:tcPr>
          <w:p w14:paraId="364E57E8" w14:textId="6514F6D7" w:rsidR="006E4D2B" w:rsidRPr="006953E0" w:rsidRDefault="006E4D2B" w:rsidP="006E4D2B">
            <w:pPr>
              <w:pStyle w:val="guiazul"/>
              <w:jc w:val="center"/>
              <w:rPr>
                <w:rFonts w:cs="Arial"/>
                <w:i w:val="0"/>
                <w:color w:val="000000" w:themeColor="text1"/>
              </w:rPr>
            </w:pPr>
            <w:r>
              <w:rPr>
                <w:rFonts w:cs="Arial"/>
                <w:i w:val="0"/>
                <w:iCs/>
                <w:color w:val="000000" w:themeColor="text1"/>
              </w:rPr>
              <w:t>OR</w:t>
            </w:r>
            <w:r w:rsidRPr="006953E0">
              <w:rPr>
                <w:rFonts w:cs="Arial"/>
                <w:i w:val="0"/>
                <w:iCs/>
                <w:color w:val="000000" w:themeColor="text1"/>
              </w:rPr>
              <w:t>2</w:t>
            </w:r>
          </w:p>
        </w:tc>
        <w:tc>
          <w:tcPr>
            <w:tcW w:w="7059" w:type="dxa"/>
            <w:gridSpan w:val="4"/>
            <w:vAlign w:val="center"/>
          </w:tcPr>
          <w:p w14:paraId="768F41A9" w14:textId="7B81E720" w:rsidR="006E4D2B" w:rsidRPr="006953E0" w:rsidRDefault="006E4D2B" w:rsidP="006E4D2B">
            <w:pPr>
              <w:pStyle w:val="guiazul"/>
              <w:rPr>
                <w:rFonts w:cs="Arial"/>
                <w:i w:val="0"/>
                <w:color w:val="000000" w:themeColor="text1"/>
              </w:rPr>
            </w:pPr>
            <w:r>
              <w:rPr>
                <w:rFonts w:cs="Arial"/>
                <w:i w:val="0"/>
                <w:color w:val="000000" w:themeColor="text1"/>
              </w:rPr>
              <w:t xml:space="preserve">El sistema debe </w:t>
            </w:r>
            <w:r w:rsidR="00B435AB">
              <w:rPr>
                <w:rFonts w:cs="Arial"/>
                <w:i w:val="0"/>
                <w:color w:val="000000" w:themeColor="text1"/>
              </w:rPr>
              <w:t>incluir un aviso de consentimiento para el tratamiento de datos personales.</w:t>
            </w:r>
          </w:p>
        </w:tc>
      </w:tr>
      <w:tr w:rsidR="006E4D2B" w:rsidRPr="006953E0" w14:paraId="1A403205" w14:textId="77777777" w:rsidTr="00CD7A9A">
        <w:tc>
          <w:tcPr>
            <w:tcW w:w="1096" w:type="dxa"/>
            <w:gridSpan w:val="2"/>
            <w:vAlign w:val="center"/>
          </w:tcPr>
          <w:p w14:paraId="7DF070BF" w14:textId="0D17FDDB" w:rsidR="006E4D2B" w:rsidRPr="006953E0" w:rsidRDefault="006E4D2B" w:rsidP="006E4D2B">
            <w:pPr>
              <w:pStyle w:val="guiazul"/>
              <w:jc w:val="center"/>
              <w:rPr>
                <w:rFonts w:cs="Arial"/>
                <w:i w:val="0"/>
                <w:color w:val="000000" w:themeColor="text1"/>
              </w:rPr>
            </w:pPr>
            <w:r>
              <w:rPr>
                <w:rFonts w:cs="Arial"/>
                <w:i w:val="0"/>
                <w:iCs/>
                <w:color w:val="000000" w:themeColor="text1"/>
              </w:rPr>
              <w:t>OR</w:t>
            </w:r>
            <w:r w:rsidRPr="006953E0">
              <w:rPr>
                <w:rFonts w:cs="Arial"/>
                <w:i w:val="0"/>
                <w:iCs/>
                <w:color w:val="000000" w:themeColor="text1"/>
              </w:rPr>
              <w:t>3</w:t>
            </w:r>
          </w:p>
        </w:tc>
        <w:tc>
          <w:tcPr>
            <w:tcW w:w="7059" w:type="dxa"/>
            <w:gridSpan w:val="4"/>
            <w:vAlign w:val="center"/>
          </w:tcPr>
          <w:p w14:paraId="0C224866" w14:textId="6406F06E" w:rsidR="006E4D2B" w:rsidRPr="006953E0" w:rsidRDefault="00B435AB" w:rsidP="006E4D2B">
            <w:pPr>
              <w:pStyle w:val="guiazul"/>
              <w:rPr>
                <w:rFonts w:cs="Arial"/>
                <w:i w:val="0"/>
                <w:color w:val="000000" w:themeColor="text1"/>
              </w:rPr>
            </w:pPr>
            <w:r>
              <w:rPr>
                <w:rFonts w:cs="Arial"/>
                <w:i w:val="0"/>
                <w:color w:val="000000" w:themeColor="text1"/>
              </w:rPr>
              <w:t>La interfaz deberá utilizar el leguaje técnico legal y psicosocial oficial de las Comisaría de Familia.</w:t>
            </w:r>
          </w:p>
        </w:tc>
      </w:tr>
      <w:tr w:rsidR="006E4D2B" w:rsidRPr="006953E0" w14:paraId="43B896C1" w14:textId="77777777" w:rsidTr="00CD7A9A">
        <w:tc>
          <w:tcPr>
            <w:tcW w:w="1096" w:type="dxa"/>
            <w:gridSpan w:val="2"/>
            <w:vAlign w:val="center"/>
          </w:tcPr>
          <w:p w14:paraId="2BCBAFCD" w14:textId="7D615C06" w:rsidR="006E4D2B" w:rsidRPr="006953E0" w:rsidRDefault="006E4D2B" w:rsidP="006E4D2B">
            <w:pPr>
              <w:pStyle w:val="guiazul"/>
              <w:jc w:val="center"/>
              <w:rPr>
                <w:rFonts w:cs="Arial"/>
                <w:i w:val="0"/>
                <w:color w:val="000000" w:themeColor="text1"/>
              </w:rPr>
            </w:pPr>
            <w:r>
              <w:rPr>
                <w:rFonts w:cs="Arial"/>
                <w:i w:val="0"/>
                <w:iCs/>
                <w:color w:val="000000" w:themeColor="text1"/>
              </w:rPr>
              <w:t>OR</w:t>
            </w:r>
            <w:r w:rsidRPr="006953E0">
              <w:rPr>
                <w:rFonts w:cs="Arial"/>
                <w:i w:val="0"/>
                <w:iCs/>
                <w:color w:val="000000" w:themeColor="text1"/>
              </w:rPr>
              <w:t>4</w:t>
            </w:r>
          </w:p>
        </w:tc>
        <w:tc>
          <w:tcPr>
            <w:tcW w:w="7059" w:type="dxa"/>
            <w:gridSpan w:val="4"/>
            <w:vAlign w:val="center"/>
          </w:tcPr>
          <w:p w14:paraId="402417FA" w14:textId="37AC49A1" w:rsidR="006E4D2B" w:rsidRPr="006953E0" w:rsidRDefault="00B435AB" w:rsidP="006E4D2B">
            <w:pPr>
              <w:pStyle w:val="guiazul"/>
              <w:rPr>
                <w:rFonts w:cs="Arial"/>
                <w:i w:val="0"/>
                <w:color w:val="000000" w:themeColor="text1"/>
              </w:rPr>
            </w:pPr>
            <w:r>
              <w:rPr>
                <w:rFonts w:cs="Arial"/>
                <w:i w:val="0"/>
                <w:color w:val="000000" w:themeColor="text1"/>
              </w:rPr>
              <w:t>Se debería coordinar una copia de seguridad mensual en un servidor externo fuera de la sede física de la entidad.</w:t>
            </w:r>
          </w:p>
        </w:tc>
      </w:tr>
    </w:tbl>
    <w:p w14:paraId="1F80BDF3" w14:textId="2D1C35BB" w:rsidR="00482D99" w:rsidRPr="006953E0" w:rsidRDefault="00482D99" w:rsidP="006953E0">
      <w:pPr>
        <w:pStyle w:val="Ttulo1"/>
        <w:rPr>
          <w:color w:val="000000" w:themeColor="text1"/>
        </w:rPr>
      </w:pPr>
      <w:r w:rsidRPr="006953E0">
        <w:rPr>
          <w:color w:val="000000" w:themeColor="text1"/>
        </w:rPr>
        <w:t>Apéndices</w:t>
      </w:r>
      <w:bookmarkEnd w:id="47"/>
      <w:bookmarkEnd w:id="48"/>
    </w:p>
    <w:p w14:paraId="13C10B33" w14:textId="3E601933" w:rsidR="00482D99" w:rsidRPr="006953E0" w:rsidRDefault="00B126F0" w:rsidP="006953E0">
      <w:pPr>
        <w:pStyle w:val="guiazul"/>
        <w:spacing w:before="240" w:after="60"/>
        <w:ind w:left="300"/>
        <w:rPr>
          <w:rFonts w:cs="Arial"/>
          <w:i w:val="0"/>
          <w:iCs/>
          <w:color w:val="000000" w:themeColor="text1"/>
          <w:lang w:val="es-CO"/>
        </w:rPr>
      </w:pPr>
      <w:r w:rsidRPr="006953E0">
        <w:rPr>
          <w:rFonts w:cs="Arial"/>
          <w:i w:val="0"/>
          <w:iCs/>
          <w:color w:val="000000" w:themeColor="text1"/>
        </w:rPr>
        <w:t xml:space="preserve">En esta sección se adjunta la información complementaria que sirvió como base para el </w:t>
      </w:r>
      <w:r w:rsidRPr="006953E0">
        <w:rPr>
          <w:rFonts w:cs="Arial"/>
          <w:i w:val="0"/>
          <w:iCs/>
          <w:color w:val="000000" w:themeColor="text1"/>
          <w:lang w:val="es-CO"/>
        </w:rPr>
        <w:t>levantamiento de los requ</w:t>
      </w:r>
      <w:r w:rsidR="00145C26" w:rsidRPr="006953E0">
        <w:rPr>
          <w:rFonts w:cs="Arial"/>
          <w:i w:val="0"/>
          <w:iCs/>
          <w:color w:val="000000" w:themeColor="text1"/>
          <w:lang w:val="es-CO"/>
        </w:rPr>
        <w:t>isito</w:t>
      </w:r>
      <w:r w:rsidRPr="006953E0">
        <w:rPr>
          <w:rFonts w:cs="Arial"/>
          <w:i w:val="0"/>
          <w:iCs/>
          <w:color w:val="000000" w:themeColor="text1"/>
          <w:lang w:val="es-CO"/>
        </w:rPr>
        <w:t>s específicos:</w:t>
      </w:r>
    </w:p>
    <w:p w14:paraId="15878D81" w14:textId="62ABA036" w:rsidR="00B126F0" w:rsidRPr="006953E0" w:rsidRDefault="001F1008" w:rsidP="006953E0">
      <w:pPr>
        <w:pStyle w:val="guiazul"/>
        <w:numPr>
          <w:ilvl w:val="0"/>
          <w:numId w:val="14"/>
        </w:numPr>
        <w:spacing w:before="240" w:after="60"/>
        <w:rPr>
          <w:rFonts w:cs="Arial"/>
          <w:i w:val="0"/>
          <w:iCs/>
          <w:color w:val="000000" w:themeColor="text1"/>
          <w:lang w:val="es-CO"/>
        </w:rPr>
      </w:pPr>
      <w:r w:rsidRPr="006953E0">
        <w:rPr>
          <w:rFonts w:cs="Arial"/>
          <w:b/>
          <w:bCs/>
          <w:i w:val="0"/>
          <w:iCs/>
          <w:color w:val="000000" w:themeColor="text1"/>
          <w:lang w:val="es-CO"/>
        </w:rPr>
        <w:t>Apéndice</w:t>
      </w:r>
      <w:r w:rsidR="00B126F0" w:rsidRPr="006953E0">
        <w:rPr>
          <w:rFonts w:cs="Arial"/>
          <w:b/>
          <w:bCs/>
          <w:i w:val="0"/>
          <w:iCs/>
          <w:color w:val="000000" w:themeColor="text1"/>
          <w:lang w:val="es-CO"/>
        </w:rPr>
        <w:t xml:space="preserve"> </w:t>
      </w:r>
      <w:r w:rsidR="00BA2CF1" w:rsidRPr="006953E0">
        <w:rPr>
          <w:rFonts w:cs="Arial"/>
          <w:b/>
          <w:bCs/>
          <w:i w:val="0"/>
          <w:iCs/>
          <w:color w:val="000000" w:themeColor="text1"/>
          <w:lang w:val="es-CO"/>
        </w:rPr>
        <w:t>A</w:t>
      </w:r>
      <w:r w:rsidR="00B126F0" w:rsidRPr="006953E0">
        <w:rPr>
          <w:rFonts w:cs="Arial"/>
          <w:b/>
          <w:bCs/>
          <w:i w:val="0"/>
          <w:iCs/>
          <w:color w:val="000000" w:themeColor="text1"/>
          <w:lang w:val="es-CO"/>
        </w:rPr>
        <w:t xml:space="preserve"> – Mapa de Procesos</w:t>
      </w:r>
      <w:r w:rsidR="00BA2CF1" w:rsidRPr="006953E0">
        <w:rPr>
          <w:rFonts w:cs="Arial"/>
          <w:b/>
          <w:bCs/>
          <w:i w:val="0"/>
          <w:iCs/>
          <w:color w:val="000000" w:themeColor="text1"/>
          <w:lang w:val="es-CO"/>
        </w:rPr>
        <w:t>:</w:t>
      </w:r>
      <w:r w:rsidR="00BA2CF1" w:rsidRPr="006953E0">
        <w:rPr>
          <w:rFonts w:cs="Arial"/>
          <w:i w:val="0"/>
          <w:iCs/>
          <w:color w:val="000000" w:themeColor="text1"/>
          <w:lang w:val="es-CO"/>
        </w:rPr>
        <w:t xml:space="preserve"> Representación gráfica de los flujos misionales de la Comisaría de Familia, donde se identificaron los cuellos de botella en el manejo de archivos físicos y la necesidad de automatización de alertas.</w:t>
      </w:r>
    </w:p>
    <w:p w14:paraId="5639EE26" w14:textId="31AD6669" w:rsidR="00B126F0" w:rsidRPr="006953E0" w:rsidRDefault="001F1008" w:rsidP="006953E0">
      <w:pPr>
        <w:pStyle w:val="guiazul"/>
        <w:numPr>
          <w:ilvl w:val="0"/>
          <w:numId w:val="14"/>
        </w:numPr>
        <w:spacing w:before="240" w:after="60"/>
        <w:rPr>
          <w:rFonts w:cs="Arial"/>
          <w:i w:val="0"/>
          <w:iCs/>
          <w:color w:val="000000" w:themeColor="text1"/>
          <w:lang w:val="es-CO"/>
        </w:rPr>
      </w:pPr>
      <w:r w:rsidRPr="006953E0">
        <w:rPr>
          <w:rFonts w:cs="Arial"/>
          <w:b/>
          <w:bCs/>
          <w:i w:val="0"/>
          <w:iCs/>
          <w:color w:val="000000" w:themeColor="text1"/>
          <w:lang w:val="es-CO"/>
        </w:rPr>
        <w:t>Apéndice</w:t>
      </w:r>
      <w:r w:rsidR="00B126F0" w:rsidRPr="006953E0">
        <w:rPr>
          <w:rFonts w:cs="Arial"/>
          <w:b/>
          <w:bCs/>
          <w:i w:val="0"/>
          <w:iCs/>
          <w:color w:val="000000" w:themeColor="text1"/>
          <w:lang w:val="es-CO"/>
        </w:rPr>
        <w:t xml:space="preserve"> </w:t>
      </w:r>
      <w:r w:rsidR="00BA2CF1" w:rsidRPr="006953E0">
        <w:rPr>
          <w:rFonts w:cs="Arial"/>
          <w:b/>
          <w:bCs/>
          <w:i w:val="0"/>
          <w:iCs/>
          <w:color w:val="000000" w:themeColor="text1"/>
          <w:lang w:val="es-CO"/>
        </w:rPr>
        <w:t>B</w:t>
      </w:r>
      <w:r w:rsidR="00B126F0" w:rsidRPr="006953E0">
        <w:rPr>
          <w:rFonts w:cs="Arial"/>
          <w:b/>
          <w:bCs/>
          <w:i w:val="0"/>
          <w:iCs/>
          <w:color w:val="000000" w:themeColor="text1"/>
          <w:lang w:val="es-CO"/>
        </w:rPr>
        <w:t xml:space="preserve"> – Entrevista a Experto</w:t>
      </w:r>
      <w:r w:rsidR="00BA2CF1" w:rsidRPr="006953E0">
        <w:rPr>
          <w:rFonts w:cs="Arial"/>
          <w:b/>
          <w:bCs/>
          <w:i w:val="0"/>
          <w:iCs/>
          <w:color w:val="000000" w:themeColor="text1"/>
          <w:lang w:val="es-CO"/>
        </w:rPr>
        <w:t>:</w:t>
      </w:r>
      <w:r w:rsidR="00BA2CF1" w:rsidRPr="006953E0">
        <w:rPr>
          <w:rFonts w:cs="Arial"/>
          <w:i w:val="0"/>
          <w:iCs/>
          <w:color w:val="000000" w:themeColor="text1"/>
          <w:lang w:val="es-CO"/>
        </w:rPr>
        <w:t xml:space="preserve"> Resumen de hallazgos obtenidos en la sesión de trabajo con la funcionaria Karen, donde se validaron las necesidades críticas de centralización de la información y la importancia de las notificaciones preventivas antes del vencimiento de términos.</w:t>
      </w:r>
    </w:p>
    <w:p w14:paraId="2A2A6E42" w14:textId="77777777" w:rsidR="00B126F0" w:rsidRPr="006953E0" w:rsidRDefault="00B126F0" w:rsidP="006953E0">
      <w:pPr>
        <w:pStyle w:val="guiazul"/>
        <w:spacing w:before="240" w:after="60"/>
        <w:ind w:left="300"/>
        <w:rPr>
          <w:rFonts w:cs="Arial"/>
          <w:i w:val="0"/>
          <w:iCs/>
          <w:color w:val="000000" w:themeColor="text1"/>
          <w:lang w:val="es-CO"/>
        </w:rPr>
      </w:pPr>
    </w:p>
    <w:sectPr w:rsidR="00B126F0" w:rsidRPr="006953E0">
      <w:headerReference w:type="first" r:id="rId1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3B97D" w14:textId="77777777" w:rsidR="002E293A" w:rsidRDefault="002E293A">
      <w:r>
        <w:separator/>
      </w:r>
    </w:p>
  </w:endnote>
  <w:endnote w:type="continuationSeparator" w:id="0">
    <w:p w14:paraId="08A1E6DC" w14:textId="77777777" w:rsidR="002E293A" w:rsidRDefault="002E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C119C9" w14:paraId="66A3CA9B" w14:textId="77777777">
      <w:tc>
        <w:tcPr>
          <w:tcW w:w="1947" w:type="dxa"/>
          <w:tcMar>
            <w:top w:w="68" w:type="dxa"/>
            <w:bottom w:w="68" w:type="dxa"/>
          </w:tcMar>
        </w:tcPr>
        <w:p w14:paraId="418DF417" w14:textId="77777777" w:rsidR="00C119C9" w:rsidRDefault="00C119C9">
          <w:pPr>
            <w:pStyle w:val="Encabezado"/>
            <w:jc w:val="right"/>
            <w:rPr>
              <w:rFonts w:cs="Arial"/>
              <w:sz w:val="16"/>
            </w:rPr>
          </w:pPr>
        </w:p>
      </w:tc>
      <w:tc>
        <w:tcPr>
          <w:tcW w:w="160" w:type="dxa"/>
          <w:tcMar>
            <w:top w:w="68" w:type="dxa"/>
            <w:bottom w:w="68" w:type="dxa"/>
          </w:tcMar>
          <w:vAlign w:val="center"/>
        </w:tcPr>
        <w:p w14:paraId="7DD9FAD5" w14:textId="77777777" w:rsidR="00C119C9" w:rsidRDefault="00C119C9">
          <w:pPr>
            <w:pStyle w:val="Encabezado"/>
            <w:jc w:val="right"/>
            <w:rPr>
              <w:sz w:val="16"/>
            </w:rPr>
          </w:pPr>
        </w:p>
      </w:tc>
      <w:tc>
        <w:tcPr>
          <w:tcW w:w="6537" w:type="dxa"/>
          <w:tcMar>
            <w:top w:w="68" w:type="dxa"/>
            <w:bottom w:w="68" w:type="dxa"/>
          </w:tcMar>
          <w:vAlign w:val="center"/>
        </w:tcPr>
        <w:p w14:paraId="2E78AD79" w14:textId="79D47C8B" w:rsidR="00C119C9" w:rsidRDefault="00C119C9">
          <w:pPr>
            <w:pStyle w:val="Encabezado"/>
            <w:jc w:val="right"/>
            <w:rPr>
              <w:sz w:val="16"/>
            </w:rPr>
          </w:pPr>
          <w:r w:rsidRPr="008813A2">
            <w:rPr>
              <w:rFonts w:cs="Arial"/>
              <w:color w:val="000000" w:themeColor="text1"/>
              <w:sz w:val="16"/>
            </w:rPr>
            <w:t xml:space="preserve">Descripción de requisitos del </w:t>
          </w:r>
          <w:r w:rsidR="008813A2" w:rsidRPr="008813A2">
            <w:rPr>
              <w:rFonts w:cs="Arial"/>
              <w:color w:val="000000" w:themeColor="text1"/>
              <w:sz w:val="16"/>
            </w:rPr>
            <w:t>software</w:t>
          </w:r>
        </w:p>
      </w:tc>
    </w:tr>
  </w:tbl>
  <w:p w14:paraId="34A0795F" w14:textId="77777777" w:rsidR="00C119C9" w:rsidRDefault="00C119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E43B" w14:textId="77777777" w:rsidR="00C119C9" w:rsidRDefault="00C119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A3EE" w14:textId="77777777" w:rsidR="002E293A" w:rsidRDefault="002E293A">
      <w:r>
        <w:separator/>
      </w:r>
    </w:p>
  </w:footnote>
  <w:footnote w:type="continuationSeparator" w:id="0">
    <w:p w14:paraId="35BF021C" w14:textId="77777777" w:rsidR="002E293A" w:rsidRDefault="002E2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C119C9" w14:paraId="2266D3F1" w14:textId="77777777">
      <w:tc>
        <w:tcPr>
          <w:tcW w:w="1274" w:type="dxa"/>
          <w:tcMar>
            <w:top w:w="68" w:type="dxa"/>
            <w:bottom w:w="68" w:type="dxa"/>
          </w:tcMar>
        </w:tcPr>
        <w:p w14:paraId="35B19306" w14:textId="317256E0" w:rsidR="00C119C9" w:rsidRDefault="00F52521">
          <w:pPr>
            <w:pStyle w:val="Encabezado"/>
            <w:rPr>
              <w:rFonts w:cs="Arial"/>
              <w:sz w:val="16"/>
            </w:rPr>
          </w:pPr>
          <w:r>
            <w:rPr>
              <w:rFonts w:cs="Arial"/>
              <w:b/>
              <w:bCs/>
              <w:noProof/>
              <w:color w:val="241A61"/>
              <w:lang w:val="es-CO" w:eastAsia="es-CO"/>
            </w:rPr>
            <w:drawing>
              <wp:inline distT="0" distB="0" distL="0" distR="0" wp14:anchorId="46B8D355" wp14:editId="724DE5B5">
                <wp:extent cx="1143000" cy="466725"/>
                <wp:effectExtent l="0" t="0" r="0" b="0"/>
                <wp:docPr id="1613624803" name="Imagen 1613624803"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8622884" w14:textId="77777777" w:rsidR="00C119C9" w:rsidRDefault="00C119C9">
          <w:pPr>
            <w:pStyle w:val="Encabezado"/>
            <w:jc w:val="center"/>
            <w:rPr>
              <w:rFonts w:cs="Arial"/>
              <w:b/>
              <w:bCs/>
              <w:color w:val="241A61"/>
            </w:rPr>
          </w:pPr>
          <w:r>
            <w:rPr>
              <w:rFonts w:cs="Arial"/>
              <w:b/>
              <w:bCs/>
              <w:color w:val="241A61"/>
            </w:rPr>
            <w:t>Modelo de ingeniería</w:t>
          </w:r>
        </w:p>
        <w:p w14:paraId="68B939E6" w14:textId="77777777" w:rsidR="00C119C9" w:rsidRDefault="00C119C9">
          <w:pPr>
            <w:pStyle w:val="Encabezado"/>
            <w:jc w:val="center"/>
          </w:pPr>
          <w:r>
            <w:rPr>
              <w:rFonts w:cs="Arial"/>
              <w:b/>
              <w:bCs/>
              <w:color w:val="241A61"/>
            </w:rPr>
            <w:t>[Nombre documento]</w:t>
          </w:r>
        </w:p>
      </w:tc>
      <w:tc>
        <w:tcPr>
          <w:tcW w:w="1980" w:type="dxa"/>
          <w:tcMar>
            <w:top w:w="68" w:type="dxa"/>
            <w:bottom w:w="68" w:type="dxa"/>
          </w:tcMar>
          <w:vAlign w:val="center"/>
        </w:tcPr>
        <w:p w14:paraId="24EF26C4" w14:textId="77777777" w:rsidR="00C119C9" w:rsidRDefault="00C119C9">
          <w:pPr>
            <w:pStyle w:val="Encabezado"/>
            <w:jc w:val="right"/>
            <w:rPr>
              <w:rFonts w:cs="Arial"/>
              <w:color w:val="241A61"/>
            </w:rPr>
          </w:pPr>
          <w:r>
            <w:rPr>
              <w:rFonts w:cs="Arial"/>
              <w:color w:val="241A61"/>
            </w:rPr>
            <w:t>0.3</w:t>
          </w:r>
        </w:p>
        <w:p w14:paraId="05AEEA80" w14:textId="77777777" w:rsidR="00C119C9" w:rsidRDefault="00C119C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3</w:t>
          </w:r>
          <w:r>
            <w:rPr>
              <w:rStyle w:val="Nmerodepgina"/>
              <w:rFonts w:cs="Arial"/>
              <w:color w:val="241A61"/>
            </w:rPr>
            <w:fldChar w:fldCharType="end"/>
          </w:r>
        </w:p>
      </w:tc>
    </w:tr>
  </w:tbl>
  <w:p w14:paraId="5DDD9B2B" w14:textId="77777777" w:rsidR="00C119C9" w:rsidRDefault="00C119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2803" w14:textId="77777777" w:rsidR="00C119C9" w:rsidRDefault="00C119C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17"/>
      <w:gridCol w:w="5057"/>
      <w:gridCol w:w="1530"/>
    </w:tblGrid>
    <w:tr w:rsidR="008D02FA" w:rsidRPr="008D02FA" w14:paraId="2F392F46" w14:textId="77777777">
      <w:tc>
        <w:tcPr>
          <w:tcW w:w="1947" w:type="dxa"/>
          <w:tcMar>
            <w:top w:w="68" w:type="dxa"/>
            <w:bottom w:w="68" w:type="dxa"/>
          </w:tcMar>
        </w:tcPr>
        <w:p w14:paraId="360E5C09" w14:textId="561C9070" w:rsidR="00C119C9" w:rsidRPr="008D02FA" w:rsidRDefault="00F52521" w:rsidP="00393AF2">
          <w:pPr>
            <w:pStyle w:val="Encabezado"/>
            <w:jc w:val="center"/>
            <w:rPr>
              <w:rFonts w:cs="Arial"/>
              <w:color w:val="000000" w:themeColor="text1"/>
              <w:sz w:val="16"/>
            </w:rPr>
          </w:pPr>
          <w:r w:rsidRPr="008D02FA">
            <w:rPr>
              <w:rFonts w:cs="Arial"/>
              <w:noProof/>
              <w:color w:val="000000" w:themeColor="text1"/>
              <w:sz w:val="16"/>
              <w:lang w:val="es-CO" w:eastAsia="es-CO"/>
            </w:rPr>
            <w:drawing>
              <wp:inline distT="0" distB="0" distL="0" distR="0" wp14:anchorId="3B9048A8" wp14:editId="292AE677">
                <wp:extent cx="350728" cy="400050"/>
                <wp:effectExtent l="0" t="0" r="0" b="0"/>
                <wp:docPr id="696257292" name="Imagen 69625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
                        <a:stretch>
                          <a:fillRect/>
                        </a:stretch>
                      </pic:blipFill>
                      <pic:spPr bwMode="auto">
                        <a:xfrm>
                          <a:off x="0" y="0"/>
                          <a:ext cx="350728" cy="400050"/>
                        </a:xfrm>
                        <a:prstGeom prst="rect">
                          <a:avLst/>
                        </a:prstGeom>
                        <a:noFill/>
                        <a:ln>
                          <a:noFill/>
                        </a:ln>
                      </pic:spPr>
                    </pic:pic>
                  </a:graphicData>
                </a:graphic>
              </wp:inline>
            </w:drawing>
          </w:r>
        </w:p>
      </w:tc>
      <w:tc>
        <w:tcPr>
          <w:tcW w:w="5143" w:type="dxa"/>
          <w:tcMar>
            <w:top w:w="68" w:type="dxa"/>
            <w:bottom w:w="68" w:type="dxa"/>
          </w:tcMar>
          <w:vAlign w:val="center"/>
        </w:tcPr>
        <w:p w14:paraId="5FED9C69" w14:textId="4268E341" w:rsidR="00C119C9" w:rsidRPr="008D02FA" w:rsidRDefault="00C119C9">
          <w:pPr>
            <w:pStyle w:val="Encabezado"/>
            <w:jc w:val="center"/>
            <w:rPr>
              <w:rFonts w:cs="Arial"/>
              <w:b/>
              <w:bCs/>
              <w:color w:val="000000" w:themeColor="text1"/>
            </w:rPr>
          </w:pPr>
          <w:r w:rsidRPr="008D02FA">
            <w:rPr>
              <w:rFonts w:cs="Arial"/>
              <w:b/>
              <w:bCs/>
              <w:color w:val="000000" w:themeColor="text1"/>
            </w:rPr>
            <w:fldChar w:fldCharType="begin"/>
          </w:r>
          <w:r w:rsidRPr="008D02FA">
            <w:rPr>
              <w:rFonts w:cs="Arial"/>
              <w:b/>
              <w:bCs/>
              <w:color w:val="000000" w:themeColor="text1"/>
            </w:rPr>
            <w:instrText xml:space="preserve"> MACROBUTTON </w:instrText>
          </w:r>
          <w:r w:rsidRPr="008D02FA">
            <w:rPr>
              <w:rFonts w:cs="Arial"/>
              <w:b/>
              <w:bCs/>
              <w:color w:val="000000" w:themeColor="text1"/>
            </w:rPr>
            <w:fldChar w:fldCharType="end"/>
          </w:r>
          <w:r w:rsidR="008D02FA" w:rsidRPr="008D02FA">
            <w:rPr>
              <w:rFonts w:cs="Arial"/>
              <w:b/>
              <w:bCs/>
              <w:color w:val="000000" w:themeColor="text1"/>
            </w:rPr>
            <w:t>SCAR</w:t>
          </w:r>
        </w:p>
        <w:p w14:paraId="39964B80" w14:textId="77777777" w:rsidR="00C119C9" w:rsidRPr="008D02FA" w:rsidRDefault="00C119C9">
          <w:pPr>
            <w:pStyle w:val="Encabezado"/>
            <w:jc w:val="center"/>
            <w:rPr>
              <w:color w:val="000000" w:themeColor="text1"/>
            </w:rPr>
          </w:pPr>
          <w:r w:rsidRPr="008D02FA">
            <w:rPr>
              <w:rFonts w:cs="Arial"/>
              <w:b/>
              <w:bCs/>
              <w:color w:val="000000" w:themeColor="text1"/>
            </w:rPr>
            <w:t>Especificación de requisitos de software</w:t>
          </w:r>
        </w:p>
      </w:tc>
      <w:tc>
        <w:tcPr>
          <w:tcW w:w="1554" w:type="dxa"/>
          <w:tcMar>
            <w:top w:w="68" w:type="dxa"/>
            <w:bottom w:w="68" w:type="dxa"/>
          </w:tcMar>
          <w:vAlign w:val="center"/>
        </w:tcPr>
        <w:p w14:paraId="5777EFD9" w14:textId="468F61D4" w:rsidR="00C119C9" w:rsidRPr="008D02FA" w:rsidRDefault="00C119C9">
          <w:pPr>
            <w:pStyle w:val="Encabezado"/>
            <w:jc w:val="right"/>
            <w:rPr>
              <w:color w:val="000000" w:themeColor="text1"/>
            </w:rPr>
          </w:pPr>
          <w:r w:rsidRPr="008D02FA">
            <w:rPr>
              <w:rFonts w:cs="Arial"/>
              <w:color w:val="000000" w:themeColor="text1"/>
            </w:rPr>
            <w:t xml:space="preserve">Pág. </w:t>
          </w:r>
          <w:r w:rsidRPr="008D02FA">
            <w:rPr>
              <w:rStyle w:val="Nmerodepgina"/>
              <w:rFonts w:cs="Arial"/>
              <w:color w:val="000000" w:themeColor="text1"/>
            </w:rPr>
            <w:fldChar w:fldCharType="begin"/>
          </w:r>
          <w:r w:rsidRPr="008D02FA">
            <w:rPr>
              <w:rStyle w:val="Nmerodepgina"/>
              <w:rFonts w:cs="Arial"/>
              <w:color w:val="000000" w:themeColor="text1"/>
            </w:rPr>
            <w:instrText xml:space="preserve"> PAGE </w:instrText>
          </w:r>
          <w:r w:rsidRPr="008D02FA">
            <w:rPr>
              <w:rStyle w:val="Nmerodepgina"/>
              <w:rFonts w:cs="Arial"/>
              <w:color w:val="000000" w:themeColor="text1"/>
            </w:rPr>
            <w:fldChar w:fldCharType="separate"/>
          </w:r>
          <w:r w:rsidR="00F23B4D" w:rsidRPr="008D02FA">
            <w:rPr>
              <w:rStyle w:val="Nmerodepgina"/>
              <w:rFonts w:cs="Arial"/>
              <w:noProof/>
              <w:color w:val="000000" w:themeColor="text1"/>
            </w:rPr>
            <w:t>5</w:t>
          </w:r>
          <w:r w:rsidRPr="008D02FA">
            <w:rPr>
              <w:rStyle w:val="Nmerodepgina"/>
              <w:rFonts w:cs="Arial"/>
              <w:color w:val="000000" w:themeColor="text1"/>
            </w:rPr>
            <w:fldChar w:fldCharType="end"/>
          </w:r>
        </w:p>
      </w:tc>
    </w:tr>
  </w:tbl>
  <w:p w14:paraId="3FD7694C" w14:textId="77777777" w:rsidR="00C119C9" w:rsidRDefault="00C119C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8D7A" w14:textId="77777777" w:rsidR="00C119C9" w:rsidRDefault="00C119C9">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C119C9" w14:paraId="21424A00" w14:textId="77777777">
      <w:tc>
        <w:tcPr>
          <w:tcW w:w="1947" w:type="dxa"/>
          <w:tcMar>
            <w:top w:w="68" w:type="dxa"/>
            <w:bottom w:w="68" w:type="dxa"/>
          </w:tcMar>
        </w:tcPr>
        <w:p w14:paraId="5FFFB70D" w14:textId="5FFCEAAC" w:rsidR="00C119C9" w:rsidRDefault="00F52521">
          <w:pPr>
            <w:pStyle w:val="Encabezado"/>
            <w:rPr>
              <w:rFonts w:cs="Arial"/>
              <w:sz w:val="16"/>
            </w:rPr>
          </w:pPr>
          <w:r>
            <w:rPr>
              <w:rFonts w:cs="Arial"/>
              <w:b/>
              <w:bCs/>
              <w:noProof/>
              <w:color w:val="241A61"/>
              <w:lang w:val="es-CO" w:eastAsia="es-CO"/>
            </w:rPr>
            <w:drawing>
              <wp:inline distT="0" distB="0" distL="0" distR="0" wp14:anchorId="29403AA3" wp14:editId="3C27DAAD">
                <wp:extent cx="1143000" cy="466725"/>
                <wp:effectExtent l="0" t="0" r="0" b="0"/>
                <wp:docPr id="4" name="Imagen 4"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01E47EF" w14:textId="77777777" w:rsidR="00C119C9" w:rsidRDefault="00C119C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4BA9056" w14:textId="77777777" w:rsidR="00C119C9" w:rsidRDefault="00C119C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14401E78" w14:textId="77777777" w:rsidR="00C119C9" w:rsidRDefault="00C119C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DD924B" w14:textId="77777777" w:rsidR="00C119C9" w:rsidRDefault="00C119C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71D9421" w14:textId="77777777" w:rsidR="00C119C9" w:rsidRDefault="00C119C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509"/>
    <w:multiLevelType w:val="hybridMultilevel"/>
    <w:tmpl w:val="3B60470C"/>
    <w:lvl w:ilvl="0" w:tplc="240A0001">
      <w:start w:val="1"/>
      <w:numFmt w:val="bullet"/>
      <w:lvlText w:val=""/>
      <w:lvlJc w:val="left"/>
      <w:pPr>
        <w:ind w:left="1020" w:hanging="360"/>
      </w:pPr>
      <w:rPr>
        <w:rFonts w:ascii="Symbol" w:hAnsi="Symbol" w:hint="default"/>
      </w:rPr>
    </w:lvl>
    <w:lvl w:ilvl="1" w:tplc="240A0003">
      <w:start w:val="1"/>
      <w:numFmt w:val="bullet"/>
      <w:lvlText w:val="o"/>
      <w:lvlJc w:val="left"/>
      <w:pPr>
        <w:ind w:left="1740" w:hanging="360"/>
      </w:pPr>
      <w:rPr>
        <w:rFonts w:ascii="Courier New" w:hAnsi="Courier New" w:cs="Courier New" w:hint="default"/>
      </w:rPr>
    </w:lvl>
    <w:lvl w:ilvl="2" w:tplc="240A0005" w:tentative="1">
      <w:start w:val="1"/>
      <w:numFmt w:val="bullet"/>
      <w:lvlText w:val=""/>
      <w:lvlJc w:val="left"/>
      <w:pPr>
        <w:ind w:left="2460" w:hanging="360"/>
      </w:pPr>
      <w:rPr>
        <w:rFonts w:ascii="Wingdings" w:hAnsi="Wingdings" w:hint="default"/>
      </w:rPr>
    </w:lvl>
    <w:lvl w:ilvl="3" w:tplc="240A0001" w:tentative="1">
      <w:start w:val="1"/>
      <w:numFmt w:val="bullet"/>
      <w:lvlText w:val=""/>
      <w:lvlJc w:val="left"/>
      <w:pPr>
        <w:ind w:left="3180" w:hanging="360"/>
      </w:pPr>
      <w:rPr>
        <w:rFonts w:ascii="Symbol" w:hAnsi="Symbol" w:hint="default"/>
      </w:rPr>
    </w:lvl>
    <w:lvl w:ilvl="4" w:tplc="240A0003" w:tentative="1">
      <w:start w:val="1"/>
      <w:numFmt w:val="bullet"/>
      <w:lvlText w:val="o"/>
      <w:lvlJc w:val="left"/>
      <w:pPr>
        <w:ind w:left="3900" w:hanging="360"/>
      </w:pPr>
      <w:rPr>
        <w:rFonts w:ascii="Courier New" w:hAnsi="Courier New" w:cs="Courier New" w:hint="default"/>
      </w:rPr>
    </w:lvl>
    <w:lvl w:ilvl="5" w:tplc="240A0005" w:tentative="1">
      <w:start w:val="1"/>
      <w:numFmt w:val="bullet"/>
      <w:lvlText w:val=""/>
      <w:lvlJc w:val="left"/>
      <w:pPr>
        <w:ind w:left="4620" w:hanging="360"/>
      </w:pPr>
      <w:rPr>
        <w:rFonts w:ascii="Wingdings" w:hAnsi="Wingdings" w:hint="default"/>
      </w:rPr>
    </w:lvl>
    <w:lvl w:ilvl="6" w:tplc="240A0001" w:tentative="1">
      <w:start w:val="1"/>
      <w:numFmt w:val="bullet"/>
      <w:lvlText w:val=""/>
      <w:lvlJc w:val="left"/>
      <w:pPr>
        <w:ind w:left="5340" w:hanging="360"/>
      </w:pPr>
      <w:rPr>
        <w:rFonts w:ascii="Symbol" w:hAnsi="Symbol" w:hint="default"/>
      </w:rPr>
    </w:lvl>
    <w:lvl w:ilvl="7" w:tplc="240A0003" w:tentative="1">
      <w:start w:val="1"/>
      <w:numFmt w:val="bullet"/>
      <w:lvlText w:val="o"/>
      <w:lvlJc w:val="left"/>
      <w:pPr>
        <w:ind w:left="6060" w:hanging="360"/>
      </w:pPr>
      <w:rPr>
        <w:rFonts w:ascii="Courier New" w:hAnsi="Courier New" w:cs="Courier New" w:hint="default"/>
      </w:rPr>
    </w:lvl>
    <w:lvl w:ilvl="8" w:tplc="240A0005" w:tentative="1">
      <w:start w:val="1"/>
      <w:numFmt w:val="bullet"/>
      <w:lvlText w:val=""/>
      <w:lvlJc w:val="left"/>
      <w:pPr>
        <w:ind w:left="6780" w:hanging="360"/>
      </w:pPr>
      <w:rPr>
        <w:rFonts w:ascii="Wingdings" w:hAnsi="Wingdings" w:hint="default"/>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3CC364F"/>
    <w:multiLevelType w:val="hybridMultilevel"/>
    <w:tmpl w:val="68D8C13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1FBA5C54"/>
    <w:multiLevelType w:val="hybridMultilevel"/>
    <w:tmpl w:val="7F567822"/>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5" w15:restartNumberingAfterBreak="0">
    <w:nsid w:val="2199195B"/>
    <w:multiLevelType w:val="hybridMultilevel"/>
    <w:tmpl w:val="F56235D8"/>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287"/>
        </w:tabs>
        <w:ind w:left="1287"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7"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3F556F8A"/>
    <w:multiLevelType w:val="hybridMultilevel"/>
    <w:tmpl w:val="BE868B76"/>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9"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AD0299"/>
    <w:multiLevelType w:val="hybridMultilevel"/>
    <w:tmpl w:val="4AE8F832"/>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1" w15:restartNumberingAfterBreak="0">
    <w:nsid w:val="6DE23C7E"/>
    <w:multiLevelType w:val="hybridMultilevel"/>
    <w:tmpl w:val="F4C6F4E6"/>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4"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947466988">
    <w:abstractNumId w:val="6"/>
  </w:num>
  <w:num w:numId="2" w16cid:durableId="1633290782">
    <w:abstractNumId w:val="12"/>
  </w:num>
  <w:num w:numId="3" w16cid:durableId="1340041551">
    <w:abstractNumId w:val="14"/>
  </w:num>
  <w:num w:numId="4" w16cid:durableId="2033339431">
    <w:abstractNumId w:val="9"/>
  </w:num>
  <w:num w:numId="5" w16cid:durableId="1013727491">
    <w:abstractNumId w:val="3"/>
  </w:num>
  <w:num w:numId="6" w16cid:durableId="1533346305">
    <w:abstractNumId w:val="1"/>
  </w:num>
  <w:num w:numId="7" w16cid:durableId="1410080869">
    <w:abstractNumId w:val="13"/>
  </w:num>
  <w:num w:numId="8" w16cid:durableId="384645112">
    <w:abstractNumId w:val="7"/>
  </w:num>
  <w:num w:numId="9" w16cid:durableId="1706251903">
    <w:abstractNumId w:val="2"/>
  </w:num>
  <w:num w:numId="10" w16cid:durableId="1298493531">
    <w:abstractNumId w:val="4"/>
  </w:num>
  <w:num w:numId="11" w16cid:durableId="449859077">
    <w:abstractNumId w:val="10"/>
  </w:num>
  <w:num w:numId="12" w16cid:durableId="2143375676">
    <w:abstractNumId w:val="8"/>
  </w:num>
  <w:num w:numId="13" w16cid:durableId="1392773506">
    <w:abstractNumId w:val="11"/>
  </w:num>
  <w:num w:numId="14" w16cid:durableId="1542131112">
    <w:abstractNumId w:val="0"/>
  </w:num>
  <w:num w:numId="15" w16cid:durableId="1463041645">
    <w:abstractNumId w:val="5"/>
  </w:num>
  <w:num w:numId="16" w16cid:durableId="21590778">
    <w:abstractNumId w:val="6"/>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02A43"/>
    <w:rsid w:val="00024338"/>
    <w:rsid w:val="00065690"/>
    <w:rsid w:val="000B21A9"/>
    <w:rsid w:val="000F53B1"/>
    <w:rsid w:val="00102A6F"/>
    <w:rsid w:val="00103690"/>
    <w:rsid w:val="00126864"/>
    <w:rsid w:val="00126F76"/>
    <w:rsid w:val="00133DD9"/>
    <w:rsid w:val="001362A8"/>
    <w:rsid w:val="00145C26"/>
    <w:rsid w:val="00154C28"/>
    <w:rsid w:val="0015528F"/>
    <w:rsid w:val="00161293"/>
    <w:rsid w:val="001872DB"/>
    <w:rsid w:val="00190E14"/>
    <w:rsid w:val="001A44AD"/>
    <w:rsid w:val="001A7016"/>
    <w:rsid w:val="001E7704"/>
    <w:rsid w:val="001F1008"/>
    <w:rsid w:val="001F4E2E"/>
    <w:rsid w:val="00213F48"/>
    <w:rsid w:val="002557A2"/>
    <w:rsid w:val="0026466F"/>
    <w:rsid w:val="002700D1"/>
    <w:rsid w:val="0029472E"/>
    <w:rsid w:val="002E293A"/>
    <w:rsid w:val="002E75A6"/>
    <w:rsid w:val="002F4312"/>
    <w:rsid w:val="0031340F"/>
    <w:rsid w:val="003202AF"/>
    <w:rsid w:val="00337026"/>
    <w:rsid w:val="00366830"/>
    <w:rsid w:val="00367C4A"/>
    <w:rsid w:val="00393AF2"/>
    <w:rsid w:val="003F0F24"/>
    <w:rsid w:val="00425EFA"/>
    <w:rsid w:val="00441224"/>
    <w:rsid w:val="00482D99"/>
    <w:rsid w:val="00492304"/>
    <w:rsid w:val="004A2D61"/>
    <w:rsid w:val="004D215D"/>
    <w:rsid w:val="00523067"/>
    <w:rsid w:val="00541BAB"/>
    <w:rsid w:val="005A4EEE"/>
    <w:rsid w:val="005A5AC8"/>
    <w:rsid w:val="005B417E"/>
    <w:rsid w:val="006068CD"/>
    <w:rsid w:val="0066501B"/>
    <w:rsid w:val="00670849"/>
    <w:rsid w:val="00670EF2"/>
    <w:rsid w:val="006953E0"/>
    <w:rsid w:val="006B4A1F"/>
    <w:rsid w:val="006B6554"/>
    <w:rsid w:val="006B739B"/>
    <w:rsid w:val="006D1F3C"/>
    <w:rsid w:val="006D397F"/>
    <w:rsid w:val="006E4D2B"/>
    <w:rsid w:val="00740904"/>
    <w:rsid w:val="007826AE"/>
    <w:rsid w:val="007960B9"/>
    <w:rsid w:val="007A1FA4"/>
    <w:rsid w:val="007C015D"/>
    <w:rsid w:val="007D3397"/>
    <w:rsid w:val="007E7A0D"/>
    <w:rsid w:val="0080791D"/>
    <w:rsid w:val="00826619"/>
    <w:rsid w:val="00856251"/>
    <w:rsid w:val="008568BD"/>
    <w:rsid w:val="00861CBD"/>
    <w:rsid w:val="008727BF"/>
    <w:rsid w:val="008813A2"/>
    <w:rsid w:val="00887394"/>
    <w:rsid w:val="00896024"/>
    <w:rsid w:val="008D02FA"/>
    <w:rsid w:val="0092631C"/>
    <w:rsid w:val="00966F7D"/>
    <w:rsid w:val="0097352E"/>
    <w:rsid w:val="009873E5"/>
    <w:rsid w:val="00987554"/>
    <w:rsid w:val="009958AA"/>
    <w:rsid w:val="009A7363"/>
    <w:rsid w:val="009C6C9A"/>
    <w:rsid w:val="009C71C6"/>
    <w:rsid w:val="009E7761"/>
    <w:rsid w:val="00A017CB"/>
    <w:rsid w:val="00A05BBC"/>
    <w:rsid w:val="00A119C1"/>
    <w:rsid w:val="00A95D75"/>
    <w:rsid w:val="00AA075C"/>
    <w:rsid w:val="00AB418F"/>
    <w:rsid w:val="00AC4A5C"/>
    <w:rsid w:val="00AE073D"/>
    <w:rsid w:val="00B126F0"/>
    <w:rsid w:val="00B16A01"/>
    <w:rsid w:val="00B206A3"/>
    <w:rsid w:val="00B212B8"/>
    <w:rsid w:val="00B435AB"/>
    <w:rsid w:val="00B9151E"/>
    <w:rsid w:val="00BA2CF1"/>
    <w:rsid w:val="00BF5D1D"/>
    <w:rsid w:val="00C119C9"/>
    <w:rsid w:val="00C1388E"/>
    <w:rsid w:val="00C1609D"/>
    <w:rsid w:val="00C45A78"/>
    <w:rsid w:val="00C655B7"/>
    <w:rsid w:val="00C712B8"/>
    <w:rsid w:val="00C80672"/>
    <w:rsid w:val="00CD20DB"/>
    <w:rsid w:val="00CE2A4E"/>
    <w:rsid w:val="00CF33B8"/>
    <w:rsid w:val="00D52FEA"/>
    <w:rsid w:val="00D53791"/>
    <w:rsid w:val="00D72F4E"/>
    <w:rsid w:val="00DA1AF7"/>
    <w:rsid w:val="00DB2067"/>
    <w:rsid w:val="00DF0A82"/>
    <w:rsid w:val="00E46048"/>
    <w:rsid w:val="00E71046"/>
    <w:rsid w:val="00E8159B"/>
    <w:rsid w:val="00EA6350"/>
    <w:rsid w:val="00EC2131"/>
    <w:rsid w:val="00ED4140"/>
    <w:rsid w:val="00ED755A"/>
    <w:rsid w:val="00EF7B2D"/>
    <w:rsid w:val="00EF7FAD"/>
    <w:rsid w:val="00F00D54"/>
    <w:rsid w:val="00F23B4D"/>
    <w:rsid w:val="00F52521"/>
    <w:rsid w:val="00F64AB1"/>
    <w:rsid w:val="00FC74DF"/>
    <w:rsid w:val="00FD5B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3E5565"/>
  <w14:defaultImageDpi w14:val="300"/>
  <w15:chartTrackingRefBased/>
  <w15:docId w15:val="{3DBA9A47-CF96-4B8D-B5A3-B438D013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D1D"/>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customStyle="1" w:styleId="Puesto1">
    <w:name w:val="Puesto1"/>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Asuntodelcomentario">
    <w:name w:val="annotation subject"/>
    <w:basedOn w:val="Textocomentario"/>
    <w:next w:val="Textocomentario"/>
    <w:link w:val="AsuntodelcomentarioCar"/>
    <w:uiPriority w:val="99"/>
    <w:semiHidden/>
    <w:unhideWhenUsed/>
    <w:rsid w:val="00C1609D"/>
    <w:rPr>
      <w:b/>
      <w:bCs/>
    </w:rPr>
  </w:style>
  <w:style w:type="character" w:customStyle="1" w:styleId="TextocomentarioCar">
    <w:name w:val="Texto comentario Car"/>
    <w:link w:val="Textocomentario"/>
    <w:semiHidden/>
    <w:rsid w:val="00C1609D"/>
    <w:rPr>
      <w:rFonts w:ascii="Arial" w:hAnsi="Arial"/>
      <w:lang w:val="es-ES" w:eastAsia="es-ES"/>
    </w:rPr>
  </w:style>
  <w:style w:type="character" w:customStyle="1" w:styleId="AsuntodelcomentarioCar">
    <w:name w:val="Asunto del comentario Car"/>
    <w:link w:val="Asuntodelcomentario"/>
    <w:uiPriority w:val="99"/>
    <w:semiHidden/>
    <w:rsid w:val="00C1609D"/>
    <w:rPr>
      <w:rFonts w:ascii="Arial" w:hAnsi="Arial"/>
      <w:b/>
      <w:bCs/>
      <w:lang w:val="es-ES" w:eastAsia="es-ES"/>
    </w:rPr>
  </w:style>
  <w:style w:type="paragraph" w:styleId="Textodeglobo">
    <w:name w:val="Balloon Text"/>
    <w:basedOn w:val="Normal"/>
    <w:link w:val="TextodegloboCar"/>
    <w:uiPriority w:val="99"/>
    <w:semiHidden/>
    <w:unhideWhenUsed/>
    <w:rsid w:val="00C1609D"/>
    <w:rPr>
      <w:rFonts w:ascii="Tahoma" w:hAnsi="Tahoma" w:cs="Tahoma"/>
      <w:sz w:val="16"/>
      <w:szCs w:val="16"/>
    </w:rPr>
  </w:style>
  <w:style w:type="character" w:customStyle="1" w:styleId="TextodegloboCar">
    <w:name w:val="Texto de globo Car"/>
    <w:link w:val="Textodeglobo"/>
    <w:uiPriority w:val="99"/>
    <w:semiHidden/>
    <w:rsid w:val="00C1609D"/>
    <w:rPr>
      <w:rFonts w:ascii="Tahoma" w:hAnsi="Tahoma" w:cs="Tahoma"/>
      <w:sz w:val="16"/>
      <w:szCs w:val="16"/>
      <w:lang w:val="es-ES" w:eastAsia="es-ES"/>
    </w:rPr>
  </w:style>
  <w:style w:type="paragraph" w:customStyle="1" w:styleId="Default">
    <w:name w:val="Default"/>
    <w:rsid w:val="006B4A1F"/>
    <w:pPr>
      <w:autoSpaceDE w:val="0"/>
      <w:autoSpaceDN w:val="0"/>
      <w:adjustRightInd w:val="0"/>
    </w:pPr>
    <w:rPr>
      <w:rFonts w:ascii="Calibri" w:hAnsi="Calibri" w:cs="Calibri"/>
      <w:color w:val="000000"/>
      <w:sz w:val="24"/>
      <w:szCs w:val="24"/>
    </w:rPr>
  </w:style>
  <w:style w:type="paragraph" w:styleId="Revisin">
    <w:name w:val="Revision"/>
    <w:hidden/>
    <w:uiPriority w:val="71"/>
    <w:rsid w:val="002700D1"/>
    <w:rPr>
      <w:rFonts w:ascii="Arial" w:hAnsi="Arial"/>
      <w:szCs w:val="24"/>
      <w:lang w:val="es-ES" w:eastAsia="es-ES"/>
    </w:rPr>
  </w:style>
  <w:style w:type="character" w:customStyle="1" w:styleId="Ttulo2Car">
    <w:name w:val="Título 2 Car"/>
    <w:basedOn w:val="Fuentedeprrafopredeter"/>
    <w:link w:val="Ttulo2"/>
    <w:rsid w:val="0080791D"/>
    <w:rPr>
      <w:rFonts w:ascii="Arial" w:hAnsi="Arial" w:cs="Arial"/>
      <w:b/>
      <w:bCs/>
      <w:iCs/>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380CC-1F11-41C4-B742-8BB96768E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11</Pages>
  <Words>3150</Words>
  <Characters>17331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20441</CharactersWithSpaces>
  <SharedDoc>false</SharedDoc>
  <HLinks>
    <vt:vector size="150" baseType="variant">
      <vt:variant>
        <vt:i4>1966138</vt:i4>
      </vt:variant>
      <vt:variant>
        <vt:i4>160</vt:i4>
      </vt:variant>
      <vt:variant>
        <vt:i4>0</vt:i4>
      </vt:variant>
      <vt:variant>
        <vt:i4>5</vt:i4>
      </vt:variant>
      <vt:variant>
        <vt:lpwstr/>
      </vt:variant>
      <vt:variant>
        <vt:lpwstr>_Toc415129901</vt:lpwstr>
      </vt:variant>
      <vt:variant>
        <vt:i4>1966138</vt:i4>
      </vt:variant>
      <vt:variant>
        <vt:i4>154</vt:i4>
      </vt:variant>
      <vt:variant>
        <vt:i4>0</vt:i4>
      </vt:variant>
      <vt:variant>
        <vt:i4>5</vt:i4>
      </vt:variant>
      <vt:variant>
        <vt:lpwstr/>
      </vt:variant>
      <vt:variant>
        <vt:lpwstr>_Toc415129900</vt:lpwstr>
      </vt:variant>
      <vt:variant>
        <vt:i4>1507387</vt:i4>
      </vt:variant>
      <vt:variant>
        <vt:i4>148</vt:i4>
      </vt:variant>
      <vt:variant>
        <vt:i4>0</vt:i4>
      </vt:variant>
      <vt:variant>
        <vt:i4>5</vt:i4>
      </vt:variant>
      <vt:variant>
        <vt:lpwstr/>
      </vt:variant>
      <vt:variant>
        <vt:lpwstr>_Toc415129899</vt:lpwstr>
      </vt:variant>
      <vt:variant>
        <vt:i4>1507387</vt:i4>
      </vt:variant>
      <vt:variant>
        <vt:i4>142</vt:i4>
      </vt:variant>
      <vt:variant>
        <vt:i4>0</vt:i4>
      </vt:variant>
      <vt:variant>
        <vt:i4>5</vt:i4>
      </vt:variant>
      <vt:variant>
        <vt:lpwstr/>
      </vt:variant>
      <vt:variant>
        <vt:lpwstr>_Toc415129898</vt:lpwstr>
      </vt:variant>
      <vt:variant>
        <vt:i4>1507387</vt:i4>
      </vt:variant>
      <vt:variant>
        <vt:i4>136</vt:i4>
      </vt:variant>
      <vt:variant>
        <vt:i4>0</vt:i4>
      </vt:variant>
      <vt:variant>
        <vt:i4>5</vt:i4>
      </vt:variant>
      <vt:variant>
        <vt:lpwstr/>
      </vt:variant>
      <vt:variant>
        <vt:lpwstr>_Toc415129897</vt:lpwstr>
      </vt:variant>
      <vt:variant>
        <vt:i4>1507387</vt:i4>
      </vt:variant>
      <vt:variant>
        <vt:i4>130</vt:i4>
      </vt:variant>
      <vt:variant>
        <vt:i4>0</vt:i4>
      </vt:variant>
      <vt:variant>
        <vt:i4>5</vt:i4>
      </vt:variant>
      <vt:variant>
        <vt:lpwstr/>
      </vt:variant>
      <vt:variant>
        <vt:lpwstr>_Toc415129896</vt:lpwstr>
      </vt:variant>
      <vt:variant>
        <vt:i4>1507387</vt:i4>
      </vt:variant>
      <vt:variant>
        <vt:i4>124</vt:i4>
      </vt:variant>
      <vt:variant>
        <vt:i4>0</vt:i4>
      </vt:variant>
      <vt:variant>
        <vt:i4>5</vt:i4>
      </vt:variant>
      <vt:variant>
        <vt:lpwstr/>
      </vt:variant>
      <vt:variant>
        <vt:lpwstr>_Toc415129895</vt:lpwstr>
      </vt:variant>
      <vt:variant>
        <vt:i4>1507387</vt:i4>
      </vt:variant>
      <vt:variant>
        <vt:i4>118</vt:i4>
      </vt:variant>
      <vt:variant>
        <vt:i4>0</vt:i4>
      </vt:variant>
      <vt:variant>
        <vt:i4>5</vt:i4>
      </vt:variant>
      <vt:variant>
        <vt:lpwstr/>
      </vt:variant>
      <vt:variant>
        <vt:lpwstr>_Toc415129894</vt:lpwstr>
      </vt:variant>
      <vt:variant>
        <vt:i4>1507387</vt:i4>
      </vt:variant>
      <vt:variant>
        <vt:i4>112</vt:i4>
      </vt:variant>
      <vt:variant>
        <vt:i4>0</vt:i4>
      </vt:variant>
      <vt:variant>
        <vt:i4>5</vt:i4>
      </vt:variant>
      <vt:variant>
        <vt:lpwstr/>
      </vt:variant>
      <vt:variant>
        <vt:lpwstr>_Toc415129893</vt:lpwstr>
      </vt:variant>
      <vt:variant>
        <vt:i4>1507387</vt:i4>
      </vt:variant>
      <vt:variant>
        <vt:i4>106</vt:i4>
      </vt:variant>
      <vt:variant>
        <vt:i4>0</vt:i4>
      </vt:variant>
      <vt:variant>
        <vt:i4>5</vt:i4>
      </vt:variant>
      <vt:variant>
        <vt:lpwstr/>
      </vt:variant>
      <vt:variant>
        <vt:lpwstr>_Toc415129892</vt:lpwstr>
      </vt:variant>
      <vt:variant>
        <vt:i4>1507387</vt:i4>
      </vt:variant>
      <vt:variant>
        <vt:i4>100</vt:i4>
      </vt:variant>
      <vt:variant>
        <vt:i4>0</vt:i4>
      </vt:variant>
      <vt:variant>
        <vt:i4>5</vt:i4>
      </vt:variant>
      <vt:variant>
        <vt:lpwstr/>
      </vt:variant>
      <vt:variant>
        <vt:lpwstr>_Toc415129891</vt:lpwstr>
      </vt:variant>
      <vt:variant>
        <vt:i4>1507387</vt:i4>
      </vt:variant>
      <vt:variant>
        <vt:i4>94</vt:i4>
      </vt:variant>
      <vt:variant>
        <vt:i4>0</vt:i4>
      </vt:variant>
      <vt:variant>
        <vt:i4>5</vt:i4>
      </vt:variant>
      <vt:variant>
        <vt:lpwstr/>
      </vt:variant>
      <vt:variant>
        <vt:lpwstr>_Toc415129890</vt:lpwstr>
      </vt:variant>
      <vt:variant>
        <vt:i4>1441851</vt:i4>
      </vt:variant>
      <vt:variant>
        <vt:i4>88</vt:i4>
      </vt:variant>
      <vt:variant>
        <vt:i4>0</vt:i4>
      </vt:variant>
      <vt:variant>
        <vt:i4>5</vt:i4>
      </vt:variant>
      <vt:variant>
        <vt:lpwstr/>
      </vt:variant>
      <vt:variant>
        <vt:lpwstr>_Toc415129889</vt:lpwstr>
      </vt:variant>
      <vt:variant>
        <vt:i4>1441851</vt:i4>
      </vt:variant>
      <vt:variant>
        <vt:i4>82</vt:i4>
      </vt:variant>
      <vt:variant>
        <vt:i4>0</vt:i4>
      </vt:variant>
      <vt:variant>
        <vt:i4>5</vt:i4>
      </vt:variant>
      <vt:variant>
        <vt:lpwstr/>
      </vt:variant>
      <vt:variant>
        <vt:lpwstr>_Toc415129888</vt:lpwstr>
      </vt:variant>
      <vt:variant>
        <vt:i4>1441851</vt:i4>
      </vt:variant>
      <vt:variant>
        <vt:i4>76</vt:i4>
      </vt:variant>
      <vt:variant>
        <vt:i4>0</vt:i4>
      </vt:variant>
      <vt:variant>
        <vt:i4>5</vt:i4>
      </vt:variant>
      <vt:variant>
        <vt:lpwstr/>
      </vt:variant>
      <vt:variant>
        <vt:lpwstr>_Toc415129887</vt:lpwstr>
      </vt:variant>
      <vt:variant>
        <vt:i4>1441851</vt:i4>
      </vt:variant>
      <vt:variant>
        <vt:i4>70</vt:i4>
      </vt:variant>
      <vt:variant>
        <vt:i4>0</vt:i4>
      </vt:variant>
      <vt:variant>
        <vt:i4>5</vt:i4>
      </vt:variant>
      <vt:variant>
        <vt:lpwstr/>
      </vt:variant>
      <vt:variant>
        <vt:lpwstr>_Toc415129886</vt:lpwstr>
      </vt:variant>
      <vt:variant>
        <vt:i4>1441851</vt:i4>
      </vt:variant>
      <vt:variant>
        <vt:i4>64</vt:i4>
      </vt:variant>
      <vt:variant>
        <vt:i4>0</vt:i4>
      </vt:variant>
      <vt:variant>
        <vt:i4>5</vt:i4>
      </vt:variant>
      <vt:variant>
        <vt:lpwstr/>
      </vt:variant>
      <vt:variant>
        <vt:lpwstr>_Toc415129885</vt:lpwstr>
      </vt:variant>
      <vt:variant>
        <vt:i4>1441851</vt:i4>
      </vt:variant>
      <vt:variant>
        <vt:i4>58</vt:i4>
      </vt:variant>
      <vt:variant>
        <vt:i4>0</vt:i4>
      </vt:variant>
      <vt:variant>
        <vt:i4>5</vt:i4>
      </vt:variant>
      <vt:variant>
        <vt:lpwstr/>
      </vt:variant>
      <vt:variant>
        <vt:lpwstr>_Toc415129883</vt:lpwstr>
      </vt:variant>
      <vt:variant>
        <vt:i4>1441851</vt:i4>
      </vt:variant>
      <vt:variant>
        <vt:i4>52</vt:i4>
      </vt:variant>
      <vt:variant>
        <vt:i4>0</vt:i4>
      </vt:variant>
      <vt:variant>
        <vt:i4>5</vt:i4>
      </vt:variant>
      <vt:variant>
        <vt:lpwstr/>
      </vt:variant>
      <vt:variant>
        <vt:lpwstr>_Toc415129882</vt:lpwstr>
      </vt:variant>
      <vt:variant>
        <vt:i4>1441851</vt:i4>
      </vt:variant>
      <vt:variant>
        <vt:i4>46</vt:i4>
      </vt:variant>
      <vt:variant>
        <vt:i4>0</vt:i4>
      </vt:variant>
      <vt:variant>
        <vt:i4>5</vt:i4>
      </vt:variant>
      <vt:variant>
        <vt:lpwstr/>
      </vt:variant>
      <vt:variant>
        <vt:lpwstr>_Toc415129881</vt:lpwstr>
      </vt:variant>
      <vt:variant>
        <vt:i4>1441851</vt:i4>
      </vt:variant>
      <vt:variant>
        <vt:i4>40</vt:i4>
      </vt:variant>
      <vt:variant>
        <vt:i4>0</vt:i4>
      </vt:variant>
      <vt:variant>
        <vt:i4>5</vt:i4>
      </vt:variant>
      <vt:variant>
        <vt:lpwstr/>
      </vt:variant>
      <vt:variant>
        <vt:lpwstr>_Toc415129880</vt:lpwstr>
      </vt:variant>
      <vt:variant>
        <vt:i4>1638459</vt:i4>
      </vt:variant>
      <vt:variant>
        <vt:i4>34</vt:i4>
      </vt:variant>
      <vt:variant>
        <vt:i4>0</vt:i4>
      </vt:variant>
      <vt:variant>
        <vt:i4>5</vt:i4>
      </vt:variant>
      <vt:variant>
        <vt:lpwstr/>
      </vt:variant>
      <vt:variant>
        <vt:lpwstr>_Toc415129879</vt:lpwstr>
      </vt:variant>
      <vt:variant>
        <vt:i4>1638459</vt:i4>
      </vt:variant>
      <vt:variant>
        <vt:i4>28</vt:i4>
      </vt:variant>
      <vt:variant>
        <vt:i4>0</vt:i4>
      </vt:variant>
      <vt:variant>
        <vt:i4>5</vt:i4>
      </vt:variant>
      <vt:variant>
        <vt:lpwstr/>
      </vt:variant>
      <vt:variant>
        <vt:lpwstr>_Toc415129878</vt:lpwstr>
      </vt:variant>
      <vt:variant>
        <vt:i4>1638459</vt:i4>
      </vt:variant>
      <vt:variant>
        <vt:i4>22</vt:i4>
      </vt:variant>
      <vt:variant>
        <vt:i4>0</vt:i4>
      </vt:variant>
      <vt:variant>
        <vt:i4>5</vt:i4>
      </vt:variant>
      <vt:variant>
        <vt:lpwstr/>
      </vt:variant>
      <vt:variant>
        <vt:lpwstr>_Toc415129877</vt:lpwstr>
      </vt:variant>
      <vt:variant>
        <vt:i4>1638459</vt:i4>
      </vt:variant>
      <vt:variant>
        <vt:i4>16</vt:i4>
      </vt:variant>
      <vt:variant>
        <vt:i4>0</vt:i4>
      </vt:variant>
      <vt:variant>
        <vt:i4>5</vt:i4>
      </vt:variant>
      <vt:variant>
        <vt:lpwstr/>
      </vt:variant>
      <vt:variant>
        <vt:lpwstr>_Toc415129876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MAFE DELO</cp:lastModifiedBy>
  <cp:revision>73</cp:revision>
  <cp:lastPrinted>2021-03-22T12:00:00Z</cp:lastPrinted>
  <dcterms:created xsi:type="dcterms:W3CDTF">2017-06-14T20:31:00Z</dcterms:created>
  <dcterms:modified xsi:type="dcterms:W3CDTF">2026-04-14T04:55:00Z</dcterms:modified>
</cp:coreProperties>
</file>