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855"/>
        <w:gridCol w:w="3984"/>
        <w:gridCol w:w="78"/>
        <w:gridCol w:w="3911"/>
      </w:tblGrid>
      <w:tr w:rsidR="00166A3A" w14:paraId="34D18547" w14:textId="77777777">
        <w:trPr>
          <w:cantSplit/>
        </w:trPr>
        <w:tc>
          <w:tcPr>
            <w:tcW w:w="2270" w:type="dxa"/>
            <w:vAlign w:val="center"/>
          </w:tcPr>
          <w:p w14:paraId="76790CDF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8828" w:type="dxa"/>
            <w:gridSpan w:val="4"/>
            <w:vAlign w:val="center"/>
          </w:tcPr>
          <w:p w14:paraId="1CEFC126" w14:textId="6DC7740B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</w:t>
            </w:r>
            <w:r w:rsidR="00270995">
              <w:rPr>
                <w:rFonts w:ascii="Arial" w:eastAsia="Arial" w:hAnsi="Arial" w:cs="Arial"/>
                <w:sz w:val="22"/>
                <w:szCs w:val="22"/>
              </w:rPr>
              <w:t>23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– </w:t>
            </w:r>
            <w:r w:rsidR="00270995">
              <w:rPr>
                <w:rFonts w:ascii="Arial" w:eastAsia="Arial" w:hAnsi="Arial" w:cs="Arial"/>
                <w:sz w:val="22"/>
                <w:szCs w:val="22"/>
              </w:rPr>
              <w:t>Actualizar Estado de Venta</w:t>
            </w:r>
          </w:p>
        </w:tc>
      </w:tr>
      <w:tr w:rsidR="00166A3A" w14:paraId="51518F1E" w14:textId="77777777">
        <w:trPr>
          <w:cantSplit/>
        </w:trPr>
        <w:tc>
          <w:tcPr>
            <w:tcW w:w="2270" w:type="dxa"/>
            <w:vAlign w:val="center"/>
          </w:tcPr>
          <w:p w14:paraId="64F2D0A7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8828" w:type="dxa"/>
            <w:gridSpan w:val="4"/>
            <w:vAlign w:val="center"/>
          </w:tcPr>
          <w:p w14:paraId="523B8B08" w14:textId="77777777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V1. 2026-06-06</w:t>
            </w:r>
          </w:p>
        </w:tc>
      </w:tr>
      <w:tr w:rsidR="00166A3A" w14:paraId="58C94774" w14:textId="77777777">
        <w:trPr>
          <w:cantSplit/>
        </w:trPr>
        <w:tc>
          <w:tcPr>
            <w:tcW w:w="2270" w:type="dxa"/>
            <w:vAlign w:val="center"/>
          </w:tcPr>
          <w:p w14:paraId="40EC4A3D" w14:textId="77777777" w:rsidR="00166A3A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28" w:type="dxa"/>
            <w:gridSpan w:val="4"/>
            <w:vAlign w:val="center"/>
          </w:tcPr>
          <w:p w14:paraId="43E8E5EB" w14:textId="4B5BD725" w:rsidR="00166A3A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857D5C" w14:paraId="4F35A4D9" w14:textId="77777777">
        <w:trPr>
          <w:cantSplit/>
        </w:trPr>
        <w:tc>
          <w:tcPr>
            <w:tcW w:w="2270" w:type="dxa"/>
            <w:vAlign w:val="center"/>
          </w:tcPr>
          <w:p w14:paraId="3CC71A3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Fuentes</w:t>
            </w:r>
          </w:p>
        </w:tc>
        <w:tc>
          <w:tcPr>
            <w:tcW w:w="8828" w:type="dxa"/>
            <w:gridSpan w:val="4"/>
            <w:vAlign w:val="center"/>
          </w:tcPr>
          <w:p w14:paraId="3D465B9F" w14:textId="2CA4AA73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Documento </w:t>
            </w:r>
            <w:r w:rsidRPr="00CC79DC">
              <w:rPr>
                <w:rFonts w:ascii="Arial" w:eastAsia="Arial" w:hAnsi="Arial" w:cs="Arial"/>
                <w:sz w:val="22"/>
                <w:szCs w:val="22"/>
              </w:rPr>
              <w:t>Especificación Requisitos - IEEE830</w:t>
            </w:r>
          </w:p>
        </w:tc>
      </w:tr>
      <w:tr w:rsidR="00857D5C" w14:paraId="7300EA54" w14:textId="77777777">
        <w:trPr>
          <w:cantSplit/>
        </w:trPr>
        <w:tc>
          <w:tcPr>
            <w:tcW w:w="2270" w:type="dxa"/>
            <w:vAlign w:val="center"/>
          </w:tcPr>
          <w:p w14:paraId="5801FA9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asociados</w:t>
            </w:r>
          </w:p>
        </w:tc>
        <w:tc>
          <w:tcPr>
            <w:tcW w:w="8828" w:type="dxa"/>
            <w:gridSpan w:val="4"/>
            <w:vAlign w:val="center"/>
          </w:tcPr>
          <w:p w14:paraId="5EF83472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OBJ_ESP_03 - Desarrollar el Módulo Ventas del Sistema SCAR</w:t>
            </w:r>
          </w:p>
        </w:tc>
      </w:tr>
      <w:tr w:rsidR="00857D5C" w14:paraId="5CA56210" w14:textId="77777777">
        <w:trPr>
          <w:cantSplit/>
        </w:trPr>
        <w:tc>
          <w:tcPr>
            <w:tcW w:w="2270" w:type="dxa"/>
            <w:vAlign w:val="center"/>
          </w:tcPr>
          <w:p w14:paraId="052A8E7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28" w:type="dxa"/>
            <w:gridSpan w:val="4"/>
            <w:vAlign w:val="center"/>
          </w:tcPr>
          <w:p w14:paraId="4CA7CE62" w14:textId="722F2428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RF</w:t>
            </w:r>
            <w:r w:rsidR="00270995">
              <w:rPr>
                <w:rFonts w:ascii="Arial" w:eastAsia="Arial" w:hAnsi="Arial" w:cs="Arial"/>
                <w:sz w:val="22"/>
                <w:szCs w:val="22"/>
              </w:rPr>
              <w:t>23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- El sistema deber</w:t>
            </w:r>
            <w:r w:rsidR="00270995">
              <w:rPr>
                <w:rFonts w:ascii="Arial" w:eastAsia="Arial" w:hAnsi="Arial" w:cs="Arial"/>
                <w:sz w:val="22"/>
                <w:szCs w:val="22"/>
              </w:rPr>
              <w:t>ía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permitir </w:t>
            </w:r>
            <w:r w:rsidR="00270995">
              <w:rPr>
                <w:rFonts w:ascii="Arial" w:eastAsia="Arial" w:hAnsi="Arial" w:cs="Arial"/>
                <w:sz w:val="22"/>
                <w:szCs w:val="22"/>
              </w:rPr>
              <w:t>actualizar estado de ventas</w:t>
            </w:r>
          </w:p>
        </w:tc>
      </w:tr>
      <w:tr w:rsidR="00857D5C" w14:paraId="418A57E7" w14:textId="77777777">
        <w:trPr>
          <w:cantSplit/>
        </w:trPr>
        <w:tc>
          <w:tcPr>
            <w:tcW w:w="2270" w:type="dxa"/>
            <w:vAlign w:val="center"/>
          </w:tcPr>
          <w:p w14:paraId="4FAFDF3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Precondición</w:t>
            </w:r>
          </w:p>
        </w:tc>
        <w:tc>
          <w:tcPr>
            <w:tcW w:w="8828" w:type="dxa"/>
            <w:gridSpan w:val="4"/>
            <w:vAlign w:val="center"/>
          </w:tcPr>
          <w:p w14:paraId="291263C5" w14:textId="4008B627" w:rsidR="00857D5C" w:rsidRDefault="00270995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 venta debe existir</w:t>
            </w:r>
          </w:p>
        </w:tc>
      </w:tr>
      <w:tr w:rsidR="00857D5C" w14:paraId="5AD5F74E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735B22D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Secuencia</w:t>
            </w:r>
          </w:p>
          <w:p w14:paraId="0A55725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855" w:type="dxa"/>
            <w:vMerge w:val="restart"/>
            <w:vAlign w:val="center"/>
          </w:tcPr>
          <w:p w14:paraId="0B106FC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109C64D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0F38148B" w14:textId="77777777">
        <w:trPr>
          <w:cantSplit/>
        </w:trPr>
        <w:tc>
          <w:tcPr>
            <w:tcW w:w="2270" w:type="dxa"/>
            <w:vMerge/>
            <w:vAlign w:val="center"/>
          </w:tcPr>
          <w:p w14:paraId="5D7D4BB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2ACDB5C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30C312B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46B0FF1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4BD5129" w14:textId="77777777">
        <w:trPr>
          <w:cantSplit/>
        </w:trPr>
        <w:tc>
          <w:tcPr>
            <w:tcW w:w="2270" w:type="dxa"/>
            <w:vMerge/>
            <w:vAlign w:val="center"/>
          </w:tcPr>
          <w:p w14:paraId="7578C886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35B1A714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84" w:type="dxa"/>
            <w:vAlign w:val="center"/>
          </w:tcPr>
          <w:p w14:paraId="7B638167" w14:textId="7E789DBC" w:rsidR="00857D5C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Consultar la venta</w:t>
            </w:r>
          </w:p>
        </w:tc>
        <w:tc>
          <w:tcPr>
            <w:tcW w:w="3989" w:type="dxa"/>
            <w:gridSpan w:val="2"/>
            <w:vAlign w:val="center"/>
          </w:tcPr>
          <w:p w14:paraId="33685623" w14:textId="73915ED1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Muestra </w:t>
            </w:r>
            <w:r w:rsidR="004577ED">
              <w:rPr>
                <w:rFonts w:ascii="Arial" w:eastAsia="Arial" w:hAnsi="Arial" w:cs="Arial"/>
                <w:sz w:val="22"/>
                <w:szCs w:val="22"/>
              </w:rPr>
              <w:t>la información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disponibles</w:t>
            </w:r>
          </w:p>
        </w:tc>
      </w:tr>
      <w:tr w:rsidR="00857D5C" w14:paraId="11F68D34" w14:textId="77777777">
        <w:trPr>
          <w:cantSplit/>
        </w:trPr>
        <w:tc>
          <w:tcPr>
            <w:tcW w:w="2270" w:type="dxa"/>
            <w:vMerge/>
            <w:vAlign w:val="center"/>
          </w:tcPr>
          <w:p w14:paraId="2DDF6092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D88903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84" w:type="dxa"/>
            <w:vAlign w:val="center"/>
          </w:tcPr>
          <w:p w14:paraId="2B124DC7" w14:textId="075C825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Selecciona la opción “</w:t>
            </w:r>
            <w:r w:rsidR="004577ED">
              <w:rPr>
                <w:rFonts w:ascii="Arial" w:eastAsia="Arial" w:hAnsi="Arial" w:cs="Arial"/>
                <w:sz w:val="22"/>
                <w:szCs w:val="22"/>
              </w:rPr>
              <w:t>Actualizar Estado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  <w:tc>
          <w:tcPr>
            <w:tcW w:w="3989" w:type="dxa"/>
            <w:gridSpan w:val="2"/>
            <w:vAlign w:val="center"/>
          </w:tcPr>
          <w:p w14:paraId="783E880F" w14:textId="7D4F981B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Muestra </w:t>
            </w:r>
            <w:r w:rsidR="004577ED">
              <w:rPr>
                <w:rFonts w:ascii="Arial" w:eastAsia="Arial" w:hAnsi="Arial" w:cs="Arial"/>
                <w:sz w:val="22"/>
                <w:szCs w:val="22"/>
              </w:rPr>
              <w:t>las opciones de estado</w:t>
            </w:r>
          </w:p>
        </w:tc>
      </w:tr>
      <w:tr w:rsidR="00857D5C" w14:paraId="34953B60" w14:textId="77777777">
        <w:trPr>
          <w:cantSplit/>
        </w:trPr>
        <w:tc>
          <w:tcPr>
            <w:tcW w:w="2270" w:type="dxa"/>
            <w:vMerge/>
            <w:vAlign w:val="center"/>
          </w:tcPr>
          <w:p w14:paraId="3A93D124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53CB365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84" w:type="dxa"/>
            <w:vAlign w:val="center"/>
          </w:tcPr>
          <w:p w14:paraId="35F03611" w14:textId="49BAFB65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Esc</w:t>
            </w:r>
            <w:r w:rsidR="004577ED">
              <w:rPr>
                <w:rFonts w:ascii="Arial" w:eastAsia="Arial" w:hAnsi="Arial" w:cs="Arial"/>
                <w:sz w:val="22"/>
                <w:szCs w:val="22"/>
              </w:rPr>
              <w:t>oge el nuevo estado</w:t>
            </w:r>
          </w:p>
        </w:tc>
        <w:tc>
          <w:tcPr>
            <w:tcW w:w="3989" w:type="dxa"/>
            <w:gridSpan w:val="2"/>
            <w:vAlign w:val="center"/>
          </w:tcPr>
          <w:p w14:paraId="5B570630" w14:textId="55B46438" w:rsidR="00857D5C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Valida la selección realizada</w:t>
            </w:r>
          </w:p>
        </w:tc>
      </w:tr>
      <w:tr w:rsidR="004577ED" w14:paraId="0203711F" w14:textId="77777777">
        <w:trPr>
          <w:cantSplit/>
        </w:trPr>
        <w:tc>
          <w:tcPr>
            <w:tcW w:w="2270" w:type="dxa"/>
            <w:vMerge/>
            <w:vAlign w:val="center"/>
          </w:tcPr>
          <w:p w14:paraId="5C13A6D8" w14:textId="77777777" w:rsidR="004577ED" w:rsidRDefault="004577ED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8F4858E" w14:textId="77777777" w:rsidR="004577ED" w:rsidRDefault="004577ED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84" w:type="dxa"/>
            <w:vMerge w:val="restart"/>
            <w:vAlign w:val="center"/>
          </w:tcPr>
          <w:p w14:paraId="57B497AA" w14:textId="48B37248" w:rsidR="004577ED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Confirmar el cambio</w:t>
            </w:r>
          </w:p>
        </w:tc>
        <w:tc>
          <w:tcPr>
            <w:tcW w:w="3989" w:type="dxa"/>
            <w:gridSpan w:val="2"/>
            <w:vAlign w:val="center"/>
          </w:tcPr>
          <w:p w14:paraId="462B30FF" w14:textId="0CF8E679" w:rsidR="004577ED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Actualiza el Estado de la venta</w:t>
            </w:r>
          </w:p>
        </w:tc>
      </w:tr>
      <w:tr w:rsidR="004577ED" w14:paraId="5E72A64E" w14:textId="77777777">
        <w:trPr>
          <w:cantSplit/>
        </w:trPr>
        <w:tc>
          <w:tcPr>
            <w:tcW w:w="2270" w:type="dxa"/>
            <w:vMerge/>
            <w:vAlign w:val="center"/>
          </w:tcPr>
          <w:p w14:paraId="59175481" w14:textId="77777777" w:rsidR="004577ED" w:rsidRDefault="004577ED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6F11B314" w14:textId="77777777" w:rsidR="004577ED" w:rsidRDefault="004577ED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984" w:type="dxa"/>
            <w:vMerge/>
            <w:vAlign w:val="center"/>
          </w:tcPr>
          <w:p w14:paraId="150FEB6C" w14:textId="13DFABEB" w:rsidR="004577ED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89" w:type="dxa"/>
            <w:gridSpan w:val="2"/>
            <w:vAlign w:val="center"/>
          </w:tcPr>
          <w:p w14:paraId="1EC74A1B" w14:textId="1A246441" w:rsidR="004577ED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Muestra un mensaje indicando que la venta fue actualizada correctamente</w:t>
            </w:r>
          </w:p>
        </w:tc>
      </w:tr>
      <w:tr w:rsidR="00857D5C" w14:paraId="3C86B805" w14:textId="77777777">
        <w:trPr>
          <w:cantSplit/>
        </w:trPr>
        <w:tc>
          <w:tcPr>
            <w:tcW w:w="2270" w:type="dxa"/>
            <w:vMerge w:val="restart"/>
            <w:vAlign w:val="center"/>
          </w:tcPr>
          <w:p w14:paraId="6F62D68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Escenario Alternativo</w:t>
            </w:r>
          </w:p>
        </w:tc>
        <w:tc>
          <w:tcPr>
            <w:tcW w:w="855" w:type="dxa"/>
            <w:vMerge w:val="restart"/>
            <w:vAlign w:val="center"/>
          </w:tcPr>
          <w:p w14:paraId="3DCCCAD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vAlign w:val="center"/>
          </w:tcPr>
          <w:p w14:paraId="748F679C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71859FE8" w14:textId="77777777">
        <w:trPr>
          <w:cantSplit/>
        </w:trPr>
        <w:tc>
          <w:tcPr>
            <w:tcW w:w="2270" w:type="dxa"/>
            <w:vMerge/>
            <w:vAlign w:val="center"/>
          </w:tcPr>
          <w:p w14:paraId="174E647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vAlign w:val="center"/>
          </w:tcPr>
          <w:p w14:paraId="35712277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84" w:type="dxa"/>
            <w:vAlign w:val="center"/>
          </w:tcPr>
          <w:p w14:paraId="5044050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89" w:type="dxa"/>
            <w:gridSpan w:val="2"/>
            <w:vAlign w:val="center"/>
          </w:tcPr>
          <w:p w14:paraId="5C819031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0AA1602F" w14:textId="77777777">
        <w:trPr>
          <w:cantSplit/>
        </w:trPr>
        <w:tc>
          <w:tcPr>
            <w:tcW w:w="2270" w:type="dxa"/>
            <w:vMerge/>
            <w:vAlign w:val="center"/>
          </w:tcPr>
          <w:p w14:paraId="2E548E0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Align w:val="center"/>
          </w:tcPr>
          <w:p w14:paraId="7CD8869D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1.1</w:t>
            </w:r>
          </w:p>
        </w:tc>
        <w:tc>
          <w:tcPr>
            <w:tcW w:w="3984" w:type="dxa"/>
            <w:vAlign w:val="center"/>
          </w:tcPr>
          <w:p w14:paraId="19B13577" w14:textId="1CE406A7" w:rsidR="00857D5C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Decide no realizar cambios</w:t>
            </w:r>
          </w:p>
        </w:tc>
        <w:tc>
          <w:tcPr>
            <w:tcW w:w="3989" w:type="dxa"/>
            <w:gridSpan w:val="2"/>
            <w:vAlign w:val="center"/>
          </w:tcPr>
          <w:p w14:paraId="3E5CD698" w14:textId="319FBAC2" w:rsidR="00857D5C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Mantiene el estado actual</w:t>
            </w:r>
          </w:p>
        </w:tc>
      </w:tr>
      <w:tr w:rsidR="00857D5C" w14:paraId="5C6D81EF" w14:textId="77777777">
        <w:trPr>
          <w:cantSplit/>
        </w:trPr>
        <w:tc>
          <w:tcPr>
            <w:tcW w:w="2270" w:type="dxa"/>
            <w:vAlign w:val="center"/>
          </w:tcPr>
          <w:p w14:paraId="6BF3B22E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Postcondición</w:t>
            </w:r>
          </w:p>
        </w:tc>
        <w:tc>
          <w:tcPr>
            <w:tcW w:w="8828" w:type="dxa"/>
            <w:gridSpan w:val="4"/>
            <w:vAlign w:val="center"/>
          </w:tcPr>
          <w:p w14:paraId="7F077702" w14:textId="3C83893D" w:rsidR="00857D5C" w:rsidRDefault="004577ED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nuevo estado de la venta queda registrado</w:t>
            </w:r>
          </w:p>
        </w:tc>
      </w:tr>
      <w:tr w:rsidR="00857D5C" w14:paraId="5D3FCC6D" w14:textId="77777777" w:rsidTr="00857D5C">
        <w:trPr>
          <w:cantSplit/>
          <w:trHeight w:val="274"/>
        </w:trPr>
        <w:tc>
          <w:tcPr>
            <w:tcW w:w="2270" w:type="dxa"/>
            <w:vMerge w:val="restart"/>
            <w:shd w:val="clear" w:color="auto" w:fill="FFFF00"/>
            <w:vAlign w:val="center"/>
          </w:tcPr>
          <w:p w14:paraId="701E918D" w14:textId="77777777" w:rsidR="00857D5C" w:rsidRDefault="00857D5C" w:rsidP="00857D5C">
            <w:pPr>
              <w:pStyle w:val="Ttulo1"/>
              <w:jc w:val="center"/>
            </w:pPr>
            <w:r>
              <w:t>Excepciones</w:t>
            </w:r>
          </w:p>
        </w:tc>
        <w:tc>
          <w:tcPr>
            <w:tcW w:w="855" w:type="dxa"/>
            <w:vMerge w:val="restart"/>
            <w:shd w:val="clear" w:color="auto" w:fill="FFFF00"/>
            <w:vAlign w:val="center"/>
          </w:tcPr>
          <w:p w14:paraId="5FC2C55B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1A2D11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857D5C" w14:paraId="79DF83F5" w14:textId="77777777" w:rsidTr="00857D5C">
        <w:trPr>
          <w:cantSplit/>
          <w:trHeight w:val="271"/>
        </w:trPr>
        <w:tc>
          <w:tcPr>
            <w:tcW w:w="2270" w:type="dxa"/>
            <w:vMerge/>
            <w:shd w:val="clear" w:color="auto" w:fill="FFFF00"/>
            <w:vAlign w:val="center"/>
          </w:tcPr>
          <w:p w14:paraId="739256F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vMerge/>
            <w:shd w:val="clear" w:color="auto" w:fill="FFFF00"/>
            <w:vAlign w:val="center"/>
          </w:tcPr>
          <w:p w14:paraId="501F8571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644F2A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4C30740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</w:t>
            </w:r>
          </w:p>
        </w:tc>
      </w:tr>
      <w:tr w:rsidR="00857D5C" w14:paraId="4D60AB93" w14:textId="77777777" w:rsidTr="00857D5C">
        <w:trPr>
          <w:cantSplit/>
          <w:trHeight w:val="2670"/>
        </w:trPr>
        <w:tc>
          <w:tcPr>
            <w:tcW w:w="2270" w:type="dxa"/>
            <w:vMerge/>
            <w:shd w:val="clear" w:color="auto" w:fill="FFFF00"/>
            <w:vAlign w:val="center"/>
          </w:tcPr>
          <w:p w14:paraId="0ED64B4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4E12FDF8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49A5F3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7E84F2B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386B1E69" w14:textId="77777777" w:rsidTr="00857D5C">
        <w:trPr>
          <w:cantSplit/>
          <w:trHeight w:val="1012"/>
        </w:trPr>
        <w:tc>
          <w:tcPr>
            <w:tcW w:w="2270" w:type="dxa"/>
            <w:vMerge/>
            <w:shd w:val="clear" w:color="auto" w:fill="FFFF00"/>
            <w:vAlign w:val="center"/>
          </w:tcPr>
          <w:p w14:paraId="10A316B9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BAB756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4062" w:type="dxa"/>
            <w:gridSpan w:val="2"/>
            <w:shd w:val="clear" w:color="auto" w:fill="FFFF00"/>
            <w:vAlign w:val="center"/>
          </w:tcPr>
          <w:p w14:paraId="5BC39AC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 &lt;condición de excepción&gt;,{el &lt;actor&gt; , el sistema} }&lt;acción realizada por el actor o sistema&gt;&gt;, se realiza el caso de uso</w:t>
            </w:r>
          </w:p>
          <w:p w14:paraId="7A14A9A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 caso de uso RF-x&gt;, a continuación este caso de uso {continúa, aborta}</w:t>
            </w:r>
          </w:p>
        </w:tc>
        <w:tc>
          <w:tcPr>
            <w:tcW w:w="3911" w:type="dxa"/>
            <w:shd w:val="clear" w:color="auto" w:fill="FFFF00"/>
            <w:vAlign w:val="center"/>
          </w:tcPr>
          <w:p w14:paraId="05BCD605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857D5C" w14:paraId="2138C47C" w14:textId="77777777" w:rsidTr="00857D5C">
        <w:tc>
          <w:tcPr>
            <w:tcW w:w="2270" w:type="dxa"/>
            <w:vMerge w:val="restart"/>
            <w:shd w:val="clear" w:color="auto" w:fill="FFFF00"/>
            <w:vAlign w:val="center"/>
          </w:tcPr>
          <w:p w14:paraId="007A7C83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55" w:type="dxa"/>
            <w:shd w:val="clear" w:color="auto" w:fill="FFFF00"/>
            <w:vAlign w:val="center"/>
          </w:tcPr>
          <w:p w14:paraId="7607634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1479D6F9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Cota de tiempo</w:t>
            </w:r>
          </w:p>
        </w:tc>
      </w:tr>
      <w:tr w:rsidR="00857D5C" w14:paraId="146E665E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19D67B1A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543D54CF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FEB6429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4FCBE8DC" w14:textId="77777777" w:rsidTr="00857D5C">
        <w:tc>
          <w:tcPr>
            <w:tcW w:w="2270" w:type="dxa"/>
            <w:vMerge/>
            <w:shd w:val="clear" w:color="auto" w:fill="FFFF00"/>
            <w:vAlign w:val="center"/>
          </w:tcPr>
          <w:p w14:paraId="6A59E615" w14:textId="77777777" w:rsidR="00857D5C" w:rsidRDefault="00857D5C" w:rsidP="0085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5" w:type="dxa"/>
            <w:shd w:val="clear" w:color="auto" w:fill="FFFF00"/>
            <w:vAlign w:val="center"/>
          </w:tcPr>
          <w:p w14:paraId="15DCADD7" w14:textId="77777777" w:rsidR="00857D5C" w:rsidRDefault="00857D5C" w:rsidP="00857D5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973" w:type="dxa"/>
            <w:gridSpan w:val="3"/>
            <w:shd w:val="clear" w:color="auto" w:fill="FFFF00"/>
            <w:vAlign w:val="center"/>
          </w:tcPr>
          <w:p w14:paraId="4E05CE65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 segundos</w:t>
            </w:r>
          </w:p>
        </w:tc>
      </w:tr>
      <w:tr w:rsidR="00857D5C" w14:paraId="5E8FF4AE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CB1168A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Frecuencia esperada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0BA8513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&lt;nº de veces&gt; veces / &lt;unidad de tiempo&gt;</w:t>
            </w:r>
          </w:p>
        </w:tc>
      </w:tr>
      <w:tr w:rsidR="00857D5C" w14:paraId="1898C58F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53AA9BB0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53239F08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{sin importancia, importante, vital}</w:t>
            </w:r>
          </w:p>
        </w:tc>
      </w:tr>
      <w:tr w:rsidR="00857D5C" w14:paraId="2158E6C2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37DFB5A6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Urgencia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C486BB6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{puede esperar, hay presión, inmediatamente}</w:t>
            </w:r>
          </w:p>
        </w:tc>
      </w:tr>
      <w:tr w:rsidR="00857D5C" w14:paraId="7ABF6CE3" w14:textId="77777777" w:rsidTr="00857D5C">
        <w:trPr>
          <w:cantSplit/>
        </w:trPr>
        <w:tc>
          <w:tcPr>
            <w:tcW w:w="2270" w:type="dxa"/>
            <w:shd w:val="clear" w:color="auto" w:fill="FFFF00"/>
            <w:vAlign w:val="center"/>
          </w:tcPr>
          <w:p w14:paraId="6A995872" w14:textId="77777777" w:rsidR="00857D5C" w:rsidRDefault="00857D5C" w:rsidP="00857D5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28" w:type="dxa"/>
            <w:gridSpan w:val="4"/>
            <w:shd w:val="clear" w:color="auto" w:fill="FFFF00"/>
            <w:vAlign w:val="center"/>
          </w:tcPr>
          <w:p w14:paraId="17E3018E" w14:textId="77777777" w:rsidR="00857D5C" w:rsidRDefault="00857D5C" w:rsidP="00857D5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&lt;comentarios adicionales&gt;</w:t>
            </w:r>
          </w:p>
        </w:tc>
      </w:tr>
    </w:tbl>
    <w:p w14:paraId="1CC14B89" w14:textId="2DCE3C93" w:rsidR="00166A3A" w:rsidRDefault="00857D5C">
      <w:pPr>
        <w:rPr>
          <w:sz w:val="22"/>
          <w:szCs w:val="22"/>
        </w:rPr>
      </w:pPr>
      <w:r>
        <w:rPr>
          <w:sz w:val="22"/>
          <w:szCs w:val="22"/>
        </w:rPr>
        <w:t xml:space="preserve">No entiendo cómo se llena… Preguntar en la revisión. </w:t>
      </w:r>
    </w:p>
    <w:p w14:paraId="3E7B7F0B" w14:textId="77777777" w:rsidR="00166A3A" w:rsidRDefault="00166A3A">
      <w:pPr>
        <w:rPr>
          <w:sz w:val="22"/>
          <w:szCs w:val="22"/>
        </w:rPr>
      </w:pPr>
    </w:p>
    <w:sectPr w:rsidR="00166A3A">
      <w:pgSz w:w="12242" w:h="15842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585002-1AD6-4753-9DAE-4633D61893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15CFAD-EA27-439B-81B4-42175D651F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A58E60-994D-43E3-AD00-6C6B5B2CD4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3A"/>
    <w:rsid w:val="00166A3A"/>
    <w:rsid w:val="00270995"/>
    <w:rsid w:val="004577ED"/>
    <w:rsid w:val="00857D5C"/>
    <w:rsid w:val="00A25FF4"/>
    <w:rsid w:val="00D9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4CBF"/>
  <w15:docId w15:val="{FD7D286D-257B-47D7-8551-942FB66A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WdnBS0JJUCZ5ENToDP4+heDrw==">CgMxLjA4AHIhMTV5SkZSNklmM1FDODJBUEFiNU5nZ1hnOTVUMmEyYWR1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MAFE DELO</cp:lastModifiedBy>
  <cp:revision>4</cp:revision>
  <dcterms:created xsi:type="dcterms:W3CDTF">2026-06-15T20:49:00Z</dcterms:created>
  <dcterms:modified xsi:type="dcterms:W3CDTF">2026-06-16T03:47:00Z</dcterms:modified>
</cp:coreProperties>
</file>