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166A3A" w14:paraId="34D18547" w14:textId="77777777">
        <w:trPr>
          <w:cantSplit/>
        </w:trPr>
        <w:tc>
          <w:tcPr>
            <w:tcW w:w="2270" w:type="dxa"/>
            <w:vAlign w:val="center"/>
          </w:tcPr>
          <w:p w14:paraId="76790CDF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1CEFC126" w14:textId="482F761C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</w:t>
            </w:r>
            <w:r w:rsidR="00590B48">
              <w:rPr>
                <w:rFonts w:ascii="Arial" w:eastAsia="Arial" w:hAnsi="Arial" w:cs="Arial"/>
                <w:sz w:val="22"/>
                <w:szCs w:val="22"/>
              </w:rPr>
              <w:t>24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590B48">
              <w:rPr>
                <w:rFonts w:ascii="Arial" w:eastAsia="Arial" w:hAnsi="Arial" w:cs="Arial"/>
                <w:sz w:val="22"/>
                <w:szCs w:val="22"/>
              </w:rPr>
              <w:t>Eliminar Venta</w:t>
            </w:r>
          </w:p>
        </w:tc>
      </w:tr>
      <w:tr w:rsidR="00166A3A" w14:paraId="51518F1E" w14:textId="77777777">
        <w:trPr>
          <w:cantSplit/>
        </w:trPr>
        <w:tc>
          <w:tcPr>
            <w:tcW w:w="2270" w:type="dxa"/>
            <w:vAlign w:val="center"/>
          </w:tcPr>
          <w:p w14:paraId="64F2D0A7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523B8B08" w14:textId="77777777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2026-06-06</w:t>
            </w:r>
          </w:p>
        </w:tc>
      </w:tr>
      <w:tr w:rsidR="00166A3A" w14:paraId="58C94774" w14:textId="77777777">
        <w:trPr>
          <w:cantSplit/>
        </w:trPr>
        <w:tc>
          <w:tcPr>
            <w:tcW w:w="2270" w:type="dxa"/>
            <w:vAlign w:val="center"/>
          </w:tcPr>
          <w:p w14:paraId="40EC4A3D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3E8E5EB" w14:textId="2A59082D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857D5C" w14:paraId="4F35A4D9" w14:textId="77777777">
        <w:trPr>
          <w:cantSplit/>
        </w:trPr>
        <w:tc>
          <w:tcPr>
            <w:tcW w:w="2270" w:type="dxa"/>
            <w:vAlign w:val="center"/>
          </w:tcPr>
          <w:p w14:paraId="3CC71A3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3D465B9F" w14:textId="2CA4AA7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Documento </w:t>
            </w:r>
            <w:r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857D5C" w14:paraId="7300EA54" w14:textId="77777777">
        <w:trPr>
          <w:cantSplit/>
        </w:trPr>
        <w:tc>
          <w:tcPr>
            <w:tcW w:w="2270" w:type="dxa"/>
            <w:vAlign w:val="center"/>
          </w:tcPr>
          <w:p w14:paraId="5801FA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5EF83472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OBJ_ESP_03 - Desarrollar el Módulo Ventas del Sistema SCAR</w:t>
            </w:r>
          </w:p>
        </w:tc>
      </w:tr>
      <w:tr w:rsidR="00857D5C" w14:paraId="5CA56210" w14:textId="77777777">
        <w:trPr>
          <w:cantSplit/>
        </w:trPr>
        <w:tc>
          <w:tcPr>
            <w:tcW w:w="2270" w:type="dxa"/>
            <w:vAlign w:val="center"/>
          </w:tcPr>
          <w:p w14:paraId="052A8E7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4CA7CE62" w14:textId="6F0AF65D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RF</w:t>
            </w:r>
            <w:r w:rsidR="00590B48">
              <w:rPr>
                <w:rFonts w:ascii="Arial" w:eastAsia="Arial" w:hAnsi="Arial" w:cs="Arial"/>
                <w:sz w:val="22"/>
                <w:szCs w:val="22"/>
              </w:rPr>
              <w:t>24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El sistema deber</w:t>
            </w:r>
            <w:r w:rsidR="00590B48">
              <w:rPr>
                <w:rFonts w:ascii="Arial" w:eastAsia="Arial" w:hAnsi="Arial" w:cs="Arial"/>
                <w:sz w:val="22"/>
                <w:szCs w:val="22"/>
              </w:rPr>
              <w:t>ía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p</w:t>
            </w:r>
            <w:r w:rsidR="00590B48">
              <w:rPr>
                <w:rFonts w:ascii="Arial" w:eastAsia="Arial" w:hAnsi="Arial" w:cs="Arial"/>
                <w:sz w:val="22"/>
                <w:szCs w:val="22"/>
              </w:rPr>
              <w:t>e</w:t>
            </w:r>
            <w:r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="00590B48">
              <w:rPr>
                <w:rFonts w:ascii="Arial" w:eastAsia="Arial" w:hAnsi="Arial" w:cs="Arial"/>
                <w:sz w:val="22"/>
                <w:szCs w:val="22"/>
              </w:rPr>
              <w:t>mitir eliminar ventas</w:t>
            </w:r>
          </w:p>
        </w:tc>
      </w:tr>
      <w:tr w:rsidR="00857D5C" w14:paraId="418A57E7" w14:textId="77777777">
        <w:trPr>
          <w:cantSplit/>
        </w:trPr>
        <w:tc>
          <w:tcPr>
            <w:tcW w:w="2270" w:type="dxa"/>
            <w:vAlign w:val="center"/>
          </w:tcPr>
          <w:p w14:paraId="4FAFDF3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91263C5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 actor ha iniciado sesión y se encuentra en el módulo de ventas.</w:t>
            </w:r>
          </w:p>
        </w:tc>
      </w:tr>
      <w:tr w:rsidR="00857D5C" w14:paraId="5AD5F74E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735B22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0A55725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0B106FC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109C64D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0F38148B" w14:textId="77777777">
        <w:trPr>
          <w:cantSplit/>
        </w:trPr>
        <w:tc>
          <w:tcPr>
            <w:tcW w:w="2270" w:type="dxa"/>
            <w:vMerge/>
            <w:vAlign w:val="center"/>
          </w:tcPr>
          <w:p w14:paraId="5D7D4BB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2ACDB5C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30C312B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46B0FF1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4BD5129" w14:textId="77777777">
        <w:trPr>
          <w:cantSplit/>
        </w:trPr>
        <w:tc>
          <w:tcPr>
            <w:tcW w:w="2270" w:type="dxa"/>
            <w:vMerge/>
            <w:vAlign w:val="center"/>
          </w:tcPr>
          <w:p w14:paraId="7578C886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5B1A71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7B638167" w14:textId="33A848B9" w:rsidR="00857D5C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Consultar la venta</w:t>
            </w:r>
          </w:p>
        </w:tc>
        <w:tc>
          <w:tcPr>
            <w:tcW w:w="3989" w:type="dxa"/>
            <w:gridSpan w:val="2"/>
            <w:vAlign w:val="center"/>
          </w:tcPr>
          <w:p w14:paraId="33685623" w14:textId="12D1BE0B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Muestra las </w:t>
            </w:r>
            <w:r w:rsidR="00590B48">
              <w:rPr>
                <w:rFonts w:ascii="Arial" w:eastAsia="Arial" w:hAnsi="Arial" w:cs="Arial"/>
                <w:sz w:val="22"/>
                <w:szCs w:val="22"/>
              </w:rPr>
              <w:t>información correspondiente</w:t>
            </w:r>
          </w:p>
        </w:tc>
      </w:tr>
      <w:tr w:rsidR="00857D5C" w14:paraId="11F68D34" w14:textId="77777777">
        <w:trPr>
          <w:cantSplit/>
        </w:trPr>
        <w:tc>
          <w:tcPr>
            <w:tcW w:w="2270" w:type="dxa"/>
            <w:vMerge/>
            <w:vAlign w:val="center"/>
          </w:tcPr>
          <w:p w14:paraId="2DDF6092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D88903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2B124DC7" w14:textId="4761955B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Selecciona la opción “</w:t>
            </w:r>
            <w:r w:rsidR="00590B48">
              <w:rPr>
                <w:rFonts w:ascii="Arial" w:eastAsia="Arial" w:hAnsi="Arial" w:cs="Arial"/>
                <w:sz w:val="22"/>
                <w:szCs w:val="22"/>
              </w:rPr>
              <w:t xml:space="preserve">eliminar </w:t>
            </w:r>
            <w:r>
              <w:rPr>
                <w:rFonts w:ascii="Arial" w:eastAsia="Arial" w:hAnsi="Arial" w:cs="Arial"/>
                <w:sz w:val="22"/>
                <w:szCs w:val="22"/>
              </w:rPr>
              <w:t>venta”</w:t>
            </w:r>
          </w:p>
        </w:tc>
        <w:tc>
          <w:tcPr>
            <w:tcW w:w="3989" w:type="dxa"/>
            <w:gridSpan w:val="2"/>
            <w:vAlign w:val="center"/>
          </w:tcPr>
          <w:p w14:paraId="783E880F" w14:textId="7E2C11E6" w:rsidR="00857D5C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Solicita la confirmación</w:t>
            </w:r>
          </w:p>
        </w:tc>
      </w:tr>
      <w:tr w:rsidR="00590B48" w14:paraId="34953B60" w14:textId="77777777">
        <w:trPr>
          <w:cantSplit/>
        </w:trPr>
        <w:tc>
          <w:tcPr>
            <w:tcW w:w="2270" w:type="dxa"/>
            <w:vMerge/>
            <w:vAlign w:val="center"/>
          </w:tcPr>
          <w:p w14:paraId="3A93D124" w14:textId="77777777" w:rsidR="00590B48" w:rsidRDefault="00590B48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3CB3655" w14:textId="77777777" w:rsidR="00590B48" w:rsidRDefault="00590B48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Merge w:val="restart"/>
            <w:vAlign w:val="center"/>
          </w:tcPr>
          <w:p w14:paraId="35F03611" w14:textId="06F3A75A" w:rsidR="00590B48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Confirmar la eliminación</w:t>
            </w:r>
          </w:p>
        </w:tc>
        <w:tc>
          <w:tcPr>
            <w:tcW w:w="3989" w:type="dxa"/>
            <w:gridSpan w:val="2"/>
            <w:vAlign w:val="center"/>
          </w:tcPr>
          <w:p w14:paraId="5B570630" w14:textId="274A768B" w:rsidR="00590B48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Elimina el registro</w:t>
            </w:r>
          </w:p>
        </w:tc>
      </w:tr>
      <w:tr w:rsidR="00590B48" w14:paraId="0203711F" w14:textId="77777777">
        <w:trPr>
          <w:cantSplit/>
        </w:trPr>
        <w:tc>
          <w:tcPr>
            <w:tcW w:w="2270" w:type="dxa"/>
            <w:vMerge/>
            <w:vAlign w:val="center"/>
          </w:tcPr>
          <w:p w14:paraId="5C13A6D8" w14:textId="77777777" w:rsidR="00590B48" w:rsidRDefault="00590B48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8F4858E" w14:textId="77777777" w:rsidR="00590B48" w:rsidRDefault="00590B48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/>
            <w:vAlign w:val="center"/>
          </w:tcPr>
          <w:p w14:paraId="57B497AA" w14:textId="55811E63" w:rsidR="00590B48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462B30FF" w14:textId="64F39CCE" w:rsidR="00590B48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Actualiza la información almacenada</w:t>
            </w:r>
          </w:p>
        </w:tc>
      </w:tr>
      <w:tr w:rsidR="00590B48" w14:paraId="5E72A64E" w14:textId="77777777">
        <w:trPr>
          <w:cantSplit/>
        </w:trPr>
        <w:tc>
          <w:tcPr>
            <w:tcW w:w="2270" w:type="dxa"/>
            <w:vMerge/>
            <w:vAlign w:val="center"/>
          </w:tcPr>
          <w:p w14:paraId="59175481" w14:textId="77777777" w:rsidR="00590B48" w:rsidRDefault="00590B48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F11B314" w14:textId="77777777" w:rsidR="00590B48" w:rsidRDefault="00590B48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150FEB6C" w14:textId="2E6A543E" w:rsidR="00590B48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EC74A1B" w14:textId="1F1F5A52" w:rsidR="00590B48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un mensaje indicando que la venta fue eliminada correctamente</w:t>
            </w:r>
          </w:p>
        </w:tc>
      </w:tr>
      <w:tr w:rsidR="00857D5C" w14:paraId="3C86B805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6F62D68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3DCCCA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48F679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71859FE8" w14:textId="77777777">
        <w:trPr>
          <w:cantSplit/>
        </w:trPr>
        <w:tc>
          <w:tcPr>
            <w:tcW w:w="2270" w:type="dxa"/>
            <w:vMerge/>
            <w:vAlign w:val="center"/>
          </w:tcPr>
          <w:p w14:paraId="174E647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35712277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5044050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5C819031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0AA1602F" w14:textId="77777777">
        <w:trPr>
          <w:cantSplit/>
        </w:trPr>
        <w:tc>
          <w:tcPr>
            <w:tcW w:w="2270" w:type="dxa"/>
            <w:vMerge/>
            <w:vAlign w:val="center"/>
          </w:tcPr>
          <w:p w14:paraId="2E548E0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CD886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1.1</w:t>
            </w:r>
          </w:p>
        </w:tc>
        <w:tc>
          <w:tcPr>
            <w:tcW w:w="3984" w:type="dxa"/>
            <w:vAlign w:val="center"/>
          </w:tcPr>
          <w:p w14:paraId="19B13577" w14:textId="0EBA9836" w:rsidR="00857D5C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Cancela la eliminación</w:t>
            </w:r>
          </w:p>
        </w:tc>
        <w:tc>
          <w:tcPr>
            <w:tcW w:w="3989" w:type="dxa"/>
            <w:gridSpan w:val="2"/>
            <w:vAlign w:val="center"/>
          </w:tcPr>
          <w:p w14:paraId="3E5CD698" w14:textId="4BE8051F" w:rsidR="00857D5C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Conserva la información registrada</w:t>
            </w:r>
          </w:p>
        </w:tc>
      </w:tr>
      <w:tr w:rsidR="00857D5C" w14:paraId="5C6D81EF" w14:textId="77777777">
        <w:trPr>
          <w:cantSplit/>
        </w:trPr>
        <w:tc>
          <w:tcPr>
            <w:tcW w:w="2270" w:type="dxa"/>
            <w:vAlign w:val="center"/>
          </w:tcPr>
          <w:p w14:paraId="6BF3B22E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7F077702" w14:textId="6AB02427" w:rsidR="00857D5C" w:rsidRDefault="00590B48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La venta deja de existir en el sistema</w:t>
            </w:r>
          </w:p>
        </w:tc>
      </w:tr>
      <w:tr w:rsidR="00857D5C" w14:paraId="5D3FCC6D" w14:textId="77777777" w:rsidTr="00857D5C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01E918D" w14:textId="77777777" w:rsidR="00857D5C" w:rsidRDefault="00857D5C" w:rsidP="00857D5C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5FC2C55B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1A2D11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79DF83F5" w14:textId="77777777" w:rsidTr="00857D5C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739256F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501F857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644F2A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4C30740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D60AB93" w14:textId="77777777" w:rsidTr="00857D5C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0ED64B4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4E12FDF8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49A5F3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7E84F2B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386B1E69" w14:textId="77777777" w:rsidTr="00857D5C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10A316B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BAB756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5BC39A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A14A9A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5BCD60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2138C47C" w14:textId="77777777" w:rsidTr="00857D5C">
        <w:tc>
          <w:tcPr>
            <w:tcW w:w="2270" w:type="dxa"/>
            <w:vMerge w:val="restart"/>
            <w:shd w:val="clear" w:color="auto" w:fill="FFFF00"/>
            <w:vAlign w:val="center"/>
          </w:tcPr>
          <w:p w14:paraId="007A7C8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7607634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479D6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857D5C" w14:paraId="146E665E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19D67B1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43D54C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FEB6429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4FCBE8DC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6A59E61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15DCADD7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05CE65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5E8FF4AE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CB1168A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0BA851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&lt;nº de veces&gt; veces / &lt;unidad de tiempo&gt;</w:t>
            </w:r>
          </w:p>
        </w:tc>
      </w:tr>
      <w:tr w:rsidR="00857D5C" w14:paraId="1898C58F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3AA9BB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3239F08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857D5C" w14:paraId="2158E6C2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37DFB5A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C486BB6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857D5C" w14:paraId="7ABF6CE3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A99587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7E3018E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CC14B89" w14:textId="2DCE3C93" w:rsidR="00166A3A" w:rsidRDefault="00857D5C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p w14:paraId="3E7B7F0B" w14:textId="77777777" w:rsidR="00166A3A" w:rsidRDefault="00166A3A">
      <w:pPr>
        <w:rPr>
          <w:sz w:val="22"/>
          <w:szCs w:val="22"/>
        </w:rPr>
      </w:pPr>
    </w:p>
    <w:sectPr w:rsidR="00166A3A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10F2A33-69E6-4EA3-B487-589EC986B11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9E8382C-E367-49DD-A783-3D05F556DF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7E9A5D5-62F6-4CF5-B5FD-FD95FBA071F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A3A"/>
    <w:rsid w:val="00166A3A"/>
    <w:rsid w:val="00590B48"/>
    <w:rsid w:val="00857D5C"/>
    <w:rsid w:val="00D90FDB"/>
    <w:rsid w:val="00E8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84CBF"/>
  <w15:docId w15:val="{FD7D286D-257B-47D7-8551-942FB66AE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278</Words>
  <Characters>1530</Characters>
  <Application>Microsoft Office Word</Application>
  <DocSecurity>0</DocSecurity>
  <Lines>12</Lines>
  <Paragraphs>3</Paragraphs>
  <ScaleCrop>false</ScaleCrop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3</cp:revision>
  <dcterms:created xsi:type="dcterms:W3CDTF">2026-06-15T20:49:00Z</dcterms:created>
  <dcterms:modified xsi:type="dcterms:W3CDTF">2026-06-16T03:54:00Z</dcterms:modified>
</cp:coreProperties>
</file>