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90F6E" w14:textId="77777777" w:rsidR="00F643B4" w:rsidRPr="00AD7513" w:rsidRDefault="001B0D41" w:rsidP="001B0D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7513">
        <w:rPr>
          <w:rFonts w:ascii="Times New Roman" w:hAnsi="Times New Roman" w:cs="Times New Roman"/>
          <w:b/>
          <w:sz w:val="24"/>
          <w:szCs w:val="24"/>
        </w:rPr>
        <w:t>RECOMMENDATIONS AND INSIGHTS FROM SUPERSTORE DATASET ANALYSIS</w:t>
      </w:r>
    </w:p>
    <w:p w14:paraId="1051A596" w14:textId="77777777" w:rsidR="00AD7513" w:rsidRDefault="00AD7513" w:rsidP="001B0D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4A2EEE" w14:textId="77777777" w:rsidR="00AD7513" w:rsidRDefault="00AD7513" w:rsidP="00234D99">
      <w:pPr>
        <w:rPr>
          <w:rFonts w:ascii="Times New Roman" w:hAnsi="Times New Roman" w:cs="Times New Roman"/>
          <w:b/>
          <w:sz w:val="24"/>
          <w:szCs w:val="24"/>
        </w:rPr>
      </w:pPr>
      <w:r w:rsidRPr="00AD7513">
        <w:rPr>
          <w:rFonts w:ascii="Times New Roman" w:hAnsi="Times New Roman" w:cs="Times New Roman"/>
          <w:sz w:val="28"/>
          <w:szCs w:val="28"/>
        </w:rPr>
        <w:t>Based on the analysis of the superstore Dataset, here are some insights and recommendations:</w:t>
      </w:r>
    </w:p>
    <w:p w14:paraId="63F72638" w14:textId="77777777" w:rsidR="001768FA" w:rsidRPr="001768FA" w:rsidRDefault="00234D99" w:rsidP="00176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A9F">
        <w:rPr>
          <w:rFonts w:ascii="Times New Roman" w:hAnsi="Times New Roman" w:cs="Times New Roman"/>
          <w:sz w:val="28"/>
          <w:szCs w:val="28"/>
        </w:rPr>
        <w:t xml:space="preserve">The analysis shows that product selling within the price </w:t>
      </w:r>
      <w:r w:rsidRPr="000A7A9F">
        <w:rPr>
          <w:rFonts w:ascii="Times New Roman" w:hAnsi="Times New Roman" w:cs="Times New Roman"/>
          <w:b/>
          <w:sz w:val="28"/>
          <w:szCs w:val="28"/>
        </w:rPr>
        <w:t>$0 - $1000</w:t>
      </w:r>
      <w:r w:rsidR="00F44FA4" w:rsidRPr="000A7A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1523" w:rsidRPr="000A7A9F">
        <w:rPr>
          <w:rFonts w:ascii="Times New Roman" w:hAnsi="Times New Roman" w:cs="Times New Roman"/>
          <w:sz w:val="28"/>
          <w:szCs w:val="28"/>
        </w:rPr>
        <w:t>and</w:t>
      </w:r>
      <w:r w:rsidR="00F44FA4" w:rsidRPr="000A7A9F">
        <w:rPr>
          <w:rFonts w:ascii="Times New Roman" w:hAnsi="Times New Roman" w:cs="Times New Roman"/>
          <w:sz w:val="28"/>
          <w:szCs w:val="28"/>
        </w:rPr>
        <w:t xml:space="preserve"> </w:t>
      </w:r>
      <w:r w:rsidR="00F44FA4" w:rsidRPr="000A7A9F">
        <w:rPr>
          <w:rFonts w:ascii="Times New Roman" w:hAnsi="Times New Roman" w:cs="Times New Roman"/>
          <w:b/>
          <w:sz w:val="28"/>
          <w:szCs w:val="28"/>
        </w:rPr>
        <w:t>$1000 - $2000</w:t>
      </w:r>
      <w:r w:rsidR="00881523" w:rsidRPr="000A7A9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81523" w:rsidRPr="000A7A9F">
        <w:rPr>
          <w:rFonts w:ascii="Times New Roman" w:hAnsi="Times New Roman" w:cs="Times New Roman"/>
          <w:sz w:val="28"/>
          <w:szCs w:val="28"/>
        </w:rPr>
        <w:t>which are</w:t>
      </w:r>
      <w:r w:rsidR="00881523" w:rsidRPr="000A7A9F">
        <w:rPr>
          <w:rFonts w:ascii="Times New Roman" w:hAnsi="Times New Roman" w:cs="Times New Roman"/>
          <w:b/>
          <w:sz w:val="28"/>
          <w:szCs w:val="28"/>
        </w:rPr>
        <w:t xml:space="preserve"> Phones </w:t>
      </w:r>
      <w:r w:rsidR="00881523" w:rsidRPr="000A7A9F">
        <w:rPr>
          <w:rFonts w:ascii="Times New Roman" w:hAnsi="Times New Roman" w:cs="Times New Roman"/>
          <w:sz w:val="28"/>
          <w:szCs w:val="28"/>
        </w:rPr>
        <w:t>and</w:t>
      </w:r>
      <w:r w:rsidR="00881523" w:rsidRPr="000A7A9F">
        <w:rPr>
          <w:rFonts w:ascii="Times New Roman" w:hAnsi="Times New Roman" w:cs="Times New Roman"/>
          <w:b/>
          <w:sz w:val="28"/>
          <w:szCs w:val="28"/>
        </w:rPr>
        <w:t xml:space="preserve"> Chairs </w:t>
      </w:r>
      <w:r w:rsidR="001768FA">
        <w:rPr>
          <w:rFonts w:ascii="Times New Roman" w:hAnsi="Times New Roman" w:cs="Times New Roman"/>
          <w:sz w:val="28"/>
          <w:szCs w:val="28"/>
        </w:rPr>
        <w:t xml:space="preserve">are the best selling products. </w:t>
      </w:r>
    </w:p>
    <w:p w14:paraId="1B82104E" w14:textId="77777777" w:rsidR="001436DF" w:rsidRPr="001768FA" w:rsidRDefault="001768FA" w:rsidP="001768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68FA">
        <w:rPr>
          <w:rFonts w:ascii="Times New Roman" w:hAnsi="Times New Roman" w:cs="Times New Roman"/>
          <w:i/>
          <w:sz w:val="28"/>
          <w:szCs w:val="28"/>
        </w:rPr>
        <w:t>By</w:t>
      </w:r>
      <w:r w:rsidR="00234D99" w:rsidRPr="001768FA">
        <w:rPr>
          <w:rFonts w:ascii="Times New Roman" w:hAnsi="Times New Roman" w:cs="Times New Roman"/>
          <w:i/>
          <w:sz w:val="28"/>
          <w:szCs w:val="28"/>
        </w:rPr>
        <w:t xml:space="preserve"> recommendat</w:t>
      </w:r>
      <w:r w:rsidR="00F44FA4" w:rsidRPr="001768FA">
        <w:rPr>
          <w:rFonts w:ascii="Times New Roman" w:hAnsi="Times New Roman" w:cs="Times New Roman"/>
          <w:i/>
          <w:sz w:val="28"/>
          <w:szCs w:val="28"/>
        </w:rPr>
        <w:t xml:space="preserve">ion should </w:t>
      </w:r>
      <w:r w:rsidR="00881523" w:rsidRPr="001768FA">
        <w:rPr>
          <w:rFonts w:ascii="Times New Roman" w:hAnsi="Times New Roman" w:cs="Times New Roman"/>
          <w:i/>
          <w:sz w:val="28"/>
          <w:szCs w:val="28"/>
        </w:rPr>
        <w:t>not run out of stock.</w:t>
      </w:r>
    </w:p>
    <w:p w14:paraId="67B851A2" w14:textId="77777777" w:rsidR="001436DF" w:rsidRDefault="001436DF" w:rsidP="001436D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2EAF18" wp14:editId="24FFF00E">
            <wp:extent cx="4412673" cy="1461135"/>
            <wp:effectExtent l="0" t="0" r="6985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2090C4" w14:textId="77777777" w:rsidR="000A7A9F" w:rsidRPr="001436DF" w:rsidRDefault="000A7A9F" w:rsidP="00EE3526">
      <w:pPr>
        <w:rPr>
          <w:rFonts w:ascii="Times New Roman" w:hAnsi="Times New Roman" w:cs="Times New Roman"/>
          <w:sz w:val="24"/>
          <w:szCs w:val="24"/>
        </w:rPr>
      </w:pPr>
    </w:p>
    <w:p w14:paraId="6D5E6BAB" w14:textId="77777777" w:rsidR="00EE3526" w:rsidRPr="001768FA" w:rsidRDefault="00EE3526" w:rsidP="00176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The analysis also shows that there was a decrease in sales </w:t>
      </w:r>
      <w:r w:rsidR="001768FA">
        <w:rPr>
          <w:rFonts w:ascii="Times New Roman" w:hAnsi="Times New Roman" w:cs="Times New Roman"/>
          <w:sz w:val="28"/>
          <w:szCs w:val="28"/>
        </w:rPr>
        <w:t xml:space="preserve">and profit </w:t>
      </w:r>
      <w:r>
        <w:rPr>
          <w:rFonts w:ascii="Times New Roman" w:hAnsi="Times New Roman" w:cs="Times New Roman"/>
          <w:sz w:val="28"/>
          <w:szCs w:val="28"/>
        </w:rPr>
        <w:t xml:space="preserve">over year growth from </w:t>
      </w:r>
      <w:r w:rsidRPr="00EE3526">
        <w:rPr>
          <w:rFonts w:ascii="Times New Roman" w:hAnsi="Times New Roman" w:cs="Times New Roman"/>
          <w:b/>
          <w:sz w:val="28"/>
          <w:szCs w:val="28"/>
        </w:rPr>
        <w:t>2016 – 2017</w:t>
      </w:r>
      <w:r>
        <w:rPr>
          <w:rFonts w:ascii="Times New Roman" w:hAnsi="Times New Roman" w:cs="Times New Roman"/>
          <w:sz w:val="28"/>
          <w:szCs w:val="28"/>
        </w:rPr>
        <w:t xml:space="preserve"> because there was a decrease in the sales of </w:t>
      </w:r>
      <w:r w:rsidRPr="00EE3526">
        <w:rPr>
          <w:rFonts w:ascii="Times New Roman" w:hAnsi="Times New Roman" w:cs="Times New Roman"/>
          <w:b/>
          <w:sz w:val="28"/>
          <w:szCs w:val="28"/>
        </w:rPr>
        <w:t>Furniture (Chairs)</w:t>
      </w:r>
      <w:r>
        <w:rPr>
          <w:rFonts w:ascii="Times New Roman" w:hAnsi="Times New Roman" w:cs="Times New Roman"/>
          <w:sz w:val="28"/>
          <w:szCs w:val="28"/>
        </w:rPr>
        <w:t xml:space="preserve"> which is one of the best-selling product over the years.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</w:p>
    <w:p w14:paraId="5A556F5D" w14:textId="77777777" w:rsidR="001436DF" w:rsidRPr="001768FA" w:rsidRDefault="00EE3526" w:rsidP="00EE3526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768FA">
        <w:rPr>
          <w:rFonts w:ascii="Times New Roman" w:hAnsi="Times New Roman" w:cs="Times New Roman"/>
          <w:i/>
          <w:sz w:val="28"/>
          <w:szCs w:val="28"/>
        </w:rPr>
        <w:t>By recommendation the organization should ensure effective sales of their best selling products in order to increase their sales and profit for the coming year</w:t>
      </w:r>
    </w:p>
    <w:p w14:paraId="1A9E2086" w14:textId="77777777" w:rsidR="001436DF" w:rsidRDefault="000A7A9F" w:rsidP="001436D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3526">
        <w:rPr>
          <w:noProof/>
        </w:rPr>
        <w:drawing>
          <wp:inline distT="0" distB="0" distL="0" distR="0" wp14:anchorId="1BDCDBE8" wp14:editId="02ED0689">
            <wp:extent cx="2604654" cy="1508760"/>
            <wp:effectExtent l="0" t="0" r="5715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EE3526">
        <w:rPr>
          <w:noProof/>
        </w:rPr>
        <w:drawing>
          <wp:inline distT="0" distB="0" distL="0" distR="0" wp14:anchorId="5A207289" wp14:editId="29D6D787">
            <wp:extent cx="2445327" cy="1508760"/>
            <wp:effectExtent l="0" t="0" r="12700" b="1524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F527112" w14:textId="77777777" w:rsidR="000A7A9F" w:rsidRDefault="00EE3526" w:rsidP="000A7A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Furniture in 2016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Furniture in 2017</w:t>
      </w:r>
    </w:p>
    <w:p w14:paraId="58C8A8D0" w14:textId="77777777" w:rsidR="000A7A9F" w:rsidRDefault="000A7A9F" w:rsidP="00EE3526">
      <w:pPr>
        <w:rPr>
          <w:rFonts w:ascii="Times New Roman" w:hAnsi="Times New Roman" w:cs="Times New Roman"/>
          <w:b/>
          <w:sz w:val="28"/>
          <w:szCs w:val="28"/>
        </w:rPr>
      </w:pPr>
    </w:p>
    <w:p w14:paraId="25011545" w14:textId="77777777" w:rsidR="00EE3526" w:rsidRPr="001768FA" w:rsidRDefault="001768FA" w:rsidP="001768FA">
      <w:pPr>
        <w:rPr>
          <w:rFonts w:ascii="Times New Roman" w:hAnsi="Times New Roman" w:cs="Times New Roman"/>
          <w:i/>
          <w:sz w:val="28"/>
          <w:szCs w:val="28"/>
        </w:rPr>
      </w:pPr>
      <w:r w:rsidRPr="001768FA">
        <w:rPr>
          <w:rFonts w:ascii="Times New Roman" w:hAnsi="Times New Roman" w:cs="Times New Roman"/>
          <w:i/>
          <w:sz w:val="28"/>
          <w:szCs w:val="28"/>
        </w:rPr>
        <w:t xml:space="preserve">In conclusion the organization show ensure their best selling products does not run out of stock and enhance their sales simultaneously </w:t>
      </w:r>
      <w:bookmarkStart w:id="0" w:name="_GoBack"/>
      <w:bookmarkEnd w:id="0"/>
    </w:p>
    <w:sectPr w:rsidR="00EE3526" w:rsidRPr="001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337F"/>
    <w:multiLevelType w:val="hybridMultilevel"/>
    <w:tmpl w:val="DE7829A8"/>
    <w:lvl w:ilvl="0" w:tplc="18E43F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34089"/>
    <w:multiLevelType w:val="hybridMultilevel"/>
    <w:tmpl w:val="B6AEAD96"/>
    <w:lvl w:ilvl="0" w:tplc="0B18F5F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41"/>
    <w:rsid w:val="000A7A9F"/>
    <w:rsid w:val="001436DF"/>
    <w:rsid w:val="001768FA"/>
    <w:rsid w:val="001B0D41"/>
    <w:rsid w:val="00234D99"/>
    <w:rsid w:val="002B755D"/>
    <w:rsid w:val="00881523"/>
    <w:rsid w:val="008C4C39"/>
    <w:rsid w:val="00AD7513"/>
    <w:rsid w:val="00DE632F"/>
    <w:rsid w:val="00EE3526"/>
    <w:rsid w:val="00F44FA4"/>
    <w:rsid w:val="00F6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9A6D"/>
  <w15:chartTrackingRefBased/>
  <w15:docId w15:val="{6068CF0B-3516-457B-AFA0-62FF37DD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4bdcfa319cf9965/Desktop/Data%20Science/Excel/Excel%20For%20Data%20Analysis/Superstore%20Dataset/Sample%20-%20Superstore%20(Autosaved)%20(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4bdcfa319cf9965/Desktop/Data%20Science/Excel/Excel%20For%20Data%20Analysis/Superstore%20Dataset/Sample%20-%20Superstore%20(Autosaved)%20(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4bdcfa319cf9965/Desktop/Data%20Science/Excel/Excel%20For%20Data%20Analysis/Superstore%20Dataset/Sample%20-%20Superstore%20(Autosaved)%20(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[Sample - Superstore (Autosaved) (Recovered).xlsx]ANALYSIS!PivotTable3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chemeClr val="tx1"/>
                </a:solidFill>
              </a:rPr>
              <a:t>TRANSACTION BY AMOUNT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2">
                <a:lumMod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2">
                <a:lumMod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2">
                <a:lumMod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2">
                <a:lumMod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4.5485659286557817E-2"/>
          <c:y val="0.196870925684485"/>
          <c:w val="0.92502767672738129"/>
          <c:h val="0.3757236668754084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ANALYSIS!$H$156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>
              <a:solidFill>
                <a:schemeClr val="accent2">
                  <a:lumMod val="50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ANALYSIS!$G$157:$G$172</c:f>
              <c:strCache>
                <c:ptCount val="15"/>
                <c:pt idx="0">
                  <c:v>0-1000</c:v>
                </c:pt>
                <c:pt idx="1">
                  <c:v>1000-2000</c:v>
                </c:pt>
                <c:pt idx="2">
                  <c:v>2000-3000</c:v>
                </c:pt>
                <c:pt idx="3">
                  <c:v>3000-4000</c:v>
                </c:pt>
                <c:pt idx="4">
                  <c:v>4000-5000</c:v>
                </c:pt>
                <c:pt idx="5">
                  <c:v>5000-6000</c:v>
                </c:pt>
                <c:pt idx="6">
                  <c:v>6000-7000</c:v>
                </c:pt>
                <c:pt idx="7">
                  <c:v>7000-8000</c:v>
                </c:pt>
                <c:pt idx="8">
                  <c:v>8000-9000</c:v>
                </c:pt>
                <c:pt idx="9">
                  <c:v>9000-10000</c:v>
                </c:pt>
                <c:pt idx="10">
                  <c:v>10000-11000</c:v>
                </c:pt>
                <c:pt idx="11">
                  <c:v>11000-12000</c:v>
                </c:pt>
                <c:pt idx="12">
                  <c:v>13000-14000</c:v>
                </c:pt>
                <c:pt idx="13">
                  <c:v>17000-18000</c:v>
                </c:pt>
                <c:pt idx="14">
                  <c:v>22000-23000</c:v>
                </c:pt>
              </c:strCache>
            </c:strRef>
          </c:cat>
          <c:val>
            <c:numRef>
              <c:f>ANALYSIS!$H$157:$H$172</c:f>
              <c:numCache>
                <c:formatCode>General</c:formatCode>
                <c:ptCount val="15"/>
                <c:pt idx="0">
                  <c:v>9526</c:v>
                </c:pt>
                <c:pt idx="1">
                  <c:v>328</c:v>
                </c:pt>
                <c:pt idx="2">
                  <c:v>77</c:v>
                </c:pt>
                <c:pt idx="3">
                  <c:v>23</c:v>
                </c:pt>
                <c:pt idx="4">
                  <c:v>21</c:v>
                </c:pt>
                <c:pt idx="5">
                  <c:v>4</c:v>
                </c:pt>
                <c:pt idx="6">
                  <c:v>2</c:v>
                </c:pt>
                <c:pt idx="7">
                  <c:v>1</c:v>
                </c:pt>
                <c:pt idx="8">
                  <c:v>4</c:v>
                </c:pt>
                <c:pt idx="9">
                  <c:v>3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10-40D9-93A4-ED287DFFFDD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796078936"/>
        <c:axId val="796079592"/>
      </c:barChart>
      <c:catAx>
        <c:axId val="796078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079592"/>
        <c:crosses val="autoZero"/>
        <c:auto val="1"/>
        <c:lblAlgn val="ctr"/>
        <c:lblOffset val="100"/>
        <c:noMultiLvlLbl val="0"/>
      </c:catAx>
      <c:valAx>
        <c:axId val="79607959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796078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[Sample - Superstore (Autosaved) (Recovered).xlsx]ANALYSIS!SalesByCategory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100" b="1">
                <a:solidFill>
                  <a:schemeClr val="tx1"/>
                </a:solidFill>
              </a:rPr>
              <a:t>SALES BY CATEGORY</a:t>
            </a:r>
          </a:p>
        </c:rich>
      </c:tx>
      <c:layout>
        <c:manualLayout>
          <c:xMode val="edge"/>
          <c:yMode val="edge"/>
          <c:x val="0.3252894046138969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>
              <a:lumMod val="5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0482180293501035"/>
              <c:y val="-0.2361111111111111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>
              <a:lumMod val="60000"/>
              <a:lumOff val="4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0.27253668763102723"/>
              <c:y val="6.018518518518518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>
              <a:lumMod val="20000"/>
              <a:lumOff val="8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9.783368273934312E-2"/>
              <c:y val="-0.17129629629629631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>
              <a:lumMod val="5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0482180293501035"/>
              <c:y val="-0.2361111111111111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>
              <a:lumMod val="60000"/>
              <a:lumOff val="4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0.27253668763102723"/>
              <c:y val="6.018518518518518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2">
              <a:lumMod val="20000"/>
              <a:lumOff val="8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9.783368273934312E-2"/>
              <c:y val="-0.17129629629629631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2">
              <a:lumMod val="5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0482180293501035"/>
              <c:y val="-0.2361111111111111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2">
              <a:lumMod val="60000"/>
              <a:lumOff val="4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0.27253668763102723"/>
              <c:y val="6.018518518518518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>
              <a:lumMod val="20000"/>
              <a:lumOff val="8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9.783368273934312E-2"/>
              <c:y val="-0.17129629629629631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9237111870450155"/>
          <c:y val="0.2899791882075346"/>
          <c:w val="0.36074854844941207"/>
          <c:h val="0.65909488586653953"/>
        </c:manualLayout>
      </c:layout>
      <c:doughnutChart>
        <c:varyColors val="1"/>
        <c:ser>
          <c:idx val="0"/>
          <c:order val="0"/>
          <c:tx>
            <c:strRef>
              <c:f>ANALYSIS!$AA$64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A8A-42B9-9C76-55D0B0F6B8FB}"/>
              </c:ext>
            </c:extLst>
          </c:dPt>
          <c:dPt>
            <c:idx val="1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A8A-42B9-9C76-55D0B0F6B8FB}"/>
              </c:ext>
            </c:extLst>
          </c:dPt>
          <c:dPt>
            <c:idx val="2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A8A-42B9-9C76-55D0B0F6B8FB}"/>
              </c:ext>
            </c:extLst>
          </c:dPt>
          <c:dLbls>
            <c:dLbl>
              <c:idx val="0"/>
              <c:layout>
                <c:manualLayout>
                  <c:x val="0.10482180293501035"/>
                  <c:y val="-0.236111111111111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9A8A-42B9-9C76-55D0B0F6B8FB}"/>
                </c:ext>
              </c:extLst>
            </c:dLbl>
            <c:dLbl>
              <c:idx val="1"/>
              <c:layout>
                <c:manualLayout>
                  <c:x val="-0.27253668763102723"/>
                  <c:y val="6.018518518518518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3-9A8A-42B9-9C76-55D0B0F6B8FB}"/>
                </c:ext>
              </c:extLst>
            </c:dLbl>
            <c:dLbl>
              <c:idx val="2"/>
              <c:layout>
                <c:manualLayout>
                  <c:x val="-9.783368273934312E-2"/>
                  <c:y val="-0.1712962962962963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5-9A8A-42B9-9C76-55D0B0F6B8F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ANALYSIS!$Z$65:$Z$68</c:f>
              <c:strCache>
                <c:ptCount val="3"/>
                <c:pt idx="0">
                  <c:v>Technology</c:v>
                </c:pt>
                <c:pt idx="1">
                  <c:v>Furniture</c:v>
                </c:pt>
                <c:pt idx="2">
                  <c:v>Office Supplies</c:v>
                </c:pt>
              </c:strCache>
            </c:strRef>
          </c:cat>
          <c:val>
            <c:numRef>
              <c:f>ANALYSIS!$AA$65:$AA$68</c:f>
              <c:numCache>
                <c:formatCode>"$"#,##0.00</c:formatCode>
                <c:ptCount val="3"/>
                <c:pt idx="0">
                  <c:v>226364.18000000014</c:v>
                </c:pt>
                <c:pt idx="1">
                  <c:v>198901.43600000019</c:v>
                </c:pt>
                <c:pt idx="2">
                  <c:v>183939.98200000013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A8A-42B9-9C76-55D0B0F6B8F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48"/>
      </c:doughnut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2">
          <a:lumMod val="5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[Sample - Superstore (Autosaved) (Recovered).xlsx]ANALYSIS!SalesByCategory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100" b="1">
                <a:solidFill>
                  <a:schemeClr val="tx1"/>
                </a:solidFill>
              </a:rPr>
              <a:t>SALES BY CATEGORY</a:t>
            </a:r>
          </a:p>
        </c:rich>
      </c:tx>
      <c:layout>
        <c:manualLayout>
          <c:xMode val="edge"/>
          <c:yMode val="edge"/>
          <c:x val="0.3252894046138969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>
              <a:lumMod val="5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0482180293501035"/>
              <c:y val="-0.2361111111111111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>
              <a:lumMod val="60000"/>
              <a:lumOff val="4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0.27253668763102723"/>
              <c:y val="6.018518518518518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>
              <a:lumMod val="20000"/>
              <a:lumOff val="8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0.26274595938665563"/>
              <c:y val="-1.9781144781144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>
              <a:lumMod val="5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0482180293501035"/>
              <c:y val="-0.2361111111111111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>
              <a:lumMod val="20000"/>
              <a:lumOff val="8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0.26274595938665563"/>
              <c:y val="-1.9781144781144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2">
              <a:lumMod val="60000"/>
              <a:lumOff val="4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0.27253668763102723"/>
              <c:y val="6.018518518518518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2">
              <a:lumMod val="5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0482180293501035"/>
              <c:y val="-0.2361111111111111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2">
              <a:lumMod val="20000"/>
              <a:lumOff val="8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0.26274595938665563"/>
              <c:y val="-1.9781144781144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>
              <a:lumMod val="60000"/>
              <a:lumOff val="4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0.27253668763102723"/>
              <c:y val="6.018518518518518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9237111870450155"/>
          <c:y val="0.24789164611999256"/>
          <c:w val="0.43272972696594741"/>
          <c:h val="0.70118242795408148"/>
        </c:manualLayout>
      </c:layout>
      <c:doughnutChart>
        <c:varyColors val="1"/>
        <c:ser>
          <c:idx val="0"/>
          <c:order val="0"/>
          <c:tx>
            <c:strRef>
              <c:f>ANALYSIS!$AA$64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5BB-46B5-8448-F9458F54E1EE}"/>
              </c:ext>
            </c:extLst>
          </c:dPt>
          <c:dPt>
            <c:idx val="1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5BB-46B5-8448-F9458F54E1EE}"/>
              </c:ext>
            </c:extLst>
          </c:dPt>
          <c:dPt>
            <c:idx val="2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5BB-46B5-8448-F9458F54E1EE}"/>
              </c:ext>
            </c:extLst>
          </c:dPt>
          <c:dLbls>
            <c:dLbl>
              <c:idx val="0"/>
              <c:layout>
                <c:manualLayout>
                  <c:x val="0.10482180293501035"/>
                  <c:y val="-0.236111111111111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85BB-46B5-8448-F9458F54E1EE}"/>
                </c:ext>
              </c:extLst>
            </c:dLbl>
            <c:dLbl>
              <c:idx val="1"/>
              <c:layout>
                <c:manualLayout>
                  <c:x val="-0.26274595938665563"/>
                  <c:y val="-1.97811447811447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3-85BB-46B5-8448-F9458F54E1EE}"/>
                </c:ext>
              </c:extLst>
            </c:dLbl>
            <c:dLbl>
              <c:idx val="2"/>
              <c:layout>
                <c:manualLayout>
                  <c:x val="-0.27253668763102723"/>
                  <c:y val="6.018518518518518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5-85BB-46B5-8448-F9458F54E1E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ANALYSIS!$Z$65:$Z$68</c:f>
              <c:strCache>
                <c:ptCount val="3"/>
                <c:pt idx="0">
                  <c:v>Technology</c:v>
                </c:pt>
                <c:pt idx="1">
                  <c:v>Office Supplies</c:v>
                </c:pt>
                <c:pt idx="2">
                  <c:v>Furniture</c:v>
                </c:pt>
              </c:strCache>
            </c:strRef>
          </c:cat>
          <c:val>
            <c:numRef>
              <c:f>ANALYSIS!$AA$65:$AA$68</c:f>
              <c:numCache>
                <c:formatCode>"$"#,##0.00</c:formatCode>
                <c:ptCount val="3"/>
                <c:pt idx="0">
                  <c:v>271730.81100000016</c:v>
                </c:pt>
                <c:pt idx="1">
                  <c:v>246097.17499999993</c:v>
                </c:pt>
                <c:pt idx="2">
                  <c:v>215387.26920000027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5BB-46B5-8448-F9458F54E1E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48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139318948767763"/>
          <c:y val="0.4797104907341127"/>
          <c:w val="0.34224317414868594"/>
          <c:h val="0.51557835573583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2">
          <a:lumMod val="5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Aina</dc:creator>
  <cp:keywords/>
  <dc:description/>
  <cp:lastModifiedBy>Oluwaseun Aina</cp:lastModifiedBy>
  <cp:revision>2</cp:revision>
  <dcterms:created xsi:type="dcterms:W3CDTF">2023-07-17T22:31:00Z</dcterms:created>
  <dcterms:modified xsi:type="dcterms:W3CDTF">2023-07-18T03:14:00Z</dcterms:modified>
</cp:coreProperties>
</file>