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67CA9" w14:textId="77777777" w:rsidR="00364081" w:rsidRDefault="005A473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Access Management </w:t>
      </w:r>
    </w:p>
    <w:p w14:paraId="0DC919FE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November 1, 2021</w:t>
      </w:r>
    </w:p>
    <w:p w14:paraId="76F6DA65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1:00 PM</w:t>
      </w:r>
    </w:p>
    <w:p w14:paraId="77254C93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F79537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20F0C6F" wp14:editId="165CC163">
            <wp:extent cx="1895475" cy="3676650"/>
            <wp:effectExtent l="0" t="0" r="9525" b="0"/>
            <wp:docPr id="1" name="Picture 1" descr="Machine generated alternative text:&#10;0M &#10;Oluwaseyi Mafi &#10;Me &#10;Monika Godara &#10;Host &#10;Carmen Malangone &#10;David Dessommes &#10;Jason Nazare &#10;Joseph Rocha &#10;NADESAN WIJENDRAN &#10;Nijesh N &#10;Sol Vazquez &#10;Terri Ann Quiambao &#10;Tyrell Jarret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0M &#10;Oluwaseyi Mafi &#10;Me &#10;Monika Godara &#10;Host &#10;Carmen Malangone &#10;David Dessommes &#10;Jason Nazare &#10;Joseph Rocha &#10;NADESAN WIJENDRAN &#10;Nijesh N &#10;Sol Vazquez &#10;Terri Ann Quiambao &#10;Tyrell Jarrett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5BE2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Location: </w:t>
      </w:r>
      <w:proofErr w:type="spellStart"/>
      <w:r>
        <w:rPr>
          <w:rFonts w:ascii="Calibri" w:hAnsi="Calibri" w:cs="Calibri"/>
          <w:sz w:val="22"/>
          <w:szCs w:val="22"/>
        </w:rPr>
        <w:t>Webex</w:t>
      </w:r>
      <w:proofErr w:type="spellEnd"/>
    </w:p>
    <w:p w14:paraId="1AE5E584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A2A889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AGENDA</w:t>
      </w:r>
    </w:p>
    <w:p w14:paraId="7B28505B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9FA2ED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Brief description of roles and responsibility as it relates to access management </w:t>
      </w:r>
    </w:p>
    <w:p w14:paraId="0B3A4AD2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552345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Nadesan: Approving request. </w:t>
      </w:r>
    </w:p>
    <w:p w14:paraId="1B36E4C3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Carmen: No role in access management</w:t>
      </w:r>
    </w:p>
    <w:p w14:paraId="23F2C663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B18AA0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is access provisioned? Just the support staff and data stewards? Internal engineering team have access to data in EPH? </w:t>
      </w:r>
    </w:p>
    <w:p w14:paraId="3D1FDA9E" w14:textId="1BE18559" w:rsidR="00364081" w:rsidRDefault="005A4735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Internal </w:t>
      </w:r>
      <w:r w:rsidR="001A3B73">
        <w:rPr>
          <w:rFonts w:ascii="Calibri" w:eastAsia="Times New Roman" w:hAnsi="Calibri" w:cs="Calibri"/>
          <w:sz w:val="22"/>
          <w:szCs w:val="22"/>
        </w:rPr>
        <w:t>Team:</w:t>
      </w:r>
      <w:r>
        <w:rPr>
          <w:rFonts w:ascii="Calibri" w:eastAsia="Times New Roman" w:hAnsi="Calibri" w:cs="Calibri"/>
          <w:sz w:val="22"/>
          <w:szCs w:val="22"/>
        </w:rPr>
        <w:t xml:space="preserve"> Yes. </w:t>
      </w:r>
    </w:p>
    <w:p w14:paraId="0A12A59C" w14:textId="77777777" w:rsidR="00364081" w:rsidRDefault="005A4735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Anyone needing access needs to be authorized through the enterprise. </w:t>
      </w:r>
    </w:p>
    <w:p w14:paraId="08680CB8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BCA76B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Stewards: How do they gain access?</w:t>
      </w:r>
    </w:p>
    <w:p w14:paraId="526F6CAA" w14:textId="73F9722A" w:rsidR="00364081" w:rsidRDefault="005A4735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Put a data </w:t>
      </w:r>
      <w:r w:rsidR="001A3B73">
        <w:rPr>
          <w:rFonts w:ascii="Calibri" w:eastAsia="Times New Roman" w:hAnsi="Calibri" w:cs="Calibri"/>
          <w:sz w:val="22"/>
          <w:szCs w:val="22"/>
        </w:rPr>
        <w:t>request (</w:t>
      </w:r>
      <w:r>
        <w:rPr>
          <w:rFonts w:ascii="Calibri" w:eastAsia="Times New Roman" w:hAnsi="Calibri" w:cs="Calibri"/>
          <w:sz w:val="22"/>
          <w:szCs w:val="22"/>
        </w:rPr>
        <w:t>Snow request)</w:t>
      </w:r>
    </w:p>
    <w:p w14:paraId="17A8A9D3" w14:textId="77777777" w:rsidR="00364081" w:rsidRDefault="005A4735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 tool called my IT request. If it for Nadesan staff, gets routed to him. </w:t>
      </w:r>
    </w:p>
    <w:p w14:paraId="3C87C4FE" w14:textId="77777777" w:rsidR="00364081" w:rsidRDefault="005A4735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IT team does not control the data steward access. </w:t>
      </w:r>
    </w:p>
    <w:p w14:paraId="3F9D06BC" w14:textId="0B2097C8" w:rsidR="00364081" w:rsidRDefault="005A4735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There are only about 5 data </w:t>
      </w:r>
      <w:r w:rsidR="001A3B73">
        <w:rPr>
          <w:rFonts w:ascii="Calibri" w:eastAsia="Times New Roman" w:hAnsi="Calibri" w:cs="Calibri"/>
          <w:sz w:val="22"/>
          <w:szCs w:val="22"/>
        </w:rPr>
        <w:t>stewards</w:t>
      </w:r>
      <w:r>
        <w:rPr>
          <w:rFonts w:ascii="Calibri" w:eastAsia="Times New Roman" w:hAnsi="Calibri" w:cs="Calibri"/>
          <w:sz w:val="22"/>
          <w:szCs w:val="22"/>
        </w:rPr>
        <w:t xml:space="preserve">. It is a very limited number. </w:t>
      </w:r>
    </w:p>
    <w:p w14:paraId="0618388F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3E8CC1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access do they have?</w:t>
      </w:r>
    </w:p>
    <w:p w14:paraId="7CAABAE6" w14:textId="77777777" w:rsidR="00364081" w:rsidRDefault="005A4735"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Multiple groups. Support team only has read access. There is also a read write access (data stewards).</w:t>
      </w:r>
    </w:p>
    <w:p w14:paraId="3CD1143F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02971E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Data stewards can make modification to the data in EPH. Given they owned the data, they can </w:t>
      </w:r>
      <w:proofErr w:type="gramStart"/>
      <w:r>
        <w:rPr>
          <w:rFonts w:ascii="Calibri" w:hAnsi="Calibri" w:cs="Calibri"/>
          <w:sz w:val="22"/>
          <w:szCs w:val="22"/>
        </w:rPr>
        <w:t>make adjustments to</w:t>
      </w:r>
      <w:proofErr w:type="gramEnd"/>
      <w:r>
        <w:rPr>
          <w:rFonts w:ascii="Calibri" w:hAnsi="Calibri" w:cs="Calibri"/>
          <w:sz w:val="22"/>
          <w:szCs w:val="22"/>
        </w:rPr>
        <w:t xml:space="preserve"> the information. Stewards are not making demographic changes but linking and unlinking functions. </w:t>
      </w:r>
    </w:p>
    <w:p w14:paraId="4A6C38C2" w14:textId="77777777" w:rsidR="00364081" w:rsidRDefault="005A4735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 ticket is generated (an email, and maybe a search needs to be carried out)</w:t>
      </w:r>
    </w:p>
    <w:p w14:paraId="34CA42AB" w14:textId="77777777" w:rsidR="00364081" w:rsidRDefault="005A4735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They do not communicate any findings to the EPH. </w:t>
      </w:r>
    </w:p>
    <w:p w14:paraId="4E6C6BF1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75E3E1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Can any of these changes be displayed on the screen?</w:t>
      </w:r>
    </w:p>
    <w:p w14:paraId="35B3F4B9" w14:textId="77777777" w:rsidR="00364081" w:rsidRDefault="005A4735"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Would need to put in a ticket in to look over their interface. (Not necessary) </w:t>
      </w:r>
    </w:p>
    <w:p w14:paraId="53C029B5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0CF00E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Authentication, single sign on?</w:t>
      </w:r>
    </w:p>
    <w:p w14:paraId="216200C3" w14:textId="77777777" w:rsidR="00364081" w:rsidRDefault="005A4735">
      <w:pPr>
        <w:numPr>
          <w:ilvl w:val="0"/>
          <w:numId w:val="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It is done through the enterprise. </w:t>
      </w:r>
    </w:p>
    <w:p w14:paraId="47C3EABE" w14:textId="77777777" w:rsidR="00364081" w:rsidRDefault="005A4735">
      <w:pPr>
        <w:numPr>
          <w:ilvl w:val="0"/>
          <w:numId w:val="6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CVS Login and Password is being used. </w:t>
      </w:r>
    </w:p>
    <w:p w14:paraId="421153D0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C935C5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Provide the current user listing</w:t>
      </w:r>
    </w:p>
    <w:p w14:paraId="1B208CED" w14:textId="77777777" w:rsidR="00364081" w:rsidRDefault="005A4735">
      <w:pPr>
        <w:numPr>
          <w:ilvl w:val="0"/>
          <w:numId w:val="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Handled by the Provisioning team for PAR (Send a request) </w:t>
      </w:r>
    </w:p>
    <w:p w14:paraId="4ACB2914" w14:textId="77777777" w:rsidR="00364081" w:rsidRDefault="005A4735">
      <w:pPr>
        <w:numPr>
          <w:ilvl w:val="0"/>
          <w:numId w:val="7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 recent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PAR took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place 10 days, can provide that information to IA. </w:t>
      </w:r>
    </w:p>
    <w:p w14:paraId="6EF3BAF5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5828EA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monitoring</w:t>
      </w:r>
    </w:p>
    <w:p w14:paraId="2C265FAB" w14:textId="77777777" w:rsidR="00364081" w:rsidRDefault="005A4735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Tool used is Guardian (Can provide the information to the team)</w:t>
      </w:r>
    </w:p>
    <w:p w14:paraId="5730E19C" w14:textId="77777777" w:rsidR="00364081" w:rsidRDefault="005A4735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Someone in the production support team does the review</w:t>
      </w:r>
    </w:p>
    <w:p w14:paraId="094C0A3F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31CDEE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Anything else captured for monitoring. (Failed login?)</w:t>
      </w:r>
    </w:p>
    <w:p w14:paraId="22B60266" w14:textId="77777777" w:rsidR="00364081" w:rsidRDefault="005A4735">
      <w:pPr>
        <w:numPr>
          <w:ilvl w:val="0"/>
          <w:numId w:val="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Guardian tool will provide the information. The tool shows who tried to access. </w:t>
      </w:r>
    </w:p>
    <w:p w14:paraId="3B86BBDA" w14:textId="77777777" w:rsidR="00364081" w:rsidRDefault="005A4735">
      <w:pPr>
        <w:numPr>
          <w:ilvl w:val="0"/>
          <w:numId w:val="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Guardians is what the IT team was told to install and use. </w:t>
      </w:r>
    </w:p>
    <w:p w14:paraId="3AE167E6" w14:textId="77777777" w:rsidR="00364081" w:rsidRDefault="005A4735">
      <w:pPr>
        <w:numPr>
          <w:ilvl w:val="0"/>
          <w:numId w:val="9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Report from Guardian will be shared with the IA team. </w:t>
      </w:r>
    </w:p>
    <w:p w14:paraId="745BA3E4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AB4AA6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are inactive account treated? </w:t>
      </w:r>
    </w:p>
    <w:p w14:paraId="185BC701" w14:textId="77777777" w:rsidR="00364081" w:rsidRDefault="005A4735">
      <w:pPr>
        <w:numPr>
          <w:ilvl w:val="0"/>
          <w:numId w:val="10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They are removed immediately. Put in request through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myIT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and deprovisioning takes place. </w:t>
      </w:r>
    </w:p>
    <w:p w14:paraId="13EE3F37" w14:textId="77777777" w:rsidR="00364081" w:rsidRDefault="005A4735">
      <w:pPr>
        <w:numPr>
          <w:ilvl w:val="0"/>
          <w:numId w:val="10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They do not have any clear direction of the different types of termination that occur. It's all the same termination process. </w:t>
      </w:r>
    </w:p>
    <w:p w14:paraId="35FBF041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3CCE33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B597CC" w14:textId="77777777" w:rsidR="001A3B73" w:rsidRDefault="001A3B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83E3D17" w14:textId="77777777" w:rsidR="001A3B73" w:rsidRDefault="001A3B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9881856" w14:textId="77777777" w:rsidR="001A3B73" w:rsidRDefault="001A3B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44C69D2" w14:textId="77777777" w:rsidR="001A3B73" w:rsidRDefault="001A3B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8DC03B9" w14:textId="77777777" w:rsidR="001A3B73" w:rsidRDefault="001A3B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AD921F9" w14:textId="77777777" w:rsidR="001A3B73" w:rsidRDefault="001A3B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C09E6F4" w14:textId="77777777" w:rsidR="001A3B73" w:rsidRDefault="001A3B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940B376" w14:textId="77777777" w:rsidR="001A3B73" w:rsidRDefault="001A3B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1BE136" w14:textId="77777777" w:rsidR="001A3B73" w:rsidRDefault="001A3B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97E32D5" w14:textId="77777777" w:rsidR="001A3B73" w:rsidRDefault="001A3B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10E158B" w14:textId="77777777" w:rsidR="001A3B73" w:rsidRDefault="001A3B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708A3B5" w14:textId="77777777" w:rsidR="001A3B73" w:rsidRDefault="001A3B7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0BF332C" w14:textId="3FDEF2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Types of Alerts</w:t>
      </w:r>
    </w:p>
    <w:p w14:paraId="021B051E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F73BC3E" wp14:editId="1609A018">
            <wp:extent cx="4286250" cy="2876550"/>
            <wp:effectExtent l="0" t="0" r="0" b="0"/>
            <wp:docPr id="2" name="Picture 2" descr="Machine generated alternative text:&#10;1) &#10;Type &#10;Alerts &#10;Service failures- WAS &#10;DB related alerts &#10;Middleware related alerts-AVM stop/start &#10;Log/Server space full, other server &#10;Issues &#10;Batch Job failures &#10;Daily volumetric report &#10;S lunk alerts &#10;Source &#10;ALL SOURCES &#10;Team &#10;EPH &amp; &#10;WAS &#10;team &#10;DB &#10;team &#10;WAS &#10;team &#10;Unix &amp; &#10;EPH &#10;team &#10;EPH &#10;team &#10;EPH &#10;team &#10;EPH &#10;team &#10;Alert &#10;through &#10;Email &amp; &#10;Phone &#10;Email &amp; &#10;phone &#10;Email &amp; &#10;Phone &#10;Email &amp; &#10;Phone &#10;Email &amp; &#10;Phone &#10;Email &#10;Email &#10;Recon/Alert Type &#10;BATCH FAILURE - CALL &amp; EMAIL &#10;Comments &#10;Job which checks for total number of sp &#10;below s sout messa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1) &#10;Type &#10;Alerts &#10;Service failures- WAS &#10;DB related alerts &#10;Middleware related alerts-AVM stop/start &#10;Log/Server space full, other server &#10;Issues &#10;Batch Job failures &#10;Daily volumetric report &#10;S lunk alerts &#10;Source &#10;ALL SOURCES &#10;Team &#10;EPH &amp; &#10;WAS &#10;team &#10;DB &#10;team &#10;WAS &#10;team &#10;Unix &amp; &#10;EPH &#10;team &#10;EPH &#10;team &#10;EPH &#10;team &#10;EPH &#10;team &#10;Alert &#10;through &#10;Email &amp; &#10;Phone &#10;Email &amp; &#10;phone &#10;Email &amp; &#10;Phone &#10;Email &amp; &#10;Phone &#10;Email &amp; &#10;Phone &#10;Email &#10;Email &#10;Recon/Alert Type &#10;BATCH FAILURE - CALL &amp; EMAIL &#10;Comments &#10;Job which checks for total number of sp &#10;below s sout messag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F31D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3E879D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A4F7F14" wp14:editId="26CAEB3F">
            <wp:extent cx="5715000" cy="2905125"/>
            <wp:effectExtent l="0" t="0" r="0" b="9525"/>
            <wp:docPr id="3" name="Picture 3" descr="Machine generated alternative text:&#10;Service failures- WAS &#10;DB related alerts &#10;Middleware related alerts—NM stop/start &#10;Log/Server space full, other server &#10;Issues &#10;Batch Job failures &#10;Daily volumetric report &#10;S lunk alerts &#10;Source &#10;ALL SOURCES &#10;AHM &#10;IMI &#10;Digital &#10;Rxconnect &#10;All teams except (AHM, 'Ml, &#10;Digital) &#10;team &#10;team &#10;WAS &#10;tea m &#10;Unix &amp; &#10;EPH &#10;team &#10;EPH &#10;tea m &#10;EPH &#10;team &#10;EPH &#10;tea m &#10;Phone &#10;Email &amp; &#10;Phone &#10;Email &amp; &#10;Phone &#10;Email &amp; &#10;Phone &#10;Email &amp; &#10;Phone &#10;Email &#10;Email &#10;Recon/Alert Type &#10;BATCH FAILURE - CALL &amp; EMAIL &#10;Real time &#10;Real time &#10;Real time &#10;Batch &#10;Real time &#10;Manual &#10;Upcoming - Email &#10;Comments &#10;Job which ciecks for total number of source transaction failures in last 45 minutes. If count &#10;below &#10;messa e. &quot;SOURCE TRANSACTIONS FAILED AND REACHED T} &#10;For every transaction, EPH application sends &#10;EPH application returns the CVS id every &#10;and If no id is found for a record which was &#10;application gets a flag for every record based on the outgoing event (t &#10;batch file at night. &#10;We validate the error on a daily basis and send email to teams for which transaction is nee &#10;We are creating a process to send automated emails to source team with their daily transa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Service failures- WAS &#10;DB related alerts &#10;Middleware related alerts—NM stop/start &#10;Log/Server space full, other server &#10;Issues &#10;Batch Job failures &#10;Daily volumetric report &#10;S lunk alerts &#10;Source &#10;ALL SOURCES &#10;AHM &#10;IMI &#10;Digital &#10;Rxconnect &#10;All teams except (AHM, 'Ml, &#10;Digital) &#10;team &#10;team &#10;WAS &#10;tea m &#10;Unix &amp; &#10;EPH &#10;team &#10;EPH &#10;tea m &#10;EPH &#10;team &#10;EPH &#10;tea m &#10;Phone &#10;Email &amp; &#10;Phone &#10;Email &amp; &#10;Phone &#10;Email &amp; &#10;Phone &#10;Email &amp; &#10;Phone &#10;Email &#10;Email &#10;Recon/Alert Type &#10;BATCH FAILURE - CALL &amp; EMAIL &#10;Real time &#10;Real time &#10;Real time &#10;Batch &#10;Real time &#10;Manual &#10;Upcoming - Email &#10;Comments &#10;Job which ciecks for total number of source transaction failures in last 45 minutes. If count &#10;below &#10;messa e. &quot;SOURCE TRANSACTIONS FAILED AND REACHED T} &#10;For every transaction, EPH application sends &#10;EPH application returns the CVS id every &#10;and If no id is found for a record which was &#10;application gets a flag for every record based on the outgoing event (t &#10;batch file at night. &#10;We validate the error on a daily basis and send email to teams for which transaction is nee &#10;We are creating a process to send automated emails to source team with their daily transac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67FB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WAS - </w:t>
      </w:r>
      <w:proofErr w:type="spellStart"/>
      <w:r>
        <w:rPr>
          <w:rFonts w:ascii="Calibri" w:hAnsi="Calibri" w:cs="Calibri"/>
          <w:sz w:val="22"/>
          <w:szCs w:val="22"/>
        </w:rPr>
        <w:t>Webshare</w:t>
      </w:r>
      <w:proofErr w:type="spellEnd"/>
      <w:r>
        <w:rPr>
          <w:rFonts w:ascii="Calibri" w:hAnsi="Calibri" w:cs="Calibri"/>
          <w:sz w:val="22"/>
          <w:szCs w:val="22"/>
        </w:rPr>
        <w:t xml:space="preserve"> Admin Services. </w:t>
      </w:r>
    </w:p>
    <w:p w14:paraId="40D2C8C6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6D1D6F" w14:textId="77777777" w:rsidR="00364081" w:rsidRDefault="005A473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36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6EE93" w14:textId="77777777" w:rsidR="00E01E6E" w:rsidRDefault="00E01E6E" w:rsidP="001A3B73">
      <w:r>
        <w:separator/>
      </w:r>
    </w:p>
  </w:endnote>
  <w:endnote w:type="continuationSeparator" w:id="0">
    <w:p w14:paraId="21E394E3" w14:textId="77777777" w:rsidR="00E01E6E" w:rsidRDefault="00E01E6E" w:rsidP="001A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29593" w14:textId="77777777" w:rsidR="00E01E6E" w:rsidRDefault="00E01E6E" w:rsidP="001A3B73">
      <w:r>
        <w:separator/>
      </w:r>
    </w:p>
  </w:footnote>
  <w:footnote w:type="continuationSeparator" w:id="0">
    <w:p w14:paraId="22C742E3" w14:textId="77777777" w:rsidR="00E01E6E" w:rsidRDefault="00E01E6E" w:rsidP="001A3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92971"/>
    <w:multiLevelType w:val="multilevel"/>
    <w:tmpl w:val="40DE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B954AF"/>
    <w:multiLevelType w:val="multilevel"/>
    <w:tmpl w:val="F32A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6120D1"/>
    <w:multiLevelType w:val="multilevel"/>
    <w:tmpl w:val="2F6A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B8502B"/>
    <w:multiLevelType w:val="multilevel"/>
    <w:tmpl w:val="770E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C33918"/>
    <w:multiLevelType w:val="multilevel"/>
    <w:tmpl w:val="35D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CD616D"/>
    <w:multiLevelType w:val="multilevel"/>
    <w:tmpl w:val="BC64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D567D8"/>
    <w:multiLevelType w:val="multilevel"/>
    <w:tmpl w:val="4B10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156856"/>
    <w:multiLevelType w:val="multilevel"/>
    <w:tmpl w:val="DDF4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6E0DA7"/>
    <w:multiLevelType w:val="multilevel"/>
    <w:tmpl w:val="F0F0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571AFD"/>
    <w:multiLevelType w:val="multilevel"/>
    <w:tmpl w:val="0688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35"/>
    <w:rsid w:val="001A3B73"/>
    <w:rsid w:val="00364081"/>
    <w:rsid w:val="005A4735"/>
    <w:rsid w:val="00E0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965BAC"/>
  <w15:chartTrackingRefBased/>
  <w15:docId w15:val="{B0646198-B6CF-48DD-8F6B-C5E1840F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1884</Characters>
  <Application>Microsoft Office Word</Application>
  <DocSecurity>0</DocSecurity>
  <Lines>81</Lines>
  <Paragraphs>41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Mafi, oluwaseyi E</dc:creator>
  <cp:keywords/>
  <dc:description/>
  <cp:lastModifiedBy>Mafi, oluwaseyi E</cp:lastModifiedBy>
  <cp:revision>3</cp:revision>
  <dcterms:created xsi:type="dcterms:W3CDTF">2021-11-01T19:33:00Z</dcterms:created>
  <dcterms:modified xsi:type="dcterms:W3CDTF">2021-11-01T19:34:00Z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2021-11-01T19:33:48Z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ec20bcfc-5831-45ac-9218-eb158d9362c2</vt:lpwstr>
  </property>
  <property fmtid="{D5CDD505-2E9C-101B-9397-08002B2CF9AE}" pid="8" name="MSIP_Label_67599526-06ca-49cc-9fa9-5307800a949a_ContentBits">
    <vt:lpwstr>0</vt:lpwstr>
  </property>
</Properties>
</file>