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BDA9" w14:textId="2B71C51F" w:rsidR="00DF4746" w:rsidRDefault="003E7FFC">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EPH CVS ID Walkthrough </w:t>
      </w:r>
      <w:r w:rsidR="003F609B">
        <w:rPr>
          <w:rFonts w:ascii="Calibri Light" w:hAnsi="Calibri Light" w:cs="Calibri Light"/>
          <w:sz w:val="40"/>
          <w:szCs w:val="40"/>
        </w:rPr>
        <w:t>M</w:t>
      </w:r>
      <w:r>
        <w:rPr>
          <w:rFonts w:ascii="Calibri Light" w:hAnsi="Calibri Light" w:cs="Calibri Light"/>
          <w:sz w:val="40"/>
          <w:szCs w:val="40"/>
        </w:rPr>
        <w:t>eeting</w:t>
      </w:r>
    </w:p>
    <w:p w14:paraId="7357E19F" w14:textId="77777777" w:rsidR="00DF4746" w:rsidRDefault="003E7FF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October 25, 2021</w:t>
      </w:r>
    </w:p>
    <w:p w14:paraId="0D7779D1" w14:textId="77777777" w:rsidR="00DF4746" w:rsidRDefault="003E7FF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12:01 PM</w:t>
      </w:r>
    </w:p>
    <w:p w14:paraId="3B88ED84"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0CA956"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Attendees:</w:t>
      </w:r>
    </w:p>
    <w:p w14:paraId="73C90D8C"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960C566" wp14:editId="7081BF21">
            <wp:extent cx="2562225" cy="3810000"/>
            <wp:effectExtent l="0" t="0" r="9525" b="0"/>
            <wp:docPr id="1" name="Picture 1" descr="Machine generated alternative text:&#10;O) &#10;Oluwaseyi Mafi &#10;Me &#10;Monika Godara &#10;Host &#10;Carmen Malangone &#10;Jason Nazare &#10;Joseph Rocha &#10;NADESAN WIJENDRAN &#10;Nijesh N &#10;Sol Vazquez &#10;Terri Ann Quiamba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 &#10;Oluwaseyi Mafi &#10;Me &#10;Monika Godara &#10;Host &#10;Carmen Malangone &#10;Jason Nazare &#10;Joseph Rocha &#10;NADESAN WIJENDRAN &#10;Nijesh N &#10;Sol Vazquez &#10;Terri Ann Quiamba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3810000"/>
                    </a:xfrm>
                    <a:prstGeom prst="rect">
                      <a:avLst/>
                    </a:prstGeom>
                    <a:noFill/>
                    <a:ln>
                      <a:noFill/>
                    </a:ln>
                  </pic:spPr>
                </pic:pic>
              </a:graphicData>
            </a:graphic>
          </wp:inline>
        </w:drawing>
      </w:r>
    </w:p>
    <w:p w14:paraId="0319B4BD"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Tyrell Jarrett </w:t>
      </w:r>
    </w:p>
    <w:p w14:paraId="0C377A53"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Ron Roy</w:t>
      </w:r>
    </w:p>
    <w:p w14:paraId="475C7674"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3928BB"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Location: WebEx</w:t>
      </w:r>
    </w:p>
    <w:p w14:paraId="48DC6E5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82DD38"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u w:val="single"/>
        </w:rPr>
        <w:t>AGENDA</w:t>
      </w:r>
    </w:p>
    <w:p w14:paraId="766D9BB6"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FB844F"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Leading: Tyrell Jarrett</w:t>
      </w:r>
    </w:p>
    <w:p w14:paraId="7D0FB9D1"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586F13"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Nadesan: We are an IT department. </w:t>
      </w:r>
    </w:p>
    <w:p w14:paraId="5EAA1852"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Nijesh: Manage for EPH</w:t>
      </w:r>
    </w:p>
    <w:p w14:paraId="3E73FB9F"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Carmen: Report to the enterprise team. On the IT side as well. We have a business owner of the EPH platform. Would you want to invite?</w:t>
      </w:r>
    </w:p>
    <w:p w14:paraId="0288E9F1"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837A99"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Sol: We will keep it within the IT team for now. </w:t>
      </w:r>
    </w:p>
    <w:p w14:paraId="2403145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Jason: Who else if involved with the CVS ID creation?</w:t>
      </w:r>
    </w:p>
    <w:p w14:paraId="252FB5B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5A9667"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Nadesan: There is no manual intervention creating an ID. CVS ID is not assigned by a person. It is done systematically. </w:t>
      </w:r>
    </w:p>
    <w:p w14:paraId="5848C95B"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617D06"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Tyrell: How does the whole process work from start to finish</w:t>
      </w:r>
    </w:p>
    <w:p w14:paraId="66064EA1"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0375A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Carmen: Can we identify what events trigger the identification etc?</w:t>
      </w:r>
    </w:p>
    <w:p w14:paraId="6EC4F7C8"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Nadesan: Will identify with a diagram. </w:t>
      </w:r>
    </w:p>
    <w:p w14:paraId="1562A061"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AF724C"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C8E5677" wp14:editId="3B97E846">
            <wp:extent cx="5381625" cy="2857500"/>
            <wp:effectExtent l="0" t="0" r="9525" b="0"/>
            <wp:docPr id="2" name="Picture 2" descr="Machine generated alternative text:&#10;Conceptual Architecture &#10;MOM &#10;tin. &#10;- CVS ID/EPH &#10;SOURCE SYSTEMS &#10;Patient Hub &#10;. Person H &#10;CONSUMING SYSTEMS &#10;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onceptual Architecture &#10;MOM &#10;tin. &#10;- CVS ID/EPH &#10;SOURCE SYSTEMS &#10;Patient Hub &#10;. Person H &#10;CONSUMING SYSTEMS &#10;To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2857500"/>
                    </a:xfrm>
                    <a:prstGeom prst="rect">
                      <a:avLst/>
                    </a:prstGeom>
                    <a:noFill/>
                    <a:ln>
                      <a:noFill/>
                    </a:ln>
                  </pic:spPr>
                </pic:pic>
              </a:graphicData>
            </a:graphic>
          </wp:inline>
        </w:drawing>
      </w:r>
    </w:p>
    <w:p w14:paraId="7CC084E7"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B79413"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Source systems are on the top left and right. They are all fed into the Enterprise service layer (ESL). </w:t>
      </w:r>
    </w:p>
    <w:p w14:paraId="1DB83DA6"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21CB3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retail pharmacy. They will look at database and try to find you in EPH. Each source system has a unique ID. </w:t>
      </w:r>
      <w:proofErr w:type="gramStart"/>
      <w:r>
        <w:rPr>
          <w:rFonts w:ascii="Calibri" w:hAnsi="Calibri" w:cs="Calibri"/>
          <w:sz w:val="22"/>
          <w:szCs w:val="22"/>
        </w:rPr>
        <w:t>So</w:t>
      </w:r>
      <w:proofErr w:type="gramEnd"/>
      <w:r>
        <w:rPr>
          <w:rFonts w:ascii="Calibri" w:hAnsi="Calibri" w:cs="Calibri"/>
          <w:sz w:val="22"/>
          <w:szCs w:val="22"/>
        </w:rPr>
        <w:t xml:space="preserve"> like Rxconnect ID etc. They send the demographic and Rxconnect ID to EPH, they are sent with a request (say: I am adding this new person to EPH). If it does not exist, it is added to EPH, generated automatically. </w:t>
      </w:r>
    </w:p>
    <w:p w14:paraId="6B7EE8D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B87EFC"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search occurs, and no result of person in the line of business. Then the person is created. None of the process is manual. Exact demographic information sent into EPH is used to create. Every system in EPH goes through the same process. Assign same ID (19 digit long) to the pre-existing person. </w:t>
      </w:r>
    </w:p>
    <w:p w14:paraId="06EC90F2"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81501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EPH does not modify data. The system gives updates. No manual intention of data. </w:t>
      </w:r>
    </w:p>
    <w:p w14:paraId="47EA09FF"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8E69B4"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What can be updated?</w:t>
      </w:r>
    </w:p>
    <w:p w14:paraId="0A7A1814"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Demographic - Phone #, emails etc. name, address….</w:t>
      </w:r>
    </w:p>
    <w:p w14:paraId="08FA6A2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C6CDBC"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Whether batch or real time, we do not differentiate. </w:t>
      </w:r>
    </w:p>
    <w:p w14:paraId="2ACF52E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AD3FB0"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Each source system is built multiple ways. We do not control how they bring in data. That's how the data is brough in, EPH has no control on how that data is brough in.  </w:t>
      </w:r>
    </w:p>
    <w:p w14:paraId="07712AD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8637BB"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How do you identify duplicates?</w:t>
      </w:r>
    </w:p>
    <w:p w14:paraId="0714B370"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do not identify duplicates. When they send the ID, we do a check. If it </w:t>
      </w:r>
      <w:proofErr w:type="gramStart"/>
      <w:r>
        <w:rPr>
          <w:rFonts w:ascii="Calibri" w:hAnsi="Calibri" w:cs="Calibri"/>
          <w:sz w:val="22"/>
          <w:szCs w:val="22"/>
        </w:rPr>
        <w:t>exit</w:t>
      </w:r>
      <w:proofErr w:type="gramEnd"/>
      <w:r>
        <w:rPr>
          <w:rFonts w:ascii="Calibri" w:hAnsi="Calibri" w:cs="Calibri"/>
          <w:sz w:val="22"/>
          <w:szCs w:val="22"/>
        </w:rPr>
        <w:t>, an error is generated, so we cannot add this individual into EPH.</w:t>
      </w:r>
    </w:p>
    <w:p w14:paraId="4034937F"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0B57BD"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Some systems can have multiple IDs for the same person. They will keep same IDS for the person. </w:t>
      </w:r>
    </w:p>
    <w:p w14:paraId="1A31B70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46E7A1"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will only be one CVS ID, EPH keeps multiple source records. </w:t>
      </w:r>
    </w:p>
    <w:p w14:paraId="3B30B06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ED347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Has a check been done been? Quality checks?</w:t>
      </w:r>
    </w:p>
    <w:p w14:paraId="0803A769"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a DB2 table. (Validation to see if there is no corrupt data). We cannot have two tickets. Regarding the 19 digits, the max is 19. </w:t>
      </w:r>
    </w:p>
    <w:p w14:paraId="0F3A0E43"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41CCC6"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Can you generate 18 or less? </w:t>
      </w:r>
    </w:p>
    <w:p w14:paraId="145996C2"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We will verify</w:t>
      </w:r>
    </w:p>
    <w:p w14:paraId="4BF94740"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2F33A0"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Removing IDs?</w:t>
      </w:r>
    </w:p>
    <w:p w14:paraId="6EDC3EA3"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We do not delete data from EPH. If one source system deletes user ID, we check through other applications to see if it still exists. If it does, then we will leave ID in EPH</w:t>
      </w:r>
    </w:p>
    <w:p w14:paraId="125BF84A"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50F922"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 EPH ID is re-used. </w:t>
      </w:r>
    </w:p>
    <w:p w14:paraId="56728DC7"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B5F206"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a delete request is received in EPH, there is a soft delete in EPH. Hence the ID cannot be reused. </w:t>
      </w:r>
    </w:p>
    <w:p w14:paraId="761284C7"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7CB3C3"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Data stewards are the only individuals who can make an edit to information in the EPH records. </w:t>
      </w:r>
    </w:p>
    <w:p w14:paraId="2E092837"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58A0CB" w14:textId="77777777" w:rsidR="00DF4746" w:rsidRDefault="003E7FFC">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Data stewards give a ruling on the data to be brough into EPH before it is in acted into EPH. </w:t>
      </w:r>
    </w:p>
    <w:p w14:paraId="531D6B47"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A97356"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random number is generated (Systematic function) Closest to a policy, will be an architecture diagram, </w:t>
      </w:r>
      <w:proofErr w:type="gramStart"/>
      <w:r>
        <w:rPr>
          <w:rFonts w:ascii="Calibri" w:hAnsi="Calibri" w:cs="Calibri"/>
          <w:sz w:val="22"/>
          <w:szCs w:val="22"/>
        </w:rPr>
        <w:t>similar to</w:t>
      </w:r>
      <w:proofErr w:type="gramEnd"/>
      <w:r>
        <w:rPr>
          <w:rFonts w:ascii="Calibri" w:hAnsi="Calibri" w:cs="Calibri"/>
          <w:sz w:val="22"/>
          <w:szCs w:val="22"/>
        </w:rPr>
        <w:t xml:space="preserve"> what we see here. </w:t>
      </w:r>
    </w:p>
    <w:p w14:paraId="41BA7D56"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6736F1"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Any additional information or diagram to show how data flows within EPH. </w:t>
      </w:r>
    </w:p>
    <w:p w14:paraId="54B38834"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7D05C4"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There are no system admin accounts. (SID) to go in EPH and make any checks.</w:t>
      </w:r>
    </w:p>
    <w:p w14:paraId="0552DFA3"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5A22D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Any types of reports?</w:t>
      </w:r>
    </w:p>
    <w:p w14:paraId="37F8706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there is a rejection, sends back that data did not load. </w:t>
      </w:r>
      <w:proofErr w:type="gramStart"/>
      <w:r>
        <w:rPr>
          <w:rFonts w:ascii="Calibri" w:hAnsi="Calibri" w:cs="Calibri"/>
          <w:sz w:val="22"/>
          <w:szCs w:val="22"/>
        </w:rPr>
        <w:t>On a daily basis</w:t>
      </w:r>
      <w:proofErr w:type="gramEnd"/>
      <w:r>
        <w:rPr>
          <w:rFonts w:ascii="Calibri" w:hAnsi="Calibri" w:cs="Calibri"/>
          <w:sz w:val="22"/>
          <w:szCs w:val="22"/>
        </w:rPr>
        <w:t xml:space="preserve">, we check to see what comes in and goes out. We record what was processed. </w:t>
      </w:r>
    </w:p>
    <w:p w14:paraId="50FCB30C"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6DC3D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Can a report be shown?</w:t>
      </w:r>
    </w:p>
    <w:p w14:paraId="52FE6824"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Yes. A report is generated, and we monitor the report and review every morning. (daily) </w:t>
      </w:r>
    </w:p>
    <w:p w14:paraId="04EE1BE7"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Anyone in the team can view the report. The team takes turns to review the report weekly. The report is automated, but a manual check process is performed to see what IDs have been - Created-Updated-Deleted</w:t>
      </w:r>
    </w:p>
    <w:p w14:paraId="3DB112D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2C4BC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Report is called "Volumetric Report" An email showing a sample report will be sent after meeting. The report shows what was received from the different sources. </w:t>
      </w:r>
    </w:p>
    <w:p w14:paraId="3763AEF7"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3C10E0"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Any error in the process?</w:t>
      </w:r>
    </w:p>
    <w:p w14:paraId="49601E5E"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have server alerts, if there is batch process goes down, there are alerts. Someone receives the </w:t>
      </w:r>
      <w:proofErr w:type="gramStart"/>
      <w:r>
        <w:rPr>
          <w:rFonts w:ascii="Calibri" w:hAnsi="Calibri" w:cs="Calibri"/>
          <w:sz w:val="22"/>
          <w:szCs w:val="22"/>
        </w:rPr>
        <w:t>reports, and</w:t>
      </w:r>
      <w:proofErr w:type="gramEnd"/>
      <w:r>
        <w:rPr>
          <w:rFonts w:ascii="Calibri" w:hAnsi="Calibri" w:cs="Calibri"/>
          <w:sz w:val="22"/>
          <w:szCs w:val="22"/>
        </w:rPr>
        <w:t xml:space="preserve"> remediates it. Responsible for all alerts from the Database. </w:t>
      </w:r>
    </w:p>
    <w:p w14:paraId="0779D072"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E1BD9C" w14:textId="4F34B2D4"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Any reported issues so far - No</w:t>
      </w:r>
    </w:p>
    <w:p w14:paraId="7233E289"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B868BF1"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B3853B"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0AD265"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363BBD"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9EB3B3" w14:textId="77777777" w:rsidR="00DF4746" w:rsidRDefault="003E7FFC">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DF47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A90E9" w14:textId="77777777" w:rsidR="00CA767A" w:rsidRDefault="00CA767A" w:rsidP="003F609B">
      <w:r>
        <w:separator/>
      </w:r>
    </w:p>
  </w:endnote>
  <w:endnote w:type="continuationSeparator" w:id="0">
    <w:p w14:paraId="5F078250" w14:textId="77777777" w:rsidR="00CA767A" w:rsidRDefault="00CA767A" w:rsidP="003F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C700B" w14:textId="77777777" w:rsidR="00CA767A" w:rsidRDefault="00CA767A" w:rsidP="003F609B">
      <w:r>
        <w:separator/>
      </w:r>
    </w:p>
  </w:footnote>
  <w:footnote w:type="continuationSeparator" w:id="0">
    <w:p w14:paraId="19D7C5DD" w14:textId="77777777" w:rsidR="00CA767A" w:rsidRDefault="00CA767A" w:rsidP="003F6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FC"/>
    <w:rsid w:val="003E7FFC"/>
    <w:rsid w:val="003F609B"/>
    <w:rsid w:val="00CA767A"/>
    <w:rsid w:val="00D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F78100"/>
  <w15:chartTrackingRefBased/>
  <w15:docId w15:val="{8F1074F7-EC4B-4EAD-8FA2-BD1601B5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3340</Characters>
  <Application>Microsoft Office Word</Application>
  <DocSecurity>0</DocSecurity>
  <Lines>112</Lines>
  <Paragraphs>52</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2021-10-25T18:31:00Z</dcterms:created>
  <dcterms:modified xsi:type="dcterms:W3CDTF">2021-10-25T18:32:00Z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2021-10-25T18:32:33Z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985a6054-5907-4d2b-8baf-d386a2a82586</vt:lpwstr>
  </property>
  <property fmtid="{D5CDD505-2E9C-101B-9397-08002B2CF9AE}" pid="8" name="MSIP_Label_67599526-06ca-49cc-9fa9-5307800a949a_ContentBits">
    <vt:lpwstr>0</vt:lpwstr>
  </property>
</Properties>
</file>