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BF172" w14:textId="77777777" w:rsidR="001146B6" w:rsidRDefault="005A6FC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Data Protection</w:t>
      </w:r>
    </w:p>
    <w:p w14:paraId="1EBA6002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November 2, 2021</w:t>
      </w:r>
    </w:p>
    <w:p w14:paraId="37C92821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15546D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902540" wp14:editId="7AF20AD9">
            <wp:extent cx="1524000" cy="2809875"/>
            <wp:effectExtent l="0" t="0" r="0" b="9525"/>
            <wp:docPr id="1" name="Picture 1" descr="Machine generated alternative text:&#10;Oluwaseyi Mafi &#10;Me &#10;Monika Godara &#10;Joseph Rocha &#10;Carmen Malangone &#10;Jason Nazare &#10;NADESAN WIJENDm &#10;Nijesh N &#10;Ron Roy &#10;Sol Vazque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Oluwaseyi Mafi &#10;Me &#10;Monika Godara &#10;Joseph Rocha &#10;Carmen Malangone &#10;Jason Nazare &#10;NADESAN WIJENDm &#10;Nijesh N &#10;Ron Roy &#10;Sol Vazquez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BCA7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Tyrell Jarett</w:t>
      </w:r>
    </w:p>
    <w:p w14:paraId="19D63174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34005D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Location; Webex</w:t>
      </w:r>
    </w:p>
    <w:p w14:paraId="6AFEC5BA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F45785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AGENDA:</w:t>
      </w:r>
    </w:p>
    <w:p w14:paraId="1ACE7956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11A0EB" w14:textId="1E2B913C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MDM API. What is the </w:t>
      </w:r>
      <w:r w:rsidR="00B93D54">
        <w:rPr>
          <w:rFonts w:ascii="Calibri" w:hAnsi="Calibri" w:cs="Calibri"/>
          <w:sz w:val="22"/>
          <w:szCs w:val="22"/>
        </w:rPr>
        <w:t>two-way</w:t>
      </w:r>
      <w:r>
        <w:rPr>
          <w:rFonts w:ascii="Calibri" w:hAnsi="Calibri" w:cs="Calibri"/>
          <w:sz w:val="22"/>
          <w:szCs w:val="22"/>
        </w:rPr>
        <w:t xml:space="preserve"> traffic occurring and how is that protected?</w:t>
      </w:r>
    </w:p>
    <w:p w14:paraId="05575EEC" w14:textId="77777777" w:rsidR="001146B6" w:rsidRDefault="005A6FC9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Real time and batch. Done through the ESO. </w:t>
      </w:r>
    </w:p>
    <w:p w14:paraId="03E1277B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B43F72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 this protected by SFTP?</w:t>
      </w:r>
    </w:p>
    <w:p w14:paraId="70F2E73B" w14:textId="77777777" w:rsidR="001146B6" w:rsidRDefault="005A6FC9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API calls are doing through SFTP. The hand check that occurs is using the standards established by the company. The batch is SFTP protected</w:t>
      </w:r>
    </w:p>
    <w:p w14:paraId="319DB526" w14:textId="77777777" w:rsidR="001146B6" w:rsidRDefault="005A6FC9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relationship is Realtime. No other relationship within consumer. </w:t>
      </w:r>
    </w:p>
    <w:p w14:paraId="0A3B503E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822168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TLS protocols? Defined somewhere? What are they?</w:t>
      </w:r>
    </w:p>
    <w:p w14:paraId="3B48662D" w14:textId="77777777" w:rsidR="001146B6" w:rsidRDefault="005A6FC9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From the architecture perspective. It is what the company uses - TLS 1.2</w:t>
      </w:r>
    </w:p>
    <w:p w14:paraId="6384AC8E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DCA61D" w14:textId="37CD6392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of the information going up to the real time</w:t>
      </w:r>
      <w:r w:rsidR="00B93D5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It is TLS 1.2?</w:t>
      </w:r>
    </w:p>
    <w:p w14:paraId="72DDA144" w14:textId="77777777" w:rsidR="001146B6" w:rsidRDefault="005A6FC9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Only relationship is with the ESL layer. </w:t>
      </w:r>
    </w:p>
    <w:p w14:paraId="3B809BEC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EA8E11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CSL layer interaction with EPH through API calls. </w:t>
      </w:r>
    </w:p>
    <w:p w14:paraId="7458FA24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real time have a query or update, what is the process.</w:t>
      </w:r>
    </w:p>
    <w:p w14:paraId="14811A5C" w14:textId="77777777" w:rsidR="001146B6" w:rsidRDefault="005A6FC9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They send data for add/updates and delete. They come through ESL.  Comes as an API call to EPH. </w:t>
      </w:r>
    </w:p>
    <w:p w14:paraId="37DD08D3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A8527B" w14:textId="7C45FF3E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Any encryption between the ESL </w:t>
      </w:r>
      <w:r w:rsidR="00B93D54">
        <w:rPr>
          <w:rFonts w:ascii="Calibri" w:hAnsi="Calibri" w:cs="Calibri"/>
          <w:sz w:val="22"/>
          <w:szCs w:val="22"/>
        </w:rPr>
        <w:t>layers</w:t>
      </w:r>
      <w:r>
        <w:rPr>
          <w:rFonts w:ascii="Calibri" w:hAnsi="Calibri" w:cs="Calibri"/>
          <w:sz w:val="22"/>
          <w:szCs w:val="22"/>
        </w:rPr>
        <w:t>?</w:t>
      </w:r>
    </w:p>
    <w:p w14:paraId="15710BA2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-The TSL protocol. Authenticating to see if they can connect. Hand check process. (Security protocol) </w:t>
      </w:r>
    </w:p>
    <w:p w14:paraId="2CD7FC40" w14:textId="77777777" w:rsidR="001146B6" w:rsidRDefault="005A6FC9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No relationship to the consuming systems. Batch feeds go to the data warehouse. </w:t>
      </w:r>
    </w:p>
    <w:p w14:paraId="74F4F824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E0758F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Security and encryption. Who is responsible from a technical perspective?</w:t>
      </w:r>
    </w:p>
    <w:p w14:paraId="620AF226" w14:textId="77777777" w:rsidR="001146B6" w:rsidRDefault="005A6FC9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Security architecture group and compliance group</w:t>
      </w:r>
    </w:p>
    <w:p w14:paraId="58F877BE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1688FE" w14:textId="3890A62C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Same team that </w:t>
      </w:r>
      <w:r w:rsidR="00B93D54">
        <w:rPr>
          <w:rFonts w:ascii="Calibri" w:hAnsi="Calibri" w:cs="Calibri"/>
          <w:sz w:val="22"/>
          <w:szCs w:val="22"/>
        </w:rPr>
        <w:t>supports</w:t>
      </w:r>
      <w:r>
        <w:rPr>
          <w:rFonts w:ascii="Calibri" w:hAnsi="Calibri" w:cs="Calibri"/>
          <w:sz w:val="22"/>
          <w:szCs w:val="22"/>
        </w:rPr>
        <w:t>?</w:t>
      </w:r>
    </w:p>
    <w:p w14:paraId="2E92515D" w14:textId="77777777" w:rsidR="001146B6" w:rsidRDefault="005A6FC9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There are admins to ensure they are configured and set up appropriately. </w:t>
      </w:r>
    </w:p>
    <w:p w14:paraId="3E483580" w14:textId="61BB57FA" w:rsidR="001146B6" w:rsidRDefault="005A6FC9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Admis do </w:t>
      </w:r>
      <w:r w:rsidR="00B93D54">
        <w:rPr>
          <w:rFonts w:ascii="Calibri" w:eastAsia="Times New Roman" w:hAnsi="Calibri" w:cs="Calibri"/>
          <w:sz w:val="22"/>
          <w:szCs w:val="22"/>
        </w:rPr>
        <w:t>upgrades and</w:t>
      </w:r>
      <w:r>
        <w:rPr>
          <w:rFonts w:ascii="Calibri" w:eastAsia="Times New Roman" w:hAnsi="Calibri" w:cs="Calibri"/>
          <w:sz w:val="22"/>
          <w:szCs w:val="22"/>
        </w:rPr>
        <w:t xml:space="preserve"> move into the database. </w:t>
      </w:r>
    </w:p>
    <w:p w14:paraId="73394BBC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1B5C23" w14:textId="771385AC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Who does the </w:t>
      </w:r>
      <w:r w:rsidR="00B93D54">
        <w:rPr>
          <w:rFonts w:ascii="Calibri" w:hAnsi="Calibri" w:cs="Calibri"/>
          <w:sz w:val="22"/>
          <w:szCs w:val="22"/>
        </w:rPr>
        <w:t>implementation?</w:t>
      </w:r>
    </w:p>
    <w:p w14:paraId="4CAA99D5" w14:textId="77777777" w:rsidR="001146B6" w:rsidRDefault="005A6FC9"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For a new version. There is a protocol in place. </w:t>
      </w:r>
    </w:p>
    <w:p w14:paraId="47DC689B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A5CF2F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new source system. Real time or batch. Who implements the TLS or FSTP. Someone in the IT team?</w:t>
      </w:r>
    </w:p>
    <w:p w14:paraId="0D0A25DA" w14:textId="77777777" w:rsidR="001146B6" w:rsidRDefault="005A6FC9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Don't know the names of the different team. </w:t>
      </w:r>
    </w:p>
    <w:p w14:paraId="595AE5B3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2AE523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database. </w:t>
      </w:r>
    </w:p>
    <w:p w14:paraId="7BA532C6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Encryption (data at rest) is it AES 256? Can we confirm?</w:t>
      </w:r>
    </w:p>
    <w:p w14:paraId="0B99C594" w14:textId="77777777" w:rsidR="001146B6" w:rsidRDefault="005A6FC9">
      <w:pPr>
        <w:numPr>
          <w:ilvl w:val="0"/>
          <w:numId w:val="1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Nadesan will check with the DBA. </w:t>
      </w:r>
    </w:p>
    <w:p w14:paraId="253D64C2" w14:textId="77777777" w:rsidR="001146B6" w:rsidRDefault="005A6FC9">
      <w:pPr>
        <w:numPr>
          <w:ilvl w:val="0"/>
          <w:numId w:val="1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ticket will be opened to ask the DB admin</w:t>
      </w:r>
    </w:p>
    <w:p w14:paraId="3F4F1D79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2A913C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Also need screenshot of the configuration setting to see that the standard is in place. </w:t>
      </w:r>
    </w:p>
    <w:p w14:paraId="51128250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1E16E5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Any consideration of separation of business with firewall. </w:t>
      </w:r>
    </w:p>
    <w:p w14:paraId="7361353E" w14:textId="77777777" w:rsidR="001146B6" w:rsidRDefault="005A6FC9">
      <w:pPr>
        <w:numPr>
          <w:ilvl w:val="0"/>
          <w:numId w:val="1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From EPH, it does not apply. We agree to bring anything source system brings into EPH. No demographic data is given back to consumer only if legal allows it. </w:t>
      </w:r>
    </w:p>
    <w:p w14:paraId="7344747F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361869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5339C1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DB7122" w14:textId="77777777" w:rsidR="001146B6" w:rsidRDefault="005A6F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11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CA68C" w14:textId="77777777" w:rsidR="00852F96" w:rsidRDefault="00852F96" w:rsidP="00B93D54">
      <w:r>
        <w:separator/>
      </w:r>
    </w:p>
  </w:endnote>
  <w:endnote w:type="continuationSeparator" w:id="0">
    <w:p w14:paraId="2AD90A15" w14:textId="77777777" w:rsidR="00852F96" w:rsidRDefault="00852F96" w:rsidP="00B93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F9719" w14:textId="77777777" w:rsidR="00852F96" w:rsidRDefault="00852F96" w:rsidP="00B93D54">
      <w:r>
        <w:separator/>
      </w:r>
    </w:p>
  </w:footnote>
  <w:footnote w:type="continuationSeparator" w:id="0">
    <w:p w14:paraId="175D9D52" w14:textId="77777777" w:rsidR="00852F96" w:rsidRDefault="00852F96" w:rsidP="00B93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7D47"/>
    <w:multiLevelType w:val="multilevel"/>
    <w:tmpl w:val="DBBA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76980"/>
    <w:multiLevelType w:val="multilevel"/>
    <w:tmpl w:val="5D3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365A2"/>
    <w:multiLevelType w:val="multilevel"/>
    <w:tmpl w:val="656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14F75"/>
    <w:multiLevelType w:val="multilevel"/>
    <w:tmpl w:val="18CC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C21D38"/>
    <w:multiLevelType w:val="multilevel"/>
    <w:tmpl w:val="6DA0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940F4A"/>
    <w:multiLevelType w:val="multilevel"/>
    <w:tmpl w:val="73D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4766CE"/>
    <w:multiLevelType w:val="multilevel"/>
    <w:tmpl w:val="4EBA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6237DF"/>
    <w:multiLevelType w:val="multilevel"/>
    <w:tmpl w:val="533E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D6700"/>
    <w:multiLevelType w:val="multilevel"/>
    <w:tmpl w:val="575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80560"/>
    <w:multiLevelType w:val="multilevel"/>
    <w:tmpl w:val="CEF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0D5B2A"/>
    <w:multiLevelType w:val="multilevel"/>
    <w:tmpl w:val="666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333B4D"/>
    <w:multiLevelType w:val="multilevel"/>
    <w:tmpl w:val="5FB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C9"/>
    <w:rsid w:val="001146B6"/>
    <w:rsid w:val="005A6FC9"/>
    <w:rsid w:val="00852F96"/>
    <w:rsid w:val="00B9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6F066"/>
  <w15:chartTrackingRefBased/>
  <w15:docId w15:val="{AA563D43-A8A4-4AF5-858B-530765E6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1699</Characters>
  <Application>Microsoft Office Word</Application>
  <DocSecurity>0</DocSecurity>
  <Lines>60</Lines>
  <Paragraphs>36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3</cp:revision>
  <dcterms:created xsi:type="dcterms:W3CDTF">2021-11-02T18:05:00Z</dcterms:created>
  <dcterms:modified xsi:type="dcterms:W3CDTF">2021-11-02T18:06:00Z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2021-11-02T18:05:04Z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85edc542-880e-4de8-ba44-586238595726</vt:lpwstr>
  </property>
  <property fmtid="{D5CDD505-2E9C-101B-9397-08002B2CF9AE}" pid="8" name="MSIP_Label_67599526-06ca-49cc-9fa9-5307800a949a_ContentBits">
    <vt:lpwstr>0</vt:lpwstr>
  </property>
</Properties>
</file>