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B79D8" w14:textId="75E468B1" w:rsidR="00A352C8" w:rsidRPr="00A352C8" w:rsidRDefault="00A352C8" w:rsidP="00A352C8">
      <w:pPr>
        <w:pStyle w:val="Header"/>
      </w:pPr>
      <w:r>
        <w:rPr>
          <w:b/>
          <w:bCs/>
        </w:rPr>
        <w:t xml:space="preserve">Meeting Title: </w:t>
      </w:r>
      <w:r w:rsidRPr="00A352C8">
        <w:t>EzT</w:t>
      </w:r>
      <w:r w:rsidRPr="00A352C8">
        <w:t>est Tool Walkthrough</w:t>
      </w:r>
    </w:p>
    <w:p w14:paraId="08E85ECC" w14:textId="1FFA63F7" w:rsidR="00A352C8" w:rsidRPr="00A352C8" w:rsidRDefault="00A352C8" w:rsidP="00A352C8">
      <w:pPr>
        <w:pStyle w:val="Header"/>
      </w:pPr>
      <w:r>
        <w:rPr>
          <w:b/>
          <w:bCs/>
        </w:rPr>
        <w:t xml:space="preserve">Date: </w:t>
      </w:r>
      <w:r>
        <w:t>03/18/2021</w:t>
      </w:r>
    </w:p>
    <w:p w14:paraId="6935617D" w14:textId="3FE9ED4C" w:rsidR="00A352C8" w:rsidRDefault="00A352C8" w:rsidP="00A352C8">
      <w:pPr>
        <w:pStyle w:val="NormalWeb"/>
        <w:spacing w:before="0" w:beforeAutospacing="0" w:after="0" w:afterAutospacing="0"/>
        <w:rPr>
          <w:rFonts w:ascii="Calibri" w:hAnsi="Calibri" w:cs="Calibri"/>
          <w:sz w:val="22"/>
          <w:szCs w:val="22"/>
        </w:rPr>
      </w:pPr>
      <w:r w:rsidRPr="00A352C8">
        <w:rPr>
          <w:rFonts w:ascii="Calibri" w:hAnsi="Calibri" w:cs="Calibri"/>
          <w:b/>
          <w:bCs/>
          <w:sz w:val="22"/>
          <w:szCs w:val="22"/>
        </w:rPr>
        <w:t>Location:</w:t>
      </w:r>
      <w:r>
        <w:rPr>
          <w:rFonts w:ascii="Calibri" w:hAnsi="Calibri" w:cs="Calibri"/>
          <w:sz w:val="22"/>
          <w:szCs w:val="22"/>
        </w:rPr>
        <w:t xml:space="preserve"> WebEx</w:t>
      </w:r>
    </w:p>
    <w:p w14:paraId="2172B451" w14:textId="63CA769D" w:rsidR="00A352C8" w:rsidRDefault="00A352C8" w:rsidP="00A352C8">
      <w:pPr>
        <w:pStyle w:val="NormalWeb"/>
        <w:spacing w:before="0" w:beforeAutospacing="0" w:after="0" w:afterAutospacing="0"/>
        <w:rPr>
          <w:rFonts w:ascii="Calibri" w:hAnsi="Calibri" w:cs="Calibri"/>
          <w:sz w:val="22"/>
          <w:szCs w:val="22"/>
        </w:rPr>
      </w:pPr>
      <w:r w:rsidRPr="00A352C8">
        <w:rPr>
          <w:rFonts w:ascii="Calibri" w:hAnsi="Calibri" w:cs="Calibri"/>
          <w:b/>
          <w:bCs/>
          <w:sz w:val="22"/>
          <w:szCs w:val="22"/>
        </w:rPr>
        <w:t>Attendees:</w:t>
      </w:r>
      <w:r>
        <w:rPr>
          <w:rFonts w:ascii="Calibri" w:hAnsi="Calibri" w:cs="Calibri"/>
          <w:sz w:val="22"/>
          <w:szCs w:val="22"/>
        </w:rPr>
        <w:t xml:space="preserve"> </w:t>
      </w:r>
    </w:p>
    <w:p w14:paraId="45C7BBDF" w14:textId="1ED50E46"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Sarah</w:t>
      </w:r>
      <w:r>
        <w:rPr>
          <w:rFonts w:ascii="Calibri" w:hAnsi="Calibri" w:cs="Calibri"/>
          <w:sz w:val="22"/>
          <w:szCs w:val="22"/>
        </w:rPr>
        <w:t xml:space="preserve"> Kubiak</w:t>
      </w:r>
    </w:p>
    <w:p w14:paraId="1B36D860"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Amber Nadeem </w:t>
      </w:r>
    </w:p>
    <w:p w14:paraId="43CF1022"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Ganga </w:t>
      </w:r>
      <w:proofErr w:type="spellStart"/>
      <w:r>
        <w:rPr>
          <w:rFonts w:ascii="Calibri" w:hAnsi="Calibri" w:cs="Calibri"/>
          <w:sz w:val="22"/>
          <w:szCs w:val="22"/>
        </w:rPr>
        <w:t>Merneedi</w:t>
      </w:r>
      <w:proofErr w:type="spellEnd"/>
    </w:p>
    <w:p w14:paraId="7AAB0ED0"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Heather Boyce</w:t>
      </w:r>
    </w:p>
    <w:p w14:paraId="3C22BA61"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Mohan </w:t>
      </w:r>
      <w:proofErr w:type="spellStart"/>
      <w:r>
        <w:rPr>
          <w:rFonts w:ascii="Calibri" w:hAnsi="Calibri" w:cs="Calibri"/>
          <w:sz w:val="22"/>
          <w:szCs w:val="22"/>
        </w:rPr>
        <w:t>Manchashetty</w:t>
      </w:r>
      <w:proofErr w:type="spellEnd"/>
    </w:p>
    <w:p w14:paraId="51CD4EA2"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Hemanth </w:t>
      </w:r>
      <w:proofErr w:type="spellStart"/>
      <w:r>
        <w:rPr>
          <w:rFonts w:ascii="Calibri" w:hAnsi="Calibri" w:cs="Calibri"/>
          <w:sz w:val="22"/>
          <w:szCs w:val="22"/>
        </w:rPr>
        <w:t>Pappu</w:t>
      </w:r>
      <w:proofErr w:type="spellEnd"/>
    </w:p>
    <w:p w14:paraId="6B32E7D7"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Robyn Martin</w:t>
      </w:r>
    </w:p>
    <w:p w14:paraId="763D37BC"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Ro</w:t>
      </w:r>
      <w:r>
        <w:rPr>
          <w:rFonts w:ascii="Calibri" w:hAnsi="Calibri" w:cs="Calibri"/>
          <w:sz w:val="22"/>
          <w:szCs w:val="22"/>
        </w:rPr>
        <w:t>nald Roy,</w:t>
      </w:r>
    </w:p>
    <w:p w14:paraId="56D85CE3" w14:textId="2B5EF7C4"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Aizaz Ahmad </w:t>
      </w:r>
    </w:p>
    <w:p w14:paraId="7553ED85" w14:textId="2FCC06EC" w:rsidR="00652C53" w:rsidRDefault="00652C53" w:rsidP="00A352C8">
      <w:pPr>
        <w:pStyle w:val="NormalWeb"/>
        <w:spacing w:before="0" w:beforeAutospacing="0" w:after="0" w:afterAutospacing="0"/>
        <w:rPr>
          <w:rFonts w:ascii="Calibri" w:hAnsi="Calibri" w:cs="Calibri"/>
          <w:sz w:val="22"/>
          <w:szCs w:val="22"/>
        </w:rPr>
      </w:pPr>
    </w:p>
    <w:p w14:paraId="41324C19" w14:textId="3C61E683" w:rsidR="00652C53" w:rsidRPr="00652C53" w:rsidRDefault="00652C53" w:rsidP="00A352C8">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Meeting Minutes:</w:t>
      </w:r>
    </w:p>
    <w:p w14:paraId="45704FA0"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AB7AD4" w14:textId="389098C0" w:rsidR="00A352C8" w:rsidRDefault="00A352C8" w:rsidP="00652C53">
      <w:pPr>
        <w:pStyle w:val="NormalWeb"/>
        <w:numPr>
          <w:ilvl w:val="0"/>
          <w:numId w:val="3"/>
        </w:numPr>
        <w:spacing w:before="0" w:beforeAutospacing="0" w:after="0" w:afterAutospacing="0"/>
        <w:ind w:left="270" w:hanging="270"/>
        <w:rPr>
          <w:rFonts w:ascii="Calibri" w:hAnsi="Calibri" w:cs="Calibri"/>
          <w:sz w:val="22"/>
          <w:szCs w:val="22"/>
        </w:rPr>
      </w:pPr>
      <w:r>
        <w:rPr>
          <w:rFonts w:ascii="Calibri" w:hAnsi="Calibri" w:cs="Calibri"/>
          <w:sz w:val="22"/>
          <w:szCs w:val="22"/>
        </w:rPr>
        <w:t xml:space="preserve">Heather: </w:t>
      </w:r>
      <w:r w:rsidR="00652C53">
        <w:rPr>
          <w:rFonts w:ascii="Calibri" w:hAnsi="Calibri" w:cs="Calibri"/>
          <w:sz w:val="22"/>
          <w:szCs w:val="22"/>
        </w:rPr>
        <w:t>Our agenda for this meeting is to better understand the capabilities of the EzTest Tool.</w:t>
      </w:r>
      <w:r>
        <w:rPr>
          <w:rFonts w:ascii="Calibri" w:hAnsi="Calibri" w:cs="Calibri"/>
          <w:sz w:val="22"/>
          <w:szCs w:val="22"/>
        </w:rPr>
        <w:t xml:space="preserve"> </w:t>
      </w:r>
    </w:p>
    <w:p w14:paraId="4D93D85A"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4459C8" w14:textId="77777777" w:rsidR="00652C53" w:rsidRDefault="00A352C8" w:rsidP="00652C53">
      <w:pPr>
        <w:pStyle w:val="NormalWeb"/>
        <w:numPr>
          <w:ilvl w:val="0"/>
          <w:numId w:val="2"/>
        </w:numPr>
        <w:spacing w:before="0" w:beforeAutospacing="0" w:after="0" w:afterAutospacing="0"/>
        <w:ind w:left="270" w:hanging="270"/>
        <w:rPr>
          <w:rFonts w:ascii="Calibri" w:hAnsi="Calibri" w:cs="Calibri"/>
          <w:sz w:val="22"/>
          <w:szCs w:val="22"/>
        </w:rPr>
      </w:pPr>
      <w:r>
        <w:rPr>
          <w:rFonts w:ascii="Calibri" w:hAnsi="Calibri" w:cs="Calibri"/>
          <w:sz w:val="22"/>
          <w:szCs w:val="22"/>
        </w:rPr>
        <w:t xml:space="preserve">Mohan: The confusion </w:t>
      </w:r>
      <w:r w:rsidR="00652C53">
        <w:rPr>
          <w:rFonts w:ascii="Calibri" w:hAnsi="Calibri" w:cs="Calibri"/>
          <w:sz w:val="22"/>
          <w:szCs w:val="22"/>
        </w:rPr>
        <w:t xml:space="preserve">stems around the notion that the </w:t>
      </w:r>
      <w:r>
        <w:rPr>
          <w:rFonts w:ascii="Calibri" w:hAnsi="Calibri" w:cs="Calibri"/>
          <w:sz w:val="22"/>
          <w:szCs w:val="22"/>
        </w:rPr>
        <w:t>EzTest</w:t>
      </w:r>
      <w:r w:rsidR="00652C53">
        <w:rPr>
          <w:rFonts w:ascii="Calibri" w:hAnsi="Calibri" w:cs="Calibri"/>
          <w:sz w:val="22"/>
          <w:szCs w:val="22"/>
        </w:rPr>
        <w:t xml:space="preserve"> tool allowed for</w:t>
      </w:r>
      <w:r>
        <w:rPr>
          <w:rFonts w:ascii="Calibri" w:hAnsi="Calibri" w:cs="Calibri"/>
          <w:sz w:val="22"/>
          <w:szCs w:val="22"/>
        </w:rPr>
        <w:t xml:space="preserve"> submitting claims by one of the users. What this app</w:t>
      </w:r>
      <w:r w:rsidR="00652C53">
        <w:rPr>
          <w:rFonts w:ascii="Calibri" w:hAnsi="Calibri" w:cs="Calibri"/>
          <w:sz w:val="22"/>
          <w:szCs w:val="22"/>
        </w:rPr>
        <w:t>lication really is</w:t>
      </w:r>
      <w:r>
        <w:rPr>
          <w:rFonts w:ascii="Calibri" w:hAnsi="Calibri" w:cs="Calibri"/>
          <w:sz w:val="22"/>
          <w:szCs w:val="22"/>
        </w:rPr>
        <w:t xml:space="preserve">. </w:t>
      </w:r>
    </w:p>
    <w:p w14:paraId="3BDFDD86" w14:textId="4EC796A8" w:rsidR="00A352C8" w:rsidRDefault="00A352C8" w:rsidP="00652C53">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It is used </w:t>
      </w:r>
      <w:r w:rsidR="00652C53">
        <w:rPr>
          <w:rFonts w:ascii="Calibri" w:hAnsi="Calibri" w:cs="Calibri"/>
          <w:sz w:val="22"/>
          <w:szCs w:val="22"/>
        </w:rPr>
        <w:t>to ensure</w:t>
      </w:r>
      <w:r>
        <w:rPr>
          <w:rFonts w:ascii="Calibri" w:hAnsi="Calibri" w:cs="Calibri"/>
          <w:sz w:val="22"/>
          <w:szCs w:val="22"/>
        </w:rPr>
        <w:t xml:space="preserve"> benefit plans are access</w:t>
      </w:r>
      <w:r w:rsidR="00652C53">
        <w:rPr>
          <w:rFonts w:ascii="Calibri" w:hAnsi="Calibri" w:cs="Calibri"/>
          <w:sz w:val="22"/>
          <w:szCs w:val="22"/>
        </w:rPr>
        <w:t>ed</w:t>
      </w:r>
      <w:r>
        <w:rPr>
          <w:rFonts w:ascii="Calibri" w:hAnsi="Calibri" w:cs="Calibri"/>
          <w:sz w:val="22"/>
          <w:szCs w:val="22"/>
        </w:rPr>
        <w:t xml:space="preserve"> as accurately as </w:t>
      </w:r>
      <w:r w:rsidR="00652C53">
        <w:rPr>
          <w:rFonts w:ascii="Calibri" w:hAnsi="Calibri" w:cs="Calibri"/>
          <w:sz w:val="22"/>
          <w:szCs w:val="22"/>
        </w:rPr>
        <w:t>possible</w:t>
      </w:r>
      <w:r>
        <w:rPr>
          <w:rFonts w:ascii="Calibri" w:hAnsi="Calibri" w:cs="Calibri"/>
          <w:sz w:val="22"/>
          <w:szCs w:val="22"/>
        </w:rPr>
        <w:t xml:space="preserve">. Submitting the test plans against the dummy member. It </w:t>
      </w:r>
      <w:r w:rsidR="00652C53">
        <w:rPr>
          <w:rFonts w:ascii="Calibri" w:hAnsi="Calibri" w:cs="Calibri"/>
          <w:sz w:val="22"/>
          <w:szCs w:val="22"/>
        </w:rPr>
        <w:t>has</w:t>
      </w:r>
      <w:r>
        <w:rPr>
          <w:rFonts w:ascii="Calibri" w:hAnsi="Calibri" w:cs="Calibri"/>
          <w:sz w:val="22"/>
          <w:szCs w:val="22"/>
        </w:rPr>
        <w:t xml:space="preserve"> the capability to create </w:t>
      </w:r>
      <w:r w:rsidR="00652C53">
        <w:rPr>
          <w:rFonts w:ascii="Calibri" w:hAnsi="Calibri" w:cs="Calibri"/>
          <w:sz w:val="22"/>
          <w:szCs w:val="22"/>
        </w:rPr>
        <w:t>dummy</w:t>
      </w:r>
      <w:r>
        <w:rPr>
          <w:rFonts w:ascii="Calibri" w:hAnsi="Calibri" w:cs="Calibri"/>
          <w:sz w:val="22"/>
          <w:szCs w:val="22"/>
        </w:rPr>
        <w:t xml:space="preserve"> members, claims. They validate the claims </w:t>
      </w:r>
      <w:r w:rsidR="00652C53">
        <w:rPr>
          <w:rFonts w:ascii="Calibri" w:hAnsi="Calibri" w:cs="Calibri"/>
          <w:sz w:val="22"/>
          <w:szCs w:val="22"/>
        </w:rPr>
        <w:t>t</w:t>
      </w:r>
      <w:r>
        <w:rPr>
          <w:rFonts w:ascii="Calibri" w:hAnsi="Calibri" w:cs="Calibri"/>
          <w:sz w:val="22"/>
          <w:szCs w:val="22"/>
        </w:rPr>
        <w:t xml:space="preserve">o make sure it was adjudicated as </w:t>
      </w:r>
      <w:r w:rsidR="00652C53">
        <w:rPr>
          <w:rFonts w:ascii="Calibri" w:hAnsi="Calibri" w:cs="Calibri"/>
          <w:sz w:val="22"/>
          <w:szCs w:val="22"/>
        </w:rPr>
        <w:t>required</w:t>
      </w:r>
      <w:r>
        <w:rPr>
          <w:rFonts w:ascii="Calibri" w:hAnsi="Calibri" w:cs="Calibri"/>
          <w:sz w:val="22"/>
          <w:szCs w:val="22"/>
        </w:rPr>
        <w:t>. Once the plans are adju</w:t>
      </w:r>
      <w:r w:rsidR="00652C53">
        <w:rPr>
          <w:rFonts w:ascii="Calibri" w:hAnsi="Calibri" w:cs="Calibri"/>
          <w:sz w:val="22"/>
          <w:szCs w:val="22"/>
        </w:rPr>
        <w:t>dic</w:t>
      </w:r>
      <w:r>
        <w:rPr>
          <w:rFonts w:ascii="Calibri" w:hAnsi="Calibri" w:cs="Calibri"/>
          <w:sz w:val="22"/>
          <w:szCs w:val="22"/>
        </w:rPr>
        <w:t>ated as expected, they can sign off on the r</w:t>
      </w:r>
      <w:r w:rsidR="00652C53">
        <w:rPr>
          <w:rFonts w:ascii="Calibri" w:hAnsi="Calibri" w:cs="Calibri"/>
          <w:sz w:val="22"/>
          <w:szCs w:val="22"/>
        </w:rPr>
        <w:t>esul</w:t>
      </w:r>
      <w:r>
        <w:rPr>
          <w:rFonts w:ascii="Calibri" w:hAnsi="Calibri" w:cs="Calibri"/>
          <w:sz w:val="22"/>
          <w:szCs w:val="22"/>
        </w:rPr>
        <w:t>t</w:t>
      </w:r>
      <w:r w:rsidR="00652C53">
        <w:rPr>
          <w:rFonts w:ascii="Calibri" w:hAnsi="Calibri" w:cs="Calibri"/>
          <w:sz w:val="22"/>
          <w:szCs w:val="22"/>
        </w:rPr>
        <w:t>s</w:t>
      </w:r>
      <w:r>
        <w:rPr>
          <w:rFonts w:ascii="Calibri" w:hAnsi="Calibri" w:cs="Calibri"/>
          <w:sz w:val="22"/>
          <w:szCs w:val="22"/>
        </w:rPr>
        <w:t xml:space="preserve"> and share the results of the claim. </w:t>
      </w:r>
      <w:r w:rsidR="00652C53">
        <w:rPr>
          <w:rFonts w:ascii="Calibri" w:hAnsi="Calibri" w:cs="Calibri"/>
          <w:sz w:val="22"/>
          <w:szCs w:val="22"/>
        </w:rPr>
        <w:t>It is a v</w:t>
      </w:r>
      <w:r>
        <w:rPr>
          <w:rFonts w:ascii="Calibri" w:hAnsi="Calibri" w:cs="Calibri"/>
          <w:sz w:val="22"/>
          <w:szCs w:val="22"/>
        </w:rPr>
        <w:t xml:space="preserve">ery </w:t>
      </w:r>
      <w:r w:rsidR="00E22442">
        <w:rPr>
          <w:rFonts w:ascii="Calibri" w:hAnsi="Calibri" w:cs="Calibri"/>
          <w:sz w:val="22"/>
          <w:szCs w:val="22"/>
        </w:rPr>
        <w:t>high-level</w:t>
      </w:r>
      <w:r>
        <w:rPr>
          <w:rFonts w:ascii="Calibri" w:hAnsi="Calibri" w:cs="Calibri"/>
          <w:sz w:val="22"/>
          <w:szCs w:val="22"/>
        </w:rPr>
        <w:t xml:space="preserve"> application. </w:t>
      </w:r>
    </w:p>
    <w:p w14:paraId="43510CF4" w14:textId="77777777" w:rsidR="00652C53" w:rsidRDefault="00652C53" w:rsidP="00652C53">
      <w:pPr>
        <w:pStyle w:val="NormalWeb"/>
        <w:spacing w:before="0" w:beforeAutospacing="0" w:after="0" w:afterAutospacing="0"/>
        <w:ind w:left="630"/>
        <w:rPr>
          <w:rFonts w:ascii="Calibri" w:hAnsi="Calibri" w:cs="Calibri"/>
          <w:sz w:val="22"/>
          <w:szCs w:val="22"/>
        </w:rPr>
      </w:pPr>
    </w:p>
    <w:p w14:paraId="1642210B" w14:textId="5A29BA86" w:rsidR="00A352C8" w:rsidRDefault="00652C53"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Mohan shares screen</w:t>
      </w:r>
      <w:r w:rsidR="00A352C8">
        <w:rPr>
          <w:rFonts w:ascii="Calibri" w:hAnsi="Calibri" w:cs="Calibri"/>
          <w:sz w:val="22"/>
          <w:szCs w:val="22"/>
        </w:rPr>
        <w:t xml:space="preserve">. </w:t>
      </w:r>
    </w:p>
    <w:p w14:paraId="01FA61CA"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863E19" w14:textId="067A01E2" w:rsidR="00A352C8" w:rsidRDefault="00A352C8" w:rsidP="00652C53">
      <w:pPr>
        <w:pStyle w:val="NormalWeb"/>
        <w:numPr>
          <w:ilvl w:val="0"/>
          <w:numId w:val="2"/>
        </w:numPr>
        <w:spacing w:before="0" w:beforeAutospacing="0" w:after="0" w:afterAutospacing="0"/>
        <w:ind w:left="270" w:hanging="270"/>
        <w:rPr>
          <w:rFonts w:ascii="Calibri" w:hAnsi="Calibri" w:cs="Calibri"/>
          <w:sz w:val="22"/>
          <w:szCs w:val="22"/>
        </w:rPr>
      </w:pPr>
      <w:r>
        <w:rPr>
          <w:rFonts w:ascii="Calibri" w:hAnsi="Calibri" w:cs="Calibri"/>
          <w:sz w:val="22"/>
          <w:szCs w:val="22"/>
        </w:rPr>
        <w:t xml:space="preserve">Can we show </w:t>
      </w:r>
      <w:r w:rsidR="00652C53">
        <w:rPr>
          <w:rFonts w:ascii="Calibri" w:hAnsi="Calibri" w:cs="Calibri"/>
          <w:sz w:val="22"/>
          <w:szCs w:val="22"/>
        </w:rPr>
        <w:t xml:space="preserve">the </w:t>
      </w:r>
      <w:r w:rsidR="009235A8">
        <w:rPr>
          <w:rFonts w:ascii="Calibri" w:hAnsi="Calibri" w:cs="Calibri"/>
          <w:sz w:val="22"/>
          <w:szCs w:val="22"/>
        </w:rPr>
        <w:t>screen,</w:t>
      </w:r>
      <w:r>
        <w:rPr>
          <w:rFonts w:ascii="Calibri" w:hAnsi="Calibri" w:cs="Calibri"/>
          <w:sz w:val="22"/>
          <w:szCs w:val="22"/>
        </w:rPr>
        <w:t xml:space="preserve"> so </w:t>
      </w:r>
      <w:r w:rsidR="00652C53">
        <w:rPr>
          <w:rFonts w:ascii="Calibri" w:hAnsi="Calibri" w:cs="Calibri"/>
          <w:sz w:val="22"/>
          <w:szCs w:val="22"/>
        </w:rPr>
        <w:t>we</w:t>
      </w:r>
      <w:r>
        <w:rPr>
          <w:rFonts w:ascii="Calibri" w:hAnsi="Calibri" w:cs="Calibri"/>
          <w:sz w:val="22"/>
          <w:szCs w:val="22"/>
        </w:rPr>
        <w:t xml:space="preserve"> know PROD and </w:t>
      </w:r>
      <w:r w:rsidR="00E22442">
        <w:rPr>
          <w:rFonts w:ascii="Calibri" w:hAnsi="Calibri" w:cs="Calibri"/>
          <w:sz w:val="22"/>
          <w:szCs w:val="22"/>
        </w:rPr>
        <w:t>PRE-PROD</w:t>
      </w:r>
      <w:r>
        <w:rPr>
          <w:rFonts w:ascii="Calibri" w:hAnsi="Calibri" w:cs="Calibri"/>
          <w:sz w:val="22"/>
          <w:szCs w:val="22"/>
        </w:rPr>
        <w:t xml:space="preserve"> are two different systems?</w:t>
      </w:r>
    </w:p>
    <w:p w14:paraId="22093C5F"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73F75E" w14:textId="1CEB1C79" w:rsidR="00A352C8" w:rsidRPr="009235A8" w:rsidRDefault="00A352C8" w:rsidP="00A352C8">
      <w:pPr>
        <w:pStyle w:val="NormalWeb"/>
        <w:numPr>
          <w:ilvl w:val="0"/>
          <w:numId w:val="2"/>
        </w:numPr>
        <w:spacing w:before="0" w:beforeAutospacing="0" w:after="0" w:afterAutospacing="0"/>
        <w:ind w:left="270" w:hanging="270"/>
        <w:rPr>
          <w:rFonts w:ascii="Calibri" w:hAnsi="Calibri" w:cs="Calibri"/>
          <w:sz w:val="22"/>
          <w:szCs w:val="22"/>
        </w:rPr>
      </w:pPr>
      <w:r>
        <w:rPr>
          <w:rFonts w:ascii="Calibri" w:hAnsi="Calibri" w:cs="Calibri"/>
          <w:sz w:val="22"/>
          <w:szCs w:val="22"/>
        </w:rPr>
        <w:t xml:space="preserve">User </w:t>
      </w:r>
      <w:r w:rsidR="009235A8">
        <w:rPr>
          <w:rFonts w:ascii="Calibri" w:hAnsi="Calibri" w:cs="Calibri"/>
          <w:sz w:val="22"/>
          <w:szCs w:val="22"/>
        </w:rPr>
        <w:t>select and</w:t>
      </w:r>
      <w:r>
        <w:rPr>
          <w:rFonts w:ascii="Calibri" w:hAnsi="Calibri" w:cs="Calibri"/>
          <w:sz w:val="22"/>
          <w:szCs w:val="22"/>
        </w:rPr>
        <w:t xml:space="preserve"> validate. (Screenshot</w:t>
      </w:r>
      <w:r w:rsidR="009235A8">
        <w:rPr>
          <w:rFonts w:ascii="Calibri" w:hAnsi="Calibri" w:cs="Calibri"/>
          <w:sz w:val="22"/>
          <w:szCs w:val="22"/>
        </w:rPr>
        <w:t>:</w:t>
      </w:r>
      <w:r w:rsidR="00652C53">
        <w:rPr>
          <w:rFonts w:ascii="Calibri" w:hAnsi="Calibri" w:cs="Calibri"/>
          <w:sz w:val="22"/>
          <w:szCs w:val="22"/>
        </w:rPr>
        <w:t xml:space="preserve"> EzTest Walkthrough Screenshot 1</w:t>
      </w:r>
      <w:r>
        <w:rPr>
          <w:rFonts w:ascii="Calibri" w:hAnsi="Calibri" w:cs="Calibri"/>
          <w:sz w:val="22"/>
          <w:szCs w:val="22"/>
        </w:rPr>
        <w:t>)</w:t>
      </w:r>
      <w:r w:rsidR="009235A8">
        <w:rPr>
          <w:rFonts w:ascii="Calibri" w:hAnsi="Calibri" w:cs="Calibri"/>
          <w:sz w:val="22"/>
          <w:szCs w:val="22"/>
        </w:rPr>
        <w:t xml:space="preserve">. </w:t>
      </w:r>
      <w:r w:rsidRPr="009235A8">
        <w:rPr>
          <w:rFonts w:ascii="Calibri" w:hAnsi="Calibri" w:cs="Calibri"/>
          <w:sz w:val="22"/>
          <w:szCs w:val="22"/>
        </w:rPr>
        <w:t xml:space="preserve">They </w:t>
      </w:r>
      <w:r w:rsidR="00652C53" w:rsidRPr="009235A8">
        <w:rPr>
          <w:rFonts w:ascii="Calibri" w:hAnsi="Calibri" w:cs="Calibri"/>
          <w:sz w:val="22"/>
          <w:szCs w:val="22"/>
        </w:rPr>
        <w:t xml:space="preserve">then </w:t>
      </w:r>
      <w:r w:rsidRPr="009235A8">
        <w:rPr>
          <w:rFonts w:ascii="Calibri" w:hAnsi="Calibri" w:cs="Calibri"/>
          <w:sz w:val="22"/>
          <w:szCs w:val="22"/>
        </w:rPr>
        <w:t xml:space="preserve">prepare something for the test beds.  </w:t>
      </w:r>
    </w:p>
    <w:p w14:paraId="69E5BC38"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729FD7" w14:textId="48B01052"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in the EzTest, </w:t>
      </w:r>
      <w:r w:rsidR="00652C53">
        <w:rPr>
          <w:rFonts w:ascii="Calibri" w:hAnsi="Calibri" w:cs="Calibri"/>
          <w:sz w:val="22"/>
          <w:szCs w:val="22"/>
        </w:rPr>
        <w:t>it s</w:t>
      </w:r>
      <w:r>
        <w:rPr>
          <w:rFonts w:ascii="Calibri" w:hAnsi="Calibri" w:cs="Calibri"/>
          <w:sz w:val="22"/>
          <w:szCs w:val="22"/>
        </w:rPr>
        <w:t xml:space="preserve">hows the </w:t>
      </w:r>
      <w:r w:rsidR="00652C53">
        <w:rPr>
          <w:rFonts w:ascii="Calibri" w:hAnsi="Calibri" w:cs="Calibri"/>
          <w:sz w:val="22"/>
          <w:szCs w:val="22"/>
        </w:rPr>
        <w:t>subscribers</w:t>
      </w:r>
      <w:r>
        <w:rPr>
          <w:rFonts w:ascii="Calibri" w:hAnsi="Calibri" w:cs="Calibri"/>
          <w:sz w:val="22"/>
          <w:szCs w:val="22"/>
        </w:rPr>
        <w:t xml:space="preserve">, basically all the claims information. </w:t>
      </w:r>
    </w:p>
    <w:p w14:paraId="216AB960"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59B969" w14:textId="136AFBF8" w:rsidR="009235A8" w:rsidRDefault="00A352C8" w:rsidP="00652C53">
      <w:pPr>
        <w:pStyle w:val="NormalWeb"/>
        <w:numPr>
          <w:ilvl w:val="0"/>
          <w:numId w:val="2"/>
        </w:numPr>
        <w:spacing w:before="0" w:beforeAutospacing="0" w:after="0" w:afterAutospacing="0"/>
        <w:ind w:left="270" w:hanging="270"/>
        <w:rPr>
          <w:rFonts w:ascii="Calibri" w:hAnsi="Calibri" w:cs="Calibri"/>
          <w:sz w:val="22"/>
          <w:szCs w:val="22"/>
        </w:rPr>
      </w:pPr>
      <w:r>
        <w:rPr>
          <w:rFonts w:ascii="Calibri" w:hAnsi="Calibri" w:cs="Calibri"/>
          <w:sz w:val="22"/>
          <w:szCs w:val="22"/>
        </w:rPr>
        <w:t xml:space="preserve">Heather: We talked to the </w:t>
      </w:r>
      <w:r w:rsidR="00652C53">
        <w:rPr>
          <w:rFonts w:ascii="Calibri" w:hAnsi="Calibri" w:cs="Calibri"/>
          <w:sz w:val="22"/>
          <w:szCs w:val="22"/>
        </w:rPr>
        <w:t>employer</w:t>
      </w:r>
      <w:r>
        <w:rPr>
          <w:rFonts w:ascii="Calibri" w:hAnsi="Calibri" w:cs="Calibri"/>
          <w:sz w:val="22"/>
          <w:szCs w:val="22"/>
        </w:rPr>
        <w:t xml:space="preserve"> help plan team</w:t>
      </w:r>
      <w:r w:rsidR="00652C53">
        <w:rPr>
          <w:rFonts w:ascii="Calibri" w:hAnsi="Calibri" w:cs="Calibri"/>
          <w:sz w:val="22"/>
          <w:szCs w:val="22"/>
        </w:rPr>
        <w:t xml:space="preserve"> (confirmed by Amber)</w:t>
      </w:r>
      <w:r>
        <w:rPr>
          <w:rFonts w:ascii="Calibri" w:hAnsi="Calibri" w:cs="Calibri"/>
          <w:sz w:val="22"/>
          <w:szCs w:val="22"/>
        </w:rPr>
        <w:t xml:space="preserve">. The question they ask to </w:t>
      </w:r>
      <w:r w:rsidR="00652C53">
        <w:rPr>
          <w:rFonts w:ascii="Calibri" w:hAnsi="Calibri" w:cs="Calibri"/>
          <w:sz w:val="22"/>
          <w:szCs w:val="22"/>
        </w:rPr>
        <w:t>explore</w:t>
      </w:r>
      <w:r>
        <w:rPr>
          <w:rFonts w:ascii="Calibri" w:hAnsi="Calibri" w:cs="Calibri"/>
          <w:sz w:val="22"/>
          <w:szCs w:val="22"/>
        </w:rPr>
        <w:t xml:space="preserve">, want to get </w:t>
      </w:r>
      <w:r w:rsidR="00652C53">
        <w:rPr>
          <w:rFonts w:ascii="Calibri" w:hAnsi="Calibri" w:cs="Calibri"/>
          <w:sz w:val="22"/>
          <w:szCs w:val="22"/>
        </w:rPr>
        <w:t>clarity</w:t>
      </w:r>
      <w:r>
        <w:rPr>
          <w:rFonts w:ascii="Calibri" w:hAnsi="Calibri" w:cs="Calibri"/>
          <w:sz w:val="22"/>
          <w:szCs w:val="22"/>
        </w:rPr>
        <w:t xml:space="preserve">. When they use EzTest tool, there are </w:t>
      </w:r>
      <w:r w:rsidR="00652C53">
        <w:rPr>
          <w:rFonts w:ascii="Calibri" w:hAnsi="Calibri" w:cs="Calibri"/>
          <w:sz w:val="22"/>
          <w:szCs w:val="22"/>
        </w:rPr>
        <w:t>different</w:t>
      </w:r>
      <w:r>
        <w:rPr>
          <w:rFonts w:ascii="Calibri" w:hAnsi="Calibri" w:cs="Calibri"/>
          <w:sz w:val="22"/>
          <w:szCs w:val="22"/>
        </w:rPr>
        <w:t xml:space="preserve"> </w:t>
      </w:r>
      <w:r w:rsidR="009235A8">
        <w:rPr>
          <w:rFonts w:ascii="Calibri" w:hAnsi="Calibri" w:cs="Calibri"/>
          <w:sz w:val="22"/>
          <w:szCs w:val="22"/>
        </w:rPr>
        <w:t>environments</w:t>
      </w:r>
      <w:r>
        <w:rPr>
          <w:rFonts w:ascii="Calibri" w:hAnsi="Calibri" w:cs="Calibri"/>
          <w:sz w:val="22"/>
          <w:szCs w:val="22"/>
        </w:rPr>
        <w:t xml:space="preserve">. One of the </w:t>
      </w:r>
      <w:r w:rsidR="00652C53">
        <w:rPr>
          <w:rFonts w:ascii="Calibri" w:hAnsi="Calibri" w:cs="Calibri"/>
          <w:sz w:val="22"/>
          <w:szCs w:val="22"/>
        </w:rPr>
        <w:t>options</w:t>
      </w:r>
      <w:r>
        <w:rPr>
          <w:rFonts w:ascii="Calibri" w:hAnsi="Calibri" w:cs="Calibri"/>
          <w:sz w:val="22"/>
          <w:szCs w:val="22"/>
        </w:rPr>
        <w:t xml:space="preserve"> is PROD with PROD </w:t>
      </w:r>
      <w:r w:rsidR="009235A8">
        <w:rPr>
          <w:rFonts w:ascii="Calibri" w:hAnsi="Calibri" w:cs="Calibri"/>
          <w:sz w:val="22"/>
          <w:szCs w:val="22"/>
        </w:rPr>
        <w:t>Eligibility</w:t>
      </w:r>
      <w:r>
        <w:rPr>
          <w:rFonts w:ascii="Calibri" w:hAnsi="Calibri" w:cs="Calibri"/>
          <w:sz w:val="22"/>
          <w:szCs w:val="22"/>
        </w:rPr>
        <w:t xml:space="preserve"> CTE) If a tester had production access, is it possible to </w:t>
      </w:r>
      <w:r w:rsidR="009235A8">
        <w:rPr>
          <w:rFonts w:ascii="Calibri" w:hAnsi="Calibri" w:cs="Calibri"/>
          <w:sz w:val="22"/>
          <w:szCs w:val="22"/>
        </w:rPr>
        <w:t>push</w:t>
      </w:r>
      <w:r>
        <w:rPr>
          <w:rFonts w:ascii="Calibri" w:hAnsi="Calibri" w:cs="Calibri"/>
          <w:sz w:val="22"/>
          <w:szCs w:val="22"/>
        </w:rPr>
        <w:t xml:space="preserve"> into prod? </w:t>
      </w:r>
    </w:p>
    <w:p w14:paraId="1656492E" w14:textId="07B9B72F" w:rsidR="00A352C8" w:rsidRDefault="009235A8" w:rsidP="00652C53">
      <w:pPr>
        <w:pStyle w:val="NormalWeb"/>
        <w:numPr>
          <w:ilvl w:val="0"/>
          <w:numId w:val="2"/>
        </w:numPr>
        <w:spacing w:before="0" w:beforeAutospacing="0" w:after="0" w:afterAutospacing="0"/>
        <w:ind w:left="270" w:hanging="270"/>
        <w:rPr>
          <w:rFonts w:ascii="Calibri" w:hAnsi="Calibri" w:cs="Calibri"/>
          <w:sz w:val="22"/>
          <w:szCs w:val="22"/>
        </w:rPr>
      </w:pPr>
      <w:r>
        <w:rPr>
          <w:rFonts w:ascii="Calibri" w:hAnsi="Calibri" w:cs="Calibri"/>
          <w:sz w:val="22"/>
          <w:szCs w:val="22"/>
        </w:rPr>
        <w:t xml:space="preserve">Ganga: </w:t>
      </w:r>
      <w:r w:rsidR="00A352C8">
        <w:rPr>
          <w:rFonts w:ascii="Calibri" w:hAnsi="Calibri" w:cs="Calibri"/>
          <w:sz w:val="22"/>
          <w:szCs w:val="22"/>
        </w:rPr>
        <w:t>No.</w:t>
      </w:r>
    </w:p>
    <w:p w14:paraId="0742311F"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48F614" w14:textId="77777777" w:rsidR="009235A8" w:rsidRDefault="009235A8" w:rsidP="009235A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Heather: We spoke with the business partners. There is still a confusion on who uses the EzTest tool. </w:t>
      </w:r>
    </w:p>
    <w:p w14:paraId="6C1547BD" w14:textId="77777777" w:rsidR="009235A8" w:rsidRDefault="009235A8" w:rsidP="009235A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20A379" w14:textId="1FFF63FC" w:rsidR="00A352C8" w:rsidRPr="009235A8" w:rsidRDefault="009235A8" w:rsidP="00A352C8">
      <w:pPr>
        <w:pStyle w:val="NormalWeb"/>
        <w:numPr>
          <w:ilvl w:val="0"/>
          <w:numId w:val="2"/>
        </w:numPr>
        <w:spacing w:before="0" w:beforeAutospacing="0" w:after="0" w:afterAutospacing="0"/>
        <w:ind w:left="180" w:hanging="180"/>
        <w:rPr>
          <w:rFonts w:ascii="Calibri" w:hAnsi="Calibri" w:cs="Calibri"/>
          <w:sz w:val="22"/>
          <w:szCs w:val="22"/>
        </w:rPr>
      </w:pPr>
      <w:r>
        <w:rPr>
          <w:rFonts w:ascii="Calibri" w:hAnsi="Calibri" w:cs="Calibri"/>
          <w:sz w:val="22"/>
          <w:szCs w:val="22"/>
        </w:rPr>
        <w:t>Ganga:  When</w:t>
      </w:r>
      <w:r w:rsidR="00A352C8">
        <w:rPr>
          <w:rFonts w:ascii="Calibri" w:hAnsi="Calibri" w:cs="Calibri"/>
          <w:sz w:val="22"/>
          <w:szCs w:val="22"/>
        </w:rPr>
        <w:t xml:space="preserve"> you submit </w:t>
      </w:r>
      <w:r>
        <w:rPr>
          <w:rFonts w:ascii="Calibri" w:hAnsi="Calibri" w:cs="Calibri"/>
          <w:sz w:val="22"/>
          <w:szCs w:val="22"/>
        </w:rPr>
        <w:t>claims</w:t>
      </w:r>
      <w:r w:rsidR="00A352C8">
        <w:rPr>
          <w:rFonts w:ascii="Calibri" w:hAnsi="Calibri" w:cs="Calibri"/>
          <w:sz w:val="22"/>
          <w:szCs w:val="22"/>
        </w:rPr>
        <w:t xml:space="preserve"> into EzTest, </w:t>
      </w:r>
      <w:r>
        <w:rPr>
          <w:rFonts w:ascii="Calibri" w:hAnsi="Calibri" w:cs="Calibri"/>
          <w:sz w:val="22"/>
          <w:szCs w:val="22"/>
        </w:rPr>
        <w:t>they a</w:t>
      </w:r>
      <w:r w:rsidR="00A352C8">
        <w:rPr>
          <w:rFonts w:ascii="Calibri" w:hAnsi="Calibri" w:cs="Calibri"/>
          <w:sz w:val="22"/>
          <w:szCs w:val="22"/>
        </w:rPr>
        <w:t xml:space="preserve">ll run </w:t>
      </w:r>
      <w:r>
        <w:rPr>
          <w:rFonts w:ascii="Calibri" w:hAnsi="Calibri" w:cs="Calibri"/>
          <w:sz w:val="22"/>
          <w:szCs w:val="22"/>
        </w:rPr>
        <w:t>through</w:t>
      </w:r>
      <w:r w:rsidR="00A352C8">
        <w:rPr>
          <w:rFonts w:ascii="Calibri" w:hAnsi="Calibri" w:cs="Calibri"/>
          <w:sz w:val="22"/>
          <w:szCs w:val="22"/>
        </w:rPr>
        <w:t xml:space="preserve"> the web screen (Screenshot</w:t>
      </w:r>
      <w:r>
        <w:rPr>
          <w:rFonts w:ascii="Calibri" w:hAnsi="Calibri" w:cs="Calibri"/>
          <w:sz w:val="22"/>
          <w:szCs w:val="22"/>
        </w:rPr>
        <w:t xml:space="preserve">: </w:t>
      </w:r>
      <w:r w:rsidRPr="009235A8">
        <w:rPr>
          <w:rFonts w:ascii="Calibri" w:hAnsi="Calibri" w:cs="Calibri"/>
          <w:sz w:val="22"/>
          <w:szCs w:val="22"/>
        </w:rPr>
        <w:t>EzTest Walkthrough Screenshot (RxClaim) - Conceptual Architecture</w:t>
      </w:r>
      <w:r w:rsidR="00A352C8">
        <w:rPr>
          <w:rFonts w:ascii="Calibri" w:hAnsi="Calibri" w:cs="Calibri"/>
          <w:sz w:val="22"/>
          <w:szCs w:val="22"/>
        </w:rPr>
        <w:t>)</w:t>
      </w:r>
      <w:r>
        <w:rPr>
          <w:rFonts w:ascii="Calibri" w:hAnsi="Calibri" w:cs="Calibri"/>
          <w:sz w:val="22"/>
          <w:szCs w:val="22"/>
        </w:rPr>
        <w:t>. N</w:t>
      </w:r>
      <w:r w:rsidR="00A352C8">
        <w:rPr>
          <w:rFonts w:ascii="Calibri" w:hAnsi="Calibri" w:cs="Calibri"/>
          <w:sz w:val="22"/>
          <w:szCs w:val="22"/>
        </w:rPr>
        <w:t xml:space="preserve">othing goes into the prod environment. </w:t>
      </w:r>
      <w:r w:rsidR="00E22442" w:rsidRPr="009235A8">
        <w:rPr>
          <w:rFonts w:ascii="Calibri" w:hAnsi="Calibri" w:cs="Calibri"/>
          <w:sz w:val="22"/>
          <w:szCs w:val="22"/>
        </w:rPr>
        <w:t>RxClaim</w:t>
      </w:r>
      <w:r w:rsidR="00A352C8" w:rsidRPr="009235A8">
        <w:rPr>
          <w:rFonts w:ascii="Calibri" w:hAnsi="Calibri" w:cs="Calibri"/>
          <w:sz w:val="22"/>
          <w:szCs w:val="22"/>
        </w:rPr>
        <w:t xml:space="preserve"> Ad</w:t>
      </w:r>
      <w:r w:rsidRPr="009235A8">
        <w:rPr>
          <w:rFonts w:ascii="Calibri" w:hAnsi="Calibri" w:cs="Calibri"/>
          <w:sz w:val="22"/>
          <w:szCs w:val="22"/>
        </w:rPr>
        <w:t>s</w:t>
      </w:r>
      <w:r w:rsidR="00A352C8" w:rsidRPr="009235A8">
        <w:rPr>
          <w:rFonts w:ascii="Calibri" w:hAnsi="Calibri" w:cs="Calibri"/>
          <w:sz w:val="22"/>
          <w:szCs w:val="22"/>
        </w:rPr>
        <w:t xml:space="preserve"> - </w:t>
      </w:r>
      <w:r w:rsidRPr="009235A8">
        <w:rPr>
          <w:rFonts w:ascii="Calibri" w:hAnsi="Calibri" w:cs="Calibri"/>
          <w:sz w:val="22"/>
          <w:szCs w:val="22"/>
        </w:rPr>
        <w:t>C</w:t>
      </w:r>
      <w:r w:rsidR="00A352C8" w:rsidRPr="009235A8">
        <w:rPr>
          <w:rFonts w:ascii="Calibri" w:hAnsi="Calibri" w:cs="Calibri"/>
          <w:sz w:val="22"/>
          <w:szCs w:val="22"/>
        </w:rPr>
        <w:t xml:space="preserve">onceptual </w:t>
      </w:r>
      <w:r w:rsidRPr="009235A8">
        <w:rPr>
          <w:rFonts w:ascii="Calibri" w:hAnsi="Calibri" w:cs="Calibri"/>
          <w:sz w:val="22"/>
          <w:szCs w:val="22"/>
        </w:rPr>
        <w:t>architecture screenshot</w:t>
      </w:r>
      <w:r w:rsidR="00A352C8" w:rsidRPr="009235A8">
        <w:rPr>
          <w:rFonts w:ascii="Calibri" w:hAnsi="Calibri" w:cs="Calibri"/>
          <w:sz w:val="22"/>
          <w:szCs w:val="22"/>
        </w:rPr>
        <w:t xml:space="preserve"> explains the entire scenario. </w:t>
      </w:r>
    </w:p>
    <w:p w14:paraId="482C3B0A"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E1BF8E" w14:textId="3C6AA288" w:rsidR="00A352C8" w:rsidRDefault="009235A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You can submit manual claims in</w:t>
      </w:r>
      <w:r w:rsidR="00A352C8">
        <w:rPr>
          <w:rFonts w:ascii="Calibri" w:hAnsi="Calibri" w:cs="Calibri"/>
          <w:sz w:val="22"/>
          <w:szCs w:val="22"/>
        </w:rPr>
        <w:t xml:space="preserve"> EzTest through </w:t>
      </w:r>
      <w:r>
        <w:rPr>
          <w:rFonts w:ascii="Calibri" w:hAnsi="Calibri" w:cs="Calibri"/>
          <w:sz w:val="22"/>
          <w:szCs w:val="22"/>
        </w:rPr>
        <w:t>greenscreen,</w:t>
      </w:r>
      <w:r w:rsidR="00A352C8">
        <w:rPr>
          <w:rFonts w:ascii="Calibri" w:hAnsi="Calibri" w:cs="Calibri"/>
          <w:sz w:val="22"/>
          <w:szCs w:val="22"/>
        </w:rPr>
        <w:t xml:space="preserve"> but only </w:t>
      </w:r>
      <w:r w:rsidR="00A352C8" w:rsidRPr="009235A8">
        <w:rPr>
          <w:rFonts w:ascii="Calibri" w:hAnsi="Calibri" w:cs="Calibri"/>
          <w:sz w:val="22"/>
          <w:szCs w:val="22"/>
          <w:u w:val="single"/>
        </w:rPr>
        <w:t>limited users</w:t>
      </w:r>
      <w:r w:rsidR="00A352C8">
        <w:rPr>
          <w:rFonts w:ascii="Calibri" w:hAnsi="Calibri" w:cs="Calibri"/>
          <w:sz w:val="22"/>
          <w:szCs w:val="22"/>
        </w:rPr>
        <w:t xml:space="preserve"> have access to this. </w:t>
      </w:r>
      <w:proofErr w:type="gramStart"/>
      <w:r w:rsidR="00A352C8">
        <w:rPr>
          <w:rFonts w:ascii="Calibri" w:hAnsi="Calibri" w:cs="Calibri"/>
          <w:sz w:val="22"/>
          <w:szCs w:val="22"/>
        </w:rPr>
        <w:t>So</w:t>
      </w:r>
      <w:proofErr w:type="gramEnd"/>
      <w:r w:rsidR="00A352C8">
        <w:rPr>
          <w:rFonts w:ascii="Calibri" w:hAnsi="Calibri" w:cs="Calibri"/>
          <w:sz w:val="22"/>
          <w:szCs w:val="22"/>
        </w:rPr>
        <w:t xml:space="preserve"> the scenario</w:t>
      </w:r>
      <w:r w:rsidR="008F2A80">
        <w:rPr>
          <w:rFonts w:ascii="Calibri" w:hAnsi="Calibri" w:cs="Calibri"/>
          <w:sz w:val="22"/>
          <w:szCs w:val="22"/>
        </w:rPr>
        <w:t xml:space="preserve"> that led to confusion</w:t>
      </w:r>
      <w:r w:rsidR="00A352C8">
        <w:rPr>
          <w:rFonts w:ascii="Calibri" w:hAnsi="Calibri" w:cs="Calibri"/>
          <w:sz w:val="22"/>
          <w:szCs w:val="22"/>
        </w:rPr>
        <w:t xml:space="preserve"> was because there was a submission through the </w:t>
      </w:r>
      <w:r w:rsidR="008F2A80">
        <w:rPr>
          <w:rFonts w:ascii="Calibri" w:hAnsi="Calibri" w:cs="Calibri"/>
          <w:sz w:val="22"/>
          <w:szCs w:val="22"/>
        </w:rPr>
        <w:t>manual</w:t>
      </w:r>
      <w:r w:rsidR="00A352C8">
        <w:rPr>
          <w:rFonts w:ascii="Calibri" w:hAnsi="Calibri" w:cs="Calibri"/>
          <w:sz w:val="22"/>
          <w:szCs w:val="22"/>
        </w:rPr>
        <w:t xml:space="preserve"> green screen submission. </w:t>
      </w:r>
      <w:r w:rsidR="008F2A80">
        <w:rPr>
          <w:rFonts w:ascii="Calibri" w:hAnsi="Calibri" w:cs="Calibri"/>
          <w:sz w:val="22"/>
          <w:szCs w:val="22"/>
        </w:rPr>
        <w:t>The assumption was that</w:t>
      </w:r>
      <w:r w:rsidR="00A352C8">
        <w:rPr>
          <w:rFonts w:ascii="Calibri" w:hAnsi="Calibri" w:cs="Calibri"/>
          <w:sz w:val="22"/>
          <w:szCs w:val="22"/>
        </w:rPr>
        <w:t xml:space="preserve"> they could submit </w:t>
      </w:r>
      <w:r w:rsidR="008F2A80">
        <w:rPr>
          <w:rFonts w:ascii="Calibri" w:hAnsi="Calibri" w:cs="Calibri"/>
          <w:sz w:val="22"/>
          <w:szCs w:val="22"/>
        </w:rPr>
        <w:t>through</w:t>
      </w:r>
      <w:r w:rsidR="00A352C8">
        <w:rPr>
          <w:rFonts w:ascii="Calibri" w:hAnsi="Calibri" w:cs="Calibri"/>
          <w:sz w:val="22"/>
          <w:szCs w:val="22"/>
        </w:rPr>
        <w:t xml:space="preserve"> EzTest</w:t>
      </w:r>
      <w:r w:rsidR="008F2A80">
        <w:rPr>
          <w:rFonts w:ascii="Calibri" w:hAnsi="Calibri" w:cs="Calibri"/>
          <w:sz w:val="22"/>
          <w:szCs w:val="22"/>
        </w:rPr>
        <w:t xml:space="preserve"> since it showed up on the greenscreen “EzTest”</w:t>
      </w:r>
    </w:p>
    <w:p w14:paraId="667E8B04"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A80FE4" w14:textId="7C520A13"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Ron</w:t>
      </w:r>
      <w:r w:rsidR="008F2A80">
        <w:rPr>
          <w:rFonts w:ascii="Calibri" w:hAnsi="Calibri" w:cs="Calibri"/>
          <w:sz w:val="22"/>
          <w:szCs w:val="22"/>
        </w:rPr>
        <w:t>:</w:t>
      </w:r>
      <w:r>
        <w:rPr>
          <w:rFonts w:ascii="Calibri" w:hAnsi="Calibri" w:cs="Calibri"/>
          <w:sz w:val="22"/>
          <w:szCs w:val="22"/>
        </w:rPr>
        <w:t xml:space="preserve"> What is the </w:t>
      </w:r>
      <w:r w:rsidR="008F2A80">
        <w:rPr>
          <w:rFonts w:ascii="Calibri" w:hAnsi="Calibri" w:cs="Calibri"/>
          <w:sz w:val="22"/>
          <w:szCs w:val="22"/>
        </w:rPr>
        <w:t>yellow</w:t>
      </w:r>
      <w:r>
        <w:rPr>
          <w:rFonts w:ascii="Calibri" w:hAnsi="Calibri" w:cs="Calibri"/>
          <w:sz w:val="22"/>
          <w:szCs w:val="22"/>
        </w:rPr>
        <w:t xml:space="preserve"> four checkmarks</w:t>
      </w:r>
      <w:r w:rsidR="008F2A80">
        <w:rPr>
          <w:rFonts w:ascii="Calibri" w:hAnsi="Calibri" w:cs="Calibri"/>
          <w:sz w:val="22"/>
          <w:szCs w:val="22"/>
        </w:rPr>
        <w:t xml:space="preserve"> in </w:t>
      </w:r>
      <w:r w:rsidR="008F2A80">
        <w:rPr>
          <w:rFonts w:ascii="Calibri" w:hAnsi="Calibri" w:cs="Calibri"/>
          <w:sz w:val="22"/>
          <w:szCs w:val="22"/>
        </w:rPr>
        <w:t xml:space="preserve">(Screenshot: </w:t>
      </w:r>
      <w:r w:rsidR="008F2A80" w:rsidRPr="009235A8">
        <w:rPr>
          <w:rFonts w:ascii="Calibri" w:hAnsi="Calibri" w:cs="Calibri"/>
          <w:sz w:val="22"/>
          <w:szCs w:val="22"/>
        </w:rPr>
        <w:t>EzTest Walkthrough Screenshot (RxClaim) - Conceptual Architecture</w:t>
      </w:r>
      <w:r w:rsidR="008F2A80">
        <w:rPr>
          <w:rFonts w:ascii="Calibri" w:hAnsi="Calibri" w:cs="Calibri"/>
          <w:sz w:val="22"/>
          <w:szCs w:val="22"/>
        </w:rPr>
        <w:t>).</w:t>
      </w:r>
    </w:p>
    <w:p w14:paraId="122D8B93" w14:textId="2311F98F" w:rsidR="00A352C8"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Ganga: It m</w:t>
      </w:r>
      <w:r w:rsidR="00A352C8">
        <w:rPr>
          <w:rFonts w:ascii="Calibri" w:hAnsi="Calibri" w:cs="Calibri"/>
          <w:sz w:val="22"/>
          <w:szCs w:val="22"/>
        </w:rPr>
        <w:t xml:space="preserve">eans data can be exchanged between the two systems. Test claims and </w:t>
      </w:r>
      <w:r>
        <w:rPr>
          <w:rFonts w:ascii="Calibri" w:hAnsi="Calibri" w:cs="Calibri"/>
          <w:sz w:val="22"/>
          <w:szCs w:val="22"/>
        </w:rPr>
        <w:t>prediction</w:t>
      </w:r>
      <w:r w:rsidR="00A352C8">
        <w:rPr>
          <w:rFonts w:ascii="Calibri" w:hAnsi="Calibri" w:cs="Calibri"/>
          <w:sz w:val="22"/>
          <w:szCs w:val="22"/>
        </w:rPr>
        <w:t xml:space="preserve"> claims. </w:t>
      </w:r>
    </w:p>
    <w:p w14:paraId="1FE6FC68" w14:textId="77777777" w:rsidR="008F2A80" w:rsidRDefault="008F2A80" w:rsidP="00A352C8">
      <w:pPr>
        <w:pStyle w:val="NormalWeb"/>
        <w:spacing w:before="0" w:beforeAutospacing="0" w:after="0" w:afterAutospacing="0"/>
        <w:rPr>
          <w:rFonts w:ascii="Calibri" w:hAnsi="Calibri" w:cs="Calibri"/>
          <w:sz w:val="22"/>
          <w:szCs w:val="22"/>
        </w:rPr>
      </w:pPr>
    </w:p>
    <w:p w14:paraId="78504F28" w14:textId="0AC91763"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Is </w:t>
      </w:r>
      <w:r w:rsidR="008F2A80">
        <w:rPr>
          <w:rFonts w:ascii="Calibri" w:hAnsi="Calibri" w:cs="Calibri"/>
          <w:sz w:val="22"/>
          <w:szCs w:val="22"/>
        </w:rPr>
        <w:t>eligibility</w:t>
      </w:r>
      <w:r>
        <w:rPr>
          <w:rFonts w:ascii="Calibri" w:hAnsi="Calibri" w:cs="Calibri"/>
          <w:sz w:val="22"/>
          <w:szCs w:val="22"/>
        </w:rPr>
        <w:t xml:space="preserve"> from </w:t>
      </w:r>
      <w:r w:rsidR="00E22442">
        <w:rPr>
          <w:rFonts w:ascii="Calibri" w:hAnsi="Calibri" w:cs="Calibri"/>
          <w:sz w:val="22"/>
          <w:szCs w:val="22"/>
        </w:rPr>
        <w:t>Pre-Prod</w:t>
      </w:r>
      <w:r>
        <w:rPr>
          <w:rFonts w:ascii="Calibri" w:hAnsi="Calibri" w:cs="Calibri"/>
          <w:sz w:val="22"/>
          <w:szCs w:val="22"/>
        </w:rPr>
        <w:t xml:space="preserve"> follow</w:t>
      </w:r>
      <w:r w:rsidR="008F2A80">
        <w:rPr>
          <w:rFonts w:ascii="Calibri" w:hAnsi="Calibri" w:cs="Calibri"/>
          <w:sz w:val="22"/>
          <w:szCs w:val="22"/>
        </w:rPr>
        <w:t>ed</w:t>
      </w:r>
      <w:r>
        <w:rPr>
          <w:rFonts w:ascii="Calibri" w:hAnsi="Calibri" w:cs="Calibri"/>
          <w:sz w:val="22"/>
          <w:szCs w:val="22"/>
        </w:rPr>
        <w:t xml:space="preserve"> to Prod</w:t>
      </w:r>
      <w:r w:rsidR="008F2A80">
        <w:rPr>
          <w:rFonts w:ascii="Calibri" w:hAnsi="Calibri" w:cs="Calibri"/>
          <w:sz w:val="22"/>
          <w:szCs w:val="22"/>
        </w:rPr>
        <w:t>?</w:t>
      </w:r>
      <w:r>
        <w:rPr>
          <w:rFonts w:ascii="Calibri" w:hAnsi="Calibri" w:cs="Calibri"/>
          <w:sz w:val="22"/>
          <w:szCs w:val="22"/>
        </w:rPr>
        <w:t xml:space="preserve"> </w:t>
      </w:r>
    </w:p>
    <w:p w14:paraId="718994A1" w14:textId="1CDCC189" w:rsidR="00A352C8"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Ganga</w:t>
      </w:r>
      <w:r w:rsidR="00A352C8">
        <w:rPr>
          <w:rFonts w:ascii="Calibri" w:hAnsi="Calibri" w:cs="Calibri"/>
          <w:sz w:val="22"/>
          <w:szCs w:val="22"/>
        </w:rPr>
        <w:t>: When data ge</w:t>
      </w:r>
      <w:r>
        <w:rPr>
          <w:rFonts w:ascii="Calibri" w:hAnsi="Calibri" w:cs="Calibri"/>
          <w:sz w:val="22"/>
          <w:szCs w:val="22"/>
        </w:rPr>
        <w:t>s</w:t>
      </w:r>
      <w:r w:rsidR="00A352C8">
        <w:rPr>
          <w:rFonts w:ascii="Calibri" w:hAnsi="Calibri" w:cs="Calibri"/>
          <w:sz w:val="22"/>
          <w:szCs w:val="22"/>
        </w:rPr>
        <w:t xml:space="preserve">t updated in </w:t>
      </w:r>
      <w:r w:rsidR="00E22442">
        <w:rPr>
          <w:rFonts w:ascii="Calibri" w:hAnsi="Calibri" w:cs="Calibri"/>
          <w:sz w:val="22"/>
          <w:szCs w:val="22"/>
        </w:rPr>
        <w:t>Pre-Prod</w:t>
      </w:r>
      <w:r w:rsidR="00A352C8">
        <w:rPr>
          <w:rFonts w:ascii="Calibri" w:hAnsi="Calibri" w:cs="Calibri"/>
          <w:sz w:val="22"/>
          <w:szCs w:val="22"/>
        </w:rPr>
        <w:t xml:space="preserve">, it flows to the Prod (just </w:t>
      </w:r>
      <w:r>
        <w:rPr>
          <w:rFonts w:ascii="Calibri" w:hAnsi="Calibri" w:cs="Calibri"/>
          <w:sz w:val="22"/>
          <w:szCs w:val="22"/>
        </w:rPr>
        <w:t>as</w:t>
      </w:r>
      <w:r w:rsidR="00A352C8">
        <w:rPr>
          <w:rFonts w:ascii="Calibri" w:hAnsi="Calibri" w:cs="Calibri"/>
          <w:sz w:val="22"/>
          <w:szCs w:val="22"/>
        </w:rPr>
        <w:t xml:space="preserve"> Adjudication is only on the right side. Everything else is shared. </w:t>
      </w:r>
    </w:p>
    <w:p w14:paraId="4617DE52" w14:textId="59A2DB58"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are testing the benefits plans in PROD, then the plan data goes into the production </w:t>
      </w:r>
      <w:r w:rsidR="008F2A80">
        <w:rPr>
          <w:rFonts w:ascii="Calibri" w:hAnsi="Calibri" w:cs="Calibri"/>
          <w:sz w:val="22"/>
          <w:szCs w:val="22"/>
        </w:rPr>
        <w:t xml:space="preserve">environment. </w:t>
      </w:r>
      <w:r w:rsidR="00E22442">
        <w:rPr>
          <w:rFonts w:ascii="Calibri" w:hAnsi="Calibri" w:cs="Calibri"/>
          <w:sz w:val="22"/>
          <w:szCs w:val="22"/>
        </w:rPr>
        <w:t>So,</w:t>
      </w:r>
      <w:r>
        <w:rPr>
          <w:rFonts w:ascii="Calibri" w:hAnsi="Calibri" w:cs="Calibri"/>
          <w:sz w:val="22"/>
          <w:szCs w:val="22"/>
        </w:rPr>
        <w:t xml:space="preserve"> it</w:t>
      </w:r>
      <w:r w:rsidR="008F2A80">
        <w:rPr>
          <w:rFonts w:ascii="Calibri" w:hAnsi="Calibri" w:cs="Calibri"/>
          <w:sz w:val="22"/>
          <w:szCs w:val="22"/>
        </w:rPr>
        <w:t xml:space="preserve"> is</w:t>
      </w:r>
      <w:r>
        <w:rPr>
          <w:rFonts w:ascii="Calibri" w:hAnsi="Calibri" w:cs="Calibri"/>
          <w:sz w:val="22"/>
          <w:szCs w:val="22"/>
        </w:rPr>
        <w:t xml:space="preserve"> only one direction moving right. </w:t>
      </w:r>
    </w:p>
    <w:p w14:paraId="1CB8D71E"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E913AB" w14:textId="77777777" w:rsidR="008F2A80"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Can you have someone updating data in pre prod, </w:t>
      </w:r>
    </w:p>
    <w:p w14:paraId="7A215FE1" w14:textId="2725F62A" w:rsidR="00A352C8"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Ganga: </w:t>
      </w:r>
      <w:r w:rsidR="00A352C8">
        <w:rPr>
          <w:rFonts w:ascii="Calibri" w:hAnsi="Calibri" w:cs="Calibri"/>
          <w:sz w:val="22"/>
          <w:szCs w:val="22"/>
        </w:rPr>
        <w:t xml:space="preserve">If its pre prod, it is not UAT environment. </w:t>
      </w:r>
      <w:proofErr w:type="gramStart"/>
      <w:r w:rsidR="00A352C8">
        <w:rPr>
          <w:rFonts w:ascii="Calibri" w:hAnsi="Calibri" w:cs="Calibri"/>
          <w:sz w:val="22"/>
          <w:szCs w:val="22"/>
        </w:rPr>
        <w:t>So</w:t>
      </w:r>
      <w:proofErr w:type="gramEnd"/>
      <w:r w:rsidR="00A352C8">
        <w:rPr>
          <w:rFonts w:ascii="Calibri" w:hAnsi="Calibri" w:cs="Calibri"/>
          <w:sz w:val="22"/>
          <w:szCs w:val="22"/>
        </w:rPr>
        <w:t xml:space="preserve"> the green </w:t>
      </w:r>
      <w:r>
        <w:rPr>
          <w:rFonts w:ascii="Calibri" w:hAnsi="Calibri" w:cs="Calibri"/>
          <w:sz w:val="22"/>
          <w:szCs w:val="22"/>
        </w:rPr>
        <w:t>environment</w:t>
      </w:r>
      <w:r w:rsidR="00A352C8">
        <w:rPr>
          <w:rFonts w:ascii="Calibri" w:hAnsi="Calibri" w:cs="Calibri"/>
          <w:sz w:val="22"/>
          <w:szCs w:val="22"/>
        </w:rPr>
        <w:t xml:space="preserve"> in the left is all production, the area on the lower side</w:t>
      </w:r>
      <w:r>
        <w:rPr>
          <w:rFonts w:ascii="Calibri" w:hAnsi="Calibri" w:cs="Calibri"/>
          <w:sz w:val="22"/>
          <w:szCs w:val="22"/>
        </w:rPr>
        <w:t xml:space="preserve"> (in blue)</w:t>
      </w:r>
      <w:r w:rsidR="00A352C8">
        <w:rPr>
          <w:rFonts w:ascii="Calibri" w:hAnsi="Calibri" w:cs="Calibri"/>
          <w:sz w:val="22"/>
          <w:szCs w:val="22"/>
        </w:rPr>
        <w:t xml:space="preserve"> is </w:t>
      </w:r>
      <w:r>
        <w:rPr>
          <w:rFonts w:ascii="Calibri" w:hAnsi="Calibri" w:cs="Calibri"/>
          <w:sz w:val="22"/>
          <w:szCs w:val="22"/>
        </w:rPr>
        <w:t>pre-production</w:t>
      </w:r>
      <w:r w:rsidR="00A352C8">
        <w:rPr>
          <w:rFonts w:ascii="Calibri" w:hAnsi="Calibri" w:cs="Calibri"/>
          <w:sz w:val="22"/>
          <w:szCs w:val="22"/>
        </w:rPr>
        <w:t xml:space="preserve"> (</w:t>
      </w:r>
      <w:r>
        <w:rPr>
          <w:rFonts w:ascii="Calibri" w:hAnsi="Calibri" w:cs="Calibri"/>
          <w:sz w:val="22"/>
          <w:szCs w:val="22"/>
        </w:rPr>
        <w:t>EzTest Web Screens &gt; EzTest Claim Engines</w:t>
      </w:r>
      <w:r w:rsidR="00A352C8">
        <w:rPr>
          <w:rFonts w:ascii="Calibri" w:hAnsi="Calibri" w:cs="Calibri"/>
          <w:sz w:val="22"/>
          <w:szCs w:val="22"/>
        </w:rPr>
        <w:t xml:space="preserve">) </w:t>
      </w:r>
    </w:p>
    <w:p w14:paraId="6D682D9A"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FDF733" w14:textId="77777777" w:rsidR="008F2A80"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Ron: Basically,</w:t>
      </w:r>
      <w:r w:rsidR="00A352C8">
        <w:rPr>
          <w:rFonts w:ascii="Calibri" w:hAnsi="Calibri" w:cs="Calibri"/>
          <w:sz w:val="22"/>
          <w:szCs w:val="22"/>
        </w:rPr>
        <w:t xml:space="preserve"> the roles on the left and right look the same</w:t>
      </w:r>
      <w:r>
        <w:rPr>
          <w:rFonts w:ascii="Calibri" w:hAnsi="Calibri" w:cs="Calibri"/>
          <w:sz w:val="22"/>
          <w:szCs w:val="22"/>
        </w:rPr>
        <w:t>.</w:t>
      </w:r>
    </w:p>
    <w:p w14:paraId="6B1F2FF9" w14:textId="4A57AB11" w:rsidR="00A352C8"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Ganga: </w:t>
      </w:r>
      <w:r w:rsidR="00A352C8">
        <w:rPr>
          <w:rFonts w:ascii="Calibri" w:hAnsi="Calibri" w:cs="Calibri"/>
          <w:sz w:val="22"/>
          <w:szCs w:val="22"/>
        </w:rPr>
        <w:t>Yes, but access is different</w:t>
      </w:r>
      <w:r>
        <w:rPr>
          <w:rFonts w:ascii="Calibri" w:hAnsi="Calibri" w:cs="Calibri"/>
          <w:sz w:val="22"/>
          <w:szCs w:val="22"/>
        </w:rPr>
        <w:t xml:space="preserve">. </w:t>
      </w:r>
      <w:r w:rsidR="00A352C8">
        <w:rPr>
          <w:rFonts w:ascii="Calibri" w:hAnsi="Calibri" w:cs="Calibri"/>
          <w:sz w:val="22"/>
          <w:szCs w:val="22"/>
        </w:rPr>
        <w:t xml:space="preserve">If you want to </w:t>
      </w:r>
      <w:r>
        <w:rPr>
          <w:rFonts w:ascii="Calibri" w:hAnsi="Calibri" w:cs="Calibri"/>
          <w:sz w:val="22"/>
          <w:szCs w:val="22"/>
        </w:rPr>
        <w:t>restrict</w:t>
      </w:r>
      <w:r w:rsidR="00A352C8">
        <w:rPr>
          <w:rFonts w:ascii="Calibri" w:hAnsi="Calibri" w:cs="Calibri"/>
          <w:sz w:val="22"/>
          <w:szCs w:val="22"/>
        </w:rPr>
        <w:t xml:space="preserve"> access to the right side, yes this can be done, </w:t>
      </w:r>
      <w:proofErr w:type="gramStart"/>
      <w:r w:rsidR="00A352C8">
        <w:rPr>
          <w:rFonts w:ascii="Calibri" w:hAnsi="Calibri" w:cs="Calibri"/>
          <w:sz w:val="22"/>
          <w:szCs w:val="22"/>
        </w:rPr>
        <w:t>in order to</w:t>
      </w:r>
      <w:proofErr w:type="gramEnd"/>
      <w:r w:rsidR="00A352C8">
        <w:rPr>
          <w:rFonts w:ascii="Calibri" w:hAnsi="Calibri" w:cs="Calibri"/>
          <w:sz w:val="22"/>
          <w:szCs w:val="22"/>
        </w:rPr>
        <w:t xml:space="preserve"> segregate access. </w:t>
      </w:r>
    </w:p>
    <w:p w14:paraId="26805EDE"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C4246C" w14:textId="34C894C2"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Mohan (</w:t>
      </w:r>
      <w:r w:rsidR="008F2A80">
        <w:rPr>
          <w:rFonts w:ascii="Calibri" w:hAnsi="Calibri" w:cs="Calibri"/>
          <w:sz w:val="22"/>
          <w:szCs w:val="22"/>
        </w:rPr>
        <w:t xml:space="preserve">opens </w:t>
      </w:r>
      <w:r>
        <w:rPr>
          <w:rFonts w:ascii="Calibri" w:hAnsi="Calibri" w:cs="Calibri"/>
          <w:sz w:val="22"/>
          <w:szCs w:val="22"/>
        </w:rPr>
        <w:t xml:space="preserve">EZ Test </w:t>
      </w:r>
      <w:r w:rsidR="008F2A80">
        <w:rPr>
          <w:rFonts w:ascii="Calibri" w:hAnsi="Calibri" w:cs="Calibri"/>
          <w:sz w:val="22"/>
          <w:szCs w:val="22"/>
        </w:rPr>
        <w:t>Excel spreadsheet</w:t>
      </w:r>
      <w:r>
        <w:rPr>
          <w:rFonts w:ascii="Calibri" w:hAnsi="Calibri" w:cs="Calibri"/>
          <w:sz w:val="22"/>
          <w:szCs w:val="22"/>
        </w:rPr>
        <w:t xml:space="preserve">) Any additional questions? </w:t>
      </w:r>
    </w:p>
    <w:p w14:paraId="70B5F86E"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892D1" w14:textId="032612D5"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Heather: </w:t>
      </w:r>
      <w:r w:rsidR="008F2A80">
        <w:rPr>
          <w:rFonts w:ascii="Calibri" w:hAnsi="Calibri" w:cs="Calibri"/>
          <w:sz w:val="22"/>
          <w:szCs w:val="22"/>
        </w:rPr>
        <w:t>Business</w:t>
      </w:r>
      <w:r>
        <w:rPr>
          <w:rFonts w:ascii="Calibri" w:hAnsi="Calibri" w:cs="Calibri"/>
          <w:sz w:val="22"/>
          <w:szCs w:val="22"/>
        </w:rPr>
        <w:t xml:space="preserve"> </w:t>
      </w:r>
      <w:r w:rsidR="008F2A80">
        <w:rPr>
          <w:rFonts w:ascii="Calibri" w:hAnsi="Calibri" w:cs="Calibri"/>
          <w:sz w:val="22"/>
          <w:szCs w:val="22"/>
        </w:rPr>
        <w:t>i</w:t>
      </w:r>
      <w:r>
        <w:rPr>
          <w:rFonts w:ascii="Calibri" w:hAnsi="Calibri" w:cs="Calibri"/>
          <w:sz w:val="22"/>
          <w:szCs w:val="22"/>
        </w:rPr>
        <w:t>s concerned with prod with prod eli</w:t>
      </w:r>
      <w:r w:rsidR="00E22442">
        <w:rPr>
          <w:rFonts w:ascii="Calibri" w:hAnsi="Calibri" w:cs="Calibri"/>
          <w:sz w:val="22"/>
          <w:szCs w:val="22"/>
        </w:rPr>
        <w:t>gi</w:t>
      </w:r>
      <w:r>
        <w:rPr>
          <w:rFonts w:ascii="Calibri" w:hAnsi="Calibri" w:cs="Calibri"/>
          <w:sz w:val="22"/>
          <w:szCs w:val="22"/>
        </w:rPr>
        <w:t xml:space="preserve">bility CTE. You guys answered my question. </w:t>
      </w:r>
    </w:p>
    <w:p w14:paraId="33F52355"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5951B0"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Mohan: They can submit to CTE, but not production environment. </w:t>
      </w:r>
    </w:p>
    <w:p w14:paraId="239FB6AA" w14:textId="4A5F308D"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w:t>
      </w:r>
      <w:r w:rsidR="008F2A80">
        <w:rPr>
          <w:rFonts w:ascii="Calibri" w:hAnsi="Calibri" w:cs="Calibri"/>
          <w:sz w:val="22"/>
          <w:szCs w:val="22"/>
        </w:rPr>
        <w:t>someone</w:t>
      </w:r>
      <w:r>
        <w:rPr>
          <w:rFonts w:ascii="Calibri" w:hAnsi="Calibri" w:cs="Calibri"/>
          <w:sz w:val="22"/>
          <w:szCs w:val="22"/>
        </w:rPr>
        <w:t xml:space="preserve"> submit</w:t>
      </w:r>
      <w:r w:rsidR="008F2A80">
        <w:rPr>
          <w:rFonts w:ascii="Calibri" w:hAnsi="Calibri" w:cs="Calibri"/>
          <w:sz w:val="22"/>
          <w:szCs w:val="22"/>
        </w:rPr>
        <w:t>s</w:t>
      </w:r>
      <w:r>
        <w:rPr>
          <w:rFonts w:ascii="Calibri" w:hAnsi="Calibri" w:cs="Calibri"/>
          <w:sz w:val="22"/>
          <w:szCs w:val="22"/>
        </w:rPr>
        <w:t xml:space="preserve"> claims in pre-prod, it will be rejected. If user uses CTE, it will be rejected </w:t>
      </w:r>
      <w:r w:rsidR="008F2A80">
        <w:rPr>
          <w:rFonts w:ascii="Calibri" w:hAnsi="Calibri" w:cs="Calibri"/>
          <w:sz w:val="22"/>
          <w:szCs w:val="22"/>
        </w:rPr>
        <w:t>saying</w:t>
      </w:r>
      <w:r>
        <w:rPr>
          <w:rFonts w:ascii="Calibri" w:hAnsi="Calibri" w:cs="Calibri"/>
          <w:sz w:val="22"/>
          <w:szCs w:val="22"/>
        </w:rPr>
        <w:t xml:space="preserve"> you are in the wrong place to submit a claim. CTE is not related to PROD. </w:t>
      </w:r>
    </w:p>
    <w:p w14:paraId="412F568C"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181AF1" w14:textId="79E89753"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EZTEST:</w:t>
      </w:r>
      <w:r w:rsidR="008F2A80">
        <w:rPr>
          <w:rFonts w:ascii="Calibri" w:hAnsi="Calibri" w:cs="Calibri"/>
          <w:sz w:val="22"/>
          <w:szCs w:val="22"/>
        </w:rPr>
        <w:t xml:space="preserve"> (</w:t>
      </w:r>
      <w:r w:rsidR="00E22442">
        <w:rPr>
          <w:rFonts w:ascii="Calibri" w:hAnsi="Calibri" w:cs="Calibri"/>
          <w:sz w:val="22"/>
          <w:szCs w:val="22"/>
        </w:rPr>
        <w:t>Screenshot</w:t>
      </w:r>
      <w:r w:rsidR="008F2A80">
        <w:rPr>
          <w:rFonts w:ascii="Calibri" w:hAnsi="Calibri" w:cs="Calibri"/>
          <w:sz w:val="22"/>
          <w:szCs w:val="22"/>
        </w:rPr>
        <w:t xml:space="preserve">: </w:t>
      </w:r>
      <w:r w:rsidR="008F2A80" w:rsidRPr="008F2A80">
        <w:rPr>
          <w:rFonts w:ascii="Calibri" w:hAnsi="Calibri" w:cs="Calibri"/>
          <w:sz w:val="22"/>
          <w:szCs w:val="22"/>
        </w:rPr>
        <w:t>EzTest Walkthrough Screenshot 2</w:t>
      </w:r>
      <w:r w:rsidR="008F2A80">
        <w:rPr>
          <w:rFonts w:ascii="Calibri" w:hAnsi="Calibri" w:cs="Calibri"/>
          <w:sz w:val="22"/>
          <w:szCs w:val="22"/>
        </w:rPr>
        <w:t>_</w:t>
      </w:r>
    </w:p>
    <w:p w14:paraId="47CE6079"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57E264"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choose a file, </w:t>
      </w:r>
      <w:proofErr w:type="gramStart"/>
      <w:r>
        <w:rPr>
          <w:rFonts w:ascii="Calibri" w:hAnsi="Calibri" w:cs="Calibri"/>
          <w:sz w:val="22"/>
          <w:szCs w:val="22"/>
        </w:rPr>
        <w:t>select</w:t>
      </w:r>
      <w:proofErr w:type="gramEnd"/>
      <w:r>
        <w:rPr>
          <w:rFonts w:ascii="Calibri" w:hAnsi="Calibri" w:cs="Calibri"/>
          <w:sz w:val="22"/>
          <w:szCs w:val="22"/>
        </w:rPr>
        <w:t xml:space="preserve"> and validate (upfront validation as well) </w:t>
      </w:r>
    </w:p>
    <w:p w14:paraId="6D94E766" w14:textId="656A8A09" w:rsidR="00A352C8"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I will w</w:t>
      </w:r>
      <w:r w:rsidR="00A352C8">
        <w:rPr>
          <w:rFonts w:ascii="Calibri" w:hAnsi="Calibri" w:cs="Calibri"/>
          <w:sz w:val="22"/>
          <w:szCs w:val="22"/>
        </w:rPr>
        <w:t xml:space="preserve">alk you through the </w:t>
      </w:r>
      <w:r w:rsidR="00E22442">
        <w:rPr>
          <w:rFonts w:ascii="Calibri" w:hAnsi="Calibri" w:cs="Calibri"/>
          <w:sz w:val="22"/>
          <w:szCs w:val="22"/>
        </w:rPr>
        <w:t>back-end</w:t>
      </w:r>
      <w:r w:rsidR="00A352C8">
        <w:rPr>
          <w:rFonts w:ascii="Calibri" w:hAnsi="Calibri" w:cs="Calibri"/>
          <w:sz w:val="22"/>
          <w:szCs w:val="22"/>
        </w:rPr>
        <w:t xml:space="preserve"> process. </w:t>
      </w:r>
    </w:p>
    <w:p w14:paraId="047E226E"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FB7880" w14:textId="3FCAE081" w:rsidR="00A352C8"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Sarah: W</w:t>
      </w:r>
      <w:r w:rsidRPr="008F2A80">
        <w:rPr>
          <w:rFonts w:ascii="Calibri" w:hAnsi="Calibri" w:cs="Calibri"/>
          <w:sz w:val="22"/>
          <w:szCs w:val="22"/>
        </w:rPr>
        <w:t>hen tested and ready to go into production - what is the process</w:t>
      </w:r>
      <w:r>
        <w:rPr>
          <w:rFonts w:ascii="Calibri" w:hAnsi="Calibri" w:cs="Calibri"/>
          <w:sz w:val="22"/>
          <w:szCs w:val="22"/>
        </w:rPr>
        <w:t>?</w:t>
      </w:r>
    </w:p>
    <w:p w14:paraId="4B4ABC96" w14:textId="57F023C3"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Once the claim is tested, and</w:t>
      </w:r>
      <w:r w:rsidR="008F2A80">
        <w:rPr>
          <w:rFonts w:ascii="Calibri" w:hAnsi="Calibri" w:cs="Calibri"/>
          <w:sz w:val="22"/>
          <w:szCs w:val="22"/>
        </w:rPr>
        <w:t xml:space="preserve"> in</w:t>
      </w:r>
      <w:r>
        <w:rPr>
          <w:rFonts w:ascii="Calibri" w:hAnsi="Calibri" w:cs="Calibri"/>
          <w:sz w:val="22"/>
          <w:szCs w:val="22"/>
        </w:rPr>
        <w:t xml:space="preserve"> good place to push into prod, what is the process like?</w:t>
      </w:r>
    </w:p>
    <w:p w14:paraId="0D31AA86"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0160D6" w14:textId="3D107E40" w:rsidR="00A352C8" w:rsidRDefault="008F2A80"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Mohan</w:t>
      </w:r>
      <w:r w:rsidR="00A352C8">
        <w:rPr>
          <w:rFonts w:ascii="Calibri" w:hAnsi="Calibri" w:cs="Calibri"/>
          <w:sz w:val="22"/>
          <w:szCs w:val="22"/>
        </w:rPr>
        <w:t xml:space="preserve">: Nothing gets pushed into prod. Was only </w:t>
      </w:r>
      <w:r>
        <w:rPr>
          <w:rFonts w:ascii="Calibri" w:hAnsi="Calibri" w:cs="Calibri"/>
          <w:sz w:val="22"/>
          <w:szCs w:val="22"/>
        </w:rPr>
        <w:t xml:space="preserve">referring to </w:t>
      </w:r>
      <w:r w:rsidR="00A352C8">
        <w:rPr>
          <w:rFonts w:ascii="Calibri" w:hAnsi="Calibri" w:cs="Calibri"/>
          <w:sz w:val="22"/>
          <w:szCs w:val="22"/>
        </w:rPr>
        <w:t xml:space="preserve">benefits plans. Once tested and approved, the plans </w:t>
      </w:r>
      <w:r w:rsidR="00A352C8" w:rsidRPr="00E22442">
        <w:rPr>
          <w:rFonts w:ascii="Calibri" w:hAnsi="Calibri" w:cs="Calibri"/>
          <w:sz w:val="22"/>
          <w:szCs w:val="22"/>
          <w:u w:val="single"/>
        </w:rPr>
        <w:t>approved</w:t>
      </w:r>
      <w:r w:rsidR="00A352C8">
        <w:rPr>
          <w:rFonts w:ascii="Calibri" w:hAnsi="Calibri" w:cs="Calibri"/>
          <w:sz w:val="22"/>
          <w:szCs w:val="22"/>
        </w:rPr>
        <w:t xml:space="preserve"> are then promoted to PROD </w:t>
      </w:r>
      <w:r w:rsidR="00E22442">
        <w:rPr>
          <w:rFonts w:ascii="Calibri" w:hAnsi="Calibri" w:cs="Calibri"/>
          <w:sz w:val="22"/>
          <w:szCs w:val="22"/>
        </w:rPr>
        <w:t>environment</w:t>
      </w:r>
      <w:r w:rsidR="00A352C8">
        <w:rPr>
          <w:rFonts w:ascii="Calibri" w:hAnsi="Calibri" w:cs="Calibri"/>
          <w:sz w:val="22"/>
          <w:szCs w:val="22"/>
        </w:rPr>
        <w:t>. Th</w:t>
      </w:r>
      <w:r w:rsidR="00E22442">
        <w:rPr>
          <w:rFonts w:ascii="Calibri" w:hAnsi="Calibri" w:cs="Calibri"/>
          <w:sz w:val="22"/>
          <w:szCs w:val="22"/>
        </w:rPr>
        <w:t xml:space="preserve">is </w:t>
      </w:r>
      <w:r w:rsidR="00A352C8">
        <w:rPr>
          <w:rFonts w:ascii="Calibri" w:hAnsi="Calibri" w:cs="Calibri"/>
          <w:sz w:val="22"/>
          <w:szCs w:val="22"/>
        </w:rPr>
        <w:t xml:space="preserve">way it goes </w:t>
      </w:r>
      <w:r w:rsidR="00E22442">
        <w:rPr>
          <w:rFonts w:ascii="Calibri" w:hAnsi="Calibri" w:cs="Calibri"/>
          <w:sz w:val="22"/>
          <w:szCs w:val="22"/>
        </w:rPr>
        <w:t>into</w:t>
      </w:r>
      <w:r w:rsidR="00A352C8">
        <w:rPr>
          <w:rFonts w:ascii="Calibri" w:hAnsi="Calibri" w:cs="Calibri"/>
          <w:sz w:val="22"/>
          <w:szCs w:val="22"/>
        </w:rPr>
        <w:t xml:space="preserve"> </w:t>
      </w:r>
      <w:r w:rsidR="00E22442">
        <w:rPr>
          <w:rFonts w:ascii="Calibri" w:hAnsi="Calibri" w:cs="Calibri"/>
          <w:sz w:val="22"/>
          <w:szCs w:val="22"/>
        </w:rPr>
        <w:t>produc</w:t>
      </w:r>
      <w:r w:rsidR="00A352C8">
        <w:rPr>
          <w:rFonts w:ascii="Calibri" w:hAnsi="Calibri" w:cs="Calibri"/>
          <w:sz w:val="22"/>
          <w:szCs w:val="22"/>
        </w:rPr>
        <w:t xml:space="preserve">tion through a different application. There is a whole </w:t>
      </w:r>
      <w:r w:rsidR="00E22442">
        <w:rPr>
          <w:rFonts w:ascii="Calibri" w:hAnsi="Calibri" w:cs="Calibri"/>
          <w:sz w:val="22"/>
          <w:szCs w:val="22"/>
        </w:rPr>
        <w:t>different</w:t>
      </w:r>
      <w:r w:rsidR="00A352C8">
        <w:rPr>
          <w:rFonts w:ascii="Calibri" w:hAnsi="Calibri" w:cs="Calibri"/>
          <w:sz w:val="22"/>
          <w:szCs w:val="22"/>
        </w:rPr>
        <w:t xml:space="preserve"> system for </w:t>
      </w:r>
      <w:r w:rsidR="00E22442">
        <w:rPr>
          <w:rFonts w:ascii="Calibri" w:hAnsi="Calibri" w:cs="Calibri"/>
          <w:sz w:val="22"/>
          <w:szCs w:val="22"/>
        </w:rPr>
        <w:t>benefit</w:t>
      </w:r>
      <w:r w:rsidR="00A352C8">
        <w:rPr>
          <w:rFonts w:ascii="Calibri" w:hAnsi="Calibri" w:cs="Calibri"/>
          <w:sz w:val="22"/>
          <w:szCs w:val="22"/>
        </w:rPr>
        <w:t xml:space="preserve"> plan </w:t>
      </w:r>
      <w:r w:rsidR="00E22442">
        <w:rPr>
          <w:rFonts w:ascii="Calibri" w:hAnsi="Calibri" w:cs="Calibri"/>
          <w:sz w:val="22"/>
          <w:szCs w:val="22"/>
        </w:rPr>
        <w:t>production</w:t>
      </w:r>
      <w:r w:rsidR="00A352C8">
        <w:rPr>
          <w:rFonts w:ascii="Calibri" w:hAnsi="Calibri" w:cs="Calibri"/>
          <w:sz w:val="22"/>
          <w:szCs w:val="22"/>
        </w:rPr>
        <w:t>. Basically, using th</w:t>
      </w:r>
      <w:r w:rsidR="00E22442">
        <w:rPr>
          <w:rFonts w:ascii="Calibri" w:hAnsi="Calibri" w:cs="Calibri"/>
          <w:sz w:val="22"/>
          <w:szCs w:val="22"/>
        </w:rPr>
        <w:t>e EzTest</w:t>
      </w:r>
      <w:r w:rsidR="00A352C8">
        <w:rPr>
          <w:rFonts w:ascii="Calibri" w:hAnsi="Calibri" w:cs="Calibri"/>
          <w:sz w:val="22"/>
          <w:szCs w:val="22"/>
        </w:rPr>
        <w:t xml:space="preserve"> tool, nothing gets submitted into production. </w:t>
      </w:r>
    </w:p>
    <w:p w14:paraId="1F9D2F53" w14:textId="77777777" w:rsidR="00E22442" w:rsidRDefault="00E22442" w:rsidP="00A352C8">
      <w:pPr>
        <w:pStyle w:val="NormalWeb"/>
        <w:spacing w:before="0" w:beforeAutospacing="0" w:after="0" w:afterAutospacing="0"/>
        <w:rPr>
          <w:rFonts w:ascii="Calibri" w:hAnsi="Calibri" w:cs="Calibri"/>
          <w:sz w:val="22"/>
          <w:szCs w:val="22"/>
        </w:rPr>
      </w:pPr>
    </w:p>
    <w:p w14:paraId="0FECD147" w14:textId="3ABC5708"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Heather: the EzTest showed </w:t>
      </w:r>
      <w:r w:rsidR="00E22442">
        <w:rPr>
          <w:rFonts w:ascii="Calibri" w:hAnsi="Calibri" w:cs="Calibri"/>
          <w:sz w:val="22"/>
          <w:szCs w:val="22"/>
        </w:rPr>
        <w:t>submission</w:t>
      </w:r>
      <w:r>
        <w:rPr>
          <w:rFonts w:ascii="Calibri" w:hAnsi="Calibri" w:cs="Calibri"/>
          <w:sz w:val="22"/>
          <w:szCs w:val="22"/>
        </w:rPr>
        <w:t xml:space="preserve"> into PROD was from </w:t>
      </w:r>
      <w:r w:rsidR="00E22442">
        <w:rPr>
          <w:rFonts w:ascii="Calibri" w:hAnsi="Calibri" w:cs="Calibri"/>
          <w:sz w:val="22"/>
          <w:szCs w:val="22"/>
        </w:rPr>
        <w:t>E</w:t>
      </w:r>
      <w:r>
        <w:rPr>
          <w:rFonts w:ascii="Calibri" w:hAnsi="Calibri" w:cs="Calibri"/>
          <w:sz w:val="22"/>
          <w:szCs w:val="22"/>
        </w:rPr>
        <w:t>zTest. That's where the confusion ca</w:t>
      </w:r>
      <w:r w:rsidR="00E22442">
        <w:rPr>
          <w:rFonts w:ascii="Calibri" w:hAnsi="Calibri" w:cs="Calibri"/>
          <w:sz w:val="22"/>
          <w:szCs w:val="22"/>
        </w:rPr>
        <w:t>m</w:t>
      </w:r>
      <w:r>
        <w:rPr>
          <w:rFonts w:ascii="Calibri" w:hAnsi="Calibri" w:cs="Calibri"/>
          <w:sz w:val="22"/>
          <w:szCs w:val="22"/>
        </w:rPr>
        <w:t>e into question.</w:t>
      </w:r>
    </w:p>
    <w:p w14:paraId="0B255AFA" w14:textId="16D42F3F" w:rsidR="00A352C8" w:rsidRDefault="00E22442"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So,</w:t>
      </w:r>
      <w:r w:rsidR="00A352C8">
        <w:rPr>
          <w:rFonts w:ascii="Calibri" w:hAnsi="Calibri" w:cs="Calibri"/>
          <w:sz w:val="22"/>
          <w:szCs w:val="22"/>
        </w:rPr>
        <w:t xml:space="preserve"> in these green screen, can these PCN screens submit into prod</w:t>
      </w:r>
      <w:r>
        <w:rPr>
          <w:rFonts w:ascii="Calibri" w:hAnsi="Calibri" w:cs="Calibri"/>
          <w:sz w:val="22"/>
          <w:szCs w:val="22"/>
        </w:rPr>
        <w:t>?</w:t>
      </w:r>
      <w:r w:rsidR="00A352C8">
        <w:rPr>
          <w:rFonts w:ascii="Calibri" w:hAnsi="Calibri" w:cs="Calibri"/>
          <w:sz w:val="22"/>
          <w:szCs w:val="22"/>
        </w:rPr>
        <w:t xml:space="preserve"> </w:t>
      </w:r>
    </w:p>
    <w:p w14:paraId="331FD58E"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506CEB" w14:textId="5E9A8636" w:rsidR="00A352C8" w:rsidRDefault="00E22442" w:rsidP="00A352C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Mohan</w:t>
      </w:r>
      <w:r w:rsidR="00A352C8">
        <w:rPr>
          <w:rFonts w:ascii="Calibri" w:hAnsi="Calibri" w:cs="Calibri"/>
          <w:sz w:val="22"/>
          <w:szCs w:val="22"/>
        </w:rPr>
        <w:t>: One is PCN, can they submit through greenscreen. Typically, our users use the BPG to submit PCN. Some users who run the test claim. The BPG needs to be tied to the client. The BPG setup in pre - production gets replicated as</w:t>
      </w:r>
      <w:r>
        <w:rPr>
          <w:rFonts w:ascii="Calibri" w:hAnsi="Calibri" w:cs="Calibri"/>
          <w:sz w:val="22"/>
          <w:szCs w:val="22"/>
        </w:rPr>
        <w:t>-</w:t>
      </w:r>
      <w:r w:rsidR="00A352C8">
        <w:rPr>
          <w:rFonts w:ascii="Calibri" w:hAnsi="Calibri" w:cs="Calibri"/>
          <w:sz w:val="22"/>
          <w:szCs w:val="22"/>
        </w:rPr>
        <w:t xml:space="preserve">is into production. </w:t>
      </w:r>
    </w:p>
    <w:p w14:paraId="136F6664"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B7B6D6"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EE0589"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5731C9"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1DBDC4"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05E88F" w14:textId="77777777" w:rsidR="00A352C8" w:rsidRDefault="00A352C8" w:rsidP="00A352C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F5286F" w14:textId="77777777" w:rsidR="002764DB" w:rsidRDefault="00175919"/>
    <w:sectPr w:rsidR="002764DB">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9CF96" w14:textId="77777777" w:rsidR="00175919" w:rsidRDefault="00175919" w:rsidP="00A352C8">
      <w:pPr>
        <w:spacing w:after="0" w:line="240" w:lineRule="auto"/>
      </w:pPr>
      <w:r>
        <w:separator/>
      </w:r>
    </w:p>
  </w:endnote>
  <w:endnote w:type="continuationSeparator" w:id="0">
    <w:p w14:paraId="29BBE85A" w14:textId="77777777" w:rsidR="00175919" w:rsidRDefault="00175919" w:rsidP="00A3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33D23" w14:textId="77777777" w:rsidR="00A352C8" w:rsidRDefault="00A352C8">
    <w:pPr>
      <w:pStyle w:val="Footer"/>
    </w:pPr>
    <w:r>
      <w:rPr>
        <w:noProof/>
      </w:rPr>
      <mc:AlternateContent>
        <mc:Choice Requires="wps">
          <w:drawing>
            <wp:anchor distT="0" distB="0" distL="0" distR="0" simplePos="0" relativeHeight="251659264" behindDoc="0" locked="0" layoutInCell="1" allowOverlap="1" wp14:anchorId="03F1F70C" wp14:editId="749F4339">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1981ED" w14:textId="77777777" w:rsidR="00A352C8" w:rsidRPr="00A352C8" w:rsidRDefault="00A352C8">
                          <w:pPr>
                            <w:rPr>
                              <w:rFonts w:ascii="Open Sans Regular" w:eastAsia="Open Sans Regular" w:hAnsi="Open Sans Regular" w:cs="Open Sans Regular"/>
                              <w:color w:val="414141"/>
                              <w:sz w:val="16"/>
                              <w:szCs w:val="16"/>
                            </w:rPr>
                          </w:pPr>
                          <w:r w:rsidRPr="00A352C8">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3F1F70C"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fill o:detectmouseclick="t"/>
              <v:textbox style="mso-fit-shape-to-text:t" inset="15pt,0,0,0">
                <w:txbxContent>
                  <w:p w14:paraId="151981ED" w14:textId="77777777" w:rsidR="00A352C8" w:rsidRPr="00A352C8" w:rsidRDefault="00A352C8">
                    <w:pPr>
                      <w:rPr>
                        <w:rFonts w:ascii="Open Sans Regular" w:eastAsia="Open Sans Regular" w:hAnsi="Open Sans Regular" w:cs="Open Sans Regular"/>
                        <w:color w:val="414141"/>
                        <w:sz w:val="16"/>
                        <w:szCs w:val="16"/>
                      </w:rPr>
                    </w:pPr>
                    <w:r w:rsidRPr="00A352C8">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2BC5B" w14:textId="77777777" w:rsidR="00A352C8" w:rsidRDefault="00A352C8">
    <w:pPr>
      <w:pStyle w:val="Footer"/>
    </w:pPr>
    <w:r>
      <w:rPr>
        <w:noProof/>
      </w:rPr>
      <mc:AlternateContent>
        <mc:Choice Requires="wps">
          <w:drawing>
            <wp:anchor distT="0" distB="0" distL="0" distR="0" simplePos="0" relativeHeight="251660288" behindDoc="0" locked="0" layoutInCell="1" allowOverlap="1" wp14:anchorId="1CE2E6EF" wp14:editId="47C210CD">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515D5" w14:textId="77777777" w:rsidR="00A352C8" w:rsidRPr="00A352C8" w:rsidRDefault="00A352C8">
                          <w:pPr>
                            <w:rPr>
                              <w:rFonts w:ascii="Open Sans Regular" w:eastAsia="Open Sans Regular" w:hAnsi="Open Sans Regular" w:cs="Open Sans Regular"/>
                              <w:color w:val="414141"/>
                              <w:sz w:val="16"/>
                              <w:szCs w:val="16"/>
                            </w:rPr>
                          </w:pPr>
                          <w:r w:rsidRPr="00A352C8">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CE2E6EF"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fill o:detectmouseclick="t"/>
              <v:textbox style="mso-fit-shape-to-text:t" inset="15pt,0,0,0">
                <w:txbxContent>
                  <w:p w14:paraId="48B515D5" w14:textId="77777777" w:rsidR="00A352C8" w:rsidRPr="00A352C8" w:rsidRDefault="00A352C8">
                    <w:pPr>
                      <w:rPr>
                        <w:rFonts w:ascii="Open Sans Regular" w:eastAsia="Open Sans Regular" w:hAnsi="Open Sans Regular" w:cs="Open Sans Regular"/>
                        <w:color w:val="414141"/>
                        <w:sz w:val="16"/>
                        <w:szCs w:val="16"/>
                      </w:rPr>
                    </w:pPr>
                    <w:r w:rsidRPr="00A352C8">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E05EB" w14:textId="77777777" w:rsidR="00A352C8" w:rsidRDefault="00A352C8">
    <w:pPr>
      <w:pStyle w:val="Footer"/>
    </w:pPr>
    <w:r>
      <w:rPr>
        <w:noProof/>
      </w:rPr>
      <mc:AlternateContent>
        <mc:Choice Requires="wps">
          <w:drawing>
            <wp:anchor distT="0" distB="0" distL="0" distR="0" simplePos="0" relativeHeight="251658240" behindDoc="0" locked="0" layoutInCell="1" allowOverlap="1" wp14:anchorId="7B0B683A" wp14:editId="7FAA7E84">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C47B20" w14:textId="77777777" w:rsidR="00A352C8" w:rsidRPr="00A352C8" w:rsidRDefault="00A352C8">
                          <w:pPr>
                            <w:rPr>
                              <w:rFonts w:ascii="Open Sans Regular" w:eastAsia="Open Sans Regular" w:hAnsi="Open Sans Regular" w:cs="Open Sans Regular"/>
                              <w:color w:val="414141"/>
                              <w:sz w:val="16"/>
                              <w:szCs w:val="16"/>
                            </w:rPr>
                          </w:pPr>
                          <w:r w:rsidRPr="00A352C8">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B0B683A"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fill o:detectmouseclick="t"/>
              <v:textbox style="mso-fit-shape-to-text:t" inset="15pt,0,0,0">
                <w:txbxContent>
                  <w:p w14:paraId="4AC47B20" w14:textId="77777777" w:rsidR="00A352C8" w:rsidRPr="00A352C8" w:rsidRDefault="00A352C8">
                    <w:pPr>
                      <w:rPr>
                        <w:rFonts w:ascii="Open Sans Regular" w:eastAsia="Open Sans Regular" w:hAnsi="Open Sans Regular" w:cs="Open Sans Regular"/>
                        <w:color w:val="414141"/>
                        <w:sz w:val="16"/>
                        <w:szCs w:val="16"/>
                      </w:rPr>
                    </w:pPr>
                    <w:r w:rsidRPr="00A352C8">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F8DE0" w14:textId="77777777" w:rsidR="00175919" w:rsidRDefault="00175919" w:rsidP="00A352C8">
      <w:pPr>
        <w:spacing w:after="0" w:line="240" w:lineRule="auto"/>
      </w:pPr>
      <w:r>
        <w:separator/>
      </w:r>
    </w:p>
  </w:footnote>
  <w:footnote w:type="continuationSeparator" w:id="0">
    <w:p w14:paraId="1877750B" w14:textId="77777777" w:rsidR="00175919" w:rsidRDefault="00175919" w:rsidP="00A35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03661"/>
    <w:multiLevelType w:val="hybridMultilevel"/>
    <w:tmpl w:val="9E8A9582"/>
    <w:lvl w:ilvl="0" w:tplc="5FF6BC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06550"/>
    <w:multiLevelType w:val="hybridMultilevel"/>
    <w:tmpl w:val="3C76047E"/>
    <w:lvl w:ilvl="0" w:tplc="AE80F2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F08D3"/>
    <w:multiLevelType w:val="hybridMultilevel"/>
    <w:tmpl w:val="B79ECEB4"/>
    <w:lvl w:ilvl="0" w:tplc="7B82AE5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80AEE"/>
    <w:multiLevelType w:val="hybridMultilevel"/>
    <w:tmpl w:val="2452C1B4"/>
    <w:lvl w:ilvl="0" w:tplc="0C3CD2E4">
      <w:numFmt w:val="bullet"/>
      <w:lvlText w:val=""/>
      <w:lvlJc w:val="left"/>
      <w:pPr>
        <w:ind w:left="630" w:hanging="360"/>
      </w:pPr>
      <w:rPr>
        <w:rFonts w:ascii="Symbol" w:eastAsia="Times New Roman" w:hAnsi="Symbol"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C8"/>
    <w:rsid w:val="00175919"/>
    <w:rsid w:val="00652C53"/>
    <w:rsid w:val="0075001B"/>
    <w:rsid w:val="008E56F7"/>
    <w:rsid w:val="008F2A80"/>
    <w:rsid w:val="009235A8"/>
    <w:rsid w:val="00A352C8"/>
    <w:rsid w:val="00E2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97DB"/>
  <w15:chartTrackingRefBased/>
  <w15:docId w15:val="{33916F00-C1D0-4347-A3E6-44558AF7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C8"/>
  </w:style>
  <w:style w:type="paragraph" w:styleId="Footer">
    <w:name w:val="footer"/>
    <w:basedOn w:val="Normal"/>
    <w:link w:val="FooterChar"/>
    <w:uiPriority w:val="99"/>
    <w:unhideWhenUsed/>
    <w:rsid w:val="00A35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C8"/>
  </w:style>
  <w:style w:type="paragraph" w:styleId="NormalWeb">
    <w:name w:val="Normal (Web)"/>
    <w:basedOn w:val="Normal"/>
    <w:uiPriority w:val="99"/>
    <w:unhideWhenUsed/>
    <w:rsid w:val="00A352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609230">
      <w:bodyDiv w:val="1"/>
      <w:marLeft w:val="0"/>
      <w:marRight w:val="0"/>
      <w:marTop w:val="0"/>
      <w:marBottom w:val="0"/>
      <w:divBdr>
        <w:top w:val="none" w:sz="0" w:space="0" w:color="auto"/>
        <w:left w:val="none" w:sz="0" w:space="0" w:color="auto"/>
        <w:bottom w:val="none" w:sz="0" w:space="0" w:color="auto"/>
        <w:right w:val="none" w:sz="0" w:space="0" w:color="auto"/>
      </w:divBdr>
      <w:divsChild>
        <w:div w:id="903638274">
          <w:marLeft w:val="0"/>
          <w:marRight w:val="0"/>
          <w:marTop w:val="0"/>
          <w:marBottom w:val="0"/>
          <w:divBdr>
            <w:top w:val="none" w:sz="0" w:space="0" w:color="auto"/>
            <w:left w:val="none" w:sz="0" w:space="0" w:color="auto"/>
            <w:bottom w:val="none" w:sz="0" w:space="0" w:color="auto"/>
            <w:right w:val="none" w:sz="0" w:space="0" w:color="auto"/>
          </w:divBdr>
          <w:divsChild>
            <w:div w:id="957368653">
              <w:marLeft w:val="0"/>
              <w:marRight w:val="0"/>
              <w:marTop w:val="0"/>
              <w:marBottom w:val="0"/>
              <w:divBdr>
                <w:top w:val="none" w:sz="0" w:space="0" w:color="auto"/>
                <w:left w:val="none" w:sz="0" w:space="0" w:color="auto"/>
                <w:bottom w:val="none" w:sz="0" w:space="0" w:color="auto"/>
                <w:right w:val="none" w:sz="0" w:space="0" w:color="auto"/>
              </w:divBdr>
              <w:divsChild>
                <w:div w:id="20614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791</Words>
  <Characters>3988</Characters>
  <Application>Microsoft Office Word</Application>
  <DocSecurity>0</DocSecurity>
  <Lines>104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Oluwaseyi</cp:lastModifiedBy>
  <cp:revision>1</cp:revision>
  <dcterms:created xsi:type="dcterms:W3CDTF">2021-03-18T18:22:00Z</dcterms:created>
  <dcterms:modified xsi:type="dcterms:W3CDTF">2021-03-18T19:07:00Z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2021-03-18T18:22:41Z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941936e0-38b5-46c1-a3c6-51654361a035</vt:lpwstr>
  </property>
  <property fmtid="{D5CDD505-2E9C-101B-9397-08002B2CF9AE}" pid="11" name="MSIP_Label_67599526-06ca-49cc-9fa9-5307800a949a_ContentBits">
    <vt:lpwstr>2</vt:lpwstr>
  </property>
</Properties>
</file>