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35CC2" w14:textId="77777777" w:rsidR="00B814F1" w:rsidRDefault="00821AAA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Security of Domain Controllers Walkthrough Questions</w:t>
      </w:r>
    </w:p>
    <w:p w14:paraId="4E6A4549" w14:textId="77777777" w:rsidR="00B814F1" w:rsidRDefault="00821AA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Friday, December 3, 2021</w:t>
      </w:r>
    </w:p>
    <w:p w14:paraId="5DF0CDF2" w14:textId="77777777" w:rsidR="00B814F1" w:rsidRDefault="00821A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6E3149" w14:textId="71015A28" w:rsidR="00B814F1" w:rsidRPr="00C73C51" w:rsidRDefault="00821AAA" w:rsidP="00C73C51">
      <w:pPr>
        <w:pStyle w:val="ListParagraph"/>
        <w:numPr>
          <w:ilvl w:val="0"/>
          <w:numId w:val="2"/>
        </w:numPr>
        <w:textAlignment w:val="center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C73C51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What does the domain controller contain? What information is contained. </w:t>
      </w:r>
    </w:p>
    <w:p w14:paraId="606597CE" w14:textId="67AE8209" w:rsidR="00B814F1" w:rsidRPr="00C73C51" w:rsidRDefault="00821AAA" w:rsidP="00C73C5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color w:val="000000" w:themeColor="text1"/>
          <w:sz w:val="22"/>
          <w:szCs w:val="22"/>
        </w:rPr>
      </w:pPr>
      <w:r w:rsidRPr="00C73C51">
        <w:rPr>
          <w:rFonts w:ascii="Calibri" w:hAnsi="Calibri" w:cs="Calibri"/>
          <w:color w:val="000000" w:themeColor="text1"/>
          <w:sz w:val="22"/>
          <w:szCs w:val="22"/>
        </w:rPr>
        <w:t>Are there any updates/service packs required in the domain controller? If so, how these deployed? When do you update the hardware/</w:t>
      </w:r>
      <w:r w:rsidR="00C73C51" w:rsidRPr="00C73C51">
        <w:rPr>
          <w:rFonts w:ascii="Calibri" w:hAnsi="Calibri" w:cs="Calibri"/>
          <w:color w:val="000000" w:themeColor="text1"/>
          <w:sz w:val="22"/>
          <w:szCs w:val="22"/>
        </w:rPr>
        <w:t>server?</w:t>
      </w:r>
      <w:r w:rsidRPr="00C73C51">
        <w:rPr>
          <w:rFonts w:ascii="Calibri" w:hAnsi="Calibri" w:cs="Calibri"/>
          <w:color w:val="000000" w:themeColor="text1"/>
          <w:sz w:val="22"/>
          <w:szCs w:val="22"/>
        </w:rPr>
        <w:t xml:space="preserve"> Do you wait till when it is no longer supported or end of life?</w:t>
      </w:r>
    </w:p>
    <w:p w14:paraId="347DB552" w14:textId="26AF5D0F" w:rsidR="00B814F1" w:rsidRPr="00C73C51" w:rsidRDefault="00821AAA" w:rsidP="00C73C5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color w:val="000000" w:themeColor="text1"/>
          <w:sz w:val="22"/>
          <w:szCs w:val="22"/>
        </w:rPr>
      </w:pPr>
      <w:r w:rsidRPr="00C73C51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Can you walk us through a domain controller on </w:t>
      </w:r>
      <w:r w:rsidR="00C73C51" w:rsidRPr="00C73C51">
        <w:rPr>
          <w:rFonts w:ascii="Calibri" w:hAnsi="Calibri" w:cs="Calibri"/>
          <w:b/>
          <w:bCs/>
          <w:color w:val="000000" w:themeColor="text1"/>
          <w:sz w:val="22"/>
          <w:szCs w:val="22"/>
        </w:rPr>
        <w:t>screen?</w:t>
      </w:r>
    </w:p>
    <w:p w14:paraId="55A1CB74" w14:textId="550D64D8" w:rsidR="00B814F1" w:rsidRPr="00C73C51" w:rsidRDefault="00821AAA" w:rsidP="00C73C5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color w:val="000000" w:themeColor="text1"/>
          <w:sz w:val="22"/>
          <w:szCs w:val="22"/>
        </w:rPr>
      </w:pPr>
      <w:r w:rsidRPr="00C73C51">
        <w:rPr>
          <w:rFonts w:ascii="Calibri" w:hAnsi="Calibri" w:cs="Calibri"/>
          <w:color w:val="000000" w:themeColor="text1"/>
          <w:sz w:val="22"/>
          <w:szCs w:val="22"/>
        </w:rPr>
        <w:t>What operating systems are contained</w:t>
      </w:r>
      <w:r w:rsidR="00C73C51" w:rsidRPr="00C73C51">
        <w:rPr>
          <w:rFonts w:ascii="Calibri" w:hAnsi="Calibri" w:cs="Calibri"/>
          <w:color w:val="000000" w:themeColor="text1"/>
          <w:sz w:val="22"/>
          <w:szCs w:val="22"/>
        </w:rPr>
        <w:t xml:space="preserve"> in AD?</w:t>
      </w:r>
    </w:p>
    <w:p w14:paraId="3B06F19D" w14:textId="42F296A6" w:rsidR="00B814F1" w:rsidRPr="00C73C51" w:rsidRDefault="00821AAA" w:rsidP="00C73C5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color w:val="000000" w:themeColor="text1"/>
          <w:sz w:val="22"/>
          <w:szCs w:val="22"/>
        </w:rPr>
      </w:pPr>
      <w:r w:rsidRPr="00C73C51">
        <w:rPr>
          <w:rFonts w:ascii="Calibri" w:hAnsi="Calibri" w:cs="Calibri"/>
          <w:color w:val="000000" w:themeColor="text1"/>
          <w:sz w:val="22"/>
          <w:szCs w:val="22"/>
        </w:rPr>
        <w:t xml:space="preserve">How many users can be deployed into a domain </w:t>
      </w:r>
      <w:r w:rsidR="00C73C51" w:rsidRPr="00C73C51">
        <w:rPr>
          <w:rFonts w:ascii="Calibri" w:hAnsi="Calibri" w:cs="Calibri"/>
          <w:color w:val="000000" w:themeColor="text1"/>
          <w:sz w:val="22"/>
          <w:szCs w:val="22"/>
        </w:rPr>
        <w:t>controller?</w:t>
      </w:r>
      <w:r w:rsidRPr="00C73C51">
        <w:rPr>
          <w:rFonts w:ascii="Calibri" w:hAnsi="Calibri" w:cs="Calibri"/>
          <w:color w:val="000000" w:themeColor="text1"/>
          <w:sz w:val="22"/>
          <w:szCs w:val="22"/>
        </w:rPr>
        <w:t xml:space="preserve"> (S</w:t>
      </w:r>
      <w:r w:rsidR="00C73C51" w:rsidRPr="00C73C51">
        <w:rPr>
          <w:rFonts w:ascii="Calibri" w:hAnsi="Calibri" w:cs="Calibri"/>
          <w:color w:val="000000" w:themeColor="text1"/>
          <w:sz w:val="22"/>
          <w:szCs w:val="22"/>
        </w:rPr>
        <w:t>calability perspective</w:t>
      </w:r>
      <w:r w:rsidRPr="00C73C51">
        <w:rPr>
          <w:rFonts w:ascii="Calibri" w:hAnsi="Calibri" w:cs="Calibri"/>
          <w:color w:val="000000" w:themeColor="text1"/>
          <w:sz w:val="22"/>
          <w:szCs w:val="22"/>
        </w:rPr>
        <w:t>)</w:t>
      </w:r>
    </w:p>
    <w:p w14:paraId="146FF106" w14:textId="61DF1E21" w:rsidR="00B814F1" w:rsidRPr="00C73C51" w:rsidRDefault="00821AAA" w:rsidP="00C73C51">
      <w:pPr>
        <w:pStyle w:val="ListParagraph"/>
        <w:numPr>
          <w:ilvl w:val="0"/>
          <w:numId w:val="2"/>
        </w:numPr>
        <w:textAlignment w:val="center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C73C51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Who else has access to the into the domain controller (outside of the active directory). Is it only the infrastructure team that has access? </w:t>
      </w:r>
    </w:p>
    <w:p w14:paraId="257E369E" w14:textId="23043D2D" w:rsidR="00B814F1" w:rsidRPr="00C73C51" w:rsidRDefault="00821AAA" w:rsidP="00C73C51">
      <w:pPr>
        <w:pStyle w:val="ListParagraph"/>
        <w:numPr>
          <w:ilvl w:val="0"/>
          <w:numId w:val="2"/>
        </w:numPr>
        <w:textAlignment w:val="center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C73C51">
        <w:rPr>
          <w:rFonts w:ascii="Calibri" w:eastAsia="Times New Roman" w:hAnsi="Calibri" w:cs="Calibri"/>
          <w:color w:val="000000" w:themeColor="text1"/>
          <w:sz w:val="22"/>
          <w:szCs w:val="22"/>
        </w:rPr>
        <w:t>Why are the</w:t>
      </w:r>
      <w:r w:rsidR="00C73C51" w:rsidRPr="00C73C51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re the certain </w:t>
      </w:r>
      <w:r w:rsidRPr="00C73C51">
        <w:rPr>
          <w:rFonts w:ascii="Calibri" w:eastAsia="Times New Roman" w:hAnsi="Calibri" w:cs="Calibri"/>
          <w:color w:val="000000" w:themeColor="text1"/>
          <w:sz w:val="22"/>
          <w:szCs w:val="22"/>
        </w:rPr>
        <w:t>number</w:t>
      </w:r>
      <w:r w:rsidR="00C73C51" w:rsidRPr="00C73C51">
        <w:rPr>
          <w:rFonts w:ascii="Calibri" w:eastAsia="Times New Roman" w:hAnsi="Calibri" w:cs="Calibri"/>
          <w:color w:val="000000" w:themeColor="text1"/>
          <w:sz w:val="22"/>
          <w:szCs w:val="22"/>
        </w:rPr>
        <w:t>s</w:t>
      </w:r>
      <w:r w:rsidRPr="00C73C51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of domain controllers in the AD</w:t>
      </w:r>
      <w:r w:rsidR="00C73C51" w:rsidRPr="00C73C51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as seen in the excel doc. </w:t>
      </w:r>
      <w:r w:rsidRPr="00C73C51">
        <w:rPr>
          <w:rFonts w:ascii="Calibri" w:eastAsia="Times New Roman" w:hAnsi="Calibri" w:cs="Calibri"/>
          <w:color w:val="000000" w:themeColor="text1"/>
          <w:sz w:val="22"/>
          <w:szCs w:val="22"/>
        </w:rPr>
        <w:t>Some domain controllers have 5, others have</w:t>
      </w:r>
      <w:r w:rsidR="00C73C51" w:rsidRPr="00C73C51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a varied number</w:t>
      </w:r>
      <w:r w:rsidRPr="00C73C51">
        <w:rPr>
          <w:rFonts w:ascii="Calibri" w:eastAsia="Times New Roman" w:hAnsi="Calibri" w:cs="Calibri"/>
          <w:color w:val="000000" w:themeColor="text1"/>
          <w:sz w:val="22"/>
          <w:szCs w:val="22"/>
        </w:rPr>
        <w:t>…why?</w:t>
      </w:r>
    </w:p>
    <w:p w14:paraId="76021127" w14:textId="71A2EAA0" w:rsidR="00B814F1" w:rsidRPr="00C73C51" w:rsidRDefault="00821AAA" w:rsidP="00C73C51">
      <w:pPr>
        <w:pStyle w:val="ListParagraph"/>
        <w:numPr>
          <w:ilvl w:val="0"/>
          <w:numId w:val="2"/>
        </w:numPr>
        <w:textAlignment w:val="center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C73C51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What happens when a domain controller shuts down? Is there a back-up. </w:t>
      </w:r>
    </w:p>
    <w:p w14:paraId="4859097E" w14:textId="11072583" w:rsidR="00B814F1" w:rsidRPr="00C73C51" w:rsidRDefault="00821AAA" w:rsidP="00C73C51">
      <w:pPr>
        <w:pStyle w:val="ListParagraph"/>
        <w:numPr>
          <w:ilvl w:val="0"/>
          <w:numId w:val="2"/>
        </w:numPr>
        <w:textAlignment w:val="center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C73C51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What are the procedures to get a faulty domain back up and </w:t>
      </w:r>
      <w:r w:rsidR="00C73C51" w:rsidRPr="00C73C51">
        <w:rPr>
          <w:rFonts w:ascii="Calibri" w:eastAsia="Times New Roman" w:hAnsi="Calibri" w:cs="Calibri"/>
          <w:color w:val="000000" w:themeColor="text1"/>
          <w:sz w:val="22"/>
          <w:szCs w:val="22"/>
        </w:rPr>
        <w:t>running?</w:t>
      </w:r>
      <w:r w:rsidRPr="00C73C51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Is backup located within the Active directory or outside. Any defined SLAs?</w:t>
      </w:r>
    </w:p>
    <w:p w14:paraId="1ACDF839" w14:textId="3A6E483E" w:rsidR="00B814F1" w:rsidRPr="00C73C51" w:rsidRDefault="00821AAA" w:rsidP="00C73C51">
      <w:pPr>
        <w:pStyle w:val="ListParagraph"/>
        <w:numPr>
          <w:ilvl w:val="0"/>
          <w:numId w:val="3"/>
        </w:numPr>
        <w:textAlignment w:val="center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C73C51">
        <w:rPr>
          <w:rFonts w:ascii="Calibri" w:eastAsia="Times New Roman" w:hAnsi="Calibri" w:cs="Calibri"/>
          <w:color w:val="000000" w:themeColor="text1"/>
          <w:sz w:val="22"/>
          <w:szCs w:val="22"/>
        </w:rPr>
        <w:t>Are there regular back up of the primary domain controllers? Batch or real time?</w:t>
      </w:r>
    </w:p>
    <w:p w14:paraId="6AB86730" w14:textId="5E1C6B46" w:rsidR="00B814F1" w:rsidRPr="00C73C51" w:rsidRDefault="00821AAA" w:rsidP="00C73C51">
      <w:pPr>
        <w:pStyle w:val="ListParagraph"/>
        <w:numPr>
          <w:ilvl w:val="0"/>
          <w:numId w:val="2"/>
        </w:numPr>
        <w:textAlignment w:val="center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C73C51">
        <w:rPr>
          <w:rFonts w:ascii="Calibri" w:eastAsia="Times New Roman" w:hAnsi="Calibri" w:cs="Calibri"/>
          <w:color w:val="000000" w:themeColor="text1"/>
          <w:sz w:val="22"/>
          <w:szCs w:val="22"/>
        </w:rPr>
        <w:t>What are the procedures taken to set up a domain controller?</w:t>
      </w:r>
    </w:p>
    <w:p w14:paraId="7C68853B" w14:textId="77777777" w:rsidR="00C73C51" w:rsidRPr="00C73C51" w:rsidRDefault="00821AAA" w:rsidP="00C73C51">
      <w:pPr>
        <w:pStyle w:val="ListParagraph"/>
        <w:numPr>
          <w:ilvl w:val="0"/>
          <w:numId w:val="2"/>
        </w:numPr>
        <w:textAlignment w:val="center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C73C51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What are the process for decommission a domain </w:t>
      </w:r>
      <w:r w:rsidR="00C73C51" w:rsidRPr="00C73C51">
        <w:rPr>
          <w:rFonts w:ascii="Calibri" w:eastAsia="Times New Roman" w:hAnsi="Calibri" w:cs="Calibri"/>
          <w:color w:val="000000" w:themeColor="text1"/>
          <w:sz w:val="22"/>
          <w:szCs w:val="22"/>
        </w:rPr>
        <w:t>controller?</w:t>
      </w:r>
      <w:r w:rsidRPr="00C73C51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What teams are involved? Is this documented? </w:t>
      </w:r>
    </w:p>
    <w:p w14:paraId="38B1CFF5" w14:textId="652CA2A5" w:rsidR="00B814F1" w:rsidRPr="00C73C51" w:rsidRDefault="00C73C51" w:rsidP="00C73C51">
      <w:pPr>
        <w:pStyle w:val="ListParagraph"/>
        <w:numPr>
          <w:ilvl w:val="0"/>
          <w:numId w:val="2"/>
        </w:numPr>
        <w:textAlignment w:val="center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C73C51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When </w:t>
      </w:r>
      <w:r w:rsidR="00821AAA" w:rsidRPr="00C73C51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a domain controller is compromised, what alerts are received, time frame. </w:t>
      </w:r>
    </w:p>
    <w:p w14:paraId="1883C08C" w14:textId="77777777" w:rsidR="00B814F1" w:rsidRDefault="00821AAA">
      <w:pPr>
        <w:pStyle w:val="NormalWeb"/>
        <w:spacing w:before="0" w:beforeAutospacing="0" w:after="0" w:afterAutospacing="0"/>
        <w:ind w:left="110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ED9647" w14:textId="50CC1AD9" w:rsidR="00B814F1" w:rsidRDefault="00B814F1">
      <w:pPr>
        <w:pStyle w:val="NormalWeb"/>
        <w:spacing w:before="0" w:beforeAutospacing="0" w:after="0" w:afterAutospacing="0"/>
        <w:ind w:left="1102"/>
        <w:rPr>
          <w:rFonts w:ascii="Calibri" w:hAnsi="Calibri" w:cs="Calibri"/>
          <w:sz w:val="22"/>
          <w:szCs w:val="22"/>
        </w:rPr>
      </w:pPr>
    </w:p>
    <w:sectPr w:rsidR="00B81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746BC0" w14:textId="77777777" w:rsidR="00B049EE" w:rsidRDefault="00B049EE" w:rsidP="00C73C51">
      <w:r>
        <w:separator/>
      </w:r>
    </w:p>
  </w:endnote>
  <w:endnote w:type="continuationSeparator" w:id="0">
    <w:p w14:paraId="0B7498DD" w14:textId="77777777" w:rsidR="00B049EE" w:rsidRDefault="00B049EE" w:rsidP="00C73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55159" w14:textId="77777777" w:rsidR="00B049EE" w:rsidRDefault="00B049EE" w:rsidP="00C73C51">
      <w:r>
        <w:separator/>
      </w:r>
    </w:p>
  </w:footnote>
  <w:footnote w:type="continuationSeparator" w:id="0">
    <w:p w14:paraId="40D558FF" w14:textId="77777777" w:rsidR="00B049EE" w:rsidRDefault="00B049EE" w:rsidP="00C73C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F379B"/>
    <w:multiLevelType w:val="hybridMultilevel"/>
    <w:tmpl w:val="5AAE2AE2"/>
    <w:lvl w:ilvl="0" w:tplc="49BC0ABE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B2219"/>
    <w:multiLevelType w:val="hybridMultilevel"/>
    <w:tmpl w:val="337EC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72CB4"/>
    <w:multiLevelType w:val="multilevel"/>
    <w:tmpl w:val="76FE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0D61F0"/>
    <w:multiLevelType w:val="hybridMultilevel"/>
    <w:tmpl w:val="3D52EA76"/>
    <w:lvl w:ilvl="0" w:tplc="D1D0A7A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F23151"/>
    <w:multiLevelType w:val="hybridMultilevel"/>
    <w:tmpl w:val="A6268462"/>
    <w:lvl w:ilvl="0" w:tplc="0716125C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82B36"/>
    <w:multiLevelType w:val="hybridMultilevel"/>
    <w:tmpl w:val="0AE8E1D4"/>
    <w:lvl w:ilvl="0" w:tplc="868E724A">
      <w:start w:val="1"/>
      <w:numFmt w:val="bullet"/>
      <w:lvlText w:val="-"/>
      <w:lvlJc w:val="left"/>
      <w:pPr>
        <w:ind w:left="1567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AAA"/>
    <w:rsid w:val="00821AAA"/>
    <w:rsid w:val="00B049EE"/>
    <w:rsid w:val="00B814F1"/>
    <w:rsid w:val="00C7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0E15CF"/>
  <w15:chartTrackingRefBased/>
  <w15:docId w15:val="{77AEB9DE-DB83-4517-8223-320E905B2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C73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239</Words>
  <Characters>1166</Characters>
  <Application>Microsoft Office Word</Application>
  <DocSecurity>0</DocSecurity>
  <Lines>23</Lines>
  <Paragraphs>15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Mafi, oluwaseyi E</dc:creator>
  <cp:keywords/>
  <dc:description/>
  <cp:lastModifiedBy>Mafi, oluwaseyi E</cp:lastModifiedBy>
  <cp:revision>3</cp:revision>
  <dcterms:created xsi:type="dcterms:W3CDTF">2021-12-03T16:53:00Z</dcterms:created>
  <dcterms:modified xsi:type="dcterms:W3CDTF">2021-12-03T16:58:00Z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2021-12-03T16:54:08Z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b3714bad-9ec4-4d67-a29e-c15d26dd6237</vt:lpwstr>
  </property>
  <property fmtid="{D5CDD505-2E9C-101B-9397-08002B2CF9AE}" pid="8" name="MSIP_Label_67599526-06ca-49cc-9fa9-5307800a949a_ContentBits">
    <vt:lpwstr>0</vt:lpwstr>
  </property>
</Properties>
</file>