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0C3" w:rsidP="00EE40C3" w:rsidRDefault="00EE40C3" w14:paraId="500F2218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Heriot-Watt University </w:t>
      </w:r>
    </w:p>
    <w:p w:rsidR="00EE40C3" w:rsidP="00EE40C3" w:rsidRDefault="00EE40C3" w14:paraId="6F9BE37C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School of Engineering and Physical Sciences</w:t>
      </w:r>
    </w:p>
    <w:p w:rsidR="00EE40C3" w:rsidP="00EE40C3" w:rsidRDefault="00AB6582" w14:paraId="4A72F40C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B49CB Business Awareness, Safety and Sustainability</w:t>
      </w:r>
    </w:p>
    <w:p w:rsidR="00EE40C3" w:rsidP="00AB6582" w:rsidRDefault="00EE40C3" w14:paraId="37094EB2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Group Project  </w:t>
      </w:r>
    </w:p>
    <w:p w:rsidR="00755336" w:rsidP="11ADBD36" w:rsidRDefault="005D791B" w14:paraId="7B1CD070" w14:textId="67490FF8">
      <w:pPr>
        <w:pBdr>
          <w:top w:val="single" w:color="auto" w:sz="12" w:space="1" w:shadow="1"/>
          <w:left w:val="single" w:color="auto" w:sz="12" w:space="4" w:shadow="1"/>
          <w:bottom w:val="single" w:color="auto" w:sz="12" w:space="1" w:shadow="1"/>
          <w:right w:val="single" w:color="auto" w:sz="12" w:space="4" w:shadow="1"/>
        </w:pBdr>
        <w:rPr>
          <w:rFonts w:ascii="Arial" w:hAnsi="Arial" w:cs="Arial"/>
          <w:b w:val="1"/>
          <w:bCs w:val="1"/>
        </w:rPr>
      </w:pPr>
      <w:r w:rsidRPr="11ADBD36" w:rsidR="005D791B">
        <w:rPr>
          <w:rFonts w:ascii="Arial" w:hAnsi="Arial" w:cs="Arial"/>
          <w:b w:val="1"/>
          <w:bCs w:val="1"/>
        </w:rPr>
        <w:t xml:space="preserve">Minutes of </w:t>
      </w:r>
      <w:r w:rsidRPr="11ADBD36" w:rsidR="00A66587">
        <w:rPr>
          <w:rFonts w:ascii="Arial" w:hAnsi="Arial" w:cs="Arial"/>
          <w:b w:val="1"/>
          <w:bCs w:val="1"/>
        </w:rPr>
        <w:t xml:space="preserve">Meeting </w:t>
      </w:r>
      <w:r w:rsidRPr="11ADBD36" w:rsidR="00BE32F9">
        <w:rPr>
          <w:rFonts w:ascii="Arial" w:hAnsi="Arial" w:cs="Arial"/>
          <w:b w:val="1"/>
          <w:bCs w:val="1"/>
        </w:rPr>
        <w:t>2</w:t>
      </w:r>
      <w:r w:rsidRPr="11ADBD36" w:rsidR="00BE32F9">
        <w:rPr>
          <w:rFonts w:ascii="Arial" w:hAnsi="Arial" w:cs="Arial"/>
          <w:b w:val="1"/>
          <w:bCs w:val="1"/>
        </w:rPr>
        <w:t xml:space="preserve"> </w:t>
      </w:r>
      <w:r w:rsidRPr="11ADBD36" w:rsidR="00A66587">
        <w:rPr>
          <w:rFonts w:ascii="Arial" w:hAnsi="Arial" w:cs="Arial"/>
          <w:b w:val="1"/>
          <w:bCs w:val="1"/>
        </w:rPr>
        <w:t xml:space="preserve">of Group  </w:t>
      </w:r>
      <w:r w:rsidRPr="11ADBD36" w:rsidR="005D791B">
        <w:rPr>
          <w:rFonts w:ascii="Arial" w:hAnsi="Arial" w:cs="Arial"/>
          <w:b w:val="1"/>
          <w:bCs w:val="1"/>
        </w:rPr>
        <w:t xml:space="preserve">Meeting – </w:t>
      </w:r>
      <w:r w:rsidRPr="11ADBD36" w:rsidR="007B1848">
        <w:rPr>
          <w:rFonts w:ascii="Arial" w:hAnsi="Arial" w:cs="Arial"/>
          <w:b w:val="1"/>
          <w:bCs w:val="1"/>
        </w:rPr>
        <w:t>27/09/2020</w:t>
      </w:r>
    </w:p>
    <w:p w:rsidR="00585826" w:rsidP="00585826" w:rsidRDefault="00585826" w14:paraId="1B75475C" w14:textId="77777777">
      <w:pPr>
        <w:rPr>
          <w:rFonts w:ascii="Arial" w:hAnsi="Arial" w:cs="Arial"/>
          <w:b/>
        </w:rPr>
      </w:pPr>
    </w:p>
    <w:p w:rsidR="00FE75F9" w:rsidP="00585826" w:rsidRDefault="00FE75F9" w14:paraId="7D3F52D5" w14:textId="77777777">
      <w:pPr>
        <w:rPr>
          <w:rFonts w:ascii="Arial" w:hAnsi="Arial" w:cs="Arial"/>
          <w:b/>
        </w:rPr>
      </w:pPr>
    </w:p>
    <w:p w:rsidR="005D791B" w:rsidP="005D791B" w:rsidRDefault="005D791B" w14:paraId="0159C159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Present:</w:t>
      </w:r>
      <w:r w:rsidRPr="00A24356" w:rsidR="00A24356">
        <w:rPr>
          <w:rFonts w:ascii="Arial" w:hAnsi="Arial" w:cs="Arial"/>
          <w:b/>
        </w:rPr>
        <w:t xml:space="preserve"> Ross Brown, Callum Jardine, Andrew Leahy, Cameron Maxwell, Chi </w:t>
      </w:r>
      <w:proofErr w:type="spellStart"/>
      <w:r w:rsidRPr="00A24356" w:rsidR="00A24356">
        <w:rPr>
          <w:rFonts w:ascii="Arial" w:hAnsi="Arial" w:cs="Arial"/>
          <w:b/>
        </w:rPr>
        <w:t>Tse</w:t>
      </w:r>
      <w:proofErr w:type="spellEnd"/>
      <w:r w:rsidR="00CC69E0">
        <w:rPr>
          <w:rFonts w:ascii="Arial" w:hAnsi="Arial" w:cs="Arial"/>
          <w:b/>
        </w:rPr>
        <w:t>,</w:t>
      </w:r>
      <w:r w:rsidRPr="00CC69E0" w:rsidR="00CC69E0">
        <w:rPr>
          <w:rFonts w:ascii="Arial" w:hAnsi="Arial" w:cs="Arial"/>
          <w:b/>
        </w:rPr>
        <w:t xml:space="preserve"> Seun </w:t>
      </w:r>
      <w:proofErr w:type="spellStart"/>
      <w:r w:rsidRPr="00CC69E0" w:rsidR="00CC69E0">
        <w:rPr>
          <w:rFonts w:ascii="Arial" w:hAnsi="Arial" w:cs="Arial"/>
          <w:b/>
        </w:rPr>
        <w:t>Ojuoko</w:t>
      </w:r>
      <w:proofErr w:type="spellEnd"/>
    </w:p>
    <w:p w:rsidR="00A66587" w:rsidP="00A66587" w:rsidRDefault="00A66587" w14:paraId="6B5B327F" w14:textId="77777777">
      <w:pPr>
        <w:rPr>
          <w:rFonts w:ascii="Arial" w:hAnsi="Arial" w:cs="Arial"/>
        </w:rPr>
      </w:pPr>
    </w:p>
    <w:p w:rsidR="00A66587" w:rsidP="00A66587" w:rsidRDefault="00A66587" w14:paraId="24AD10B3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Apologies:</w:t>
      </w:r>
    </w:p>
    <w:p w:rsidR="00AB6582" w:rsidP="00A66587" w:rsidRDefault="00AB6582" w14:paraId="1E666AE3" w14:textId="77777777">
      <w:pPr>
        <w:rPr>
          <w:rFonts w:ascii="Arial" w:hAnsi="Arial" w:cs="Arial"/>
          <w:b/>
        </w:rPr>
      </w:pPr>
    </w:p>
    <w:p w:rsidR="00AB6582" w:rsidP="00A66587" w:rsidRDefault="00AB6582" w14:paraId="5A1F415B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Present:</w:t>
      </w:r>
    </w:p>
    <w:p w:rsidR="00FC5A9F" w:rsidP="005D791B" w:rsidRDefault="00FC5A9F" w14:paraId="7C1B376B" w14:textId="77777777">
      <w:pPr>
        <w:rPr>
          <w:rFonts w:ascii="Arial" w:hAnsi="Arial" w:cs="Arial"/>
        </w:rPr>
      </w:pPr>
    </w:p>
    <w:p w:rsidR="00FE75F9" w:rsidP="005D791B" w:rsidRDefault="00AB6582" w14:paraId="3B29EB46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Minutes taken </w:t>
      </w:r>
      <w:proofErr w:type="gramStart"/>
      <w:r>
        <w:rPr>
          <w:rFonts w:ascii="Arial" w:hAnsi="Arial" w:cs="Arial"/>
        </w:rPr>
        <w:t>by:</w:t>
      </w:r>
      <w:proofErr w:type="gramEnd"/>
      <w:r>
        <w:rPr>
          <w:rFonts w:ascii="Arial" w:hAnsi="Arial" w:cs="Arial"/>
        </w:rPr>
        <w:t xml:space="preserve"> </w:t>
      </w:r>
      <w:r w:rsidR="00361A58">
        <w:rPr>
          <w:rFonts w:ascii="Arial" w:hAnsi="Arial" w:cs="Arial"/>
        </w:rPr>
        <w:t>Callum Jardine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0"/>
        <w:gridCol w:w="1592"/>
      </w:tblGrid>
      <w:tr w:rsidRPr="00797FBD" w:rsidR="005D791B" w:rsidTr="00797FBD" w14:paraId="172ED013" w14:textId="77777777">
        <w:tc>
          <w:tcPr>
            <w:tcW w:w="648" w:type="dxa"/>
          </w:tcPr>
          <w:p w:rsidRPr="00797FBD" w:rsidR="005D791B" w:rsidP="005D791B" w:rsidRDefault="005D791B" w14:paraId="5233A961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6480" w:type="dxa"/>
          </w:tcPr>
          <w:p w:rsidRPr="00797FBD" w:rsidR="005D791B" w:rsidP="005D791B" w:rsidRDefault="005D791B" w14:paraId="22F5DCFC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92" w:type="dxa"/>
          </w:tcPr>
          <w:p w:rsidRPr="00797FBD" w:rsidR="005D791B" w:rsidP="005D791B" w:rsidRDefault="005D791B" w14:paraId="4D2B74DB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ACTION</w:t>
            </w:r>
          </w:p>
        </w:tc>
      </w:tr>
      <w:tr w:rsidRPr="00797FBD" w:rsidR="005D791B" w:rsidTr="00797FBD" w14:paraId="4E6AFD08" w14:textId="77777777">
        <w:tc>
          <w:tcPr>
            <w:tcW w:w="648" w:type="dxa"/>
          </w:tcPr>
          <w:p w:rsidRPr="00797FBD" w:rsidR="005D791B" w:rsidP="005D791B" w:rsidRDefault="005D791B" w14:paraId="79F12C8F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480" w:type="dxa"/>
          </w:tcPr>
          <w:p w:rsidR="00407D01" w:rsidP="00AB6582" w:rsidRDefault="008F0E54" w14:paraId="046A5749" w14:textId="6FD5C3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1, </w:t>
            </w:r>
            <w:r w:rsidR="009E52ED">
              <w:rPr>
                <w:rFonts w:ascii="Arial" w:hAnsi="Arial" w:cs="Arial"/>
              </w:rPr>
              <w:t>recycling pl</w:t>
            </w:r>
            <w:r w:rsidR="00847894">
              <w:rPr>
                <w:rFonts w:ascii="Arial" w:hAnsi="Arial" w:cs="Arial"/>
              </w:rPr>
              <w:t>as</w:t>
            </w:r>
            <w:r w:rsidR="009E52ED">
              <w:rPr>
                <w:rFonts w:ascii="Arial" w:hAnsi="Arial" w:cs="Arial"/>
              </w:rPr>
              <w:t>tic idea- Cameron, Callum and Seun</w:t>
            </w:r>
          </w:p>
          <w:p w:rsidR="009E52ED" w:rsidP="009E52ED" w:rsidRDefault="00B136D8" w14:paraId="2298CF4A" w14:textId="371BF8B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Cameron presented the groups idea to all members on behalf of the team</w:t>
            </w:r>
            <w:r w:rsidR="003E593B">
              <w:rPr>
                <w:rFonts w:ascii="Arial" w:hAnsi="Arial" w:cs="Arial"/>
              </w:rPr>
              <w:t xml:space="preserve">, highlighting the </w:t>
            </w:r>
            <w:r w:rsidR="004A257B">
              <w:rPr>
                <w:rFonts w:ascii="Arial" w:hAnsi="Arial" w:cs="Arial"/>
              </w:rPr>
              <w:t xml:space="preserve">brief overview of the idea and the dangers of doing so before moving on to a more </w:t>
            </w:r>
            <w:r w:rsidR="00D63BB5">
              <w:rPr>
                <w:rFonts w:ascii="Arial" w:hAnsi="Arial" w:cs="Arial"/>
              </w:rPr>
              <w:t>in-depth</w:t>
            </w:r>
            <w:r w:rsidR="004A257B">
              <w:rPr>
                <w:rFonts w:ascii="Arial" w:hAnsi="Arial" w:cs="Arial"/>
              </w:rPr>
              <w:t xml:space="preserve"> </w:t>
            </w:r>
            <w:r w:rsidR="00393171">
              <w:rPr>
                <w:rFonts w:ascii="Arial" w:hAnsi="Arial" w:cs="Arial"/>
              </w:rPr>
              <w:t xml:space="preserve">analysis of the problem </w:t>
            </w:r>
          </w:p>
          <w:p w:rsidR="006336ED" w:rsidP="006336ED" w:rsidRDefault="006336ED" w14:paraId="4FC38193" w14:textId="77777777">
            <w:pPr>
              <w:rPr>
                <w:rFonts w:ascii="Arial" w:hAnsi="Arial" w:cs="Arial"/>
              </w:rPr>
            </w:pPr>
          </w:p>
          <w:p w:rsidR="006336ED" w:rsidP="006336ED" w:rsidRDefault="006336ED" w14:paraId="793E396D" w14:textId="46F27497">
            <w:pPr>
              <w:rPr>
                <w:rFonts w:ascii="Arial" w:hAnsi="Arial" w:cs="Arial"/>
                <w:u w:val="single"/>
              </w:rPr>
            </w:pPr>
            <w:r w:rsidRPr="006336ED">
              <w:rPr>
                <w:rFonts w:ascii="Arial" w:hAnsi="Arial" w:cs="Arial"/>
                <w:u w:val="single"/>
              </w:rPr>
              <w:t>Process</w:t>
            </w:r>
          </w:p>
          <w:p w:rsidR="006336ED" w:rsidP="006336ED" w:rsidRDefault="006336ED" w14:paraId="5E6FA13E" w14:textId="1680F75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bike power to shred the </w:t>
            </w:r>
            <w:r w:rsidR="003E593B">
              <w:rPr>
                <w:rFonts w:ascii="Arial" w:hAnsi="Arial" w:cs="Arial"/>
              </w:rPr>
              <w:t>plastic</w:t>
            </w:r>
            <w:r>
              <w:rPr>
                <w:rFonts w:ascii="Arial" w:hAnsi="Arial" w:cs="Arial"/>
              </w:rPr>
              <w:t xml:space="preserve"> into one uniform si</w:t>
            </w:r>
            <w:r w:rsidR="003E593B">
              <w:rPr>
                <w:rFonts w:ascii="Arial" w:hAnsi="Arial" w:cs="Arial"/>
              </w:rPr>
              <w:t>ze</w:t>
            </w:r>
          </w:p>
          <w:p w:rsidR="00F0445C" w:rsidP="006336ED" w:rsidRDefault="00313AE4" w14:paraId="1EA1C7A4" w14:textId="63202C6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Heat and melt the plastic </w:t>
            </w:r>
            <w:r w:rsidR="00A1082B">
              <w:rPr>
                <w:rFonts w:ascii="Arial" w:hAnsi="Arial" w:cs="Arial"/>
              </w:rPr>
              <w:t>using a collection of energy sources including a solar panel connected to the system to melt the plastic</w:t>
            </w:r>
          </w:p>
          <w:p w:rsidR="003D3131" w:rsidP="006336ED" w:rsidRDefault="003D3131" w14:paraId="6454336C" w14:textId="24B0194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Pour plastic into pre-set aluminium moulds </w:t>
            </w:r>
            <w:r w:rsidR="00E84527">
              <w:rPr>
                <w:rFonts w:ascii="Arial" w:hAnsi="Arial" w:cs="Arial"/>
              </w:rPr>
              <w:t xml:space="preserve">shaped of </w:t>
            </w:r>
            <w:r w:rsidR="00D7733A">
              <w:rPr>
                <w:rFonts w:ascii="Arial" w:hAnsi="Arial" w:cs="Arial"/>
              </w:rPr>
              <w:t>household</w:t>
            </w:r>
            <w:r w:rsidR="00E84527">
              <w:rPr>
                <w:rFonts w:ascii="Arial" w:hAnsi="Arial" w:cs="Arial"/>
              </w:rPr>
              <w:t xml:space="preserve"> items such as </w:t>
            </w:r>
            <w:r w:rsidR="00D7733A">
              <w:rPr>
                <w:rFonts w:ascii="Arial" w:hAnsi="Arial" w:cs="Arial"/>
              </w:rPr>
              <w:t xml:space="preserve">chairs, </w:t>
            </w:r>
            <w:r w:rsidR="00E84527">
              <w:rPr>
                <w:rFonts w:ascii="Arial" w:hAnsi="Arial" w:cs="Arial"/>
              </w:rPr>
              <w:t>1m</w:t>
            </w:r>
            <w:r w:rsidR="00D7733A">
              <w:rPr>
                <w:rFonts w:ascii="Arial" w:hAnsi="Arial" w:cs="Arial"/>
              </w:rPr>
              <w:t xml:space="preserve"> ^2 slab</w:t>
            </w:r>
            <w:r w:rsidR="00331F8F">
              <w:rPr>
                <w:rFonts w:ascii="Arial" w:hAnsi="Arial" w:cs="Arial"/>
              </w:rPr>
              <w:t xml:space="preserve">, </w:t>
            </w:r>
            <w:r w:rsidR="00D63BB5">
              <w:rPr>
                <w:rFonts w:ascii="Arial" w:hAnsi="Arial" w:cs="Arial"/>
              </w:rPr>
              <w:t>potentially</w:t>
            </w:r>
            <w:r w:rsidR="00D7733A">
              <w:rPr>
                <w:rFonts w:ascii="Arial" w:hAnsi="Arial" w:cs="Arial"/>
              </w:rPr>
              <w:t xml:space="preserve"> a </w:t>
            </w:r>
            <w:r w:rsidR="00D63BB5">
              <w:rPr>
                <w:rFonts w:ascii="Arial" w:hAnsi="Arial" w:cs="Arial"/>
              </w:rPr>
              <w:t>Lego</w:t>
            </w:r>
            <w:r w:rsidR="00D7733A">
              <w:rPr>
                <w:rFonts w:ascii="Arial" w:hAnsi="Arial" w:cs="Arial"/>
              </w:rPr>
              <w:t xml:space="preserve"> shaped brick used for </w:t>
            </w:r>
            <w:r w:rsidR="00D63BB5">
              <w:rPr>
                <w:rFonts w:ascii="Arial" w:hAnsi="Arial" w:cs="Arial"/>
              </w:rPr>
              <w:t>building infrastructure in the area</w:t>
            </w:r>
            <w:r w:rsidR="00331F8F">
              <w:rPr>
                <w:rFonts w:ascii="Arial" w:hAnsi="Arial" w:cs="Arial"/>
              </w:rPr>
              <w:t xml:space="preserve"> and pipes to </w:t>
            </w:r>
            <w:r w:rsidR="00847894">
              <w:rPr>
                <w:rFonts w:ascii="Arial" w:hAnsi="Arial" w:cs="Arial"/>
              </w:rPr>
              <w:t>improve the waste management system.</w:t>
            </w:r>
          </w:p>
          <w:p w:rsidR="00D7733A" w:rsidP="006336ED" w:rsidRDefault="00D7733A" w14:paraId="4C0DA723" w14:textId="2A7C9B2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the </w:t>
            </w:r>
            <w:r w:rsidR="00D63BB5">
              <w:rPr>
                <w:rFonts w:ascii="Arial" w:hAnsi="Arial" w:cs="Arial"/>
              </w:rPr>
              <w:t>plastic to cool in the mould for roughly 15 minutes</w:t>
            </w:r>
          </w:p>
          <w:p w:rsidR="00D63BB5" w:rsidP="00D63BB5" w:rsidRDefault="00D63BB5" w14:paraId="09595574" w14:textId="6A2F8796">
            <w:pPr>
              <w:rPr>
                <w:rFonts w:ascii="Arial" w:hAnsi="Arial" w:cs="Arial"/>
              </w:rPr>
            </w:pPr>
          </w:p>
          <w:p w:rsidR="00D63BB5" w:rsidP="00D63BB5" w:rsidRDefault="00D63BB5" w14:paraId="3C716746" w14:textId="6593C3D7">
            <w:pPr>
              <w:rPr>
                <w:rFonts w:ascii="Arial" w:hAnsi="Arial" w:cs="Arial"/>
              </w:rPr>
            </w:pPr>
          </w:p>
          <w:p w:rsidR="00D63BB5" w:rsidP="00D63BB5" w:rsidRDefault="00D63BB5" w14:paraId="70CD0005" w14:textId="00E5C7C6">
            <w:pPr>
              <w:rPr>
                <w:rFonts w:ascii="Arial" w:hAnsi="Arial" w:cs="Arial"/>
                <w:u w:val="single"/>
              </w:rPr>
            </w:pPr>
            <w:r w:rsidRPr="00D63BB5">
              <w:rPr>
                <w:rFonts w:ascii="Arial" w:hAnsi="Arial" w:cs="Arial"/>
                <w:u w:val="single"/>
              </w:rPr>
              <w:t>Main problems</w:t>
            </w:r>
          </w:p>
          <w:p w:rsidR="00D63BB5" w:rsidP="00D63BB5" w:rsidRDefault="00E864BC" w14:paraId="0A2DA2D7" w14:textId="2A7FF76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Sourcing large amounts of plastic to </w:t>
            </w:r>
            <w:r w:rsidR="00AA4D5F">
              <w:rPr>
                <w:rFonts w:ascii="Arial" w:hAnsi="Arial" w:cs="Arial"/>
              </w:rPr>
              <w:t>use – however there is a dump site 3 hours away that could be used for resources</w:t>
            </w:r>
          </w:p>
          <w:p w:rsidRPr="00D63BB5" w:rsidR="00AA4D5F" w:rsidP="00D63BB5" w:rsidRDefault="00AA4D5F" w14:paraId="0A436644" w14:textId="38ED144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Containment of harmful </w:t>
            </w:r>
            <w:r w:rsidR="008A1EAF">
              <w:rPr>
                <w:rFonts w:ascii="Arial" w:hAnsi="Arial" w:cs="Arial"/>
              </w:rPr>
              <w:t xml:space="preserve">emissions </w:t>
            </w:r>
          </w:p>
          <w:p w:rsidRPr="006336ED" w:rsidR="006336ED" w:rsidP="006336ED" w:rsidRDefault="006336ED" w14:paraId="34476AFA" w14:textId="32476D70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:rsidRPr="00797FBD" w:rsidR="005D791B" w:rsidP="005D791B" w:rsidRDefault="005D791B" w14:paraId="32DFCA91" w14:textId="77777777">
            <w:pPr>
              <w:rPr>
                <w:rFonts w:ascii="Arial" w:hAnsi="Arial" w:cs="Arial"/>
                <w:b/>
              </w:rPr>
            </w:pPr>
          </w:p>
        </w:tc>
      </w:tr>
      <w:tr w:rsidRPr="00797FBD" w:rsidR="005D791B" w:rsidTr="00797FBD" w14:paraId="16573F3B" w14:textId="77777777">
        <w:tc>
          <w:tcPr>
            <w:tcW w:w="648" w:type="dxa"/>
          </w:tcPr>
          <w:p w:rsidR="008A1EAF" w:rsidP="005D791B" w:rsidRDefault="008361C9" w14:paraId="0AA67172" w14:textId="77777777">
            <w:r>
              <w:br w:type="page"/>
            </w:r>
          </w:p>
          <w:p w:rsidR="008A1EAF" w:rsidP="005D791B" w:rsidRDefault="008A1EAF" w14:paraId="6EE05115" w14:textId="77777777"/>
          <w:p w:rsidR="008A1EAF" w:rsidP="005D791B" w:rsidRDefault="008A1EAF" w14:paraId="6C979C97" w14:textId="77777777"/>
          <w:p w:rsidR="008A1EAF" w:rsidP="005D791B" w:rsidRDefault="008A1EAF" w14:paraId="561EE9FE" w14:textId="77777777"/>
          <w:p w:rsidR="008A1EAF" w:rsidP="005D791B" w:rsidRDefault="008A1EAF" w14:paraId="51E6C518" w14:textId="77777777"/>
          <w:p w:rsidR="008A1EAF" w:rsidP="005D791B" w:rsidRDefault="008A1EAF" w14:paraId="0CC872AC" w14:textId="77777777"/>
          <w:p w:rsidRPr="00797FBD" w:rsidR="005D791B" w:rsidP="005D791B" w:rsidRDefault="005D791B" w14:paraId="797A0C5F" w14:textId="1D241864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480" w:type="dxa"/>
          </w:tcPr>
          <w:p w:rsidR="008A1EAF" w:rsidP="00AB6582" w:rsidRDefault="008A1EAF" w14:paraId="1C794C8A" w14:textId="77777777">
            <w:pPr>
              <w:rPr>
                <w:rFonts w:ascii="Arial" w:hAnsi="Arial" w:cs="Arial"/>
              </w:rPr>
            </w:pPr>
          </w:p>
          <w:p w:rsidR="008A1EAF" w:rsidP="00AB6582" w:rsidRDefault="008A1EAF" w14:paraId="42651DC3" w14:textId="77777777">
            <w:pPr>
              <w:rPr>
                <w:rFonts w:ascii="Arial" w:hAnsi="Arial" w:cs="Arial"/>
              </w:rPr>
            </w:pPr>
          </w:p>
          <w:p w:rsidR="008A1EAF" w:rsidP="00AB6582" w:rsidRDefault="008A1EAF" w14:paraId="238EF7D9" w14:textId="77777777">
            <w:pPr>
              <w:rPr>
                <w:rFonts w:ascii="Arial" w:hAnsi="Arial" w:cs="Arial"/>
              </w:rPr>
            </w:pPr>
          </w:p>
          <w:p w:rsidR="008A1EAF" w:rsidP="00AB6582" w:rsidRDefault="008A1EAF" w14:paraId="7498AB07" w14:textId="77777777">
            <w:pPr>
              <w:rPr>
                <w:rFonts w:ascii="Arial" w:hAnsi="Arial" w:cs="Arial"/>
              </w:rPr>
            </w:pPr>
          </w:p>
          <w:p w:rsidR="008A1EAF" w:rsidP="00AB6582" w:rsidRDefault="008A1EAF" w14:paraId="5B06BD45" w14:textId="77777777">
            <w:pPr>
              <w:rPr>
                <w:rFonts w:ascii="Arial" w:hAnsi="Arial" w:cs="Arial"/>
              </w:rPr>
            </w:pPr>
          </w:p>
          <w:p w:rsidR="008A1EAF" w:rsidP="00AB6582" w:rsidRDefault="008A1EAF" w14:paraId="59B77DA2" w14:textId="77777777">
            <w:pPr>
              <w:rPr>
                <w:rFonts w:ascii="Arial" w:hAnsi="Arial" w:cs="Arial"/>
              </w:rPr>
            </w:pPr>
          </w:p>
          <w:p w:rsidR="0099076F" w:rsidP="00AB6582" w:rsidRDefault="00C264C1" w14:paraId="44984ADB" w14:textId="74432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4D3CD8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oup 2, bio farm idea</w:t>
            </w:r>
            <w:r w:rsidR="00BB352E">
              <w:rPr>
                <w:rFonts w:ascii="Arial" w:hAnsi="Arial" w:cs="Arial"/>
              </w:rPr>
              <w:t xml:space="preserve"> – Ross, Chi, Andrew</w:t>
            </w:r>
          </w:p>
          <w:p w:rsidR="00C264C1" w:rsidP="00C264C1" w:rsidRDefault="00C264C1" w14:paraId="44F8BA70" w14:textId="4C95B22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Ross presented for the team highlighting</w:t>
            </w:r>
            <w:r w:rsidR="00D806FF">
              <w:rPr>
                <w:rFonts w:ascii="Arial" w:hAnsi="Arial" w:cs="Arial"/>
              </w:rPr>
              <w:t xml:space="preserve"> firstly the main overview</w:t>
            </w:r>
            <w:r w:rsidR="00053813">
              <w:rPr>
                <w:rFonts w:ascii="Arial" w:hAnsi="Arial" w:cs="Arial"/>
              </w:rPr>
              <w:t xml:space="preserve"> of their idea</w:t>
            </w:r>
            <w:r w:rsidR="00BB352E">
              <w:rPr>
                <w:rFonts w:ascii="Arial" w:hAnsi="Arial" w:cs="Arial"/>
              </w:rPr>
              <w:t xml:space="preserve"> before going into more detail.</w:t>
            </w:r>
          </w:p>
          <w:p w:rsidR="00BB1CDF" w:rsidP="00BB1CDF" w:rsidRDefault="00BB1CDF" w14:paraId="4BACF032" w14:textId="355E7539">
            <w:pPr>
              <w:pStyle w:val="ListParagraph"/>
              <w:rPr>
                <w:rFonts w:ascii="Arial" w:hAnsi="Arial" w:cs="Arial"/>
              </w:rPr>
            </w:pPr>
          </w:p>
          <w:p w:rsidR="00B25CFE" w:rsidP="00B25CFE" w:rsidRDefault="00050059" w14:paraId="03C3D152" w14:textId="2CA53A8B">
            <w:pPr>
              <w:rPr>
                <w:rFonts w:ascii="Arial" w:hAnsi="Arial" w:cs="Arial"/>
                <w:u w:val="single"/>
              </w:rPr>
            </w:pPr>
            <w:r w:rsidRPr="00050059">
              <w:rPr>
                <w:rFonts w:ascii="Arial" w:hAnsi="Arial" w:cs="Arial"/>
                <w:u w:val="single"/>
              </w:rPr>
              <w:t>Process</w:t>
            </w:r>
          </w:p>
          <w:p w:rsidR="00050059" w:rsidP="00050059" w:rsidRDefault="00FF1A1F" w14:paraId="59C3A356" w14:textId="090322E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 W</w:t>
            </w:r>
            <w:r w:rsidRPr="00050059" w:rsidR="00050059">
              <w:rPr>
                <w:rFonts w:ascii="Arial" w:hAnsi="Arial" w:cs="Arial"/>
              </w:rPr>
              <w:t xml:space="preserve">ater is </w:t>
            </w:r>
            <w:r w:rsidR="00050059">
              <w:rPr>
                <w:rFonts w:ascii="Arial" w:hAnsi="Arial" w:cs="Arial"/>
              </w:rPr>
              <w:t xml:space="preserve">pumped into </w:t>
            </w:r>
            <w:r>
              <w:rPr>
                <w:rFonts w:ascii="Arial" w:hAnsi="Arial" w:cs="Arial"/>
              </w:rPr>
              <w:t xml:space="preserve">a pre </w:t>
            </w:r>
            <w:r w:rsidR="002544D2">
              <w:rPr>
                <w:rFonts w:ascii="Arial" w:hAnsi="Arial" w:cs="Arial"/>
              </w:rPr>
              <w:t>filtration</w:t>
            </w:r>
            <w:r>
              <w:rPr>
                <w:rFonts w:ascii="Arial" w:hAnsi="Arial" w:cs="Arial"/>
              </w:rPr>
              <w:t xml:space="preserve"> system initially to get rid of large </w:t>
            </w:r>
            <w:r w:rsidR="002544D2">
              <w:rPr>
                <w:rFonts w:ascii="Arial" w:hAnsi="Arial" w:cs="Arial"/>
              </w:rPr>
              <w:t>debris and impurities</w:t>
            </w:r>
          </w:p>
          <w:p w:rsidR="002544D2" w:rsidP="00050059" w:rsidRDefault="002544D2" w14:paraId="585E57D9" w14:textId="122CFCF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water moved into a water tank</w:t>
            </w:r>
          </w:p>
          <w:p w:rsidR="002544D2" w:rsidP="00050059" w:rsidRDefault="00BF05D7" w14:paraId="2D27A175" w14:textId="099C87C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of mirrors and heating elements to </w:t>
            </w:r>
            <w:r w:rsidR="00650F05">
              <w:rPr>
                <w:rFonts w:ascii="Arial" w:hAnsi="Arial" w:cs="Arial"/>
              </w:rPr>
              <w:t>boil the water to create steam</w:t>
            </w:r>
          </w:p>
          <w:p w:rsidR="00650F05" w:rsidP="00050059" w:rsidRDefault="00650F05" w14:paraId="5511A167" w14:textId="6171F6F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steam is trapped on the ro</w:t>
            </w:r>
            <w:r w:rsidR="00E611B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f where it moves down a slope into a </w:t>
            </w:r>
            <w:r w:rsidR="00282345">
              <w:rPr>
                <w:rFonts w:ascii="Arial" w:hAnsi="Arial" w:cs="Arial"/>
              </w:rPr>
              <w:t>freshwater</w:t>
            </w:r>
            <w:r>
              <w:rPr>
                <w:rFonts w:ascii="Arial" w:hAnsi="Arial" w:cs="Arial"/>
              </w:rPr>
              <w:t xml:space="preserve"> tank </w:t>
            </w:r>
          </w:p>
          <w:p w:rsidRPr="00050059" w:rsidR="00E611BA" w:rsidP="00050059" w:rsidRDefault="00E611BA" w14:paraId="373565F2" w14:textId="04474DA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water will then be used in the farm to create crops </w:t>
            </w:r>
            <w:r w:rsidR="00577C90">
              <w:rPr>
                <w:rFonts w:ascii="Arial" w:hAnsi="Arial" w:cs="Arial"/>
              </w:rPr>
              <w:t>and increase local food supplies greatly</w:t>
            </w:r>
          </w:p>
          <w:p w:rsidR="00B25CFE" w:rsidP="00BB1CDF" w:rsidRDefault="00B25CFE" w14:paraId="1C4C7552" w14:textId="3C3D8097">
            <w:pPr>
              <w:pStyle w:val="ListParagraph"/>
              <w:rPr>
                <w:rFonts w:ascii="Arial" w:hAnsi="Arial" w:cs="Arial"/>
              </w:rPr>
            </w:pPr>
          </w:p>
          <w:p w:rsidR="00B25CFE" w:rsidP="00BB1CDF" w:rsidRDefault="00B25CFE" w14:paraId="1E7AE45E" w14:textId="77777777">
            <w:pPr>
              <w:pStyle w:val="ListParagraph"/>
              <w:rPr>
                <w:rFonts w:ascii="Arial" w:hAnsi="Arial" w:cs="Arial"/>
              </w:rPr>
            </w:pPr>
          </w:p>
          <w:p w:rsidR="00BB1CDF" w:rsidP="00BB1CDF" w:rsidRDefault="00BB1CDF" w14:paraId="1F3CD73E" w14:textId="77777777">
            <w:pPr>
              <w:rPr>
                <w:rFonts w:ascii="Arial" w:hAnsi="Arial" w:cs="Arial"/>
                <w:u w:val="single"/>
              </w:rPr>
            </w:pPr>
            <w:r w:rsidRPr="00BB1CDF">
              <w:rPr>
                <w:rFonts w:ascii="Arial" w:hAnsi="Arial" w:cs="Arial"/>
                <w:u w:val="single"/>
              </w:rPr>
              <w:t>Main ideas</w:t>
            </w:r>
          </w:p>
          <w:p w:rsidR="00BB1CDF" w:rsidP="00BB1CDF" w:rsidRDefault="00A53A9A" w14:paraId="13FEA967" w14:textId="68C9191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A53A9A">
              <w:rPr>
                <w:rFonts w:ascii="Arial" w:hAnsi="Arial" w:cs="Arial"/>
              </w:rPr>
              <w:t xml:space="preserve">Desalination through boiling method </w:t>
            </w:r>
            <w:r w:rsidR="006B3836">
              <w:rPr>
                <w:rFonts w:ascii="Arial" w:hAnsi="Arial" w:cs="Arial"/>
              </w:rPr>
              <w:t>using mirrors</w:t>
            </w:r>
            <w:r w:rsidR="00E0330F">
              <w:rPr>
                <w:rFonts w:ascii="Arial" w:hAnsi="Arial" w:cs="Arial"/>
              </w:rPr>
              <w:t xml:space="preserve"> mainly to </w:t>
            </w:r>
            <w:r w:rsidR="004A4000">
              <w:rPr>
                <w:rFonts w:ascii="Arial" w:hAnsi="Arial" w:cs="Arial"/>
              </w:rPr>
              <w:t xml:space="preserve">turn sea water to steam which will then </w:t>
            </w:r>
            <w:r w:rsidR="00846A82">
              <w:rPr>
                <w:rFonts w:ascii="Arial" w:hAnsi="Arial" w:cs="Arial"/>
              </w:rPr>
              <w:t>condense back into fresh water, this method will</w:t>
            </w:r>
            <w:r w:rsidR="006B3836">
              <w:rPr>
                <w:rFonts w:ascii="Arial" w:hAnsi="Arial" w:cs="Arial"/>
              </w:rPr>
              <w:t xml:space="preserve"> bring cost down</w:t>
            </w:r>
            <w:r w:rsidR="005379EC">
              <w:rPr>
                <w:rFonts w:ascii="Arial" w:hAnsi="Arial" w:cs="Arial"/>
              </w:rPr>
              <w:t xml:space="preserve"> significantly.</w:t>
            </w:r>
          </w:p>
          <w:p w:rsidR="006B3836" w:rsidP="00BB1CDF" w:rsidRDefault="006B3836" w14:paraId="27FB4500" w14:textId="7777777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local waste to bring the cost down</w:t>
            </w:r>
          </w:p>
          <w:p w:rsidR="006B3836" w:rsidP="005379EC" w:rsidRDefault="006B3836" w14:paraId="21B7E55D" w14:textId="77777777">
            <w:pPr>
              <w:pStyle w:val="ListParagraph"/>
              <w:rPr>
                <w:rFonts w:ascii="Arial" w:hAnsi="Arial" w:cs="Arial"/>
              </w:rPr>
            </w:pPr>
          </w:p>
          <w:p w:rsidR="005379EC" w:rsidP="005379EC" w:rsidRDefault="005379EC" w14:paraId="38891B50" w14:textId="77777777">
            <w:pPr>
              <w:rPr>
                <w:rFonts w:ascii="Arial" w:hAnsi="Arial" w:cs="Arial"/>
                <w:u w:val="single"/>
              </w:rPr>
            </w:pPr>
            <w:r w:rsidRPr="005379EC">
              <w:rPr>
                <w:rFonts w:ascii="Arial" w:hAnsi="Arial" w:cs="Arial"/>
                <w:u w:val="single"/>
              </w:rPr>
              <w:t xml:space="preserve">Main problems </w:t>
            </w:r>
          </w:p>
          <w:p w:rsidR="005379EC" w:rsidP="00D63BB5" w:rsidRDefault="005379EC" w14:paraId="563DE272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63BB5">
              <w:rPr>
                <w:rFonts w:ascii="Arial" w:hAnsi="Arial" w:cs="Arial"/>
              </w:rPr>
              <w:t>Ross highlighted the problem of trying to make it our own solution rather than a previously created one</w:t>
            </w:r>
          </w:p>
          <w:p w:rsidRPr="00D63BB5" w:rsidR="00D63BB5" w:rsidP="00D63BB5" w:rsidRDefault="00D63BB5" w14:paraId="5A398B00" w14:textId="3369C9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members highlighted cost was a </w:t>
            </w:r>
            <w:r w:rsidR="00E864BC">
              <w:rPr>
                <w:rFonts w:ascii="Arial" w:hAnsi="Arial" w:cs="Arial"/>
              </w:rPr>
              <w:t xml:space="preserve">problem with the farm costing </w:t>
            </w:r>
            <w:r w:rsidR="008A1EAF">
              <w:rPr>
                <w:rFonts w:ascii="Arial" w:hAnsi="Arial" w:cs="Arial"/>
              </w:rPr>
              <w:t>more than</w:t>
            </w:r>
            <w:r w:rsidR="00E864BC">
              <w:rPr>
                <w:rFonts w:ascii="Arial" w:hAnsi="Arial" w:cs="Arial"/>
              </w:rPr>
              <w:t xml:space="preserve"> $750000</w:t>
            </w:r>
          </w:p>
        </w:tc>
        <w:tc>
          <w:tcPr>
            <w:tcW w:w="1592" w:type="dxa"/>
          </w:tcPr>
          <w:p w:rsidRPr="00797FBD" w:rsidR="005D791B" w:rsidP="005D791B" w:rsidRDefault="005D791B" w14:paraId="6C966DD1" w14:textId="77777777">
            <w:pPr>
              <w:rPr>
                <w:rFonts w:ascii="Arial" w:hAnsi="Arial" w:cs="Arial"/>
                <w:b/>
              </w:rPr>
            </w:pPr>
          </w:p>
          <w:p w:rsidRPr="00797FBD" w:rsidR="000A44F3" w:rsidP="005D791B" w:rsidRDefault="000A44F3" w14:paraId="61FFDD90" w14:textId="77777777">
            <w:pPr>
              <w:rPr>
                <w:rFonts w:ascii="Arial" w:hAnsi="Arial" w:cs="Arial"/>
                <w:b/>
              </w:rPr>
            </w:pPr>
          </w:p>
          <w:p w:rsidRPr="00797FBD" w:rsidR="00892B46" w:rsidP="005D791B" w:rsidRDefault="00892B46" w14:paraId="2FE3DA38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5D791B" w:rsidRDefault="00E84A1F" w14:paraId="53376851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5D791B" w:rsidRDefault="00E84A1F" w14:paraId="0FA9BA54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797FBD" w:rsidRDefault="00E84A1F" w14:paraId="7D5DE641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Pr="00797FBD" w:rsidR="005D791B" w:rsidTr="00797FBD" w14:paraId="3A50689D" w14:textId="77777777">
        <w:tc>
          <w:tcPr>
            <w:tcW w:w="648" w:type="dxa"/>
          </w:tcPr>
          <w:p w:rsidR="008A1EAF" w:rsidP="005D791B" w:rsidRDefault="008A1EAF" w14:paraId="2049657A" w14:textId="77777777">
            <w:pPr>
              <w:rPr>
                <w:rFonts w:ascii="Arial" w:hAnsi="Arial" w:cs="Arial"/>
                <w:b/>
              </w:rPr>
            </w:pPr>
          </w:p>
          <w:p w:rsidRPr="00797FBD" w:rsidR="005D791B" w:rsidP="005D791B" w:rsidRDefault="00892B46" w14:paraId="2C217867" w14:textId="1D033D0A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480" w:type="dxa"/>
          </w:tcPr>
          <w:p w:rsidR="008A1EAF" w:rsidP="00E84A1F" w:rsidRDefault="008A1EAF" w14:paraId="1DB7534C" w14:textId="77777777">
            <w:pPr>
              <w:pStyle w:val="NormalArial"/>
            </w:pPr>
          </w:p>
          <w:p w:rsidR="00A01003" w:rsidP="00E84A1F" w:rsidRDefault="008A1EAF" w14:paraId="36DD4DB1" w14:textId="77777777">
            <w:pPr>
              <w:pStyle w:val="NormalArial"/>
            </w:pPr>
            <w:r>
              <w:t xml:space="preserve">The group decided collectively that the plastic recycling idea was a more relevant and practical solution </w:t>
            </w:r>
            <w:r w:rsidR="00496E07">
              <w:t>and that was therefore the solution we would take forward.</w:t>
            </w:r>
          </w:p>
          <w:p w:rsidR="00496E07" w:rsidP="00E84A1F" w:rsidRDefault="00496E07" w14:paraId="36606C9A" w14:textId="77777777">
            <w:pPr>
              <w:pStyle w:val="NormalArial"/>
            </w:pPr>
          </w:p>
          <w:p w:rsidRPr="00892B46" w:rsidR="00496E07" w:rsidP="00E84A1F" w:rsidRDefault="00496E07" w14:paraId="1B14C337" w14:textId="37A7D834">
            <w:pPr>
              <w:pStyle w:val="NormalArial"/>
            </w:pPr>
            <w:r>
              <w:t xml:space="preserve">The plastic group as a result went into more depth </w:t>
            </w:r>
            <w:r w:rsidR="00484AB1">
              <w:t xml:space="preserve">around the idea and welcomed in ideas from the other team to improve their solution. Andrew highlighted the use of wind energy to power the system </w:t>
            </w:r>
            <w:r w:rsidR="00BB352E">
              <w:t xml:space="preserve">as </w:t>
            </w:r>
            <w:proofErr w:type="spellStart"/>
            <w:r w:rsidR="00BB352E">
              <w:t>lobitos</w:t>
            </w:r>
            <w:proofErr w:type="spellEnd"/>
            <w:r w:rsidR="00BB352E">
              <w:t xml:space="preserve"> is located near to the sea.</w:t>
            </w:r>
          </w:p>
        </w:tc>
        <w:tc>
          <w:tcPr>
            <w:tcW w:w="1592" w:type="dxa"/>
          </w:tcPr>
          <w:p w:rsidRPr="00797FBD" w:rsidR="005D791B" w:rsidP="005D791B" w:rsidRDefault="005D791B" w14:paraId="0691C683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5D791B" w:rsidRDefault="00E84A1F" w14:paraId="2179458A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AB6582" w:rsidRDefault="00E84A1F" w14:paraId="446D9094" w14:textId="77777777">
            <w:pPr>
              <w:rPr>
                <w:rFonts w:ascii="Arial" w:hAnsi="Arial" w:cs="Arial"/>
              </w:rPr>
            </w:pPr>
          </w:p>
        </w:tc>
      </w:tr>
      <w:tr w:rsidRPr="00797FBD" w:rsidR="005D791B" w:rsidTr="00797FBD" w14:paraId="1CA5A672" w14:textId="77777777">
        <w:tc>
          <w:tcPr>
            <w:tcW w:w="648" w:type="dxa"/>
          </w:tcPr>
          <w:p w:rsidRPr="00797FBD" w:rsidR="005D791B" w:rsidP="005D791B" w:rsidRDefault="00985D23" w14:paraId="1E4F46CF" w14:textId="75E954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797FBD" w:rsidR="003A4A59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:rsidR="0099076F" w:rsidP="00441F2D" w:rsidRDefault="00985D23" w14:paraId="7E57DD04" w14:textId="689031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Tasks assigned to each member to complete for </w:t>
            </w:r>
            <w:r w:rsidR="005C5DF7">
              <w:rPr>
                <w:rFonts w:ascii="Arial" w:hAnsi="Arial" w:cs="Arial"/>
              </w:rPr>
              <w:t>Monday</w:t>
            </w:r>
          </w:p>
          <w:p w:rsidR="005C5DF7" w:rsidP="00441F2D" w:rsidRDefault="005C5DF7" w14:paraId="348CF7D1" w14:textId="77777777">
            <w:pPr>
              <w:rPr>
                <w:rFonts w:ascii="Arial" w:hAnsi="Arial" w:cs="Arial"/>
              </w:rPr>
            </w:pPr>
          </w:p>
          <w:p w:rsidR="005C5DF7" w:rsidP="00441F2D" w:rsidRDefault="005C5DF7" w14:paraId="043EC8D4" w14:textId="75F62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Callum – research the layout of the </w:t>
            </w:r>
            <w:r w:rsidR="001E09F7">
              <w:rPr>
                <w:rFonts w:ascii="Arial" w:hAnsi="Arial" w:cs="Arial"/>
              </w:rPr>
              <w:t>assignment</w:t>
            </w:r>
          </w:p>
          <w:p w:rsidR="005C5DF7" w:rsidP="00441F2D" w:rsidRDefault="001E09F7" w14:paraId="688C32C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Seun – research the poster</w:t>
            </w:r>
          </w:p>
          <w:p w:rsidRPr="00797FBD" w:rsidR="001E09F7" w:rsidP="00441F2D" w:rsidRDefault="001E09F7" w14:paraId="625C28C5" w14:textId="4C120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Andrew, Cameron, chi and Ross – research further </w:t>
            </w:r>
          </w:p>
        </w:tc>
        <w:tc>
          <w:tcPr>
            <w:tcW w:w="1592" w:type="dxa"/>
          </w:tcPr>
          <w:p w:rsidRPr="00797FBD" w:rsidR="005D791B" w:rsidP="005D791B" w:rsidRDefault="005D791B" w14:paraId="049508E7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648338A4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1920EAA9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1ED70B45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3AD8208C" w14:textId="77777777">
            <w:pPr>
              <w:rPr>
                <w:rFonts w:ascii="Arial" w:hAnsi="Arial" w:cs="Arial"/>
                <w:b/>
              </w:rPr>
            </w:pPr>
          </w:p>
          <w:p w:rsidRPr="00797FBD" w:rsidR="00441F2D" w:rsidP="00407D01" w:rsidRDefault="00441F2D" w14:paraId="10656378" w14:textId="77777777">
            <w:pPr>
              <w:rPr>
                <w:rFonts w:ascii="Arial" w:hAnsi="Arial" w:cs="Arial"/>
                <w:b/>
              </w:rPr>
            </w:pPr>
          </w:p>
        </w:tc>
      </w:tr>
      <w:tr w:rsidRPr="00797FBD" w:rsidR="004955E2" w:rsidTr="00797FBD" w14:paraId="625735B1" w14:textId="77777777">
        <w:tc>
          <w:tcPr>
            <w:tcW w:w="648" w:type="dxa"/>
          </w:tcPr>
          <w:p w:rsidRPr="00797FBD" w:rsidR="004955E2" w:rsidP="005D791B" w:rsidRDefault="00985D23" w14:paraId="19EF3191" w14:textId="4C9A2B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797FBD" w:rsidR="004955E2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:rsidR="0033727E" w:rsidP="0033727E" w:rsidRDefault="0033727E" w14:paraId="084D4C77" w14:textId="2D3E7F65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Date of Next Meeting:</w:t>
            </w:r>
            <w:r w:rsidR="00F950CB">
              <w:rPr>
                <w:rFonts w:ascii="Arial" w:hAnsi="Arial" w:cs="Arial"/>
                <w:b/>
              </w:rPr>
              <w:t xml:space="preserve"> </w:t>
            </w:r>
            <w:r w:rsidR="00F910A8">
              <w:rPr>
                <w:rFonts w:ascii="Arial" w:hAnsi="Arial" w:cs="Arial"/>
                <w:b/>
              </w:rPr>
              <w:t>12</w:t>
            </w:r>
            <w:r w:rsidR="0083582F">
              <w:rPr>
                <w:rFonts w:ascii="Arial" w:hAnsi="Arial" w:cs="Arial"/>
                <w:b/>
              </w:rPr>
              <w:t>/10/2020</w:t>
            </w:r>
          </w:p>
          <w:p w:rsidRPr="0033727E" w:rsidR="0083582F" w:rsidP="0033727E" w:rsidRDefault="0083582F" w14:paraId="187B1AF8" w14:textId="77777777">
            <w:pPr>
              <w:rPr>
                <w:rFonts w:ascii="Arial" w:hAnsi="Arial" w:cs="Arial"/>
                <w:b/>
              </w:rPr>
            </w:pPr>
          </w:p>
          <w:p w:rsidR="0033727E" w:rsidP="0033727E" w:rsidRDefault="0033727E" w14:paraId="45C6563D" w14:textId="77777777">
            <w:pPr>
              <w:rPr>
                <w:rFonts w:ascii="Arial" w:hAnsi="Arial" w:cs="Arial"/>
                <w:b/>
              </w:rPr>
            </w:pPr>
            <w:proofErr w:type="gramStart"/>
            <w:r w:rsidRPr="0033727E">
              <w:rPr>
                <w:rFonts w:ascii="Arial" w:hAnsi="Arial" w:cs="Arial"/>
                <w:b/>
              </w:rPr>
              <w:t>Time:</w:t>
            </w:r>
            <w:r w:rsidR="00F950CB">
              <w:rPr>
                <w:rFonts w:ascii="Arial" w:hAnsi="Arial" w:cs="Arial"/>
                <w:b/>
              </w:rPr>
              <w:t>13:00</w:t>
            </w:r>
            <w:proofErr w:type="gramEnd"/>
          </w:p>
          <w:p w:rsidRPr="0033727E" w:rsidR="0083582F" w:rsidP="0033727E" w:rsidRDefault="0083582F" w14:paraId="64E73A33" w14:textId="77777777">
            <w:pPr>
              <w:rPr>
                <w:rFonts w:ascii="Arial" w:hAnsi="Arial" w:cs="Arial"/>
                <w:b/>
              </w:rPr>
            </w:pPr>
          </w:p>
          <w:p w:rsidR="0033727E" w:rsidP="0033727E" w:rsidRDefault="0033727E" w14:paraId="15B0A0C7" w14:textId="77777777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Place:</w:t>
            </w:r>
            <w:r w:rsidR="00342B9E">
              <w:rPr>
                <w:rFonts w:ascii="Arial" w:hAnsi="Arial" w:cs="Arial"/>
                <w:b/>
              </w:rPr>
              <w:t xml:space="preserve"> Microsoft Teams</w:t>
            </w:r>
          </w:p>
          <w:p w:rsidRPr="0033727E" w:rsidR="0083582F" w:rsidP="0033727E" w:rsidRDefault="0083582F" w14:paraId="3414BB80" w14:textId="77777777">
            <w:pPr>
              <w:rPr>
                <w:rFonts w:ascii="Arial" w:hAnsi="Arial" w:cs="Arial"/>
                <w:b/>
              </w:rPr>
            </w:pPr>
          </w:p>
          <w:p w:rsidR="0033727E" w:rsidP="0033727E" w:rsidRDefault="0033727E" w14:paraId="1A69E2BD" w14:textId="77777777">
            <w:pPr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33727E">
              <w:rPr>
                <w:rFonts w:ascii="Arial" w:hAnsi="Arial" w:cs="Arial"/>
                <w:b/>
              </w:rPr>
              <w:t>Chair:</w:t>
            </w:r>
            <w:r w:rsidR="00342B9E">
              <w:rPr>
                <w:rFonts w:ascii="Arial" w:hAnsi="Arial" w:cs="Arial"/>
                <w:b/>
              </w:rPr>
              <w:t>Cameron</w:t>
            </w:r>
            <w:proofErr w:type="spellEnd"/>
            <w:proofErr w:type="gramEnd"/>
            <w:r w:rsidR="00342B9E">
              <w:rPr>
                <w:rFonts w:ascii="Arial" w:hAnsi="Arial" w:cs="Arial"/>
                <w:b/>
              </w:rPr>
              <w:t xml:space="preserve"> Maxwell</w:t>
            </w:r>
          </w:p>
          <w:p w:rsidRPr="0033727E" w:rsidR="00342B9E" w:rsidP="0033727E" w:rsidRDefault="00342B9E" w14:paraId="6B2C19D7" w14:textId="77777777">
            <w:pPr>
              <w:rPr>
                <w:rFonts w:ascii="Arial" w:hAnsi="Arial" w:cs="Arial"/>
                <w:b/>
              </w:rPr>
            </w:pPr>
          </w:p>
          <w:p w:rsidRPr="0033727E" w:rsidR="0033727E" w:rsidP="0033727E" w:rsidRDefault="0033727E" w14:paraId="15E83B41" w14:textId="7FEEBE75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 xml:space="preserve">Minute </w:t>
            </w:r>
            <w:proofErr w:type="spellStart"/>
            <w:proofErr w:type="gramStart"/>
            <w:r w:rsidRPr="0033727E">
              <w:rPr>
                <w:rFonts w:ascii="Arial" w:hAnsi="Arial" w:cs="Arial"/>
                <w:b/>
              </w:rPr>
              <w:t>Taker:</w:t>
            </w:r>
            <w:r w:rsidR="00F910A8">
              <w:rPr>
                <w:rFonts w:ascii="Arial" w:hAnsi="Arial" w:cs="Arial"/>
                <w:b/>
              </w:rPr>
              <w:t>Ross</w:t>
            </w:r>
            <w:proofErr w:type="spellEnd"/>
            <w:proofErr w:type="gramEnd"/>
            <w:r w:rsidR="00F910A8">
              <w:rPr>
                <w:rFonts w:ascii="Arial" w:hAnsi="Arial" w:cs="Arial"/>
                <w:b/>
              </w:rPr>
              <w:t xml:space="preserve"> Brown</w:t>
            </w:r>
          </w:p>
          <w:p w:rsidRPr="0033727E" w:rsidR="0033727E" w:rsidP="0033727E" w:rsidRDefault="0033727E" w14:paraId="0935E0B1" w14:textId="77777777">
            <w:pPr>
              <w:rPr>
                <w:rFonts w:ascii="Arial" w:hAnsi="Arial" w:cs="Arial"/>
                <w:b/>
              </w:rPr>
            </w:pPr>
          </w:p>
          <w:p w:rsidRPr="0033727E" w:rsidR="0033727E" w:rsidP="0033727E" w:rsidRDefault="0033727E" w14:paraId="72F9A2FD" w14:textId="77777777">
            <w:pPr>
              <w:rPr>
                <w:rFonts w:ascii="Arial" w:hAnsi="Arial" w:cs="Arial"/>
                <w:b/>
              </w:rPr>
            </w:pPr>
          </w:p>
          <w:p w:rsidRPr="00797FBD" w:rsidR="00AB2F2D" w:rsidP="00AB2F2D" w:rsidRDefault="00AB2F2D" w14:paraId="6DEEC90E" w14:textId="77777777">
            <w:pPr>
              <w:rPr>
                <w:rFonts w:ascii="Arial" w:hAnsi="Arial" w:cs="Arial"/>
                <w:b/>
              </w:rPr>
            </w:pPr>
          </w:p>
          <w:p w:rsidRPr="00797FBD" w:rsidR="00F8742F" w:rsidP="00AB2F2D" w:rsidRDefault="00F8742F" w14:paraId="7CA415BE" w14:textId="77777777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:rsidRPr="00797FBD" w:rsidR="004955E2" w:rsidP="005D791B" w:rsidRDefault="004955E2" w14:paraId="3DE31D60" w14:textId="77777777">
            <w:pPr>
              <w:rPr>
                <w:rFonts w:ascii="Arial" w:hAnsi="Arial" w:cs="Arial"/>
                <w:b/>
              </w:rPr>
            </w:pPr>
          </w:p>
          <w:p w:rsidRPr="00797FBD" w:rsidR="00172539" w:rsidP="00F8742F" w:rsidRDefault="00172539" w14:paraId="4CEAAF63" w14:textId="77777777">
            <w:pPr>
              <w:rPr>
                <w:rFonts w:ascii="Arial" w:hAnsi="Arial" w:cs="Arial"/>
                <w:b/>
              </w:rPr>
            </w:pPr>
          </w:p>
        </w:tc>
      </w:tr>
    </w:tbl>
    <w:p w:rsidR="0099632F" w:rsidP="005D791B" w:rsidRDefault="0099632F" w14:paraId="46B3A124" w14:textId="77777777">
      <w:pPr>
        <w:rPr>
          <w:rFonts w:ascii="Arial" w:hAnsi="Arial" w:cs="Arial"/>
          <w:b/>
        </w:rPr>
      </w:pPr>
    </w:p>
    <w:p w:rsidR="0099076F" w:rsidP="005D791B" w:rsidRDefault="0099076F" w14:paraId="7439B3BF" w14:textId="77777777">
      <w:pPr>
        <w:rPr>
          <w:rFonts w:ascii="Arial" w:hAnsi="Arial" w:cs="Arial"/>
          <w:b/>
        </w:rPr>
      </w:pPr>
    </w:p>
    <w:sectPr w:rsidR="0099076F" w:rsidSect="008863A1">
      <w:headerReference w:type="default" r:id="rId7"/>
      <w:footerReference w:type="default" r:id="rId8"/>
      <w:pgSz w:w="11906" w:h="16838" w:orient="portrait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49D9" w:rsidRDefault="001C49D9" w14:paraId="77DBCA3C" w14:textId="77777777">
      <w:r>
        <w:separator/>
      </w:r>
    </w:p>
  </w:endnote>
  <w:endnote w:type="continuationSeparator" w:id="0">
    <w:p w:rsidR="001C49D9" w:rsidRDefault="001C49D9" w14:paraId="4AF337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D6576" w:rsidR="00506B9E" w:rsidP="009D6576" w:rsidRDefault="00506B9E" w14:paraId="27E2C22E" w14:textId="77777777">
    <w:pPr>
      <w:pStyle w:val="Footer"/>
      <w:jc w:val="right"/>
      <w:rPr>
        <w:sz w:val="16"/>
        <w:szCs w:val="16"/>
      </w:rPr>
    </w:pPr>
    <w:r w:rsidRPr="009D6576">
      <w:rPr>
        <w:sz w:val="16"/>
        <w:szCs w:val="16"/>
      </w:rPr>
      <w:t xml:space="preserve">Page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PAGE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  <w:r w:rsidRPr="009D6576">
      <w:rPr>
        <w:sz w:val="16"/>
        <w:szCs w:val="16"/>
      </w:rPr>
      <w:t xml:space="preserve"> of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NUMPAGES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49D9" w:rsidRDefault="001C49D9" w14:paraId="54A29B08" w14:textId="77777777">
      <w:r>
        <w:separator/>
      </w:r>
    </w:p>
  </w:footnote>
  <w:footnote w:type="continuationSeparator" w:id="0">
    <w:p w:rsidR="001C49D9" w:rsidRDefault="001C49D9" w14:paraId="2AD2F8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6B9E" w:rsidP="009D6576" w:rsidRDefault="00506B9E" w14:paraId="17D58D4E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344D"/>
    <w:multiLevelType w:val="hybridMultilevel"/>
    <w:tmpl w:val="7D0E2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21B6"/>
    <w:multiLevelType w:val="hybridMultilevel"/>
    <w:tmpl w:val="E97E16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5D4F3D"/>
    <w:multiLevelType w:val="multilevel"/>
    <w:tmpl w:val="2F8ED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90012"/>
    <w:multiLevelType w:val="hybridMultilevel"/>
    <w:tmpl w:val="FD1A99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CF6F09"/>
    <w:multiLevelType w:val="hybridMultilevel"/>
    <w:tmpl w:val="F416934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336BA"/>
    <w:multiLevelType w:val="hybridMultilevel"/>
    <w:tmpl w:val="CEE822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4F07BC"/>
    <w:multiLevelType w:val="hybridMultilevel"/>
    <w:tmpl w:val="EDF21758"/>
    <w:lvl w:ilvl="0"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hint="default" w:ascii="Times New Roman" w:hAnsi="Times New Roman"/>
      </w:rPr>
    </w:lvl>
  </w:abstractNum>
  <w:abstractNum w:abstractNumId="7" w15:restartNumberingAfterBreak="0">
    <w:nsid w:val="5861581C"/>
    <w:multiLevelType w:val="hybridMultilevel"/>
    <w:tmpl w:val="DC8440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2B7951"/>
    <w:multiLevelType w:val="hybridMultilevel"/>
    <w:tmpl w:val="42F886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3579B7"/>
    <w:multiLevelType w:val="multilevel"/>
    <w:tmpl w:val="BC6872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2F8AA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546A0E"/>
    <w:multiLevelType w:val="hybridMultilevel"/>
    <w:tmpl w:val="F710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CA6F56"/>
    <w:multiLevelType w:val="hybridMultilevel"/>
    <w:tmpl w:val="D2C2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024B2"/>
    <w:multiLevelType w:val="hybridMultilevel"/>
    <w:tmpl w:val="FD1A99C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2F059BF"/>
    <w:multiLevelType w:val="hybridMultilevel"/>
    <w:tmpl w:val="8D5EE79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1C4CB9"/>
    <w:multiLevelType w:val="hybridMultilevel"/>
    <w:tmpl w:val="32B4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031C4"/>
    <w:multiLevelType w:val="hybridMultilevel"/>
    <w:tmpl w:val="A8BE22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637911"/>
    <w:multiLevelType w:val="hybridMultilevel"/>
    <w:tmpl w:val="8D5EE7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C19142B"/>
    <w:multiLevelType w:val="hybridMultilevel"/>
    <w:tmpl w:val="EC16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"/>
  </w:num>
  <w:num w:numId="5">
    <w:abstractNumId w:val="5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3"/>
  </w:num>
  <w:num w:numId="10">
    <w:abstractNumId w:val="9"/>
  </w:num>
  <w:num w:numId="11">
    <w:abstractNumId w:val="6"/>
  </w:num>
  <w:num w:numId="12">
    <w:abstractNumId w:val="15"/>
  </w:num>
  <w:num w:numId="13">
    <w:abstractNumId w:val="8"/>
  </w:num>
  <w:num w:numId="14">
    <w:abstractNumId w:val="10"/>
  </w:num>
  <w:num w:numId="15">
    <w:abstractNumId w:val="11"/>
  </w:num>
  <w:num w:numId="16">
    <w:abstractNumId w:val="17"/>
  </w:num>
  <w:num w:numId="17">
    <w:abstractNumId w:val="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B"/>
    <w:rsid w:val="00016504"/>
    <w:rsid w:val="00042615"/>
    <w:rsid w:val="00050059"/>
    <w:rsid w:val="00053813"/>
    <w:rsid w:val="000651B5"/>
    <w:rsid w:val="00077773"/>
    <w:rsid w:val="00084C6B"/>
    <w:rsid w:val="00085F80"/>
    <w:rsid w:val="000A44F3"/>
    <w:rsid w:val="000B7873"/>
    <w:rsid w:val="001060E0"/>
    <w:rsid w:val="001070A7"/>
    <w:rsid w:val="00161535"/>
    <w:rsid w:val="001708B4"/>
    <w:rsid w:val="00172539"/>
    <w:rsid w:val="00195852"/>
    <w:rsid w:val="00196592"/>
    <w:rsid w:val="00197C0E"/>
    <w:rsid w:val="001A2AC3"/>
    <w:rsid w:val="001C145E"/>
    <w:rsid w:val="001C49D9"/>
    <w:rsid w:val="001C7882"/>
    <w:rsid w:val="001E09F7"/>
    <w:rsid w:val="001E19FA"/>
    <w:rsid w:val="001E56D5"/>
    <w:rsid w:val="00211384"/>
    <w:rsid w:val="002544D2"/>
    <w:rsid w:val="002561BF"/>
    <w:rsid w:val="002714C4"/>
    <w:rsid w:val="00282345"/>
    <w:rsid w:val="002A76E1"/>
    <w:rsid w:val="002B76C4"/>
    <w:rsid w:val="003054BE"/>
    <w:rsid w:val="00310B89"/>
    <w:rsid w:val="00313444"/>
    <w:rsid w:val="00313AE4"/>
    <w:rsid w:val="00331F8F"/>
    <w:rsid w:val="0033727E"/>
    <w:rsid w:val="00342B9E"/>
    <w:rsid w:val="003432A2"/>
    <w:rsid w:val="00355147"/>
    <w:rsid w:val="00361A58"/>
    <w:rsid w:val="003772BD"/>
    <w:rsid w:val="00393171"/>
    <w:rsid w:val="00397E80"/>
    <w:rsid w:val="003A4A59"/>
    <w:rsid w:val="003C2761"/>
    <w:rsid w:val="003D3131"/>
    <w:rsid w:val="003D3B3F"/>
    <w:rsid w:val="003D7AFB"/>
    <w:rsid w:val="003E1424"/>
    <w:rsid w:val="003E593B"/>
    <w:rsid w:val="00407D01"/>
    <w:rsid w:val="00421749"/>
    <w:rsid w:val="00427336"/>
    <w:rsid w:val="00441F2D"/>
    <w:rsid w:val="00446633"/>
    <w:rsid w:val="00484AB1"/>
    <w:rsid w:val="00490C61"/>
    <w:rsid w:val="004955E2"/>
    <w:rsid w:val="00496A8B"/>
    <w:rsid w:val="00496E07"/>
    <w:rsid w:val="004A257B"/>
    <w:rsid w:val="004A3DFF"/>
    <w:rsid w:val="004A4000"/>
    <w:rsid w:val="004B5E6E"/>
    <w:rsid w:val="004C3075"/>
    <w:rsid w:val="004D3CD8"/>
    <w:rsid w:val="00505FA1"/>
    <w:rsid w:val="00506B9E"/>
    <w:rsid w:val="005165E2"/>
    <w:rsid w:val="005379EC"/>
    <w:rsid w:val="00552190"/>
    <w:rsid w:val="00577C90"/>
    <w:rsid w:val="00582EB4"/>
    <w:rsid w:val="00585826"/>
    <w:rsid w:val="005C079B"/>
    <w:rsid w:val="005C5ABF"/>
    <w:rsid w:val="005C5DF7"/>
    <w:rsid w:val="005D428B"/>
    <w:rsid w:val="005D791B"/>
    <w:rsid w:val="005F2210"/>
    <w:rsid w:val="00624A0D"/>
    <w:rsid w:val="006336ED"/>
    <w:rsid w:val="00650F05"/>
    <w:rsid w:val="006B0578"/>
    <w:rsid w:val="006B3836"/>
    <w:rsid w:val="006D7345"/>
    <w:rsid w:val="006F180E"/>
    <w:rsid w:val="00700B3E"/>
    <w:rsid w:val="00707057"/>
    <w:rsid w:val="007370D7"/>
    <w:rsid w:val="0075421B"/>
    <w:rsid w:val="00755336"/>
    <w:rsid w:val="00792D2A"/>
    <w:rsid w:val="00797FBD"/>
    <w:rsid w:val="007A0BE8"/>
    <w:rsid w:val="007B1848"/>
    <w:rsid w:val="007C37A6"/>
    <w:rsid w:val="007D0CC7"/>
    <w:rsid w:val="007E4BD9"/>
    <w:rsid w:val="00803A84"/>
    <w:rsid w:val="008078AA"/>
    <w:rsid w:val="0083582F"/>
    <w:rsid w:val="00835CBF"/>
    <w:rsid w:val="008361C9"/>
    <w:rsid w:val="008369A1"/>
    <w:rsid w:val="00846A82"/>
    <w:rsid w:val="00847894"/>
    <w:rsid w:val="00864C24"/>
    <w:rsid w:val="00866A53"/>
    <w:rsid w:val="00867928"/>
    <w:rsid w:val="008863A1"/>
    <w:rsid w:val="00892B46"/>
    <w:rsid w:val="008A1EAF"/>
    <w:rsid w:val="008D4B99"/>
    <w:rsid w:val="008E49D5"/>
    <w:rsid w:val="008F0E54"/>
    <w:rsid w:val="00933567"/>
    <w:rsid w:val="00935F8F"/>
    <w:rsid w:val="00950256"/>
    <w:rsid w:val="00953354"/>
    <w:rsid w:val="00966793"/>
    <w:rsid w:val="00985D23"/>
    <w:rsid w:val="0099076F"/>
    <w:rsid w:val="0099632F"/>
    <w:rsid w:val="009D6576"/>
    <w:rsid w:val="009E52ED"/>
    <w:rsid w:val="009E6D5D"/>
    <w:rsid w:val="00A01003"/>
    <w:rsid w:val="00A1082B"/>
    <w:rsid w:val="00A24356"/>
    <w:rsid w:val="00A31EB2"/>
    <w:rsid w:val="00A41AD4"/>
    <w:rsid w:val="00A45900"/>
    <w:rsid w:val="00A5311F"/>
    <w:rsid w:val="00A53A9A"/>
    <w:rsid w:val="00A64461"/>
    <w:rsid w:val="00A66587"/>
    <w:rsid w:val="00A8392C"/>
    <w:rsid w:val="00A97189"/>
    <w:rsid w:val="00AA4D5F"/>
    <w:rsid w:val="00AB1ADE"/>
    <w:rsid w:val="00AB2F2D"/>
    <w:rsid w:val="00AB6582"/>
    <w:rsid w:val="00AE5873"/>
    <w:rsid w:val="00B116B2"/>
    <w:rsid w:val="00B136D8"/>
    <w:rsid w:val="00B1449C"/>
    <w:rsid w:val="00B25CFE"/>
    <w:rsid w:val="00B774D7"/>
    <w:rsid w:val="00B946CD"/>
    <w:rsid w:val="00BB1713"/>
    <w:rsid w:val="00BB1CDF"/>
    <w:rsid w:val="00BB352E"/>
    <w:rsid w:val="00BD631F"/>
    <w:rsid w:val="00BE32F9"/>
    <w:rsid w:val="00BF05D7"/>
    <w:rsid w:val="00C1046B"/>
    <w:rsid w:val="00C13A29"/>
    <w:rsid w:val="00C20B32"/>
    <w:rsid w:val="00C264C1"/>
    <w:rsid w:val="00C51CB4"/>
    <w:rsid w:val="00CA131D"/>
    <w:rsid w:val="00CA2B59"/>
    <w:rsid w:val="00CB39D1"/>
    <w:rsid w:val="00CB527F"/>
    <w:rsid w:val="00CC69E0"/>
    <w:rsid w:val="00D04763"/>
    <w:rsid w:val="00D1796A"/>
    <w:rsid w:val="00D41E7F"/>
    <w:rsid w:val="00D6306F"/>
    <w:rsid w:val="00D63BB5"/>
    <w:rsid w:val="00D64237"/>
    <w:rsid w:val="00D72039"/>
    <w:rsid w:val="00D7733A"/>
    <w:rsid w:val="00D806FF"/>
    <w:rsid w:val="00D8773D"/>
    <w:rsid w:val="00D907E8"/>
    <w:rsid w:val="00DF0F81"/>
    <w:rsid w:val="00E0330F"/>
    <w:rsid w:val="00E0562D"/>
    <w:rsid w:val="00E611BA"/>
    <w:rsid w:val="00E64C4C"/>
    <w:rsid w:val="00E84527"/>
    <w:rsid w:val="00E84A1F"/>
    <w:rsid w:val="00E864BC"/>
    <w:rsid w:val="00EB0623"/>
    <w:rsid w:val="00EC63BF"/>
    <w:rsid w:val="00ED2E27"/>
    <w:rsid w:val="00EE40C3"/>
    <w:rsid w:val="00F0149F"/>
    <w:rsid w:val="00F0445C"/>
    <w:rsid w:val="00F203AC"/>
    <w:rsid w:val="00F24C03"/>
    <w:rsid w:val="00F311E9"/>
    <w:rsid w:val="00F65B10"/>
    <w:rsid w:val="00F77765"/>
    <w:rsid w:val="00F8742F"/>
    <w:rsid w:val="00F910A8"/>
    <w:rsid w:val="00F950CB"/>
    <w:rsid w:val="00F9589D"/>
    <w:rsid w:val="00FC5A9F"/>
    <w:rsid w:val="00FE75F9"/>
    <w:rsid w:val="00FE795B"/>
    <w:rsid w:val="00FF1A1F"/>
    <w:rsid w:val="11ADB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27B42"/>
  <w15:chartTrackingRefBased/>
  <w15:docId w15:val="{E8DFE594-DE52-D74D-ACD1-69817EB4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5D79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886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7189"/>
    <w:rPr>
      <w:color w:val="0000FF"/>
      <w:u w:val="single"/>
    </w:rPr>
  </w:style>
  <w:style w:type="paragraph" w:styleId="NormalArial" w:customStyle="1">
    <w:name w:val="Normal + Arial"/>
    <w:basedOn w:val="Normal"/>
    <w:rsid w:val="00C20B32"/>
    <w:rPr>
      <w:rFonts w:ascii="Arial" w:hAnsi="Arial" w:cs="Arial"/>
    </w:rPr>
  </w:style>
  <w:style w:type="character" w:styleId="Emphasis">
    <w:name w:val="Emphasis"/>
    <w:basedOn w:val="DefaultParagraphFont"/>
    <w:qFormat/>
    <w:rsid w:val="00D8773D"/>
    <w:rPr>
      <w:i/>
      <w:iCs/>
    </w:rPr>
  </w:style>
  <w:style w:type="character" w:styleId="Strong">
    <w:name w:val="Strong"/>
    <w:basedOn w:val="DefaultParagraphFont"/>
    <w:qFormat/>
    <w:rsid w:val="00D8773D"/>
    <w:rPr>
      <w:b/>
      <w:bCs/>
    </w:rPr>
  </w:style>
  <w:style w:type="paragraph" w:styleId="Header">
    <w:name w:val="header"/>
    <w:basedOn w:val="Normal"/>
    <w:rsid w:val="009D65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D65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D6576"/>
  </w:style>
  <w:style w:type="paragraph" w:styleId="ListParagraph">
    <w:name w:val="List Paragraph"/>
    <w:basedOn w:val="Normal"/>
    <w:uiPriority w:val="34"/>
    <w:qFormat/>
    <w:rsid w:val="009E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66E0E-7762-4206-A24F-1E1180F16F24}"/>
</file>

<file path=customXml/itemProps2.xml><?xml version="1.0" encoding="utf-8"?>
<ds:datastoreItem xmlns:ds="http://schemas.openxmlformats.org/officeDocument/2006/customXml" ds:itemID="{8F8BACEC-737C-4716-A412-C4F5178C534C}"/>
</file>

<file path=customXml/itemProps3.xml><?xml version="1.0" encoding="utf-8"?>
<ds:datastoreItem xmlns:ds="http://schemas.openxmlformats.org/officeDocument/2006/customXml" ds:itemID="{6089E346-65F5-48E8-8AC4-58F0401C67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Heriot-Watt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Staff Meeting – 18 December, 2007</dc:title>
  <dc:subject/>
  <dc:creator>Anne Finlay</dc:creator>
  <cp:keywords/>
  <dc:description/>
  <cp:lastModifiedBy>Ojuoko, Seun</cp:lastModifiedBy>
  <cp:revision>3</cp:revision>
  <cp:lastPrinted>2008-09-24T12:15:00Z</cp:lastPrinted>
  <dcterms:created xsi:type="dcterms:W3CDTF">2020-10-09T11:51:00Z</dcterms:created>
  <dcterms:modified xsi:type="dcterms:W3CDTF">2020-11-30T20:52:12Z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