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83D47" w14:paraId="1EF37B42" w14:textId="77777777">
        <w:trPr>
          <w:tblCellSpacing w:w="0" w:type="dxa"/>
          <w:hidden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683D47" w14:paraId="320EBD8A" w14:textId="77777777">
              <w:trPr>
                <w:tblCellSpacing w:w="0" w:type="dxa"/>
                <w:jc w:val="center"/>
                <w:hidden/>
              </w:trPr>
              <w:tc>
                <w:tcPr>
                  <w:tcW w:w="9030" w:type="dxa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16"/>
                  </w:tblGrid>
                  <w:tr w:rsidR="00683D47" w14:paraId="33DB189B" w14:textId="77777777">
                    <w:trPr>
                      <w:tblCellSpacing w:w="0" w:type="dxa"/>
                      <w:hidden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0071A98C" w14:textId="77777777" w:rsidR="00683D47" w:rsidRPr="0023125B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  <w:sz w:val="28"/>
                            <w:szCs w:val="28"/>
                          </w:rPr>
                        </w:pPr>
                      </w:p>
                      <w:p w14:paraId="320BA79D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</w:rPr>
                        </w:pPr>
                      </w:p>
                      <w:p w14:paraId="6C35D1F5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</w:rPr>
                        </w:pPr>
                      </w:p>
                      <w:p w14:paraId="5333F1D6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16"/>
                        </w:tblGrid>
                        <w:tr w:rsidR="00683D47" w14:paraId="2050E636" w14:textId="77777777">
                          <w:trPr>
                            <w:trHeight w:val="150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AD173B7" w14:textId="77777777" w:rsidR="00683D47" w:rsidRDefault="00D65213">
                              <w:pPr>
                                <w:rPr>
                                  <w:rFonts w:ascii="맑은 고딕" w:eastAsia="맑은 고딕" w:hAnsi="맑은 고딕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color w:val="000000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5A9C57F8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500"/>
                          <w:gridCol w:w="7500"/>
                        </w:tblGrid>
                        <w:tr w:rsidR="00683D47" w14:paraId="214E4703" w14:textId="77777777">
                          <w:trPr>
                            <w:jc w:val="center"/>
                          </w:trPr>
                          <w:tc>
                            <w:tcPr>
                              <w:tcW w:w="1500" w:type="dxa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150" w:type="dxa"/>
                                <w:bottom w:w="315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p w14:paraId="3AE7A155" w14:textId="77777777" w:rsidR="00683D47" w:rsidRPr="0023125B" w:rsidRDefault="00D65213">
                              <w:pPr>
                                <w:pStyle w:val="a4"/>
                                <w:spacing w:before="0" w:beforeAutospacing="0" w:after="0" w:afterAutospacing="0"/>
                                <w:rPr>
                                  <w:rFonts w:asciiTheme="majorHAnsi" w:eastAsiaTheme="majorHAnsi" w:hAnsiTheme="majorHAns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23125B">
                                <w:rPr>
                                  <w:rFonts w:asciiTheme="majorHAnsi" w:eastAsiaTheme="majorHAnsi" w:hAnsiTheme="majorHAnsi" w:hint="eastAsia"/>
                                  <w:color w:val="000000"/>
                                  <w:sz w:val="20"/>
                                  <w:szCs w:val="20"/>
                                </w:rPr>
                                <w:t>2023. 01 ~ 재직중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270" w:type="dxa"/>
                                <w:bottom w:w="315" w:type="dxa"/>
                                <w:right w:w="27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000"/>
                                <w:gridCol w:w="36"/>
                                <w:gridCol w:w="4924"/>
                              </w:tblGrid>
                              <w:tr w:rsidR="00683D47" w:rsidRPr="0023125B" w14:paraId="79DA24A0" w14:textId="77777777">
                                <w:tc>
                                  <w:tcPr>
                                    <w:tcW w:w="1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center"/>
                                    <w:hideMark/>
                                  </w:tcPr>
                                  <w:p w14:paraId="6325045B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콘센트릭스서비스코리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tcMar>
                                      <w:top w:w="0" w:type="dxa"/>
                                      <w:left w:w="3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1E250608" w14:textId="77777777" w:rsidR="00683D47" w:rsidRPr="0023125B" w:rsidRDefault="00683D47">
                                    <w:pPr>
                                      <w:rPr>
                                        <w:rFonts w:asciiTheme="majorHAnsi" w:eastAsiaTheme="majorHAnsi" w:hAnsiTheme="majorHAnsi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165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0D6514C3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666666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666666"/>
                                        <w:sz w:val="20"/>
                                        <w:szCs w:val="20"/>
                                      </w:rPr>
                                      <w:t>카탈리스트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666666"/>
                                        <w:sz w:val="20"/>
                                        <w:szCs w:val="20"/>
                                      </w:rPr>
                                      <w:t xml:space="preserve"> 사업부 부장 </w:t>
                                    </w:r>
                                  </w:p>
                                </w:tc>
                              </w:tr>
                            </w:tbl>
                            <w:p w14:paraId="40BBF946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60"/>
                              </w:tblGrid>
                              <w:tr w:rsidR="00683D47" w:rsidRPr="0023125B" w14:paraId="4977554B" w14:textId="77777777">
                                <w:trPr>
                                  <w:trHeight w:val="135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656C2AF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020FEE0D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60"/>
                              </w:tblGrid>
                              <w:tr w:rsidR="00683D47" w:rsidRPr="0023125B" w14:paraId="0C1526CE" w14:textId="77777777"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382C06FF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* LG.COM 통합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어드민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구축 프로젝트(25.11~26.02)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주요 역할: 공통 프레임워크 설계 및 시스템 연동 표준화 수립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1. 시스템 공통 프레임워크 및 인프라 설계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표준 가이드 수립: 대용량 데이터 처리를 위한 Spring Batch 표준 아키텍처 설계 및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Jasypt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기반의 프로퍼티 암호화 적용으로 보안성 강화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공통 라이브러리 개발: 로그 처리, 유틸리티(날짜/문자열),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암복호화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, API 통신 등 반복 기능을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모듈화하여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개발 생산성 20% 이상 향상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CI/CD 파이프라인 구축: 빌드, 테스트, 배포 자동화 프로세스를 설계하여 배포 안정성 확보 및 운영 효율화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2. 통합 인증 및 권한 관리 시스템(RBAC)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사용자 권한 체계 설계: RBAC(Role Based Access Control) 기반의 권한 그룹 설계 및 메뉴/기능별(Button-level) 세부 접근 제어 설계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보안 이력 관리: 개인정보 취급자 등 특수 권한 사용자의 작업 이력을 로깅하고 관리하는 감사 시스템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살계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인터페이스 연동: AD, EP SSO, NEXT IAM 등 사내 인증/인사 시스템과 연동한 사용자 기준 정보 동기화 프로세스 정의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3. 전사 기준 정보(MDM) 및 연동 표준화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기준 정보 관리(MDM): 글로벌 법인, 국가, 상점(Shop) 정보의 계층 구조를 정의하고 데이터 변경 이력 관리/버전 제어 시스템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표준 인터페이스 정의: 타 시스템 연동을 위한 REST API 표준 전문 규격(Header, Error Code, JSON 포맷) 수립 및 가이드 배포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메시지/알림 엔진 관리: 다국어(i18n) 지원 체계 및 AWS SES/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알림톡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연동을 위한 공통 템플릿 엔진 관리 모듈 개발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4. 워크플로우 및 메시징 연동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EP 승인 워크플로우 설계: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어드민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내 주요 설정 변경 시 그룹웨어(EP) 결재 연동 및 결재 완료 시 시스템에 자동 반영되는 트리거 로직 설계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미들웨어 통합: Redis(캐시), Kafka 연동을 위한 공통 인터페이스 제공으로 시스템 간 비동기 데이터 정합성 확보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한진그룹 통합 홈페이지 재구축 (2025.01 ~ 2025.07)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주요 역할: 클라우드 아키텍처 설계 및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GitOps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기반 CI/CD 파이프라인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Cloud Native 인프라 설계 및 구축 (GCP):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GCP(Google Cloud Platform) 기반의 고가용성 인프라 아키텍처 설계 및 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lastRenderedPageBreak/>
                                      <w:t>Provisioning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Network 및 보안 최적화: 외부 트래픽 제어를 위한 NLB(Network Load Balancer) 구성 최적화 및 Cloud Armor Security Policy 기반의 보안 정책(WAF, IP 차단 등) 적용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GitOps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기반 CI/CD 자동화 체계 수립: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CI(Continuous Integration): GitLab 형상관리 전략(Branch Strategy) 수립 및 Jenkins Pipeline을 이용한 빌드/테스트 자동화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CD(Continuous Deployment): Helm Chart를 활용한 어플리케이션 패키징 및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ArgoCD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를 연동한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쿠버네티스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배포 자동화 구현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서비스 API 개발 및 CMS 통합: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I-ON ICE CMS 연동을 통한 컨텐츠 관리 효율성 증대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대내외 연동 API: 채용 시스템(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한진마이다스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) 데이터 연동 및 유튜브 API를 활용한 그룹사(대한항공 등 7개사) 채널 통합 연동 모듈 개발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한진그룹 홈페이지 유지보수 및 운영 (2025.07 ~ 2025.10)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주요 역할: 인프라 안정화 및 클라우드 자원 최적화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GCP 인프라 고도화: 운영 환경 모니터링을 통한 클라우드 자원 최적화 및 인프라 변경 사항 상시 반영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배포 파이프라인 관리: 서비스 중단 없는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무중단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배포 환경 유지 및 CI/CD 성능 튜닝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롯데E커머스 - LECS 운영 및 프로젝트 관리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주요 역할: LECS 운영 총괄(PM/PL) 및 커머스 플랫폼 고도화 주도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1. 운영 프로세스 효율화 및 기술 전략 수립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운영 체계 표준화: LECS 플랫폼의 비즈니스 프로세스 및 서비스 정책을 재정의하고 상세 문서화를 통해 운영 조직의 업무 효율성 제고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이슈 관리 체계 고도화: 서비스 장애 및 복합 이슈 발생 시 근본 원인 분석(RCA)을 통한 해결 가이드 수립 및 장기적 관점의 개선 아키텍처 제안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데이터 마이그레이션 주도: 대규모 DB 이관 프로세스 기획 및 단계별 실행 전략 수립으로 데이터 정합성 확보 및 안정적인 서비스 전환 완료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2. 플랫폼 고도화 및 대내외 연동 프로젝트 (PM/PL)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캐즐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(CAZZLE) 헬스케어 프로젝트: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롯데헬스케어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플랫폼과의 서비스 연동 및 데이터 동기화 관리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통합 PUSH 시스템(TMS) 구축: 신규 PUSH 연동 솔루션 도입 및 연동 인터페이스 설계로 실시간 고객 타겟팅 및 마케팅 알림 자동화 구현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인증 및 보안 강화: 플랫폼 간 사용자 통합 인증을 위한 SSO(Single Sign-On) 연동 구축으로 사용자 편의성 및 인증 보안성 강화 </w:t>
                                    </w:r>
                                  </w:p>
                                </w:tc>
                              </w:tr>
                            </w:tbl>
                            <w:p w14:paraId="227E5FDD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p w14:paraId="4C09BBF2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p w14:paraId="6C30A59C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683D47" w14:paraId="5860AF97" w14:textId="77777777">
                          <w:trPr>
                            <w:jc w:val="center"/>
                          </w:trPr>
                          <w:tc>
                            <w:tcPr>
                              <w:tcW w:w="1500" w:type="dxa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150" w:type="dxa"/>
                                <w:bottom w:w="315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p w14:paraId="530702F3" w14:textId="77777777" w:rsidR="00683D47" w:rsidRPr="0023125B" w:rsidRDefault="00D65213">
                              <w:pPr>
                                <w:pStyle w:val="a4"/>
                                <w:spacing w:before="0" w:beforeAutospacing="0" w:after="0" w:afterAutospacing="0"/>
                                <w:rPr>
                                  <w:rFonts w:asciiTheme="majorHAnsi" w:eastAsiaTheme="majorHAnsi" w:hAnsiTheme="majorHAns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23125B">
                                <w:rPr>
                                  <w:rFonts w:asciiTheme="majorHAnsi" w:eastAsiaTheme="majorHAnsi" w:hAnsiTheme="majorHAnsi" w:hint="eastAsia"/>
                                  <w:color w:val="000000"/>
                                  <w:sz w:val="20"/>
                                  <w:szCs w:val="20"/>
                                </w:rPr>
                                <w:lastRenderedPageBreak/>
                                <w:t>2021. 04 ~ 2023. 01</w:t>
                              </w:r>
                            </w:p>
                            <w:p w14:paraId="4F08FB58" w14:textId="77777777" w:rsidR="00683D47" w:rsidRPr="0023125B" w:rsidRDefault="00D65213">
                              <w:pPr>
                                <w:divId w:val="1078789677"/>
                                <w:rPr>
                                  <w:rFonts w:asciiTheme="majorHAnsi" w:eastAsiaTheme="majorHAnsi" w:hAnsiTheme="majorHAnsi"/>
                                  <w:color w:val="3399FF"/>
                                  <w:sz w:val="20"/>
                                  <w:szCs w:val="20"/>
                                </w:rPr>
                              </w:pPr>
                              <w:r w:rsidRPr="0023125B">
                                <w:rPr>
                                  <w:rFonts w:asciiTheme="majorHAnsi" w:eastAsiaTheme="majorHAnsi" w:hAnsiTheme="majorHAnsi" w:hint="eastAsia"/>
                                  <w:color w:val="3399FF"/>
                                  <w:sz w:val="20"/>
                                  <w:szCs w:val="20"/>
                                </w:rPr>
                                <w:t>1년 10개월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270" w:type="dxa"/>
                                <w:bottom w:w="315" w:type="dxa"/>
                                <w:right w:w="27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00"/>
                                <w:gridCol w:w="36"/>
                                <w:gridCol w:w="5524"/>
                              </w:tblGrid>
                              <w:tr w:rsidR="00683D47" w:rsidRPr="0023125B" w14:paraId="726AB689" w14:textId="77777777">
                                <w:tc>
                                  <w:tcPr>
                                    <w:tcW w:w="1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center"/>
                                    <w:hideMark/>
                                  </w:tcPr>
                                  <w:p w14:paraId="269F3B5B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지에스아이티엠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tcMar>
                                      <w:top w:w="0" w:type="dxa"/>
                                      <w:left w:w="3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45B4EA79" w14:textId="77777777" w:rsidR="00683D47" w:rsidRPr="0023125B" w:rsidRDefault="00683D47">
                                    <w:pPr>
                                      <w:rPr>
                                        <w:rFonts w:asciiTheme="majorHAnsi" w:eastAsiaTheme="majorHAnsi" w:hAnsiTheme="majorHAnsi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165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48940AAF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666666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666666"/>
                                        <w:sz w:val="20"/>
                                        <w:szCs w:val="20"/>
                                      </w:rPr>
                                      <w:t xml:space="preserve">LF개발팀 부장 </w:t>
                                    </w:r>
                                  </w:p>
                                </w:tc>
                              </w:tr>
                            </w:tbl>
                            <w:p w14:paraId="02E9933E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60"/>
                              </w:tblGrid>
                              <w:tr w:rsidR="00683D47" w:rsidRPr="0023125B" w14:paraId="1FD72996" w14:textId="77777777">
                                <w:trPr>
                                  <w:trHeight w:val="135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55C27389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1C632FAB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856"/>
                              </w:tblGrid>
                              <w:tr w:rsidR="00683D47" w:rsidRPr="0023125B" w14:paraId="3EFFF5B8" w14:textId="77777777"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2428743C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* BRMS 적용 프로젝트(2022.03.04~2023.01.16)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역할 : 개발PM/PL/개발( LFMALL : 1명,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이노룰스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: 2명)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e기프트마일리지 BRMS 솔루션 연동 API 개발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상품, 장바구니, 주문서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리팩토링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등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JAVA, REST, API, BRMS 솔루션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*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반품비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_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교환비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분리 개발(2022.02.01~2022.04.19)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역할 : PM(PM : 1명, 개발 : 2명)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배송비 중, 반품 및 교환비를 분리하여 각 서비스 도입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VOC 추가 개발(2022.03.03~)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역할 : 개발PM/PL(총 2명)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고객 클레임 요청 사항 정리하여 개선 포인트를 만들고 개선된 서비스 도입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주문파트 운영 파트리더(2021.12.30~2022.03.31)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역할 : PL(팀원 : 5명)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(WIKI, JIRA를 이용한) 이슈 관리 및 오류 및 이슈 개선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신규 업무 정의 및 분석/설계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기존 업무 정리 및 문서화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OMS 연동 구축(2021.05.01~2022.01.31)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물류서비스 인프라 분리로 인한 배송을 위한 주문 데이터 등의 정보 연동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역할 : 개발PM/PL/개발 ( 총 3명 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JAVA, REST API, SPRING BATCH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사업제안 및 사업관리(PM/PMO)(2021.04~)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업체 프로젝트 제안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기존 프로젝트 관리(패널 프로젝트 분기당 10개 이상) </w:t>
                                    </w:r>
                                  </w:p>
                                </w:tc>
                              </w:tr>
                            </w:tbl>
                            <w:p w14:paraId="7C82581A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p w14:paraId="0FD29D5E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p w14:paraId="0F695EA6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 w:hint="eastAsia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683D47" w14:paraId="410A209D" w14:textId="77777777">
                          <w:trPr>
                            <w:jc w:val="center"/>
                          </w:trPr>
                          <w:tc>
                            <w:tcPr>
                              <w:tcW w:w="1500" w:type="dxa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150" w:type="dxa"/>
                                <w:bottom w:w="315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p w14:paraId="103D10EB" w14:textId="77777777" w:rsidR="00683D47" w:rsidRPr="0023125B" w:rsidRDefault="00D65213">
                              <w:pPr>
                                <w:pStyle w:val="a4"/>
                                <w:spacing w:before="0" w:beforeAutospacing="0" w:after="0" w:afterAutospacing="0"/>
                                <w:rPr>
                                  <w:rFonts w:asciiTheme="majorHAnsi" w:eastAsiaTheme="majorHAnsi" w:hAnsiTheme="majorHAns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23125B">
                                <w:rPr>
                                  <w:rFonts w:asciiTheme="majorHAnsi" w:eastAsiaTheme="majorHAnsi" w:hAnsiTheme="majorHAnsi" w:hint="eastAsia"/>
                                  <w:color w:val="000000"/>
                                  <w:sz w:val="20"/>
                                  <w:szCs w:val="20"/>
                                </w:rPr>
                                <w:t>2019. 09 ~ 2021. 04</w:t>
                              </w:r>
                            </w:p>
                            <w:p w14:paraId="11BED1C7" w14:textId="77777777" w:rsidR="00683D47" w:rsidRPr="0023125B" w:rsidRDefault="00D65213">
                              <w:pPr>
                                <w:divId w:val="272519615"/>
                                <w:rPr>
                                  <w:rFonts w:asciiTheme="majorHAnsi" w:eastAsiaTheme="majorHAnsi" w:hAnsiTheme="majorHAnsi"/>
                                  <w:color w:val="3399FF"/>
                                  <w:sz w:val="20"/>
                                  <w:szCs w:val="20"/>
                                </w:rPr>
                              </w:pPr>
                              <w:r w:rsidRPr="0023125B">
                                <w:rPr>
                                  <w:rFonts w:asciiTheme="majorHAnsi" w:eastAsiaTheme="majorHAnsi" w:hAnsiTheme="majorHAnsi" w:hint="eastAsia"/>
                                  <w:color w:val="3399FF"/>
                                  <w:sz w:val="20"/>
                                  <w:szCs w:val="20"/>
                                </w:rPr>
                                <w:t>1년 8개월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270" w:type="dxa"/>
                                <w:bottom w:w="315" w:type="dxa"/>
                                <w:right w:w="27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00"/>
                                <w:gridCol w:w="36"/>
                                <w:gridCol w:w="5924"/>
                              </w:tblGrid>
                              <w:tr w:rsidR="00683D47" w:rsidRPr="0023125B" w14:paraId="661997C5" w14:textId="77777777">
                                <w:tc>
                                  <w:tcPr>
                                    <w:tcW w:w="1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center"/>
                                    <w:hideMark/>
                                  </w:tcPr>
                                  <w:p w14:paraId="608280EE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  <w:t>헬로네이처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tcMar>
                                      <w:top w:w="0" w:type="dxa"/>
                                      <w:left w:w="3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099908CD" w14:textId="77777777" w:rsidR="00683D47" w:rsidRPr="0023125B" w:rsidRDefault="00683D47">
                                    <w:pPr>
                                      <w:rPr>
                                        <w:rFonts w:asciiTheme="majorHAnsi" w:eastAsiaTheme="majorHAnsi" w:hAnsiTheme="majorHAnsi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165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4EF347E2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666666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666666"/>
                                        <w:sz w:val="20"/>
                                        <w:szCs w:val="20"/>
                                      </w:rPr>
                                      <w:t>플랫폼개발팀 파트장</w:t>
                                    </w:r>
                                  </w:p>
                                </w:tc>
                              </w:tr>
                            </w:tbl>
                            <w:p w14:paraId="7EE04544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60"/>
                              </w:tblGrid>
                              <w:tr w:rsidR="00683D47" w:rsidRPr="0023125B" w14:paraId="107B2AC1" w14:textId="77777777">
                                <w:trPr>
                                  <w:trHeight w:val="135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7CCE46B3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6023ECFA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60"/>
                              </w:tblGrid>
                              <w:tr w:rsidR="00683D47" w:rsidRPr="0023125B" w14:paraId="0C0506D1" w14:textId="77777777"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2257695E" w14:textId="04B8A06A" w:rsidR="0023125B" w:rsidRDefault="00D65213">
                                    <w:pPr>
                                      <w:spacing w:after="240"/>
                                      <w:rPr>
                                        <w:rFonts w:asciiTheme="majorHAnsi" w:eastAsiaTheme="majorHAnsi" w:hAnsiTheme="maj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*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헬로네이처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운영 및 개선(2020.08~)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역할: 개발총괄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(쿼리 튜닝,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리팩토링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, REDIS, CDN 등 캐시 적용을 이용한)사이트 성능 개선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(YONA, JIRA를 이용한) 이슈 관리 및 오류 및 이슈 개선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신규 업무 정의 및 분석/설계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CI/CD : GIT / CODE BUILD / ROLLING / JENKINS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*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헬로네이처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재구축 프로젝트(2019.09~2020.08)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역할: 개발 PM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전체 사이트 재구축(BO/FO/MO/PO/WMS/TMS/OMS 등)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JAVA / SPRINGFRAMEWORK / AWS / NEXACRO 외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UI : THYMELEAF / JQUERY TEMPLATE / AJAX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DB / SQL : AURORA POSGRESQL / MARIA DB / MYBATIS / REDIS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AWS / S3 / SES / KMS / CLOUD FRONT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PUSH :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NodeJs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, EMAIL : AWS SES, SMS/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알림톡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: JAVA / BGF네트웍스 솔루션 이용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CI/CD : SVN / JENKINS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*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헬로네이처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기업사이트 및 B2B 사이트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사이트 구축</w:t>
                                    </w:r>
                                  </w:p>
                                  <w:p w14:paraId="5D471BDE" w14:textId="4A546299" w:rsidR="00683D47" w:rsidRPr="0023125B" w:rsidRDefault="00D65213">
                                    <w:pPr>
                                      <w:spacing w:after="240"/>
                                      <w:rPr>
                                        <w:rFonts w:asciiTheme="majorHAnsi" w:eastAsiaTheme="majorHAnsi" w:hAnsiTheme="maj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- SPRINGBOOT / REDIS / SPRING SECURITY / MYBATIS / JPA / RESTful / AJAX</w:t>
                                    </w:r>
                                  </w:p>
                                </w:tc>
                              </w:tr>
                            </w:tbl>
                            <w:p w14:paraId="37E33A5F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 w:hint="eastAsia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p w14:paraId="5263D778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p w14:paraId="566D7ABA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683D47" w14:paraId="30CB7917" w14:textId="77777777">
                          <w:trPr>
                            <w:jc w:val="center"/>
                          </w:trPr>
                          <w:tc>
                            <w:tcPr>
                              <w:tcW w:w="1500" w:type="dxa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150" w:type="dxa"/>
                                <w:bottom w:w="315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p w14:paraId="3C920838" w14:textId="77777777" w:rsidR="00683D47" w:rsidRPr="0023125B" w:rsidRDefault="00D65213">
                              <w:pPr>
                                <w:pStyle w:val="a4"/>
                                <w:spacing w:before="0" w:beforeAutospacing="0" w:after="0" w:afterAutospacing="0"/>
                                <w:rPr>
                                  <w:rFonts w:asciiTheme="majorHAnsi" w:eastAsiaTheme="majorHAnsi" w:hAnsiTheme="majorHAns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23125B">
                                <w:rPr>
                                  <w:rFonts w:asciiTheme="majorHAnsi" w:eastAsiaTheme="majorHAnsi" w:hAnsiTheme="majorHAnsi" w:hint="eastAsia"/>
                                  <w:color w:val="000000"/>
                                  <w:sz w:val="20"/>
                                  <w:szCs w:val="20"/>
                                </w:rPr>
                                <w:t>2013. 01 ~ 2019. 09</w:t>
                              </w:r>
                            </w:p>
                            <w:p w14:paraId="4952165F" w14:textId="77777777" w:rsidR="00683D47" w:rsidRPr="0023125B" w:rsidRDefault="00D65213">
                              <w:pPr>
                                <w:divId w:val="1279676893"/>
                                <w:rPr>
                                  <w:rFonts w:asciiTheme="majorHAnsi" w:eastAsiaTheme="majorHAnsi" w:hAnsiTheme="majorHAnsi"/>
                                  <w:color w:val="3399FF"/>
                                  <w:sz w:val="20"/>
                                  <w:szCs w:val="20"/>
                                </w:rPr>
                              </w:pPr>
                              <w:r w:rsidRPr="0023125B">
                                <w:rPr>
                                  <w:rFonts w:asciiTheme="majorHAnsi" w:eastAsiaTheme="majorHAnsi" w:hAnsiTheme="majorHAnsi" w:hint="eastAsia"/>
                                  <w:color w:val="3399FF"/>
                                  <w:sz w:val="20"/>
                                  <w:szCs w:val="20"/>
                                </w:rPr>
                                <w:t>6년 9개월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270" w:type="dxa"/>
                                <w:bottom w:w="315" w:type="dxa"/>
                                <w:right w:w="27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600"/>
                                <w:gridCol w:w="36"/>
                                <w:gridCol w:w="5324"/>
                              </w:tblGrid>
                              <w:tr w:rsidR="00683D47" w:rsidRPr="0023125B" w14:paraId="5896A0F3" w14:textId="77777777">
                                <w:tc>
                                  <w:tcPr>
                                    <w:tcW w:w="1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center"/>
                                    <w:hideMark/>
                                  </w:tcPr>
                                  <w:p w14:paraId="6D312608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시스포유아이앤씨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tcMar>
                                      <w:top w:w="0" w:type="dxa"/>
                                      <w:left w:w="3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118CF3D9" w14:textId="77777777" w:rsidR="00683D47" w:rsidRPr="0023125B" w:rsidRDefault="00683D47">
                                    <w:pPr>
                                      <w:rPr>
                                        <w:rFonts w:asciiTheme="majorHAnsi" w:eastAsiaTheme="majorHAnsi" w:hAnsiTheme="majorHAnsi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165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677397E2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666666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666666"/>
                                        <w:sz w:val="20"/>
                                        <w:szCs w:val="20"/>
                                      </w:rPr>
                                      <w:t>eBI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666666"/>
                                        <w:sz w:val="20"/>
                                        <w:szCs w:val="20"/>
                                      </w:rPr>
                                      <w:t xml:space="preserve">그룹 수석연구원 </w:t>
                                    </w:r>
                                  </w:p>
                                </w:tc>
                              </w:tr>
                            </w:tbl>
                            <w:p w14:paraId="25A9810A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60"/>
                              </w:tblGrid>
                              <w:tr w:rsidR="00683D47" w:rsidRPr="0023125B" w14:paraId="054BF83A" w14:textId="77777777">
                                <w:trPr>
                                  <w:trHeight w:val="135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72C832A6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4E7E8E87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60"/>
                              </w:tblGrid>
                              <w:tr w:rsidR="00683D47" w:rsidRPr="0023125B" w14:paraId="638EF88E" w14:textId="77777777"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682EB97E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* 롯데슈퍼 -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기가지니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지니페이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구축 프로젝트(19.04.15~2019.09)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역할: 개발 PM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TV 모듈 연동 API 및 I/F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BO 클레임 및 주문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PC / MO 취소 및 마이페이지 외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JAVA / SPRING / X2FRAMEWORK / IBATIS / ORACLE / MARIA DB / REDIS / ANGULARJS 외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*한국타이어 - TSTATION 재구축프로젝트(18.11.26~2019.04.12)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역할: 롯데슈퍼 운영 FO/MO/BO/BA 모듈 PL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JAVA / SPRING(BOOT / BATCH) / MYBATIS / ORACLE 외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*롯데슈퍼 - 롯데슈퍼 운영(2013.07~2018.11.26)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역할: 롯데슈퍼 운영 FO/MO/BO PL / 프로젝트 PM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모바일 주문서 개선 프로젝트(2018.06~)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실시간계좌이체 NON ACTIVEX / L.PAY IN-WEB 프로젝트(2018.04~2018.05)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BO 클레임 / 정산 / 배치 / 프로시저 개발 및 운영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TMS(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배송자동화서비스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) 프로젝트(~18.01)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새벽배송 프로젝트(~18.03)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L.PAY 구축(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연계전문모듈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개발 포함)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회원등급 개선 프로젝트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장바구니 개선(프로시저, function, 튜닝)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검색개선 프로젝트(PM/PL)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모바일 리뉴얼(2014/2015/2016)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슈콘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(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비콘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)/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지오펜싱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스마트픽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/드라이브&amp;픽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프레시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센터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이벤트 자동화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JAVA / X2FRAMEWORK / IBATIS / ORACLE / MARIA DB / REDIS / AXIS2 / REST API 외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*롯데홈쇼핑 - 롯데홈쇼핑 운영(2012.07~2013.06)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역할: 롯데홈쇼핑 모바일 운영 PL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메인화면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자동화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청구할인 자동화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이벤트 자동화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JAVA / SPRING / JPA / HIBERNATE / ORACLE / MARIA DB / REDIS / AXIS2 / REST API 외 </w:t>
                                    </w:r>
                                  </w:p>
                                </w:tc>
                              </w:tr>
                            </w:tbl>
                            <w:p w14:paraId="7EE23AFF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p w14:paraId="4391F6DC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p w14:paraId="6D6402C7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683D47" w14:paraId="08E874BF" w14:textId="77777777">
                          <w:trPr>
                            <w:jc w:val="center"/>
                          </w:trPr>
                          <w:tc>
                            <w:tcPr>
                              <w:tcW w:w="1500" w:type="dxa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150" w:type="dxa"/>
                                <w:bottom w:w="315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p w14:paraId="08F1374F" w14:textId="77777777" w:rsidR="00683D47" w:rsidRPr="0023125B" w:rsidRDefault="00D65213">
                              <w:pPr>
                                <w:pStyle w:val="a4"/>
                                <w:spacing w:before="0" w:beforeAutospacing="0" w:after="0" w:afterAutospacing="0"/>
                                <w:rPr>
                                  <w:rFonts w:asciiTheme="majorHAnsi" w:eastAsiaTheme="majorHAnsi" w:hAnsiTheme="majorHAns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23125B">
                                <w:rPr>
                                  <w:rFonts w:asciiTheme="majorHAnsi" w:eastAsiaTheme="majorHAnsi" w:hAnsiTheme="majorHAnsi" w:hint="eastAsia"/>
                                  <w:color w:val="000000"/>
                                  <w:sz w:val="20"/>
                                  <w:szCs w:val="20"/>
                                </w:rPr>
                                <w:t>2010. 08 ~ 2012. 12</w:t>
                              </w:r>
                            </w:p>
                            <w:p w14:paraId="28E37DE9" w14:textId="77777777" w:rsidR="00683D47" w:rsidRPr="0023125B" w:rsidRDefault="00D65213">
                              <w:pPr>
                                <w:divId w:val="1967546760"/>
                                <w:rPr>
                                  <w:rFonts w:asciiTheme="majorHAnsi" w:eastAsiaTheme="majorHAnsi" w:hAnsiTheme="majorHAnsi"/>
                                  <w:color w:val="3399FF"/>
                                  <w:sz w:val="20"/>
                                  <w:szCs w:val="20"/>
                                </w:rPr>
                              </w:pPr>
                              <w:r w:rsidRPr="0023125B">
                                <w:rPr>
                                  <w:rFonts w:asciiTheme="majorHAnsi" w:eastAsiaTheme="majorHAnsi" w:hAnsiTheme="majorHAnsi" w:hint="eastAsia"/>
                                  <w:color w:val="3399FF"/>
                                  <w:sz w:val="20"/>
                                  <w:szCs w:val="20"/>
                                </w:rPr>
                                <w:t>2년 5개월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270" w:type="dxa"/>
                                <w:bottom w:w="315" w:type="dxa"/>
                                <w:right w:w="27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600"/>
                                <w:gridCol w:w="36"/>
                                <w:gridCol w:w="5324"/>
                              </w:tblGrid>
                              <w:tr w:rsidR="00683D47" w:rsidRPr="0023125B" w14:paraId="7DD788A4" w14:textId="77777777">
                                <w:tc>
                                  <w:tcPr>
                                    <w:tcW w:w="1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center"/>
                                    <w:hideMark/>
                                  </w:tcPr>
                                  <w:p w14:paraId="3A620D91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유플러스네트웍스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tcMar>
                                      <w:top w:w="0" w:type="dxa"/>
                                      <w:left w:w="3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EAF36CF" w14:textId="77777777" w:rsidR="00683D47" w:rsidRPr="0023125B" w:rsidRDefault="00683D47">
                                    <w:pPr>
                                      <w:rPr>
                                        <w:rFonts w:asciiTheme="majorHAnsi" w:eastAsiaTheme="majorHAnsi" w:hAnsiTheme="majorHAnsi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165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02D699D1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666666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666666"/>
                                        <w:sz w:val="20"/>
                                        <w:szCs w:val="20"/>
                                      </w:rPr>
                                      <w:t>SI사업부 팀장</w:t>
                                    </w:r>
                                  </w:p>
                                </w:tc>
                              </w:tr>
                            </w:tbl>
                            <w:p w14:paraId="50A1F1BE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60"/>
                              </w:tblGrid>
                              <w:tr w:rsidR="00683D47" w:rsidRPr="0023125B" w14:paraId="48B4EFDA" w14:textId="77777777">
                                <w:trPr>
                                  <w:trHeight w:val="135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6FC3E1A8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606267EB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70"/>
                              </w:tblGrid>
                              <w:tr w:rsidR="00683D47" w:rsidRPr="0023125B" w14:paraId="4C1101C3" w14:textId="77777777"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3A398786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*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한국카쉐어링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- 전기차 SHARING 구축 사업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기간 : 2012.06~2013.01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역할 : PL 및 기술자문위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웹/모바일 연계서비스 구축 및 기술지원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* 해외자원개발협회 /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지경부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- KOREDIS 구축사업 외 1건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기간 : 2011.10~2012.12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역할 : PM/PL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웹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크롤링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연계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ESB 연계 서비스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해외자원 개발 현황 및 각 기간 연계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서시브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홈플러스 - 홈플러스 리뉴얼 프로젝트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기간 : 2012.04~2012.09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역할 : 전시 PL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UPN - CAR SHARING 프로젝트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기간 : 2011.06~2012.04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역할 : PL 웹/모바일 ESB 연계 서비스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* 동국대학교 -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출결시스템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구축 프로젝트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기간 : 2011.01~2011.06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역할 : PL 웹/모바일/단말기 연계 서비스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LG 히다찌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프로젝트명 : 고신뢰성 글로벌 물류정보동기화 기술개발(GLIS)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기간 : 2010.07~2011.01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역할 : PL 물류추적 서비스 개발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IT비즈니스진흥협회 - 통합통계시스템 유지보수 및 관리 프로젝트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기간 : 2010.08~2010.12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역할 : 총괄 관리 PM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중소기업청 - RFIDAAS 구축사업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기간 : 2010.08~2012.10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역할 : PM/PL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웹/모바일 연동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EUCALYPTUS 클라우드 컴퓨팅 환경 구축 및 연계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ESB, DS,EPCIS, ONS 등 개발</w:t>
                                    </w:r>
                                  </w:p>
                                </w:tc>
                              </w:tr>
                            </w:tbl>
                            <w:p w14:paraId="437D66C3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p w14:paraId="52D111DE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p w14:paraId="1489E37A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 w:hint="eastAsia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683D47" w14:paraId="2A7909EB" w14:textId="77777777">
                          <w:trPr>
                            <w:jc w:val="center"/>
                          </w:trPr>
                          <w:tc>
                            <w:tcPr>
                              <w:tcW w:w="1500" w:type="dxa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150" w:type="dxa"/>
                                <w:bottom w:w="315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p w14:paraId="58D38A6B" w14:textId="77777777" w:rsidR="00683D47" w:rsidRPr="0023125B" w:rsidRDefault="00D65213">
                              <w:pPr>
                                <w:pStyle w:val="a4"/>
                                <w:spacing w:before="0" w:beforeAutospacing="0" w:after="0" w:afterAutospacing="0"/>
                                <w:rPr>
                                  <w:rFonts w:asciiTheme="majorHAnsi" w:eastAsiaTheme="majorHAnsi" w:hAnsiTheme="majorHAns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23125B">
                                <w:rPr>
                                  <w:rFonts w:asciiTheme="majorHAnsi" w:eastAsiaTheme="majorHAnsi" w:hAnsiTheme="majorHAnsi" w:hint="eastAsia"/>
                                  <w:color w:val="000000"/>
                                  <w:sz w:val="20"/>
                                  <w:szCs w:val="20"/>
                                </w:rPr>
                                <w:t>2007. 04 ~ 2010. 07</w:t>
                              </w:r>
                            </w:p>
                            <w:p w14:paraId="46720C34" w14:textId="77777777" w:rsidR="00683D47" w:rsidRPr="0023125B" w:rsidRDefault="00D65213">
                              <w:pPr>
                                <w:divId w:val="635452055"/>
                                <w:rPr>
                                  <w:rFonts w:asciiTheme="majorHAnsi" w:eastAsiaTheme="majorHAnsi" w:hAnsiTheme="majorHAnsi"/>
                                  <w:color w:val="3399FF"/>
                                  <w:sz w:val="20"/>
                                  <w:szCs w:val="20"/>
                                </w:rPr>
                              </w:pPr>
                              <w:r w:rsidRPr="0023125B">
                                <w:rPr>
                                  <w:rFonts w:asciiTheme="majorHAnsi" w:eastAsiaTheme="majorHAnsi" w:hAnsiTheme="majorHAnsi" w:hint="eastAsia"/>
                                  <w:color w:val="3399FF"/>
                                  <w:sz w:val="20"/>
                                  <w:szCs w:val="20"/>
                                </w:rPr>
                                <w:t>3년 4개월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270" w:type="dxa"/>
                                <w:bottom w:w="315" w:type="dxa"/>
                                <w:right w:w="27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94"/>
                                <w:gridCol w:w="36"/>
                                <w:gridCol w:w="6330"/>
                              </w:tblGrid>
                              <w:tr w:rsidR="00683D47" w:rsidRPr="0023125B" w14:paraId="1BE38230" w14:textId="77777777">
                                <w:tc>
                                  <w:tcPr>
                                    <w:tcW w:w="1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center"/>
                                    <w:hideMark/>
                                  </w:tcPr>
                                  <w:p w14:paraId="204AFEDC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  <w:t>BNCIT</w:t>
                                    </w:r>
                                  </w:p>
                                </w:tc>
                                <w:tc>
                                  <w:tcPr>
                                    <w:tcW w:w="1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tcMar>
                                      <w:top w:w="0" w:type="dxa"/>
                                      <w:left w:w="3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781FFAD6" w14:textId="77777777" w:rsidR="00683D47" w:rsidRPr="0023125B" w:rsidRDefault="00683D47">
                                    <w:pPr>
                                      <w:rPr>
                                        <w:rFonts w:asciiTheme="majorHAnsi" w:eastAsiaTheme="majorHAnsi" w:hAnsiTheme="majorHAnsi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165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7DE6D76E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666666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666666"/>
                                        <w:sz w:val="20"/>
                                        <w:szCs w:val="20"/>
                                      </w:rPr>
                                      <w:t xml:space="preserve">SI사업부 </w:t>
                                    </w:r>
                                  </w:p>
                                </w:tc>
                              </w:tr>
                            </w:tbl>
                            <w:p w14:paraId="02061C38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60"/>
                              </w:tblGrid>
                              <w:tr w:rsidR="00683D47" w:rsidRPr="0023125B" w14:paraId="1224B08B" w14:textId="77777777">
                                <w:trPr>
                                  <w:trHeight w:val="135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3F754D56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249575E0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63"/>
                              </w:tblGrid>
                              <w:tr w:rsidR="00683D47" w:rsidRPr="0023125B" w14:paraId="38D5FF71" w14:textId="77777777"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14D7E0C1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* 2010.01~2010.07 한국거래협회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통합통계시스템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HELP GLOWOX 구축(C/S관리)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전자세금거래서 시스템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2009.12~2010.06 동국대학교 - UPLUS HUB(물류관리시스템)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2009.07~2009.12 K4M - GLOWOX 시스템(보증연계시스템)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2009.03~2009.07 경찰청 - CRIPIS (마약 추적) 시스템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2008.12~2009.02 IP보호연구소 - IP인증솔루션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2008.10~2008.12 KDNET - CAS CP 인증 시스템 구축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* 2008.06~2008.10 현대자동차 -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품질비용관리시스템구축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* 2008.01~2008.05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삼성네트웍스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- 삼성 YEPP 리뉴얼 프로젝트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* 2007.5 ~ 2008.01 중앙일보 C&amp;C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조인수 닷컴 유지보수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인터넷 시계 제작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- 미팅 사이트 제작(JSP기반)</w:t>
                                    </w: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- 컴퓨터 판매 사이트 제작(STRUTS기반) </w:t>
                                    </w:r>
                                  </w:p>
                                </w:tc>
                              </w:tr>
                            </w:tbl>
                            <w:p w14:paraId="04B555CA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p w14:paraId="79FE0B3C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p w14:paraId="4DF0D06F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 w:hint="eastAsia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683D47" w14:paraId="4AF85B66" w14:textId="77777777">
                          <w:trPr>
                            <w:jc w:val="center"/>
                          </w:trPr>
                          <w:tc>
                            <w:tcPr>
                              <w:tcW w:w="1500" w:type="dxa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150" w:type="dxa"/>
                                <w:bottom w:w="315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p w14:paraId="007E3CD0" w14:textId="77777777" w:rsidR="00683D47" w:rsidRPr="0023125B" w:rsidRDefault="00D65213">
                              <w:pPr>
                                <w:pStyle w:val="a4"/>
                                <w:spacing w:before="0" w:beforeAutospacing="0" w:after="0" w:afterAutospacing="0"/>
                                <w:rPr>
                                  <w:rFonts w:asciiTheme="majorHAnsi" w:eastAsiaTheme="majorHAnsi" w:hAnsiTheme="majorHAns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23125B">
                                <w:rPr>
                                  <w:rFonts w:asciiTheme="majorHAnsi" w:eastAsiaTheme="majorHAnsi" w:hAnsiTheme="majorHAnsi" w:hint="eastAsia"/>
                                  <w:color w:val="000000"/>
                                  <w:sz w:val="20"/>
                                  <w:szCs w:val="20"/>
                                </w:rPr>
                                <w:t>2004. 01 ~ 2006. 08</w:t>
                              </w:r>
                            </w:p>
                            <w:p w14:paraId="05EFB322" w14:textId="77777777" w:rsidR="00683D47" w:rsidRPr="0023125B" w:rsidRDefault="00D65213">
                              <w:pPr>
                                <w:divId w:val="229848682"/>
                                <w:rPr>
                                  <w:rFonts w:asciiTheme="majorHAnsi" w:eastAsiaTheme="majorHAnsi" w:hAnsiTheme="majorHAnsi"/>
                                  <w:color w:val="3399FF"/>
                                  <w:sz w:val="20"/>
                                  <w:szCs w:val="20"/>
                                </w:rPr>
                              </w:pPr>
                              <w:r w:rsidRPr="0023125B">
                                <w:rPr>
                                  <w:rFonts w:asciiTheme="majorHAnsi" w:eastAsiaTheme="majorHAnsi" w:hAnsiTheme="majorHAnsi" w:hint="eastAsia"/>
                                  <w:color w:val="3399FF"/>
                                  <w:sz w:val="20"/>
                                  <w:szCs w:val="20"/>
                                </w:rPr>
                                <w:t>2년 8개월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270" w:type="dxa"/>
                                <w:bottom w:w="315" w:type="dxa"/>
                                <w:right w:w="27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00"/>
                                <w:gridCol w:w="36"/>
                                <w:gridCol w:w="5924"/>
                              </w:tblGrid>
                              <w:tr w:rsidR="00683D47" w:rsidRPr="0023125B" w14:paraId="213FD146" w14:textId="77777777">
                                <w:tc>
                                  <w:tcPr>
                                    <w:tcW w:w="1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center"/>
                                    <w:hideMark/>
                                  </w:tcPr>
                                  <w:p w14:paraId="57B7E256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  <w:t>휘닉스무역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tcMar>
                                      <w:top w:w="0" w:type="dxa"/>
                                      <w:left w:w="3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4472F16A" w14:textId="77777777" w:rsidR="00683D47" w:rsidRPr="0023125B" w:rsidRDefault="00683D47">
                                    <w:pPr>
                                      <w:rPr>
                                        <w:rFonts w:asciiTheme="majorHAnsi" w:eastAsiaTheme="majorHAnsi" w:hAnsiTheme="majorHAnsi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165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08A446E1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666666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666666"/>
                                        <w:sz w:val="20"/>
                                        <w:szCs w:val="20"/>
                                      </w:rPr>
                                      <w:t>전산팀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66666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284C325D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60"/>
                              </w:tblGrid>
                              <w:tr w:rsidR="00683D47" w:rsidRPr="0023125B" w14:paraId="1CDB3C2F" w14:textId="77777777">
                                <w:trPr>
                                  <w:trHeight w:val="135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E34DBA7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21A0987D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60"/>
                              </w:tblGrid>
                              <w:tr w:rsidR="00683D47" w:rsidRPr="0023125B" w14:paraId="02875E40" w14:textId="77777777"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2906BCD7" w14:textId="77777777" w:rsidR="00683D47" w:rsidRPr="0023125B" w:rsidRDefault="00D65213">
                                    <w:pPr>
                                      <w:rPr>
                                        <w:rFonts w:asciiTheme="majorHAnsi" w:eastAsiaTheme="majorHAnsi" w:hAnsiTheme="maj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20014년 1월 ~ 2006년 8월 재고관리 시스템 구축 및 </w:t>
                                    </w:r>
                                    <w:proofErr w:type="gramStart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유지보수 /</w:t>
                                    </w:r>
                                    <w:proofErr w:type="gramEnd"/>
                                    <w:r w:rsidRPr="0023125B">
                                      <w:rPr>
                                        <w:rFonts w:asciiTheme="majorHAnsi" w:eastAsiaTheme="majorHAnsi" w:hAnsiTheme="majorHAnsi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홈페이지 관리 및 운영</w:t>
                                    </w:r>
                                  </w:p>
                                </w:tc>
                              </w:tr>
                            </w:tbl>
                            <w:p w14:paraId="1E375E12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p w14:paraId="2CDA350B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/>
                                  <w:vanish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  <w:p w14:paraId="55BCE70A" w14:textId="77777777" w:rsidR="00683D47" w:rsidRPr="0023125B" w:rsidRDefault="00683D47">
                              <w:pPr>
                                <w:rPr>
                                  <w:rFonts w:asciiTheme="majorHAnsi" w:eastAsiaTheme="majorHAnsi" w:hAnsiTheme="majorHAnsi" w:hint="eastAsia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34D7400E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16"/>
                        </w:tblGrid>
                        <w:tr w:rsidR="00683D47" w14:paraId="4F77F802" w14:textId="77777777">
                          <w:trPr>
                            <w:trHeight w:val="150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0C1376C" w14:textId="77777777" w:rsidR="00683D47" w:rsidRDefault="00D65213">
                              <w:pPr>
                                <w:rPr>
                                  <w:rFonts w:ascii="맑은 고딕" w:eastAsia="맑은 고딕" w:hAnsi="맑은 고딕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color w:val="000000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48725365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16"/>
                        </w:tblGrid>
                        <w:tr w:rsidR="00683D47" w14:paraId="535EB753" w14:textId="77777777">
                          <w:trPr>
                            <w:jc w:val="center"/>
                          </w:trPr>
                          <w:tc>
                            <w:tcPr>
                              <w:tcW w:w="1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center"/>
                              <w:hideMark/>
                            </w:tcPr>
                            <w:p w14:paraId="64F62E65" w14:textId="77777777" w:rsidR="00683D47" w:rsidRDefault="00D65213">
                              <w:pPr>
                                <w:rPr>
                                  <w:rFonts w:ascii="맑은 고딕" w:eastAsia="맑은 고딕" w:hAnsi="맑은 고딕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bCs/>
                                  <w:color w:val="000000"/>
                                </w:rPr>
                                <w:t>자격증</w:t>
                              </w:r>
                            </w:p>
                          </w:tc>
                        </w:tr>
                      </w:tbl>
                      <w:p w14:paraId="73ABD4CC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16"/>
                        </w:tblGrid>
                        <w:tr w:rsidR="00683D47" w14:paraId="4BAD054F" w14:textId="77777777">
                          <w:trPr>
                            <w:trHeight w:val="150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220F9AA9" w14:textId="77777777" w:rsidR="00683D47" w:rsidRDefault="00D65213">
                              <w:pPr>
                                <w:rPr>
                                  <w:rFonts w:ascii="맑은 고딕" w:eastAsia="맑은 고딕" w:hAnsi="맑은 고딕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color w:val="000000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47B17F37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500"/>
                          <w:gridCol w:w="7500"/>
                        </w:tblGrid>
                        <w:tr w:rsidR="00683D47" w14:paraId="45C8F372" w14:textId="77777777">
                          <w:trPr>
                            <w:jc w:val="center"/>
                          </w:trPr>
                          <w:tc>
                            <w:tcPr>
                              <w:tcW w:w="1500" w:type="dxa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150" w:type="dxa"/>
                                <w:bottom w:w="315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p w14:paraId="7F6A40CF" w14:textId="77777777" w:rsidR="00683D47" w:rsidRDefault="00D65213">
                              <w:pPr>
                                <w:rPr>
                                  <w:rFonts w:ascii="맑은 고딕" w:eastAsia="맑은 고딕" w:hAnsi="맑은 고딕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color w:val="000000"/>
                                  <w:sz w:val="18"/>
                                  <w:szCs w:val="18"/>
                                </w:rPr>
                                <w:t>2009. 11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270" w:type="dxa"/>
                                <w:bottom w:w="315" w:type="dxa"/>
                                <w:right w:w="27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60"/>
                              </w:tblGrid>
                              <w:tr w:rsidR="00683D47" w14:paraId="4058DD29" w14:textId="77777777"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2A45519E" w14:textId="77777777" w:rsidR="00683D47" w:rsidRDefault="00D65213">
                                    <w:pPr>
                                      <w:rPr>
                                        <w:rFonts w:ascii="맑은 고딕" w:eastAsia="맑은 고딕" w:hAnsi="맑은 고딕"/>
                                        <w:color w:val="000000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Style w:val="name"/>
                                        <w:rFonts w:hint="default"/>
                                        <w:b/>
                                        <w:bCs/>
                                        <w:color w:val="000000"/>
                                        <w:sz w:val="18"/>
                                        <w:szCs w:val="18"/>
                                        <w:bdr w:val="none" w:sz="0" w:space="0" w:color="auto" w:frame="1"/>
                                      </w:rPr>
                                      <w:t>정보처리기사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agency"/>
                                        <w:rFonts w:hint="default"/>
                                        <w:color w:val="666666"/>
                                        <w:sz w:val="18"/>
                                        <w:szCs w:val="18"/>
                                        <w:bdr w:val="none" w:sz="0" w:space="0" w:color="auto" w:frame="1"/>
                                      </w:rPr>
                                      <w:t>산업인력관리공단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2C2941AA" w14:textId="77777777" w:rsidR="00683D47" w:rsidRDefault="00683D47">
                              <w:pPr>
                                <w:rPr>
                                  <w:rFonts w:ascii="맑은 고딕" w:eastAsia="맑은 고딕" w:hAnsi="맑은 고딕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683D47" w14:paraId="293EFD18" w14:textId="77777777">
                          <w:trPr>
                            <w:jc w:val="center"/>
                          </w:trPr>
                          <w:tc>
                            <w:tcPr>
                              <w:tcW w:w="1500" w:type="dxa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150" w:type="dxa"/>
                                <w:bottom w:w="315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p w14:paraId="49302A57" w14:textId="77777777" w:rsidR="00683D47" w:rsidRDefault="00D65213">
                              <w:pPr>
                                <w:rPr>
                                  <w:rFonts w:ascii="맑은 고딕" w:eastAsia="맑은 고딕" w:hAnsi="맑은 고딕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color w:val="000000"/>
                                  <w:sz w:val="18"/>
                                  <w:szCs w:val="18"/>
                                </w:rPr>
                                <w:t>1999. 12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315" w:type="dxa"/>
                                <w:left w:w="270" w:type="dxa"/>
                                <w:bottom w:w="315" w:type="dxa"/>
                                <w:right w:w="27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60"/>
                              </w:tblGrid>
                              <w:tr w:rsidR="00683D47" w14:paraId="26805E4C" w14:textId="77777777"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57D521D9" w14:textId="77777777" w:rsidR="00683D47" w:rsidRDefault="00D65213">
                                    <w:pPr>
                                      <w:rPr>
                                        <w:rFonts w:ascii="맑은 고딕" w:eastAsia="맑은 고딕" w:hAnsi="맑은 고딕"/>
                                        <w:color w:val="000000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Style w:val="name"/>
                                        <w:rFonts w:hint="default"/>
                                        <w:b/>
                                        <w:bCs/>
                                        <w:color w:val="000000"/>
                                        <w:sz w:val="18"/>
                                        <w:szCs w:val="18"/>
                                        <w:bdr w:val="none" w:sz="0" w:space="0" w:color="auto" w:frame="1"/>
                                      </w:rPr>
                                      <w:t>자동차운전면허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agency"/>
                                        <w:rFonts w:hint="default"/>
                                        <w:color w:val="666666"/>
                                        <w:sz w:val="18"/>
                                        <w:szCs w:val="18"/>
                                        <w:bdr w:val="none" w:sz="0" w:space="0" w:color="auto" w:frame="1"/>
                                      </w:rPr>
                                      <w:t>충남지방경찰청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25AE42A2" w14:textId="77777777" w:rsidR="00683D47" w:rsidRDefault="00683D47">
                              <w:pPr>
                                <w:rPr>
                                  <w:rFonts w:ascii="맑은 고딕" w:eastAsia="맑은 고딕" w:hAnsi="맑은 고딕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</w:tbl>
                      <w:p w14:paraId="70805D0E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16"/>
                        </w:tblGrid>
                        <w:tr w:rsidR="00683D47" w14:paraId="2666491E" w14:textId="77777777">
                          <w:trPr>
                            <w:trHeight w:val="150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77ECC0A" w14:textId="77777777" w:rsidR="00683D47" w:rsidRDefault="00D65213">
                              <w:pPr>
                                <w:rPr>
                                  <w:rFonts w:ascii="맑은 고딕" w:eastAsia="맑은 고딕" w:hAnsi="맑은 고딕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color w:val="000000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3D0FC131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</w:rPr>
                        </w:pPr>
                      </w:p>
                      <w:p w14:paraId="243B4B1E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16"/>
                        </w:tblGrid>
                        <w:tr w:rsidR="00683D47" w14:paraId="57AC45ED" w14:textId="77777777" w:rsidTr="0023125B">
                          <w:trPr>
                            <w:jc w:val="center"/>
                          </w:trPr>
                          <w:tc>
                            <w:tcPr>
                              <w:tcW w:w="90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center"/>
                              <w:hideMark/>
                            </w:tcPr>
                            <w:p w14:paraId="0282315C" w14:textId="77777777" w:rsidR="00683D47" w:rsidRDefault="00D65213">
                              <w:pPr>
                                <w:rPr>
                                  <w:rFonts w:ascii="맑은 고딕" w:eastAsia="맑은 고딕" w:hAnsi="맑은 고딕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bCs/>
                                  <w:color w:val="000000"/>
                                </w:rPr>
                                <w:t>자기소개서</w:t>
                              </w:r>
                            </w:p>
                          </w:tc>
                        </w:tr>
                      </w:tbl>
                      <w:p w14:paraId="07037516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16"/>
                        </w:tblGrid>
                        <w:tr w:rsidR="00683D47" w14:paraId="2B7E3AA5" w14:textId="77777777">
                          <w:trPr>
                            <w:trHeight w:val="150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2AAF8B42" w14:textId="77777777" w:rsidR="00683D47" w:rsidRDefault="00D65213">
                              <w:pPr>
                                <w:rPr>
                                  <w:rFonts w:ascii="맑은 고딕" w:eastAsia="맑은 고딕" w:hAnsi="맑은 고딕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color w:val="000000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249C935A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683D47" w14:paraId="4DAB7A3A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EDEEF0"/>
                                <w:left w:val="single" w:sz="6" w:space="0" w:color="EDEEF0"/>
                                <w:bottom w:val="single" w:sz="6" w:space="0" w:color="EDEEF0"/>
                                <w:right w:val="single" w:sz="6" w:space="0" w:color="EDEEF0"/>
                              </w:tcBorders>
                              <w:tcMar>
                                <w:top w:w="225" w:type="dxa"/>
                                <w:left w:w="150" w:type="dxa"/>
                                <w:bottom w:w="225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00"/>
                              </w:tblGrid>
                              <w:tr w:rsidR="00683D47" w14:paraId="11B2F4F1" w14:textId="77777777"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7CE253BA" w14:textId="4E1D22F9" w:rsidR="00683D47" w:rsidRDefault="00D65213">
                                    <w:pPr>
                                      <w:rPr>
                                        <w:rFonts w:ascii="맑은 고딕" w:eastAsia="맑은 고딕" w:hAnsi="맑은 고딕"/>
                                        <w:color w:val="000000"/>
                                        <w:sz w:val="18"/>
                                        <w:szCs w:val="18"/>
                                      </w:rPr>
                                    </w:pP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[핵심 역량 Summary]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1.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이커머스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Full-Cycle 구축 및 리딩 (PL/PM)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전 영역 비즈니스 로직 관통: FO(Front Office), MO(Mobile), BO(Back Office)를 아우르는 회원/주문/전시/클레임 전 과정의 설계 및 개발 총괄.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엔드 투 엔드(End-to-End) 경험: 대형 쇼핑몰의 초기 설계부터 릴리즈, 운영까지의 생애 주기 전반을 관리하며 비즈니스 성장에 기여.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2. 특화된 물류 정보 시스템(Logistics IT) 전문성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도메인 지식 기반 구축: 대학원(산업시스템공학)에서 다진 물류정보 및 위험분석 이론을 실무에 접목, UPLUS HUB·GLIS 등 고도화된 물류 서비스 구축 성공.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인프라 연계 및 확장: EAI/ESB/Web-Service 및 API Gateway 구축을 통해 복잡한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물류·커머스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시스템 간의 데이터 연계 최적화.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3. 기술적 유연성 및 아키텍처 설계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다양한 기술 스택 활용: 각종 Framework 및 Solution 커스터마이징 능력 보유, Web/Mobile 및 Android 기반 서비스에 대한 폭넓은 기술적 이해.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공학적 문제 해결: 공학 전공자로서 논리적 사고 기반의 업무 파악 및 우선순위 설정으로 프로젝트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완수율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극대화.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4. 전략적 커뮤니케이션 및 고객 중심 마인드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기술 협상 및 Needs 파악: 기술적 배경을 바탕으로 고객사와의 기술 미팅을 직접 주도하며, 추상적인 요구사항을 구체적인 시스템 요건으로 변환(Translation).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비즈니스 가치 창출: 고객 최우선 서비스를 실현하여 최종적으로 회사의 브랜드 이미지 제고와 매출 향상을 목표로 업무 수행.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[Technical Skills]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1. Backend &amp; Frameworks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Java Specialist: </w:t>
                                    </w:r>
                                    <w:proofErr w:type="gramStart"/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Spring /</w:t>
                                    </w:r>
                                    <w:proofErr w:type="gramEnd"/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Spring Boot, JPA, Hibernate, Struts,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iBatis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숙련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Service Architecture: RESTful API 설계 및 구축, Axis2, CXF 기반 Web-Service 개발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Queue &amp; Cache: Redis(Jedis)를 활용한 성능 최적화 경험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2. Database &amp; Data Management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RDBMS: Oracle, MySQL, MariaDB, PostgreSQL, MS-SQL (설계, 쿼리 최적화 및 운영)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NoSQL: MongoDB를 활용한 비정형 데이터 처리 및 관리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Cloud DB: AWS Aurora 환경 운용 경험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3. Infrastructure &amp; DevOps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Cloud: AWS(EC2, Aurora 등), GCP(Google Cloud Platform) 기반 서비스 환경 구축 및 운용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Server: JEUS, Tomcat, Apache, Resin, JBoss 등 다양한 WAS/Web Server 최적화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CI/CD &amp; Tools: Jenkins 기반 자동화 배포, JIRA/Confluence를 통한 이슈 및 형상 관리, Git/SVN 코드 리뷰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4. Frontend &amp; Mobile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Web/App: Angular JS, Flex 기반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프론트엔드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 개발 및 Android 모바일 앱 개발 가능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Analytics: Google Analytics(GA)를 활용한 웹 로그 분석 및 리포팅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5. Engineering Compliance &amp; Management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Security: ISMS(정보보호 관리체계) 인증 및 업계 표준 개발 보안 준수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>Leadership: 테스트 계획서 수립, 개발 일정 산정 및 리소스 관리(PM/PL 역량)</w:t>
                                    </w:r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Solution Experience: OZ, </w:t>
                                    </w:r>
                                    <w:proofErr w:type="spellStart"/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Ecross</w:t>
                                    </w:r>
                                    <w:proofErr w:type="spellEnd"/>
                                    <w:r w:rsidRPr="0023125B">
                                      <w:rPr>
                                        <w:rFonts w:ascii="맑은 고딕" w:eastAsia="맑은 고딕" w:hAnsi="맑은 고딕" w:hint="eastAsia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, Eucalyptus, Jasmine 등 다수 기업용 솔루션 연동 및 활용</w:t>
                                    </w:r>
                                  </w:p>
                                </w:tc>
                              </w:tr>
                            </w:tbl>
                            <w:p w14:paraId="196B8A75" w14:textId="77777777" w:rsidR="00683D47" w:rsidRDefault="00683D47">
                              <w:pPr>
                                <w:rPr>
                                  <w:rFonts w:ascii="맑은 고딕" w:eastAsia="맑은 고딕" w:hAnsi="맑은 고딕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</w:tbl>
                      <w:p w14:paraId="467CE719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16"/>
                        </w:tblGrid>
                        <w:tr w:rsidR="00683D47" w14:paraId="513545F2" w14:textId="77777777">
                          <w:trPr>
                            <w:trHeight w:val="150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0BA96BA" w14:textId="77777777" w:rsidR="00683D47" w:rsidRDefault="00D65213">
                              <w:pPr>
                                <w:rPr>
                                  <w:rFonts w:ascii="맑은 고딕" w:eastAsia="맑은 고딕" w:hAnsi="맑은 고딕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color w:val="000000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03C92FBB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</w:rPr>
                        </w:pPr>
                      </w:p>
                      <w:p w14:paraId="0F9E7D47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  <w:vanish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16"/>
                        </w:tblGrid>
                        <w:tr w:rsidR="00683D47" w14:paraId="70F01759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195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E38B7CD" w14:textId="77777777" w:rsidR="00683D47" w:rsidRDefault="00D65213">
                              <w:pPr>
                                <w:jc w:val="center"/>
                                <w:rPr>
                                  <w:rFonts w:ascii="맑은 고딕" w:eastAsia="맑은 고딕" w:hAnsi="맑은 고딕"/>
                                  <w:color w:val="000000"/>
                                  <w:sz w:val="33"/>
                                  <w:szCs w:val="33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color w:val="000000"/>
                                  <w:sz w:val="33"/>
                                  <w:szCs w:val="33"/>
                                </w:rPr>
                                <w:t>위의 모든 기재사항은 사실과 다름없음을 확인합니다.</w:t>
                              </w:r>
                            </w:p>
                          </w:tc>
                        </w:tr>
                        <w:tr w:rsidR="00683D47" w14:paraId="73AE7E08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5BCB668" w14:textId="77777777" w:rsidR="00683D47" w:rsidRDefault="00D65213">
                              <w:pPr>
                                <w:jc w:val="center"/>
                                <w:rPr>
                                  <w:rFonts w:ascii="맑은 고딕" w:eastAsia="맑은 고딕" w:hAnsi="맑은 고딕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 w:rsidRPr="0023125B">
                                <w:rPr>
                                  <w:rFonts w:ascii="맑은 고딕" w:eastAsia="맑은 고딕" w:hAnsi="맑은 고딕" w:hint="eastAsia"/>
                                  <w:color w:val="000000"/>
                                  <w:sz w:val="20"/>
                                  <w:szCs w:val="20"/>
                                </w:rPr>
                                <w:t>작성자 :</w:t>
                              </w:r>
                              <w:proofErr w:type="gramEnd"/>
                              <w:r w:rsidRPr="0023125B">
                                <w:rPr>
                                  <w:rFonts w:ascii="맑은 고딕" w:eastAsia="맑은 고딕" w:hAnsi="맑은 고딕" w:hint="eastAsia"/>
                                  <w:color w:val="000000"/>
                                  <w:sz w:val="20"/>
                                  <w:szCs w:val="20"/>
                                </w:rPr>
                                <w:t xml:space="preserve"> 오승현</w:t>
                              </w:r>
                            </w:p>
                          </w:tc>
                        </w:tr>
                      </w:tbl>
                      <w:p w14:paraId="0825F956" w14:textId="77777777" w:rsidR="00683D47" w:rsidRDefault="00683D47">
                        <w:pPr>
                          <w:jc w:val="center"/>
                          <w:rPr>
                            <w:rFonts w:ascii="맑은 고딕" w:eastAsia="맑은 고딕" w:hAnsi="맑은 고딕"/>
                          </w:rPr>
                        </w:pPr>
                      </w:p>
                    </w:tc>
                  </w:tr>
                </w:tbl>
                <w:p w14:paraId="774BCD45" w14:textId="77777777" w:rsidR="00683D47" w:rsidRDefault="00683D47">
                  <w:pPr>
                    <w:rPr>
                      <w:rFonts w:ascii="맑은 고딕" w:eastAsia="맑은 고딕" w:hAnsi="맑은 고딕"/>
                    </w:rPr>
                  </w:pPr>
                </w:p>
              </w:tc>
            </w:tr>
          </w:tbl>
          <w:p w14:paraId="7A8A1924" w14:textId="77777777" w:rsidR="00683D47" w:rsidRDefault="00683D47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7DCC4C25" w14:textId="77777777" w:rsidR="00A74CF4" w:rsidRDefault="00A74CF4"/>
    <w:sectPr w:rsidR="00A74C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D"/>
    <w:rsid w:val="000B7AE1"/>
    <w:rsid w:val="0023125B"/>
    <w:rsid w:val="002810A8"/>
    <w:rsid w:val="00397928"/>
    <w:rsid w:val="00460F0F"/>
    <w:rsid w:val="00551AFD"/>
    <w:rsid w:val="00641BA6"/>
    <w:rsid w:val="006657C6"/>
    <w:rsid w:val="00683D47"/>
    <w:rsid w:val="00843EDF"/>
    <w:rsid w:val="008928DA"/>
    <w:rsid w:val="008B4721"/>
    <w:rsid w:val="00A74CF4"/>
    <w:rsid w:val="00D65213"/>
    <w:rsid w:val="00D879C5"/>
    <w:rsid w:val="00E45297"/>
    <w:rsid w:val="00E5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3FB7D4"/>
  <w15:chartTrackingRefBased/>
  <w15:docId w15:val="{63883EF0-BF90-4095-82A3-FE0EB3CD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rFonts w:ascii="맑은 고딕" w:eastAsia="맑은 고딕" w:hAnsi="맑은 고딕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rFonts w:ascii="맑은 고딕" w:eastAsia="맑은 고딕" w:hAnsi="맑은 고딕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rFonts w:ascii="맑은 고딕" w:eastAsia="맑은 고딕" w:hAnsi="맑은 고딕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pPr>
      <w:spacing w:before="100" w:beforeAutospacing="1" w:after="100" w:afterAutospacing="1"/>
      <w:outlineLvl w:val="3"/>
    </w:pPr>
    <w:rPr>
      <w:rFonts w:ascii="맑은 고딕" w:eastAsia="맑은 고딕" w:hAnsi="맑은 고딕"/>
      <w:b/>
      <w:bCs/>
    </w:rPr>
  </w:style>
  <w:style w:type="paragraph" w:styleId="5">
    <w:name w:val="heading 5"/>
    <w:basedOn w:val="a"/>
    <w:link w:val="5Char"/>
    <w:uiPriority w:val="9"/>
    <w:qFormat/>
    <w:pPr>
      <w:spacing w:before="100" w:beforeAutospacing="1" w:after="100" w:afterAutospacing="1"/>
      <w:outlineLvl w:val="4"/>
    </w:pPr>
    <w:rPr>
      <w:rFonts w:ascii="맑은 고딕" w:eastAsia="맑은 고딕" w:hAnsi="맑은 고딕"/>
      <w:b/>
      <w:bCs/>
      <w:sz w:val="20"/>
      <w:szCs w:val="20"/>
    </w:rPr>
  </w:style>
  <w:style w:type="paragraph" w:styleId="6">
    <w:name w:val="heading 6"/>
    <w:basedOn w:val="a"/>
    <w:link w:val="6Char"/>
    <w:uiPriority w:val="9"/>
    <w:qFormat/>
    <w:pPr>
      <w:spacing w:before="100" w:beforeAutospacing="1" w:after="100" w:afterAutospacing="1"/>
      <w:outlineLvl w:val="5"/>
    </w:pPr>
    <w:rPr>
      <w:rFonts w:ascii="맑은 고딕" w:eastAsia="맑은 고딕" w:hAnsi="맑은 고딕"/>
      <w:b/>
      <w:bCs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rFonts w:ascii="맑은 고딕" w:eastAsia="맑은 고딕" w:hAnsi="맑은 고딕" w:hint="eastAsia"/>
      <w:i/>
      <w:iCs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맑은 고딕" w:eastAsia="맑은 고딕" w:hAnsi="맑은 고딕"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맑은 고딕" w:eastAsia="맑은 고딕" w:hAnsi="맑은 고딕"/>
    </w:rPr>
  </w:style>
  <w:style w:type="paragraph" w:customStyle="1" w:styleId="hidden">
    <w:name w:val="hidden"/>
    <w:basedOn w:val="a"/>
    <w:pPr>
      <w:spacing w:before="100" w:beforeAutospacing="1" w:after="100" w:afterAutospacing="1"/>
    </w:pPr>
    <w:rPr>
      <w:vanish/>
    </w:rPr>
  </w:style>
  <w:style w:type="character" w:customStyle="1" w:styleId="name">
    <w:name w:val="name"/>
    <w:basedOn w:val="a0"/>
    <w:rPr>
      <w:rFonts w:ascii="맑은 고딕" w:eastAsia="맑은 고딕" w:hAnsi="맑은 고딕" w:hint="eastAsia"/>
    </w:rPr>
  </w:style>
  <w:style w:type="character" w:customStyle="1" w:styleId="sex">
    <w:name w:val="sex"/>
    <w:basedOn w:val="a0"/>
    <w:rPr>
      <w:rFonts w:ascii="맑은 고딕" w:eastAsia="맑은 고딕" w:hAnsi="맑은 고딕" w:hint="eastAsia"/>
    </w:rPr>
  </w:style>
  <w:style w:type="character" w:customStyle="1" w:styleId="year">
    <w:name w:val="year"/>
    <w:basedOn w:val="a0"/>
    <w:rPr>
      <w:rFonts w:ascii="맑은 고딕" w:eastAsia="맑은 고딕" w:hAnsi="맑은 고딕" w:hint="eastAsia"/>
    </w:rPr>
  </w:style>
  <w:style w:type="character" w:customStyle="1" w:styleId="age">
    <w:name w:val="age"/>
    <w:basedOn w:val="a0"/>
    <w:rPr>
      <w:rFonts w:ascii="맑은 고딕" w:eastAsia="맑은 고딕" w:hAnsi="맑은 고딕" w:hint="eastAsia"/>
    </w:rPr>
  </w:style>
  <w:style w:type="character" w:customStyle="1" w:styleId="line">
    <w:name w:val="line"/>
    <w:basedOn w:val="a0"/>
    <w:rPr>
      <w:rFonts w:ascii="맑은 고딕" w:eastAsia="맑은 고딕" w:hAnsi="맑은 고딕" w:hint="eastAsia"/>
    </w:rPr>
  </w:style>
  <w:style w:type="character" w:customStyle="1" w:styleId="total">
    <w:name w:val="total"/>
    <w:basedOn w:val="a0"/>
    <w:rPr>
      <w:rFonts w:ascii="맑은 고딕" w:eastAsia="맑은 고딕" w:hAnsi="맑은 고딕" w:hint="eastAsia"/>
    </w:rPr>
  </w:style>
  <w:style w:type="character" w:customStyle="1" w:styleId="agency">
    <w:name w:val="agency"/>
    <w:basedOn w:val="a0"/>
    <w:rPr>
      <w:rFonts w:ascii="맑은 고딕" w:eastAsia="맑은 고딕" w:hAnsi="맑은 고딕" w:hint="eastAsia"/>
    </w:rPr>
  </w:style>
  <w:style w:type="paragraph" w:customStyle="1" w:styleId="term">
    <w:name w:val="term"/>
    <w:basedOn w:val="a"/>
    <w:pPr>
      <w:spacing w:before="100" w:beforeAutospacing="1" w:after="100" w:afterAutospacing="1"/>
    </w:pPr>
    <w:rPr>
      <w:rFonts w:ascii="맑은 고딕" w:eastAsia="맑은 고딕" w:hAnsi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6174">
      <w:marLeft w:val="0"/>
      <w:marRight w:val="0"/>
      <w:marTop w:val="0"/>
      <w:marBottom w:val="10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719">
      <w:marLeft w:val="0"/>
      <w:marRight w:val="0"/>
      <w:marTop w:val="0"/>
      <w:marBottom w:val="10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8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8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9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7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07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36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55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42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194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01576">
      <w:marLeft w:val="0"/>
      <w:marRight w:val="0"/>
      <w:marTop w:val="0"/>
      <w:marBottom w:val="10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2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6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839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0218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60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89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39346">
      <w:marLeft w:val="0"/>
      <w:marRight w:val="0"/>
      <w:marTop w:val="0"/>
      <w:marBottom w:val="10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18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23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3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1257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MS워드 보기</vt:lpstr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MS워드 보기</dc:title>
  <dc:subject/>
  <dc:creator>Seunghyun Oh</dc:creator>
  <cp:keywords/>
  <dc:description/>
  <cp:lastModifiedBy>Seunghyun Oh</cp:lastModifiedBy>
  <cp:revision>3</cp:revision>
  <dcterms:created xsi:type="dcterms:W3CDTF">2026-02-19T04:16:00Z</dcterms:created>
  <dcterms:modified xsi:type="dcterms:W3CDTF">2026-02-19T04:17:00Z</dcterms:modified>
</cp:coreProperties>
</file>