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11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4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A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최종보고서 작성</w:t>
            </w:r>
          </w:p>
          <w:p w:rsidR="00000000" w:rsidDel="00000000" w:rsidP="00000000" w:rsidRDefault="00000000" w:rsidRPr="00000000" w14:paraId="0000000B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- 최종발표자료</w:t>
            </w:r>
          </w:p>
          <w:p w:rsidR="00000000" w:rsidDel="00000000" w:rsidP="00000000" w:rsidRDefault="00000000" w:rsidRPr="00000000" w14:paraId="0000000C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- S-Top 포스터</w:t>
            </w:r>
          </w:p>
          <w:p w:rsidR="00000000" w:rsidDel="00000000" w:rsidP="00000000" w:rsidRDefault="00000000" w:rsidRPr="00000000" w14:paraId="0000000D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- S-Top 썸네일 및 설명자료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F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11/22</w:t>
            </w:r>
          </w:p>
          <w:p w:rsidR="00000000" w:rsidDel="00000000" w:rsidP="00000000" w:rsidRDefault="00000000" w:rsidRPr="00000000" w14:paraId="00000011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11/22</w:t>
            </w:r>
          </w:p>
          <w:p w:rsidR="00000000" w:rsidDel="00000000" w:rsidP="00000000" w:rsidRDefault="00000000" w:rsidRPr="00000000" w14:paraId="00000012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11/22</w:t>
            </w:r>
          </w:p>
          <w:p w:rsidR="00000000" w:rsidDel="00000000" w:rsidP="00000000" w:rsidRDefault="00000000" w:rsidRPr="00000000" w14:paraId="00000013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최종보고서 작성</w:t>
            </w:r>
          </w:p>
          <w:p w:rsidR="00000000" w:rsidDel="00000000" w:rsidP="00000000" w:rsidRDefault="00000000" w:rsidRPr="00000000" w14:paraId="00000016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- 최종발표자료</w:t>
            </w:r>
          </w:p>
          <w:p w:rsidR="00000000" w:rsidDel="00000000" w:rsidP="00000000" w:rsidRDefault="00000000" w:rsidRPr="00000000" w14:paraId="00000017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- S-Top 포스터</w:t>
            </w:r>
          </w:p>
          <w:p w:rsidR="00000000" w:rsidDel="00000000" w:rsidP="00000000" w:rsidRDefault="00000000" w:rsidRPr="00000000" w14:paraId="00000018">
            <w:pPr>
              <w:ind w:firstLine="20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 S-Top 썸네일 및 설명자료</w:t>
              <w:tab/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- 최종 발표</w:t>
            </w: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A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11/10</w:t>
            </w:r>
          </w:p>
          <w:p w:rsidR="00000000" w:rsidDel="00000000" w:rsidP="00000000" w:rsidRDefault="00000000" w:rsidRPr="00000000" w14:paraId="0000001C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11/10</w:t>
            </w:r>
          </w:p>
          <w:p w:rsidR="00000000" w:rsidDel="00000000" w:rsidP="00000000" w:rsidRDefault="00000000" w:rsidRPr="00000000" w14:paraId="0000001D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11/10</w:t>
            </w:r>
          </w:p>
          <w:p w:rsidR="00000000" w:rsidDel="00000000" w:rsidP="00000000" w:rsidRDefault="00000000" w:rsidRPr="00000000" w14:paraId="0000001E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11/29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금주 실적 [11/11 ~ 11/29]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rFonts w:ascii="Gulim" w:cs="Gulim" w:eastAsia="Gulim" w:hAnsi="Gulim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2">
            <w:pPr>
              <w:widowControl w:val="1"/>
              <w:jc w:val="center"/>
              <w:rPr>
                <w:rFonts w:ascii="Gulim" w:cs="Gulim" w:eastAsia="Gulim" w:hAnsi="Gulim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차주 계획  [12/1 ~ 12/15]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4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5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최종보고서 작성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최종 보고서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팀원 피드백 수렴 후 최종본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최종 보고서, 발표자료 작성 후 리허설 발표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최종 발표회에서 발표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S-top자료 작성</w:t>
              <w:br w:type="textWrapping"/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11/29</w:t>
            </w:r>
          </w:p>
          <w:p w:rsidR="00000000" w:rsidDel="00000000" w:rsidP="00000000" w:rsidRDefault="00000000" w:rsidRPr="00000000" w14:paraId="0000002D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산학 마무리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회사에서 인터뷰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최종 발표 검토 후 S-Top 영상 작업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산학 결과물 정리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성과 정리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팀 회식</w:t>
            </w:r>
          </w:p>
          <w:p w:rsidR="00000000" w:rsidDel="00000000" w:rsidP="00000000" w:rsidRDefault="00000000" w:rsidRPr="00000000" w14:paraId="00000034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1"/>
              <w:tabs>
                <w:tab w:val="center" w:leader="none" w:pos="530"/>
              </w:tabs>
              <w:rPr/>
            </w:pPr>
            <w:r w:rsidDel="00000000" w:rsidR="00000000" w:rsidRPr="00000000">
              <w:rPr>
                <w:b w:val="1"/>
                <w:rtl w:val="0"/>
              </w:rPr>
              <w:t xml:space="preserve">12/15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1"/>
              <w:tabs>
                <w:tab w:val="center" w:leader="none" w:pos="530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39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3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3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40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color w:val="0033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ind w:firstLine="144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6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48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9">
            <w:pPr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2023년도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4E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4F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6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</w:t>
    </w:r>
    <w:r w:rsidDel="00000000" w:rsidR="00000000" w:rsidRPr="00000000">
      <w:rPr>
        <w:b w:val="1"/>
        <w:rtl w:val="0"/>
      </w:rPr>
      <w:t xml:space="preserve">소이넷_소프트웨어학과</w:t>
    </w:r>
    <w:r w:rsidDel="00000000" w:rsidR="00000000" w:rsidRPr="00000000">
      <w:rPr>
        <w:b w:val="1"/>
        <w:color w:val="000000"/>
        <w:rtl w:val="0"/>
      </w:rPr>
      <w:t xml:space="preserve"> / 2022313382 / </w:t>
    </w:r>
    <w:r w:rsidDel="00000000" w:rsidR="00000000" w:rsidRPr="00000000">
      <w:rPr>
        <w:b w:val="1"/>
        <w:rtl w:val="0"/>
      </w:rPr>
      <w:t xml:space="preserve">백승렬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b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b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9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a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b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c" w:customStyle="1">
    <w:basedOn w:val="TableNormala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01GksFz7tYqaS27EuRMds2d7Rw==">CgMxLjAaJAoBMBIfCh0IB0IZCgVBcmltbxIQQXJpYWwgVW5pY29kZSBNUzgAciExYXg5YTNTdUdrQkNoODhQODVBM2NxY2tKaXlNVEVHSEs=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2023-11-22T05:17:00Z</dcterms:created>
  <dc:creator>박제현</dc:creator>
</cp:coreProperties>
</file>