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6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사전 기술 교육 이수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DeepLearning, C/CPP, Network, CUDA etc. </w:t>
            </w:r>
          </w:p>
          <w:p w:rsidR="00000000" w:rsidDel="00000000" w:rsidP="00000000" w:rsidRDefault="00000000" w:rsidRPr="00000000" w14:paraId="0000000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사전 논문 학습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YOLOv7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DeepLabv3</w:t>
            </w:r>
          </w:p>
          <w:p w:rsidR="00000000" w:rsidDel="00000000" w:rsidP="00000000" w:rsidRDefault="00000000" w:rsidRPr="00000000" w14:paraId="0000000F">
            <w:pPr>
              <w:widowControl w:val="1"/>
              <w:ind w:left="24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● 모델 포팅 돌입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6/16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6/16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미정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사전 논문 학습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- YOLOv7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6/15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[N/N ~N/N]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2.3828124999998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left"/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그 주에 완료되는 task로 정리할 것</w:t>
            </w:r>
          </w:p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사전 기술 교육 이수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DeepLearning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Conv, dense, pooling, activation layers, etc.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C/CPP 완료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pointer, 객체 지향(struct, class, etc.), 기타 주의사항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리뷰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YOLOv7</w:t>
            </w:r>
          </w:p>
          <w:p w:rsidR="00000000" w:rsidDel="00000000" w:rsidP="00000000" w:rsidRDefault="00000000" w:rsidRPr="00000000" w14:paraId="00000028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https://velog.io/@lhs109802/YOLOv7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6/15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6/15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리뷰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DeepLabv3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모델 포팅 돌입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6/18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미정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firstLine="2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기업 세미나/미팅, 기업과의 온라인 커뮤니케이션 내용 등</w:t>
            </w:r>
          </w:p>
          <w:p w:rsidR="00000000" w:rsidDel="00000000" w:rsidP="00000000" w:rsidRDefault="00000000" w:rsidRPr="00000000" w14:paraId="00000043">
            <w:pPr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회의 불참 사유, 인턴쉽 등 일정 미리 공유</w:t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기업체와 Kickoff meeting 참석 (N/N)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- 기업체 요구사항 이해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jc w:val="left"/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지난주 교수님, 기업멘토 등을 통해 지시받은 사항이 무엇인지 기술</w:t>
            </w:r>
          </w:p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YOLOv7, DeepLabv3 조사</w:t>
            </w:r>
          </w:p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다음 주 부터 업무 돌입 (사전교육기간 단축)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CUDA를 마지막으로 6/16까지 사전교육 끝날 예정정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descr="C:\Users\user\AppData\Local\Microsoft\Windows\INetCache\Content.Word\소프트웨어융합대학UI-국문좌우(컬러).jpg" id="1029" name="image1.jpg"/>
          <a:graphic>
            <a:graphicData uri="http://schemas.openxmlformats.org/drawingml/2006/picture">
              <pic:pic>
                <pic:nvPicPr>
                  <pic:cNvPr descr="C:\Users\user\AppData\Local\Microsoft\Windows\INetCache\Content.Word\소프트웨어융합대학UI-국문좌우(컬러)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 소프트웨어학과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2022312686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이해성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NanumGothic" w:eastAsia="NanumGothic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+KiWJmifEbruy1i6H3aiEgl1+w==">CgMxLjAaJAoBMBIfCh0IB0IZCgVBcmltbxIQQXJpYWwgVW5pY29kZSBNUzgAciExOTFOS1dIRzVsY2I3YXAxOHNyT0l2QjE3STVTY2sxTm4=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2023-05-11T03:24:00Z</dcterms:created>
  <dc:creator>SOSC</dc:creator>
</cp:coreProperties>
</file>