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76" w:lineRule="auto"/>
              <w:ind w:left="2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Yolov8-detection 모델 포팅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Yolov8-segmentation 모델 포팅</w:t>
            </w:r>
          </w:p>
          <w:p w:rsidR="00000000" w:rsidDel="00000000" w:rsidP="00000000" w:rsidRDefault="00000000" w:rsidRPr="00000000" w14:paraId="0000000D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detection과 segmentaion 모델과 더불어 tracking 포팅</w:t>
            </w:r>
          </w:p>
          <w:p w:rsidR="00000000" w:rsidDel="00000000" w:rsidP="00000000" w:rsidRDefault="00000000" w:rsidRPr="00000000" w14:paraId="0000000E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RNN과 CNN에 대한 학습 진행</w:t>
            </w:r>
          </w:p>
          <w:p w:rsidR="00000000" w:rsidDel="00000000" w:rsidP="00000000" w:rsidRDefault="00000000" w:rsidRPr="00000000" w14:paraId="0000000F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DEEPLEARNING에서 학습에 필요한 과정 학습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 학습 데이터를 로딩하고 학습하는 과정 실습</w:t>
            </w:r>
          </w:p>
          <w:p w:rsidR="00000000" w:rsidDel="00000000" w:rsidP="00000000" w:rsidRDefault="00000000" w:rsidRPr="00000000" w14:paraId="00000011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CALLER와 CALEE 코딩 후에 환경 대한 학습 진행</w:t>
            </w:r>
          </w:p>
          <w:p w:rsidR="00000000" w:rsidDel="00000000" w:rsidP="00000000" w:rsidRDefault="00000000" w:rsidRPr="00000000" w14:paraId="00000012">
            <w:pPr>
              <w:widowControl w:val="1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spacing w:after="160" w:before="28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7/15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160" w:before="28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7/16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160" w:before="28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7/16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160" w:before="28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160" w:before="28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line="276" w:lineRule="auto"/>
              <w:ind w:left="2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Yolov8-detection 모델 포팅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Yolov8-segmentation 모델 포팅 완료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detection과 segmentaion 모델과 더불어 tracking 포팅 완료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RNN과 CNN에 대한 학습 진행 완료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DEEPLEARNING에서 학습에 필요한 과정 학습 완료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 학습 데이터를 로딩하고 학습하는 과정 실습 완료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CALLER와 CALEE 코딩 후에 환경 대한 학습 진행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7/6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7/10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7/26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Yolov8-detection, segmentation 모델 포팅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Yolov8-detection 모델에 대한 config 작성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 파일을 통한 실효성 파악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Yolov8-tracking 모델 포팅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Mask 및 모델 분석 완료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 tracking을 이용한 모델 포팅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 사이즈가 다를 때에 출력하는 코드 코딩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성능 측정 및 벤치마크 분석표 작성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RNN과 CNN에 대한 학습 진행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DEEPLEARNING에서 학습에 필요한 과정 학습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DEEPLEARNING에 학습 데이터를 로딩하고 학습하는 과정 실습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CALLER와 CALEE 코딩 후에 환경 대한 학습 진행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WINDOW의 VS환경에서 과정 학습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UBUNTU 환경에서의 과정 학습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7/6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7/13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7/26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TRACK ON 모델 포팅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ON 모델 분석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ON모델에 대한 backbone 작성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ON postproc 작성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ON demo 작성 및 실효성 및 정합성 파악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 ON 성능 측정 및 벤치마크 분석표 작성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8/2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7YFO9nd0/R6P/Z6hGG3YNF/7qg==">CgMxLjAaJAoBMBIfCh0IB0IZCgVBcmltbxIQQXJpYWwgVW5pY29kZSBNUzgAciExc3haTEROYlZpdW9ac2ZnZEVjQTZES0R0UWhqS2VFTlY=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