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831" w:rsidRPr="00661831" w:rsidRDefault="00661831" w:rsidP="00661831">
      <w:pPr>
        <w:wordWrap/>
        <w:spacing w:after="0" w:line="20" w:lineRule="atLeast"/>
        <w:jc w:val="center"/>
        <w:rPr>
          <w:rFonts w:ascii="Garamond" w:hAnsi="Garamond"/>
          <w:b/>
          <w:sz w:val="30"/>
          <w:szCs w:val="30"/>
        </w:rPr>
      </w:pPr>
      <w:r w:rsidRPr="00661831">
        <w:rPr>
          <w:rFonts w:ascii="Garamond" w:hAnsi="Garamond"/>
          <w:b/>
          <w:sz w:val="30"/>
          <w:szCs w:val="30"/>
        </w:rPr>
        <w:t>W3 Saving money using cluster sampling</w:t>
      </w:r>
    </w:p>
    <w:p w:rsidR="00661831" w:rsidRPr="00661831" w:rsidRDefault="00661831" w:rsidP="00661831">
      <w:pPr>
        <w:wordWrap/>
        <w:spacing w:after="0" w:line="20" w:lineRule="atLeast"/>
        <w:rPr>
          <w:rFonts w:ascii="Garamond" w:hAnsi="Garamond"/>
        </w:rPr>
      </w:pPr>
    </w:p>
    <w:p w:rsidR="00661831" w:rsidRPr="00661831" w:rsidRDefault="00661831" w:rsidP="00661831">
      <w:pPr>
        <w:wordWrap/>
        <w:spacing w:after="0" w:line="20" w:lineRule="atLeast"/>
        <w:rPr>
          <w:rFonts w:ascii="Garamond" w:hAnsi="Garamond"/>
        </w:rPr>
      </w:pPr>
    </w:p>
    <w:p w:rsidR="00661831" w:rsidRPr="00661831" w:rsidRDefault="00661831" w:rsidP="00661831">
      <w:pPr>
        <w:wordWrap/>
        <w:spacing w:after="0" w:line="20" w:lineRule="atLeast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3</w:t>
      </w:r>
      <w:r w:rsidRPr="00661831">
        <w:rPr>
          <w:rFonts w:ascii="Garamond" w:hAnsi="Garamond"/>
          <w:b/>
        </w:rPr>
        <w:t>.1 Simple Complex Sampling – choosing entire clusters</w:t>
      </w:r>
    </w:p>
    <w:p w:rsidR="00E96F6F" w:rsidRDefault="00E96F6F" w:rsidP="00661831">
      <w:pPr>
        <w:wordWrap/>
        <w:spacing w:after="0" w:line="20" w:lineRule="atLeast"/>
        <w:rPr>
          <w:rFonts w:ascii="Garamond" w:hAnsi="Garamond"/>
        </w:rPr>
      </w:pPr>
    </w:p>
    <w:p w:rsidR="001C1DDE" w:rsidRDefault="001C1DDE" w:rsidP="00661831">
      <w:pPr>
        <w:wordWrap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t>A population</w:t>
      </w:r>
    </w:p>
    <w:p w:rsidR="004E3F04" w:rsidRDefault="004E3F04" w:rsidP="00661831">
      <w:pPr>
        <w:wordWrap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35A066A4" wp14:editId="37093FC0">
            <wp:extent cx="2886031" cy="161652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552" cy="16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34" w:rsidRDefault="00C66334" w:rsidP="00661831">
      <w:pPr>
        <w:wordWrap/>
        <w:spacing w:after="0" w:line="20" w:lineRule="atLeast"/>
        <w:rPr>
          <w:rFonts w:ascii="Garamond" w:hAnsi="Garamond"/>
        </w:rPr>
      </w:pPr>
    </w:p>
    <w:p w:rsidR="00C66334" w:rsidRDefault="00C66334" w:rsidP="00661831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 w:hint="eastAsia"/>
        </w:rPr>
        <w:t>Simple Random Sampling</w:t>
      </w:r>
    </w:p>
    <w:p w:rsidR="00661831" w:rsidRPr="00661831" w:rsidRDefault="00661831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 xml:space="preserve">• </w:t>
      </w:r>
      <w:r w:rsidR="00C66334">
        <w:rPr>
          <w:rFonts w:ascii="Garamond" w:hAnsi="Garamond"/>
        </w:rPr>
        <w:t>Doesn’t have to include a sample from every block in the neighborhood</w:t>
      </w:r>
    </w:p>
    <w:p w:rsidR="00661831" w:rsidRPr="00661831" w:rsidRDefault="00C66334" w:rsidP="00661831">
      <w:pPr>
        <w:wordWrap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51F5F09E" wp14:editId="39C6D1BA">
            <wp:extent cx="2707966" cy="138248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833" cy="13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31" w:rsidRPr="00661831" w:rsidRDefault="00661831" w:rsidP="00661831">
      <w:pPr>
        <w:wordWrap/>
        <w:spacing w:after="0" w:line="20" w:lineRule="atLeast"/>
        <w:rPr>
          <w:rFonts w:ascii="Garamond" w:hAnsi="Garamond"/>
        </w:rPr>
      </w:pPr>
    </w:p>
    <w:p w:rsidR="00652599" w:rsidRPr="00661831" w:rsidRDefault="002C1956" w:rsidP="00661831">
      <w:pPr>
        <w:wordWrap/>
        <w:spacing w:after="0" w:line="20" w:lineRule="atLeast"/>
        <w:rPr>
          <w:rFonts w:ascii="Garamond" w:hAnsi="Garamond" w:hint="eastAsia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If I don’t have a list of addresses… </w:t>
      </w:r>
      <w:r w:rsidR="00652599">
        <w:rPr>
          <w:rFonts w:ascii="Garamond" w:hAnsi="Garamond"/>
        </w:rPr>
        <w:t xml:space="preserve">then we build our “own list” </w:t>
      </w:r>
      <w:r w:rsidR="00652599" w:rsidRPr="00652599">
        <w:rPr>
          <w:rFonts w:ascii="Garamond" w:hAnsi="Garamond"/>
        </w:rPr>
        <w:sym w:font="Wingdings" w:char="F0E8"/>
      </w:r>
      <w:r w:rsidR="00652599">
        <w:rPr>
          <w:rFonts w:ascii="Garamond" w:hAnsi="Garamond"/>
        </w:rPr>
        <w:t xml:space="preserve"> list addresses by hand</w:t>
      </w:r>
      <w:r w:rsidR="00652599">
        <w:rPr>
          <w:rFonts w:ascii="Garamond" w:hAnsi="Garamond" w:hint="eastAsia"/>
        </w:rPr>
        <w:t xml:space="preserve"> </w:t>
      </w:r>
      <w:r w:rsidR="00652599" w:rsidRPr="00652599">
        <w:rPr>
          <w:rFonts w:ascii="Garamond" w:hAnsi="Garamond"/>
        </w:rPr>
        <w:sym w:font="Wingdings" w:char="F0E8"/>
      </w:r>
      <w:r w:rsidR="00652599">
        <w:rPr>
          <w:rFonts w:ascii="Garamond" w:hAnsi="Garamond"/>
        </w:rPr>
        <w:t xml:space="preserve"> but that list creation activity incurs “costs”</w:t>
      </w:r>
    </w:p>
    <w:p w:rsidR="00661831" w:rsidRPr="00661831" w:rsidRDefault="00652599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We can still get “list of blocks” that is used in C</w:t>
      </w:r>
      <w:r>
        <w:rPr>
          <w:rFonts w:ascii="Garamond" w:hAnsi="Garamond" w:hint="eastAsia"/>
        </w:rPr>
        <w:t xml:space="preserve">ensus </w:t>
      </w:r>
      <w:r w:rsidR="000249D8">
        <w:rPr>
          <w:rFonts w:ascii="Garamond" w:hAnsi="Garamond"/>
        </w:rPr>
        <w:t xml:space="preserve">(but doesn’t list individual addresses often due to confidentiality/privacy issues) </w:t>
      </w:r>
      <w:r w:rsidR="000249D8" w:rsidRPr="000249D8">
        <w:rPr>
          <w:rFonts w:ascii="Garamond" w:hAnsi="Garamond"/>
        </w:rPr>
        <w:sym w:font="Wingdings" w:char="F0E8"/>
      </w:r>
      <w:r w:rsidR="000249D8">
        <w:rPr>
          <w:rFonts w:ascii="Garamond" w:hAnsi="Garamond"/>
        </w:rPr>
        <w:t xml:space="preserve"> we have the CLUSTER but don’t have the addresses</w:t>
      </w:r>
    </w:p>
    <w:p w:rsidR="00EB57E2" w:rsidRDefault="00EB57E2" w:rsidP="00661831">
      <w:pPr>
        <w:wordWrap/>
        <w:spacing w:after="0" w:line="20" w:lineRule="atLeast"/>
        <w:rPr>
          <w:rFonts w:ascii="Garamond" w:hAnsi="Garamond" w:hint="eastAsia"/>
        </w:rPr>
      </w:pPr>
    </w:p>
    <w:p w:rsidR="00EB57E2" w:rsidRPr="00661831" w:rsidRDefault="00EB57E2" w:rsidP="00661831">
      <w:pPr>
        <w:wordWrap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t>Cluster Sampl</w:t>
      </w:r>
      <w:r>
        <w:rPr>
          <w:rFonts w:ascii="Garamond" w:hAnsi="Garamond"/>
        </w:rPr>
        <w:t>i</w:t>
      </w:r>
      <w:r>
        <w:rPr>
          <w:rFonts w:ascii="Garamond" w:hAnsi="Garamond" w:hint="eastAsia"/>
        </w:rPr>
        <w:t>ng</w:t>
      </w:r>
    </w:p>
    <w:p w:rsidR="00661831" w:rsidRPr="00661831" w:rsidRDefault="00EB57E2" w:rsidP="00661831">
      <w:pPr>
        <w:wordWrap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3E034FC6" wp14:editId="20182849">
            <wp:extent cx="1513114" cy="55318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195" cy="56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31" w:rsidRDefault="00EB57E2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Populations often distributed geographically like this</w:t>
      </w:r>
    </w:p>
    <w:p w:rsidR="00EB57E2" w:rsidRDefault="00EB57E2" w:rsidP="00661831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cannot afford to create an element frame</w:t>
      </w:r>
    </w:p>
    <w:p w:rsidR="00EB57E2" w:rsidRDefault="00EB57E2" w:rsidP="00661831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cannot afford to visit n units drawn randomly from the entire area</w:t>
      </w:r>
    </w:p>
    <w:p w:rsidR="00EB57E2" w:rsidRDefault="00EB57E2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Cluster selections are used to reduce listing costs</w:t>
      </w:r>
    </w:p>
    <w:p w:rsidR="00EB57E2" w:rsidRDefault="00EB57E2" w:rsidP="00661831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select clusters and list elements only for selected clusters</w:t>
      </w:r>
    </w:p>
    <w:p w:rsidR="00EB57E2" w:rsidRDefault="00EB57E2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Clusters are used to reduce travel costs</w:t>
      </w:r>
    </w:p>
    <w:p w:rsidR="00EB57E2" w:rsidRDefault="00EB57E2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Clusters are often already listed</w:t>
      </w:r>
    </w:p>
    <w:p w:rsidR="00EB57E2" w:rsidRDefault="00EB57E2" w:rsidP="00661831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makes them “naturally occurring units”</w:t>
      </w:r>
    </w:p>
    <w:p w:rsidR="00EB57E2" w:rsidRPr="00661831" w:rsidRDefault="00EB57E2" w:rsidP="00661831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seldom</w:t>
      </w:r>
      <w:proofErr w:type="gramEnd"/>
      <w:r>
        <w:rPr>
          <w:rFonts w:ascii="Garamond" w:hAnsi="Garamond"/>
        </w:rPr>
        <w:t xml:space="preserve"> equal size</w:t>
      </w:r>
    </w:p>
    <w:p w:rsidR="00661831" w:rsidRDefault="00661831" w:rsidP="00661831">
      <w:pPr>
        <w:wordWrap/>
        <w:spacing w:after="0" w:line="20" w:lineRule="atLeast"/>
        <w:rPr>
          <w:rFonts w:ascii="Garamond" w:hAnsi="Garamond"/>
        </w:rPr>
      </w:pPr>
    </w:p>
    <w:p w:rsidR="00CD5A39" w:rsidRDefault="00CA53D8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Suppose we select an SRS of a = 10 classrooms from A=1000, and examine the immunization history of all b = 24 children in selected classrooms</w:t>
      </w:r>
    </w:p>
    <w:p w:rsidR="00CA53D8" w:rsidRDefault="00CA53D8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Here N = A x B = 1000 x 24 and n = a x b = 240</w:t>
      </w:r>
    </w:p>
    <w:p w:rsidR="00CA53D8" w:rsidRDefault="00CA53D8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We refer to the A classrooms as </w:t>
      </w:r>
      <w:r w:rsidRPr="00CA53D8">
        <w:rPr>
          <w:rFonts w:ascii="Garamond" w:hAnsi="Garamond"/>
          <w:b/>
        </w:rPr>
        <w:t>primary sampling units</w:t>
      </w:r>
      <w:r>
        <w:rPr>
          <w:rFonts w:ascii="Garamond" w:hAnsi="Garamond"/>
        </w:rPr>
        <w:t xml:space="preserve"> or </w:t>
      </w:r>
      <w:r w:rsidRPr="00CA53D8">
        <w:rPr>
          <w:rFonts w:ascii="Garamond" w:hAnsi="Garamond"/>
          <w:b/>
        </w:rPr>
        <w:t>PSUs</w:t>
      </w:r>
    </w:p>
    <w:p w:rsidR="00CD5A39" w:rsidRDefault="007D30D4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For each of the </w:t>
      </w:r>
      <w:r w:rsidR="00704C9C">
        <w:rPr>
          <w:rFonts w:ascii="Garamond" w:hAnsi="Garamond"/>
        </w:rPr>
        <w:t>(</w:t>
      </w:r>
      <w:r w:rsidR="004C1436">
        <w:rPr>
          <w:rFonts w:ascii="Garamond" w:hAnsi="Garamond"/>
        </w:rPr>
        <w:t>a = 10</w:t>
      </w:r>
      <w:r w:rsidR="00704C9C">
        <w:rPr>
          <w:rFonts w:ascii="Garamond" w:hAnsi="Garamond"/>
        </w:rPr>
        <w:t>)</w:t>
      </w:r>
      <w:r w:rsidR="004C1436">
        <w:rPr>
          <w:rFonts w:ascii="Garamond" w:hAnsi="Garamond"/>
        </w:rPr>
        <w:t xml:space="preserve"> selected PSU’s, we record the number of children immunized:</w:t>
      </w:r>
    </w:p>
    <w:p w:rsidR="004C1436" w:rsidRDefault="002800A3" w:rsidP="00661831">
      <w:pPr>
        <w:wordWrap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6F40046F" wp14:editId="71F75B2A">
            <wp:extent cx="2273933" cy="321128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094" cy="3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36" w:rsidRDefault="004C1436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Adding the numerators, there are 160 immunized children</w:t>
      </w:r>
    </w:p>
    <w:p w:rsidR="004C1436" w:rsidRPr="00661831" w:rsidRDefault="004C1436" w:rsidP="00661831">
      <w:pPr>
        <w:wordWrap/>
        <w:spacing w:after="0" w:line="20" w:lineRule="atLeast"/>
        <w:rPr>
          <w:rFonts w:ascii="Garamond" w:hAnsi="Garamond" w:hint="eastAsia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The overall proportion immunized is p = 160/240 = 0.67</w:t>
      </w:r>
    </w:p>
    <w:p w:rsidR="00661831" w:rsidRDefault="00C57AFC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lastRenderedPageBreak/>
        <w:t>•</w:t>
      </w:r>
      <w:r>
        <w:rPr>
          <w:rFonts w:ascii="Garamond" w:hAnsi="Garamond"/>
        </w:rPr>
        <w:t xml:space="preserve"> Recall from SRS (without replacement selection n elements), the sample proportion was </w:t>
      </w:r>
      <w:r>
        <w:rPr>
          <w:noProof/>
        </w:rPr>
        <w:drawing>
          <wp:inline distT="0" distB="0" distL="0" distR="0" wp14:anchorId="3EB55C25" wp14:editId="6C8B4678">
            <wp:extent cx="571500" cy="220299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585" cy="2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FC" w:rsidRDefault="00C57AFC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The estimated sampling variance is:</w:t>
      </w:r>
    </w:p>
    <w:p w:rsidR="00C57AFC" w:rsidRDefault="002A4C19" w:rsidP="00661831">
      <w:pPr>
        <w:wordWrap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28B446E2" wp14:editId="30B7A9CB">
            <wp:extent cx="2231571" cy="376410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0110" cy="39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FC" w:rsidRDefault="00C57AFC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But for an SRS of “</w:t>
      </w:r>
      <w:proofErr w:type="gramStart"/>
      <w:r>
        <w:rPr>
          <w:rFonts w:ascii="Garamond" w:hAnsi="Garamond"/>
        </w:rPr>
        <w:t>a</w:t>
      </w:r>
      <w:proofErr w:type="gramEnd"/>
      <w:r>
        <w:rPr>
          <w:rFonts w:ascii="Garamond" w:hAnsi="Garamond"/>
        </w:rPr>
        <w:t>” equal sized clusters from “A”, we have sampled clusters not elements</w:t>
      </w:r>
    </w:p>
    <w:p w:rsidR="00C57AFC" w:rsidRDefault="00C57AFC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Randomization occurs at the cluster level</w:t>
      </w:r>
    </w:p>
    <w:p w:rsidR="00C57AFC" w:rsidRPr="00661831" w:rsidRDefault="00C57AFC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We have a </w:t>
      </w:r>
      <w:proofErr w:type="spellStart"/>
      <w:r>
        <w:rPr>
          <w:rFonts w:ascii="Garamond" w:hAnsi="Garamond"/>
        </w:rPr>
        <w:t>P_a</w:t>
      </w:r>
      <w:proofErr w:type="spellEnd"/>
      <w:r>
        <w:rPr>
          <w:rFonts w:ascii="Garamond" w:hAnsi="Garamond"/>
        </w:rPr>
        <w:t xml:space="preserve"> for each selected PSU</w:t>
      </w:r>
    </w:p>
    <w:p w:rsidR="00661831" w:rsidRDefault="00F954B5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In cluster sampling, treat the sample as an SRS of “a” units from “A”:</w:t>
      </w:r>
    </w:p>
    <w:p w:rsidR="00661831" w:rsidRPr="00661831" w:rsidRDefault="00F954B5" w:rsidP="00661831">
      <w:pPr>
        <w:wordWrap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27604210" wp14:editId="6B6BD7F1">
            <wp:extent cx="1975757" cy="1382713"/>
            <wp:effectExtent l="0" t="0" r="5715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3761" cy="14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DC4">
        <w:rPr>
          <w:noProof/>
        </w:rPr>
        <w:drawing>
          <wp:inline distT="0" distB="0" distL="0" distR="0" wp14:anchorId="53F00B3C" wp14:editId="3AEBEA58">
            <wp:extent cx="2816580" cy="1317171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903" cy="132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31" w:rsidRDefault="00895369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Of course, the standard error is then used in a confidence interval</w:t>
      </w:r>
    </w:p>
    <w:p w:rsidR="00895369" w:rsidRDefault="00895369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But there is an important adjustment to what we’ve done up till now</w:t>
      </w:r>
    </w:p>
    <w:p w:rsidR="00895369" w:rsidRDefault="00895369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Recall that we briefly introduced he idea of using the t-distribution rather than the normal in confidence intervals</w:t>
      </w:r>
    </w:p>
    <w:p w:rsidR="00895369" w:rsidRDefault="00895369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That is much more important here with cluster samples than for simple random samples of elements</w:t>
      </w:r>
    </w:p>
    <w:p w:rsidR="00895369" w:rsidRDefault="0029643F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That’s because the confidence interval is built on a standard error that depends on the number of random events in the sample</w:t>
      </w:r>
    </w:p>
    <w:p w:rsidR="0029643F" w:rsidRDefault="0029643F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The number of random events in simple cluster sampling is “a”, not “n”</w:t>
      </w:r>
    </w:p>
    <w:p w:rsidR="0029643F" w:rsidRDefault="0029643F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Hence we need to be worried about not “n” degrees of freedom, but “a” degrees of freedom</w:t>
      </w:r>
    </w:p>
    <w:p w:rsidR="0029643F" w:rsidRDefault="0029643F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And “a” is much smaller than “n”</w:t>
      </w:r>
    </w:p>
    <w:p w:rsidR="0029643F" w:rsidRDefault="0029643F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As a result, we will use “t-statistic” instead of the “z”</w:t>
      </w:r>
    </w:p>
    <w:p w:rsidR="0029643F" w:rsidRDefault="00C61FA3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In particular, we will use</w:t>
      </w:r>
    </w:p>
    <w:p w:rsidR="00C61FA3" w:rsidRDefault="00C61FA3" w:rsidP="00661831">
      <w:pPr>
        <w:wordWrap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1140EE75" wp14:editId="49D83CC7">
            <wp:extent cx="2445614" cy="337457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600" cy="3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69" w:rsidRDefault="00C61FA3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It’s the same as p, and the same standard error, but the multiplier for the standard error is from the t-distribution</w:t>
      </w:r>
    </w:p>
    <w:p w:rsidR="00C61FA3" w:rsidRDefault="00C61FA3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It’s because we have only a random events in the sample, not n – a much smaller number</w:t>
      </w:r>
    </w:p>
    <w:p w:rsidR="00C61FA3" w:rsidRDefault="00C61FA3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We need to use a larger multiplier for the confidence interval when the number of random events is smaller</w:t>
      </w:r>
    </w:p>
    <w:p w:rsidR="00895369" w:rsidRDefault="00895369" w:rsidP="00661831">
      <w:pPr>
        <w:wordWrap/>
        <w:spacing w:after="0" w:line="20" w:lineRule="atLeast"/>
        <w:rPr>
          <w:rFonts w:ascii="Garamond" w:hAnsi="Garamond"/>
        </w:rPr>
      </w:pPr>
    </w:p>
    <w:p w:rsidR="00B5546B" w:rsidRPr="00B5546B" w:rsidRDefault="00B5546B" w:rsidP="00B5546B">
      <w:pPr>
        <w:wordWrap/>
        <w:spacing w:after="0" w:line="20" w:lineRule="atLeast"/>
        <w:jc w:val="center"/>
        <w:rPr>
          <w:rFonts w:ascii="Garamond" w:hAnsi="Garamond"/>
          <w:b/>
        </w:rPr>
      </w:pPr>
      <w:r w:rsidRPr="00B5546B">
        <w:rPr>
          <w:rFonts w:ascii="Garamond" w:hAnsi="Garamond" w:hint="eastAsia"/>
          <w:b/>
        </w:rPr>
        <w:t>3.2 Design Effects</w:t>
      </w: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1F387C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A question is how did the cluster sample compare to a simple random sample?</w:t>
      </w:r>
    </w:p>
    <w:p w:rsidR="006965DA" w:rsidRDefault="006965DA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Need to establish grounds for comparison</w:t>
      </w:r>
    </w:p>
    <w:p w:rsidR="006965DA" w:rsidRDefault="006965DA" w:rsidP="00661831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compare precision since both designs are unbiased, and yield the same mean on average</w:t>
      </w:r>
    </w:p>
    <w:p w:rsidR="006965DA" w:rsidRDefault="006965DA" w:rsidP="00661831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on</w:t>
      </w:r>
      <w:proofErr w:type="gramEnd"/>
      <w:r>
        <w:rPr>
          <w:rFonts w:ascii="Garamond" w:hAnsi="Garamond"/>
        </w:rPr>
        <w:t xml:space="preserve"> what basis should the precision be compared?</w:t>
      </w:r>
    </w:p>
    <w:p w:rsidR="006965DA" w:rsidRDefault="006965DA" w:rsidP="00661831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usually</w:t>
      </w:r>
      <w:proofErr w:type="gramEnd"/>
      <w:r>
        <w:rPr>
          <w:rFonts w:ascii="Garamond" w:hAnsi="Garamond"/>
        </w:rPr>
        <w:t xml:space="preserve"> equal sample size</w:t>
      </w:r>
    </w:p>
    <w:p w:rsidR="006965DA" w:rsidRDefault="006965DA" w:rsidP="00661831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And a comparison of sampling variances</w:t>
      </w:r>
    </w:p>
    <w:p w:rsidR="0081721A" w:rsidRDefault="0081721A" w:rsidP="0081721A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If the sample had instead been an SRS of n = 240 children from all schools, then p = 160/240</w:t>
      </w:r>
    </w:p>
    <w:p w:rsidR="0081721A" w:rsidRDefault="0081721A" w:rsidP="0081721A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bookmarkStart w:id="0" w:name="_GoBack"/>
      <w:r w:rsidR="00DF09AE">
        <w:rPr>
          <w:noProof/>
        </w:rPr>
        <w:drawing>
          <wp:inline distT="0" distB="0" distL="0" distR="0" wp14:anchorId="69256E33" wp14:editId="2440E6BC">
            <wp:extent cx="2307772" cy="3493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4812" cy="3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546B" w:rsidRDefault="00887E19" w:rsidP="00661831">
      <w:pPr>
        <w:wordWrap/>
        <w:spacing w:after="0" w:line="20" w:lineRule="atLeast"/>
        <w:rPr>
          <w:rFonts w:ascii="Garamond" w:hAnsi="Garamond"/>
        </w:rPr>
      </w:pPr>
      <w:r w:rsidRPr="00661831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3A1210">
        <w:rPr>
          <w:rFonts w:ascii="Garamond" w:hAnsi="Garamond"/>
        </w:rPr>
        <w:t>Compared to cluster sampling, the estimated variance of p is considerably smaller for SRS</w:t>
      </w:r>
    </w:p>
    <w:p w:rsidR="003A1210" w:rsidRDefault="003A1210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/>
        </w:rPr>
      </w:pPr>
    </w:p>
    <w:p w:rsidR="00B5546B" w:rsidRDefault="00B5546B" w:rsidP="00661831">
      <w:pPr>
        <w:wordWrap/>
        <w:spacing w:after="0" w:line="20" w:lineRule="atLeast"/>
        <w:rPr>
          <w:rFonts w:ascii="Garamond" w:hAnsi="Garamond" w:hint="eastAsia"/>
        </w:rPr>
      </w:pPr>
    </w:p>
    <w:p w:rsidR="00C61FA3" w:rsidRDefault="00C61FA3" w:rsidP="00661831">
      <w:pPr>
        <w:wordWrap/>
        <w:spacing w:after="0" w:line="20" w:lineRule="atLeast"/>
        <w:rPr>
          <w:rFonts w:ascii="Garamond" w:hAnsi="Garamond"/>
        </w:rPr>
      </w:pPr>
    </w:p>
    <w:p w:rsidR="00C61FA3" w:rsidRPr="00661831" w:rsidRDefault="00C61FA3" w:rsidP="00661831">
      <w:pPr>
        <w:wordWrap/>
        <w:spacing w:after="0" w:line="20" w:lineRule="atLeast"/>
        <w:rPr>
          <w:rFonts w:ascii="Garamond" w:hAnsi="Garamond" w:hint="eastAsia"/>
        </w:rPr>
      </w:pPr>
    </w:p>
    <w:p w:rsidR="00661831" w:rsidRPr="00661831" w:rsidRDefault="00661831" w:rsidP="00661831">
      <w:pPr>
        <w:wordWrap/>
        <w:spacing w:after="0" w:line="20" w:lineRule="atLeast"/>
        <w:rPr>
          <w:rFonts w:ascii="Garamond" w:hAnsi="Garamond"/>
        </w:rPr>
      </w:pPr>
    </w:p>
    <w:sectPr w:rsidR="00661831" w:rsidRPr="00661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31"/>
    <w:rsid w:val="000249D8"/>
    <w:rsid w:val="001562D2"/>
    <w:rsid w:val="001C1DDE"/>
    <w:rsid w:val="001D40E0"/>
    <w:rsid w:val="001F387C"/>
    <w:rsid w:val="00260847"/>
    <w:rsid w:val="002800A3"/>
    <w:rsid w:val="0029643F"/>
    <w:rsid w:val="002A4C19"/>
    <w:rsid w:val="002C1956"/>
    <w:rsid w:val="002E75FD"/>
    <w:rsid w:val="003A1210"/>
    <w:rsid w:val="004C1436"/>
    <w:rsid w:val="004E3F04"/>
    <w:rsid w:val="0052457A"/>
    <w:rsid w:val="005A10E8"/>
    <w:rsid w:val="00652599"/>
    <w:rsid w:val="0065596E"/>
    <w:rsid w:val="00661831"/>
    <w:rsid w:val="0068198A"/>
    <w:rsid w:val="006965DA"/>
    <w:rsid w:val="00704C9C"/>
    <w:rsid w:val="007D30D4"/>
    <w:rsid w:val="0081721A"/>
    <w:rsid w:val="00887E19"/>
    <w:rsid w:val="00895369"/>
    <w:rsid w:val="008A5FD0"/>
    <w:rsid w:val="00907C66"/>
    <w:rsid w:val="00960DC4"/>
    <w:rsid w:val="00B359C3"/>
    <w:rsid w:val="00B5546B"/>
    <w:rsid w:val="00B76122"/>
    <w:rsid w:val="00C57AFC"/>
    <w:rsid w:val="00C61FA3"/>
    <w:rsid w:val="00C66334"/>
    <w:rsid w:val="00CA53D8"/>
    <w:rsid w:val="00CD5A39"/>
    <w:rsid w:val="00DE3250"/>
    <w:rsid w:val="00DF09AE"/>
    <w:rsid w:val="00E33497"/>
    <w:rsid w:val="00E96F6F"/>
    <w:rsid w:val="00EB57E2"/>
    <w:rsid w:val="00F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536B7-710D-4CDC-A33B-DB52DB01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16기 김승준</dc:creator>
  <cp:keywords/>
  <dc:description/>
  <cp:lastModifiedBy>16기 김승준</cp:lastModifiedBy>
  <cp:revision>43</cp:revision>
  <dcterms:created xsi:type="dcterms:W3CDTF">2021-02-21T16:20:00Z</dcterms:created>
  <dcterms:modified xsi:type="dcterms:W3CDTF">2021-02-23T19:06:00Z</dcterms:modified>
</cp:coreProperties>
</file>