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5FE" w:rsidRPr="00390B25" w:rsidRDefault="00321108" w:rsidP="00A535FE">
      <w:pPr>
        <w:wordWrap/>
        <w:spacing w:after="0" w:line="20" w:lineRule="atLeast"/>
        <w:jc w:val="center"/>
        <w:rPr>
          <w:rFonts w:ascii="Garamond" w:hAnsi="Garamond"/>
          <w:b/>
          <w:sz w:val="30"/>
          <w:szCs w:val="30"/>
        </w:rPr>
      </w:pPr>
      <w:r>
        <w:rPr>
          <w:rFonts w:ascii="Garamond" w:hAnsi="Garamond" w:hint="eastAsia"/>
          <w:b/>
          <w:sz w:val="30"/>
          <w:szCs w:val="30"/>
        </w:rPr>
        <w:t>W6 Pulling it All Together</w:t>
      </w:r>
    </w:p>
    <w:p w:rsidR="00A535FE" w:rsidRPr="00390B25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A535FE" w:rsidRPr="00390B25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A535FE" w:rsidRPr="00390B25" w:rsidRDefault="003C4DE2" w:rsidP="00A535FE">
      <w:pPr>
        <w:wordWrap/>
        <w:spacing w:after="0" w:line="20" w:lineRule="atLeast"/>
        <w:jc w:val="center"/>
        <w:rPr>
          <w:rFonts w:ascii="Garamond" w:hAnsi="Garamond"/>
          <w:b/>
        </w:rPr>
      </w:pPr>
      <w:r>
        <w:rPr>
          <w:rFonts w:ascii="Garamond" w:hAnsi="Garamond"/>
          <w:b/>
        </w:rPr>
        <w:t>6.1 What about using statistical software to select samples?</w:t>
      </w:r>
    </w:p>
    <w:p w:rsidR="00A221EB" w:rsidRDefault="00A221EB" w:rsidP="00534F6D">
      <w:pPr>
        <w:spacing w:after="0"/>
        <w:rPr>
          <w:rFonts w:ascii="Garamond" w:hAnsi="Garamond"/>
        </w:rPr>
      </w:pPr>
      <w:r>
        <w:rPr>
          <w:rFonts w:ascii="Garamond" w:hAnsi="Garamond" w:hint="eastAsia"/>
        </w:rPr>
        <w:t>Frame</w:t>
      </w:r>
    </w:p>
    <w:p w:rsidR="005951DF" w:rsidRDefault="005951DF" w:rsidP="00534F6D">
      <w:pPr>
        <w:spacing w:after="0"/>
        <w:rPr>
          <w:rFonts w:ascii="Garamond" w:hAnsi="Garamond"/>
        </w:rPr>
      </w:pPr>
      <w:r>
        <w:rPr>
          <w:rFonts w:ascii="Garamond" w:hAnsi="Garamond" w:hint="eastAsia"/>
        </w:rPr>
        <w:t>e.g. Census Blocks</w:t>
      </w:r>
    </w:p>
    <w:p w:rsidR="00F27509" w:rsidRDefault="00F27509" w:rsidP="00534F6D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2BA7DEC2" wp14:editId="00693DD1">
            <wp:extent cx="2953871" cy="270580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6405" cy="27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42" w:rsidRDefault="00740B42" w:rsidP="00534F6D">
      <w:pPr>
        <w:spacing w:after="0"/>
        <w:rPr>
          <w:rFonts w:ascii="Garamond" w:hAnsi="Garamond"/>
        </w:rPr>
      </w:pPr>
    </w:p>
    <w:p w:rsidR="00740B42" w:rsidRDefault="00740B42" w:rsidP="00534F6D">
      <w:pPr>
        <w:spacing w:after="0"/>
        <w:rPr>
          <w:rFonts w:ascii="Garamond" w:hAnsi="Garamond"/>
        </w:rPr>
      </w:pPr>
      <w:r>
        <w:rPr>
          <w:rFonts w:ascii="Garamond" w:hAnsi="Garamond" w:hint="eastAsia"/>
        </w:rPr>
        <w:t>Using R</w:t>
      </w:r>
    </w:p>
    <w:p w:rsidR="00490359" w:rsidRDefault="00490359" w:rsidP="00534F6D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 w:rsidR="00362289">
        <w:rPr>
          <w:rFonts w:ascii="Garamond" w:hAnsi="Garamond"/>
        </w:rPr>
        <w:t xml:space="preserve"> </w:t>
      </w:r>
      <w:r w:rsidR="00740B42">
        <w:rPr>
          <w:rFonts w:ascii="Garamond" w:hAnsi="Garamond"/>
        </w:rPr>
        <w:t>Change Directory</w:t>
      </w:r>
    </w:p>
    <w:p w:rsidR="00740B42" w:rsidRDefault="00740B42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setwd(“M:\\Coursera sampling methods”)</w:t>
      </w:r>
    </w:p>
    <w:p w:rsidR="00740B42" w:rsidRDefault="00740B42" w:rsidP="00534F6D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Open data file</w:t>
      </w:r>
    </w:p>
    <w:p w:rsidR="00740B42" w:rsidRDefault="00F254EC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f</w:t>
      </w:r>
      <w:r w:rsidR="00740B42">
        <w:rPr>
          <w:rFonts w:ascii="Garamond" w:hAnsi="Garamond"/>
        </w:rPr>
        <w:t>rame &lt;- read.table(file = “frame.txt”, header=TRUE, sep = “\t”)</w:t>
      </w:r>
    </w:p>
    <w:p w:rsidR="00F254EC" w:rsidRDefault="00F254EC" w:rsidP="00534F6D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View data in a spreadsheet</w:t>
      </w:r>
    </w:p>
    <w:p w:rsidR="00F254EC" w:rsidRDefault="00F254EC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edit(frame)</w:t>
      </w:r>
    </w:p>
    <w:p w:rsidR="00F254EC" w:rsidRDefault="00F254EC" w:rsidP="00534F6D">
      <w:pPr>
        <w:spacing w:after="0"/>
        <w:rPr>
          <w:rFonts w:ascii="Garamond" w:hAnsi="Garamond"/>
        </w:rPr>
      </w:pPr>
    </w:p>
    <w:p w:rsidR="008A112B" w:rsidRDefault="008A112B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## library(sampling)</w:t>
      </w:r>
    </w:p>
    <w:p w:rsidR="008A112B" w:rsidRDefault="008A112B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## simple random sample ##</w:t>
      </w:r>
    </w:p>
    <w:p w:rsidR="008A112B" w:rsidRDefault="008A112B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## without replacement ##</w:t>
      </w:r>
    </w:p>
    <w:p w:rsidR="008A112B" w:rsidRDefault="008A112B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sam.</w:t>
      </w:r>
      <w:r w:rsidR="007725EE">
        <w:rPr>
          <w:rFonts w:ascii="Garamond" w:hAnsi="Garamond"/>
        </w:rPr>
        <w:t>srswor &lt;-</w:t>
      </w:r>
      <w:r>
        <w:rPr>
          <w:rFonts w:ascii="Garamond" w:hAnsi="Garamond"/>
        </w:rPr>
        <w:t xml:space="preserve"> srswor(n=20, N=975)</w:t>
      </w:r>
    </w:p>
    <w:p w:rsidR="008A112B" w:rsidRDefault="00F30090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sample.srswor &lt;- frame[which(x = (sam.srswor == 1)), ]</w:t>
      </w:r>
    </w:p>
    <w:p w:rsidR="00F30090" w:rsidRPr="007725EE" w:rsidRDefault="00F30090" w:rsidP="00534F6D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35A59351" wp14:editId="20D1D90B">
            <wp:extent cx="3814482" cy="4386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3697" cy="4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42" w:rsidRDefault="00F30090" w:rsidP="00534F6D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15C167E9" wp14:editId="3657DEF9">
            <wp:extent cx="1645024" cy="18917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855" cy="19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42" w:rsidRDefault="00740B42" w:rsidP="00534F6D">
      <w:pPr>
        <w:spacing w:after="0"/>
        <w:rPr>
          <w:rFonts w:ascii="Garamond" w:hAnsi="Garamond"/>
        </w:rPr>
      </w:pPr>
    </w:p>
    <w:p w:rsidR="00740B42" w:rsidRDefault="00740B42" w:rsidP="00534F6D">
      <w:pPr>
        <w:spacing w:after="0"/>
        <w:rPr>
          <w:rFonts w:ascii="Garamond" w:hAnsi="Garamond"/>
        </w:rPr>
      </w:pPr>
    </w:p>
    <w:p w:rsidR="00111AAC" w:rsidRDefault="00111AAC" w:rsidP="00534F6D">
      <w:pPr>
        <w:spacing w:after="0"/>
        <w:rPr>
          <w:rFonts w:ascii="Garamond" w:hAnsi="Garamond"/>
        </w:rPr>
      </w:pPr>
    </w:p>
    <w:p w:rsidR="00111AAC" w:rsidRDefault="00111AAC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lastRenderedPageBreak/>
        <w:t>## Simple Random sampling with Replacement ##</w:t>
      </w:r>
    </w:p>
    <w:p w:rsidR="00111AAC" w:rsidRDefault="00111AAC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sam.srswr &lt;- srswr(n=20, N=975)</w:t>
      </w:r>
    </w:p>
    <w:p w:rsidR="00111AAC" w:rsidRDefault="00111AAC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sample.srswr &lt;- frame[which(x=(sam.srswr &gt;= 1)), ]</w:t>
      </w:r>
    </w:p>
    <w:p w:rsidR="00143193" w:rsidRDefault="00143193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>sam.srswr</w:t>
      </w:r>
    </w:p>
    <w:p w:rsidR="00740B42" w:rsidRDefault="00111AAC" w:rsidP="00534F6D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66DFF845" wp14:editId="703032AC">
            <wp:extent cx="3966882" cy="415323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954" cy="4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04" w:rsidRDefault="00143193" w:rsidP="00A535FE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7700EDEA" wp14:editId="1F0D65E8">
            <wp:extent cx="1815353" cy="185757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672" cy="186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04" w:rsidRDefault="009F4504" w:rsidP="00A535FE">
      <w:pPr>
        <w:spacing w:after="0"/>
        <w:rPr>
          <w:rFonts w:ascii="Garamond" w:hAnsi="Garamond"/>
        </w:rPr>
      </w:pPr>
    </w:p>
    <w:p w:rsidR="009F4504" w:rsidRDefault="00143193" w:rsidP="00A535FE">
      <w:pPr>
        <w:spacing w:after="0"/>
        <w:rPr>
          <w:rFonts w:ascii="Garamond" w:hAnsi="Garamond"/>
        </w:rPr>
      </w:pPr>
      <w:r>
        <w:rPr>
          <w:rFonts w:ascii="Garamond" w:hAnsi="Garamond" w:hint="eastAsia"/>
        </w:rPr>
        <w:t>## Systematic Samples</w:t>
      </w:r>
      <w:r>
        <w:rPr>
          <w:rFonts w:ascii="Garamond" w:hAnsi="Garamond"/>
        </w:rPr>
        <w:t xml:space="preserve"> ##</w:t>
      </w:r>
    </w:p>
    <w:p w:rsidR="00143193" w:rsidRDefault="00143193" w:rsidP="00143193">
      <w:pPr>
        <w:spacing w:after="0"/>
        <w:ind w:firstLine="204"/>
        <w:rPr>
          <w:rFonts w:ascii="Garamond" w:hAnsi="Garamond"/>
        </w:rPr>
      </w:pPr>
      <w:r>
        <w:rPr>
          <w:rFonts w:ascii="Garamond" w:hAnsi="Garamond"/>
        </w:rPr>
        <w:t>## Random start – equal size ##</w:t>
      </w:r>
    </w:p>
    <w:p w:rsidR="00143193" w:rsidRDefault="00143193" w:rsidP="00143193">
      <w:pPr>
        <w:spacing w:after="0"/>
        <w:rPr>
          <w:rFonts w:ascii="Garamond" w:hAnsi="Garamond"/>
        </w:rPr>
      </w:pPr>
      <w:r>
        <w:rPr>
          <w:rFonts w:ascii="Garamond" w:hAnsi="Garamond"/>
        </w:rPr>
        <w:t>prob.sys &lt;- rep(x=20/975, times=975)</w:t>
      </w:r>
    </w:p>
    <w:p w:rsidR="009F4504" w:rsidRPr="00143193" w:rsidRDefault="00143193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>sam.sys &lt;- UPsystematic(pik=prob.sys)</w:t>
      </w:r>
    </w:p>
    <w:p w:rsidR="00D842F1" w:rsidRDefault="00143193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>sample.sys &lt;- frame[which(x = (sam.sys == 1)), ]</w:t>
      </w:r>
    </w:p>
    <w:p w:rsidR="00E1686D" w:rsidRDefault="00143193" w:rsidP="00A535FE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7AC523A5" wp14:editId="64DA6EFB">
            <wp:extent cx="4343400" cy="562534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292" cy="5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6D" w:rsidRDefault="00E003D0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Interval = 975/20 = 48.75</w:t>
      </w:r>
    </w:p>
    <w:p w:rsidR="00E003D0" w:rsidRDefault="00E003D0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Gaps of 48 and 49</w:t>
      </w: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0C5779" w:rsidP="00A535FE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47FBEBB9" wp14:editId="4C899AB7">
            <wp:extent cx="1490878" cy="19139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3584" cy="19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8B7">
        <w:rPr>
          <w:noProof/>
        </w:rPr>
        <w:t xml:space="preserve"> </w:t>
      </w:r>
      <w:r w:rsidR="00E448B7">
        <w:rPr>
          <w:noProof/>
        </w:rPr>
        <w:drawing>
          <wp:inline distT="0" distB="0" distL="0" distR="0" wp14:anchorId="33004C48" wp14:editId="2D7B3E33">
            <wp:extent cx="3768345" cy="1322219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432" cy="134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992101" w:rsidP="00A535FE">
      <w:pPr>
        <w:spacing w:after="0"/>
        <w:rPr>
          <w:rFonts w:ascii="Garamond" w:hAnsi="Garamond"/>
        </w:rPr>
      </w:pPr>
      <w:r>
        <w:rPr>
          <w:noProof/>
        </w:rPr>
        <w:lastRenderedPageBreak/>
        <w:drawing>
          <wp:inline distT="0" distB="0" distL="0" distR="0" wp14:anchorId="2D85BAED" wp14:editId="3A466D34">
            <wp:extent cx="1703294" cy="225161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8258" cy="22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D9CBCEA" wp14:editId="421D430F">
            <wp:extent cx="1532965" cy="217427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2368" cy="21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Pr="005F2A96" w:rsidRDefault="005F2A96" w:rsidP="005F2A96">
      <w:pPr>
        <w:spacing w:after="0"/>
        <w:jc w:val="center"/>
        <w:rPr>
          <w:rFonts w:ascii="Garamond" w:hAnsi="Garamond" w:hint="eastAsia"/>
          <w:b/>
        </w:rPr>
      </w:pPr>
      <w:r w:rsidRPr="005F2A96">
        <w:rPr>
          <w:rFonts w:ascii="Garamond" w:hAnsi="Garamond" w:hint="eastAsia"/>
          <w:b/>
        </w:rPr>
        <w:t>6</w:t>
      </w:r>
      <w:r w:rsidRPr="005F2A96">
        <w:rPr>
          <w:rFonts w:ascii="Garamond" w:hAnsi="Garamond"/>
          <w:b/>
        </w:rPr>
        <w:t xml:space="preserve">.2 </w:t>
      </w:r>
      <w:r w:rsidRPr="005F2A96">
        <w:rPr>
          <w:rFonts w:ascii="Garamond" w:hAnsi="Garamond" w:hint="eastAsia"/>
          <w:b/>
        </w:rPr>
        <w:t xml:space="preserve">Stratified </w:t>
      </w:r>
      <w:r w:rsidRPr="005F2A96">
        <w:rPr>
          <w:rFonts w:ascii="Garamond" w:hAnsi="Garamond"/>
          <w:b/>
        </w:rPr>
        <w:t>Multistage Sampling</w:t>
      </w: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1C4187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r w:rsidR="005E7752">
        <w:rPr>
          <w:rFonts w:ascii="Garamond" w:hAnsi="Garamond"/>
        </w:rPr>
        <w:t>First, identify sampling units:</w:t>
      </w:r>
    </w:p>
    <w:p w:rsidR="005E7752" w:rsidRDefault="005E7752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PSU</w:t>
      </w:r>
      <w:r w:rsidR="00CC708E">
        <w:rPr>
          <w:rFonts w:ascii="Garamond" w:hAnsi="Garamond"/>
        </w:rPr>
        <w:t xml:space="preserve"> (Primary Sampling Units)</w:t>
      </w:r>
    </w:p>
    <w:p w:rsidR="005E7752" w:rsidRDefault="005E7752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Secondary units within PSU, etc.</w:t>
      </w:r>
    </w:p>
    <w:p w:rsidR="00CC708E" w:rsidRDefault="00CC708E" w:rsidP="00A535FE">
      <w:pPr>
        <w:spacing w:after="0"/>
        <w:rPr>
          <w:rFonts w:ascii="Garamond" w:hAnsi="Garamond"/>
        </w:rPr>
      </w:pPr>
    </w:p>
    <w:p w:rsidR="00CC708E" w:rsidRDefault="00CC708E" w:rsidP="00A535FE">
      <w:pPr>
        <w:spacing w:after="0"/>
        <w:rPr>
          <w:rFonts w:ascii="Garamond" w:hAnsi="Garamond"/>
        </w:rPr>
      </w:pPr>
      <w:r>
        <w:rPr>
          <w:rFonts w:ascii="Garamond" w:hAnsi="Garamond" w:hint="eastAsia"/>
        </w:rPr>
        <w:t>e.g. Area Sample of households: PSU = county</w:t>
      </w:r>
    </w:p>
    <w:p w:rsidR="00CC708E" w:rsidRDefault="004A377B" w:rsidP="00A535FE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1F91E813" wp14:editId="7962CC63">
            <wp:extent cx="2366963" cy="147168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2222" cy="14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8E" w:rsidRDefault="00CC708E" w:rsidP="00A535FE">
      <w:pPr>
        <w:spacing w:after="0"/>
        <w:rPr>
          <w:rFonts w:ascii="Garamond" w:hAnsi="Garamond" w:hint="eastAsia"/>
        </w:rPr>
      </w:pPr>
    </w:p>
    <w:p w:rsidR="00CC708E" w:rsidRDefault="00B82B76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Then stratify at each stage</w:t>
      </w:r>
    </w:p>
    <w:p w:rsidR="00B82B76" w:rsidRDefault="00B82B76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stratification as a general purpose tool …</w:t>
      </w:r>
    </w:p>
    <w:p w:rsidR="00B82B76" w:rsidRDefault="00B82B76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assure representation</w:t>
      </w:r>
    </w:p>
    <w:p w:rsidR="00B82B76" w:rsidRDefault="00B82B76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potentially provide gains in precision</w:t>
      </w:r>
    </w:p>
    <w:p w:rsidR="00B82B76" w:rsidRDefault="005B38C5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r w:rsidR="00835D15">
        <w:rPr>
          <w:rFonts w:ascii="Garamond" w:hAnsi="Garamond" w:hint="eastAsia"/>
        </w:rPr>
        <w:t xml:space="preserve">For example, </w:t>
      </w:r>
      <w:r>
        <w:rPr>
          <w:rFonts w:ascii="Garamond" w:hAnsi="Garamond"/>
        </w:rPr>
        <w:t>PSU stratification</w:t>
      </w:r>
    </w:p>
    <w:p w:rsidR="00E1686D" w:rsidRDefault="005B38C5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Follow principles similar to element stratification</w:t>
      </w:r>
    </w:p>
    <w:p w:rsidR="005B38C5" w:rsidRDefault="005B38C5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use cluster characteristics to </w:t>
      </w:r>
      <w:r w:rsidRPr="00356869">
        <w:rPr>
          <w:rFonts w:ascii="Garamond" w:hAnsi="Garamond"/>
          <w:b/>
        </w:rPr>
        <w:t>create</w:t>
      </w:r>
      <w:r>
        <w:rPr>
          <w:rFonts w:ascii="Garamond" w:hAnsi="Garamond"/>
        </w:rPr>
        <w:t xml:space="preserve"> homogeneous, mutually exclusive, exhaustive </w:t>
      </w:r>
      <w:r w:rsidRPr="00356869">
        <w:rPr>
          <w:rFonts w:ascii="Garamond" w:hAnsi="Garamond"/>
          <w:b/>
        </w:rPr>
        <w:t>groups</w:t>
      </w:r>
    </w:p>
    <w:p w:rsidR="005B38C5" w:rsidRDefault="002977D3" w:rsidP="00A535FE">
      <w:pPr>
        <w:spacing w:after="0"/>
        <w:rPr>
          <w:rFonts w:ascii="Garamond" w:hAnsi="Garamond" w:hint="eastAsia"/>
        </w:rPr>
      </w:pPr>
      <w:r>
        <w:rPr>
          <w:rFonts w:ascii="Garamond" w:hAnsi="Garamond" w:hint="eastAsia"/>
        </w:rPr>
        <w:t xml:space="preserve"> - stratifying variables, boundaries etc. follow element sampling stratification principles</w:t>
      </w:r>
    </w:p>
    <w:p w:rsidR="002977D3" w:rsidRDefault="002977D3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r w:rsidRPr="000F7228">
        <w:rPr>
          <w:rFonts w:ascii="Garamond" w:hAnsi="Garamond"/>
          <w:b/>
        </w:rPr>
        <w:t>allocate</w:t>
      </w:r>
      <w:r>
        <w:rPr>
          <w:rFonts w:ascii="Garamond" w:hAnsi="Garamond"/>
        </w:rPr>
        <w:t xml:space="preserve"> sample clusters across strata: proportionate, paired, equal, other (Neyman or minimum variance unusual)</w:t>
      </w:r>
    </w:p>
    <w:p w:rsidR="00E1686D" w:rsidRDefault="00E75F9C" w:rsidP="00A535FE">
      <w:pPr>
        <w:spacing w:after="0"/>
        <w:rPr>
          <w:rFonts w:ascii="Garamond" w:hAnsi="Garamond" w:hint="eastAsia"/>
        </w:rPr>
      </w:pPr>
      <w:r>
        <w:rPr>
          <w:rFonts w:ascii="Garamond" w:hAnsi="Garamond" w:hint="eastAsia"/>
        </w:rPr>
        <w:t xml:space="preserve"> - select samples from each group</w:t>
      </w:r>
    </w:p>
    <w:p w:rsidR="00E75F9C" w:rsidRDefault="00E75F9C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later, after data collection, computer estimates separately for each group – statistic and sampling variance</w:t>
      </w:r>
    </w:p>
    <w:p w:rsidR="00E75F9C" w:rsidRDefault="00E75F9C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r w:rsidRPr="008F336D">
        <w:rPr>
          <w:rFonts w:ascii="Garamond" w:hAnsi="Garamond"/>
          <w:b/>
        </w:rPr>
        <w:t>combine</w:t>
      </w:r>
      <w:r>
        <w:rPr>
          <w:rFonts w:ascii="Garamond" w:hAnsi="Garamond"/>
        </w:rPr>
        <w:t xml:space="preserve"> results across groups</w:t>
      </w:r>
    </w:p>
    <w:p w:rsidR="00E1686D" w:rsidRDefault="008F336D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Purpose</w:t>
      </w:r>
    </w:p>
    <w:p w:rsidR="008F336D" w:rsidRDefault="008F336D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control the distribution of the sample</w:t>
      </w:r>
    </w:p>
    <w:p w:rsidR="008F336D" w:rsidRDefault="008F336D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decrease sampling variance</w:t>
      </w:r>
    </w:p>
    <w:p w:rsidR="008F336D" w:rsidRDefault="008F336D" w:rsidP="00A535FE">
      <w:pPr>
        <w:spacing w:after="0"/>
        <w:rPr>
          <w:rFonts w:ascii="Garamond" w:hAnsi="Garamond"/>
        </w:rPr>
      </w:pPr>
    </w:p>
    <w:p w:rsidR="009B45A4" w:rsidRDefault="009B45A4" w:rsidP="00A535FE">
      <w:pPr>
        <w:spacing w:after="0"/>
        <w:rPr>
          <w:rFonts w:ascii="Garamond" w:hAnsi="Garamond"/>
        </w:rPr>
      </w:pPr>
      <w:r>
        <w:rPr>
          <w:rFonts w:ascii="Garamond" w:hAnsi="Garamond" w:hint="eastAsia"/>
        </w:rPr>
        <w:t>e.g. Area sample of households: Stratum = MSA(Metropolitan Statistical Areas)</w:t>
      </w:r>
    </w:p>
    <w:p w:rsidR="00C77F67" w:rsidRDefault="00C77F67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>4 categories: very large – medium sized – smaller sized – non metropolitan</w:t>
      </w:r>
    </w:p>
    <w:p w:rsidR="00100255" w:rsidRDefault="00100255" w:rsidP="00A535FE">
      <w:pPr>
        <w:spacing w:after="0"/>
        <w:rPr>
          <w:rFonts w:ascii="Garamond" w:hAnsi="Garamond"/>
        </w:rPr>
      </w:pPr>
    </w:p>
    <w:p w:rsidR="00100255" w:rsidRDefault="00100255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e.g. Area sample of </w:t>
      </w:r>
      <w:r>
        <w:rPr>
          <w:rFonts w:ascii="Garamond" w:hAnsi="Garamond" w:hint="eastAsia"/>
        </w:rPr>
        <w:t>househ</w:t>
      </w:r>
      <w:r>
        <w:rPr>
          <w:rFonts w:ascii="Garamond" w:hAnsi="Garamond"/>
        </w:rPr>
        <w:t>olds: Stratification = implicit</w:t>
      </w:r>
    </w:p>
    <w:p w:rsidR="00100255" w:rsidRDefault="00100255" w:rsidP="00A535FE">
      <w:pPr>
        <w:spacing w:after="0"/>
        <w:rPr>
          <w:rFonts w:ascii="Garamond" w:hAnsi="Garamond"/>
        </w:rPr>
      </w:pPr>
    </w:p>
    <w:p w:rsidR="005D5CA8" w:rsidRDefault="005D5CA8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Second stage units</w:t>
      </w:r>
    </w:p>
    <w:p w:rsidR="005D5CA8" w:rsidRDefault="005D5CA8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>Area sample of households: Second stage units</w:t>
      </w:r>
    </w:p>
    <w:p w:rsidR="005D5CA8" w:rsidRDefault="00F95F8B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- within selected PSU</w:t>
      </w:r>
      <w:bookmarkStart w:id="0" w:name="_GoBack"/>
      <w:bookmarkEnd w:id="0"/>
    </w:p>
    <w:p w:rsidR="005D5CA8" w:rsidRDefault="005D5CA8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- Census tracts across entire selected county?</w:t>
      </w:r>
    </w:p>
    <w:p w:rsidR="006E380A" w:rsidRDefault="006E380A" w:rsidP="00A535FE">
      <w:pPr>
        <w:spacing w:after="0"/>
        <w:rPr>
          <w:rFonts w:ascii="Garamond" w:hAnsi="Garamond"/>
        </w:rPr>
      </w:pPr>
    </w:p>
    <w:p w:rsidR="006E380A" w:rsidRDefault="006E380A" w:rsidP="00A535FE">
      <w:pPr>
        <w:spacing w:after="0"/>
        <w:rPr>
          <w:rFonts w:ascii="Garamond" w:hAnsi="Garamond" w:hint="eastAsia"/>
        </w:rPr>
      </w:pPr>
    </w:p>
    <w:p w:rsidR="009B45A4" w:rsidRDefault="009B45A4" w:rsidP="00A535FE">
      <w:pPr>
        <w:spacing w:after="0"/>
        <w:rPr>
          <w:rFonts w:ascii="Garamond" w:hAnsi="Garamond"/>
        </w:rPr>
      </w:pPr>
    </w:p>
    <w:p w:rsidR="009B45A4" w:rsidRDefault="009B45A4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Pr="00390B25" w:rsidRDefault="00E1686D" w:rsidP="00A535FE">
      <w:pPr>
        <w:spacing w:after="0"/>
        <w:rPr>
          <w:rFonts w:ascii="Garamond" w:hAnsi="Garamond"/>
        </w:rPr>
      </w:pPr>
    </w:p>
    <w:sectPr w:rsidR="00E1686D" w:rsidRPr="00390B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5FE"/>
    <w:rsid w:val="00000EFD"/>
    <w:rsid w:val="000042CD"/>
    <w:rsid w:val="000169D0"/>
    <w:rsid w:val="00026066"/>
    <w:rsid w:val="00034A33"/>
    <w:rsid w:val="0003505F"/>
    <w:rsid w:val="000411B0"/>
    <w:rsid w:val="00046B5B"/>
    <w:rsid w:val="000A3B41"/>
    <w:rsid w:val="000C5779"/>
    <w:rsid w:val="000D6D7F"/>
    <w:rsid w:val="000E6773"/>
    <w:rsid w:val="000F33E6"/>
    <w:rsid w:val="000F7228"/>
    <w:rsid w:val="001000B7"/>
    <w:rsid w:val="00100255"/>
    <w:rsid w:val="00106077"/>
    <w:rsid w:val="00111AAC"/>
    <w:rsid w:val="00114E44"/>
    <w:rsid w:val="00143193"/>
    <w:rsid w:val="00160415"/>
    <w:rsid w:val="00174456"/>
    <w:rsid w:val="00196496"/>
    <w:rsid w:val="001A0D33"/>
    <w:rsid w:val="001A3CED"/>
    <w:rsid w:val="001B1C0A"/>
    <w:rsid w:val="001C4187"/>
    <w:rsid w:val="001D40E0"/>
    <w:rsid w:val="001E4E75"/>
    <w:rsid w:val="001F1D36"/>
    <w:rsid w:val="001F5F2B"/>
    <w:rsid w:val="00204708"/>
    <w:rsid w:val="00221438"/>
    <w:rsid w:val="00260847"/>
    <w:rsid w:val="00263BEA"/>
    <w:rsid w:val="002744C1"/>
    <w:rsid w:val="002977D3"/>
    <w:rsid w:val="002B4321"/>
    <w:rsid w:val="002D4C50"/>
    <w:rsid w:val="002F0BC7"/>
    <w:rsid w:val="00321108"/>
    <w:rsid w:val="0032415E"/>
    <w:rsid w:val="0033494C"/>
    <w:rsid w:val="00356869"/>
    <w:rsid w:val="00362289"/>
    <w:rsid w:val="00390B25"/>
    <w:rsid w:val="003974DA"/>
    <w:rsid w:val="003B32FC"/>
    <w:rsid w:val="003C2B8C"/>
    <w:rsid w:val="003C4DE2"/>
    <w:rsid w:val="003D0C9F"/>
    <w:rsid w:val="003D0F12"/>
    <w:rsid w:val="003F67CF"/>
    <w:rsid w:val="003F7AF5"/>
    <w:rsid w:val="00401B3F"/>
    <w:rsid w:val="004146C9"/>
    <w:rsid w:val="00421BFA"/>
    <w:rsid w:val="00424BED"/>
    <w:rsid w:val="00434A49"/>
    <w:rsid w:val="0044687B"/>
    <w:rsid w:val="00453528"/>
    <w:rsid w:val="004706C9"/>
    <w:rsid w:val="00490359"/>
    <w:rsid w:val="00491C33"/>
    <w:rsid w:val="004A377B"/>
    <w:rsid w:val="004A477B"/>
    <w:rsid w:val="004B0566"/>
    <w:rsid w:val="00534E9A"/>
    <w:rsid w:val="00534F6D"/>
    <w:rsid w:val="005375BD"/>
    <w:rsid w:val="005500DE"/>
    <w:rsid w:val="005520F8"/>
    <w:rsid w:val="00572783"/>
    <w:rsid w:val="0058673A"/>
    <w:rsid w:val="005951DF"/>
    <w:rsid w:val="005B38C5"/>
    <w:rsid w:val="005B5691"/>
    <w:rsid w:val="005B694C"/>
    <w:rsid w:val="005C42EE"/>
    <w:rsid w:val="005D5CA8"/>
    <w:rsid w:val="005E7752"/>
    <w:rsid w:val="005F2A96"/>
    <w:rsid w:val="005F62A6"/>
    <w:rsid w:val="006211BD"/>
    <w:rsid w:val="0068736E"/>
    <w:rsid w:val="006A283F"/>
    <w:rsid w:val="006D33E9"/>
    <w:rsid w:val="006E380A"/>
    <w:rsid w:val="0071531B"/>
    <w:rsid w:val="00723E7E"/>
    <w:rsid w:val="00740B42"/>
    <w:rsid w:val="007725EE"/>
    <w:rsid w:val="0078042E"/>
    <w:rsid w:val="007A1227"/>
    <w:rsid w:val="007A38B7"/>
    <w:rsid w:val="007C1154"/>
    <w:rsid w:val="007C26E2"/>
    <w:rsid w:val="007E68BD"/>
    <w:rsid w:val="007E6DAB"/>
    <w:rsid w:val="007F0EB5"/>
    <w:rsid w:val="00816462"/>
    <w:rsid w:val="00835D15"/>
    <w:rsid w:val="0083700B"/>
    <w:rsid w:val="008375C8"/>
    <w:rsid w:val="00840254"/>
    <w:rsid w:val="008411CD"/>
    <w:rsid w:val="008641AE"/>
    <w:rsid w:val="0088589C"/>
    <w:rsid w:val="00891FD9"/>
    <w:rsid w:val="008A112B"/>
    <w:rsid w:val="008B1579"/>
    <w:rsid w:val="008B1B54"/>
    <w:rsid w:val="008C2A6D"/>
    <w:rsid w:val="008F336D"/>
    <w:rsid w:val="00912A01"/>
    <w:rsid w:val="00916120"/>
    <w:rsid w:val="0093504E"/>
    <w:rsid w:val="009435C7"/>
    <w:rsid w:val="00946CFD"/>
    <w:rsid w:val="009675A0"/>
    <w:rsid w:val="00992101"/>
    <w:rsid w:val="009A5D0A"/>
    <w:rsid w:val="009B45A4"/>
    <w:rsid w:val="009C2EBD"/>
    <w:rsid w:val="009D093B"/>
    <w:rsid w:val="009E0BFC"/>
    <w:rsid w:val="009F4504"/>
    <w:rsid w:val="00A04476"/>
    <w:rsid w:val="00A15DD3"/>
    <w:rsid w:val="00A221EB"/>
    <w:rsid w:val="00A535FE"/>
    <w:rsid w:val="00A557CA"/>
    <w:rsid w:val="00A57398"/>
    <w:rsid w:val="00A93FEC"/>
    <w:rsid w:val="00AB09C5"/>
    <w:rsid w:val="00AD6D31"/>
    <w:rsid w:val="00AE038F"/>
    <w:rsid w:val="00AE070F"/>
    <w:rsid w:val="00AF1424"/>
    <w:rsid w:val="00B12206"/>
    <w:rsid w:val="00B73F0D"/>
    <w:rsid w:val="00B82B76"/>
    <w:rsid w:val="00BA21D3"/>
    <w:rsid w:val="00BA76FB"/>
    <w:rsid w:val="00BB529D"/>
    <w:rsid w:val="00BC1E84"/>
    <w:rsid w:val="00BD53A9"/>
    <w:rsid w:val="00BE1F5F"/>
    <w:rsid w:val="00C123A5"/>
    <w:rsid w:val="00C14813"/>
    <w:rsid w:val="00C14FA9"/>
    <w:rsid w:val="00C2713F"/>
    <w:rsid w:val="00C30EA2"/>
    <w:rsid w:val="00C363E3"/>
    <w:rsid w:val="00C77F67"/>
    <w:rsid w:val="00C86D81"/>
    <w:rsid w:val="00CA0397"/>
    <w:rsid w:val="00CB6E29"/>
    <w:rsid w:val="00CB7B17"/>
    <w:rsid w:val="00CC708E"/>
    <w:rsid w:val="00CD0C7F"/>
    <w:rsid w:val="00D0491D"/>
    <w:rsid w:val="00D14B9D"/>
    <w:rsid w:val="00D178B6"/>
    <w:rsid w:val="00D543E3"/>
    <w:rsid w:val="00D842F1"/>
    <w:rsid w:val="00D913FF"/>
    <w:rsid w:val="00D95B16"/>
    <w:rsid w:val="00DF3260"/>
    <w:rsid w:val="00E003D0"/>
    <w:rsid w:val="00E13AB9"/>
    <w:rsid w:val="00E1686D"/>
    <w:rsid w:val="00E24123"/>
    <w:rsid w:val="00E448B7"/>
    <w:rsid w:val="00E47769"/>
    <w:rsid w:val="00E5068A"/>
    <w:rsid w:val="00E50CB5"/>
    <w:rsid w:val="00E730EE"/>
    <w:rsid w:val="00E75F9C"/>
    <w:rsid w:val="00E958A5"/>
    <w:rsid w:val="00EA19AC"/>
    <w:rsid w:val="00EB16B2"/>
    <w:rsid w:val="00EC39BE"/>
    <w:rsid w:val="00EE050E"/>
    <w:rsid w:val="00EE29FF"/>
    <w:rsid w:val="00EF4748"/>
    <w:rsid w:val="00F1514F"/>
    <w:rsid w:val="00F15D05"/>
    <w:rsid w:val="00F254EC"/>
    <w:rsid w:val="00F27509"/>
    <w:rsid w:val="00F30090"/>
    <w:rsid w:val="00F379EF"/>
    <w:rsid w:val="00F42829"/>
    <w:rsid w:val="00F602E3"/>
    <w:rsid w:val="00F66E02"/>
    <w:rsid w:val="00F95F8B"/>
    <w:rsid w:val="00FC08C0"/>
    <w:rsid w:val="00FC1845"/>
    <w:rsid w:val="00FD6A1F"/>
    <w:rsid w:val="00FE5673"/>
    <w:rsid w:val="00FF1786"/>
    <w:rsid w:val="00FF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F0C33D-62B8-49EE-889D-C87CDFAC0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35F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7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4709">
          <w:marLeft w:val="0"/>
          <w:marRight w:val="0"/>
          <w:marTop w:val="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4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16기 김승준</dc:creator>
  <cp:keywords/>
  <dc:description/>
  <cp:lastModifiedBy>16기 김승준</cp:lastModifiedBy>
  <cp:revision>218</cp:revision>
  <dcterms:created xsi:type="dcterms:W3CDTF">2021-03-01T02:40:00Z</dcterms:created>
  <dcterms:modified xsi:type="dcterms:W3CDTF">2021-03-20T19:04:00Z</dcterms:modified>
</cp:coreProperties>
</file>