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Gothic" w:hAnsi="NanumGothic" w:eastAsia="NanumGothic"/>
          <w:b/>
          <w:sz w:val="44"/>
        </w:rPr>
        <w:t>RHIE-CG 완전 상세 아이디어 보고서</w:t>
      </w:r>
    </w:p>
    <w:p>
      <w:pPr>
        <w:jc w:val="center"/>
      </w:pPr>
      <w:r>
        <w:rPr>
          <w:rFonts w:ascii="NanumGothic" w:hAnsi="NanumGothic" w:eastAsia="NanumGothic"/>
          <w:sz w:val="24"/>
        </w:rPr>
        <w:t>Residual-Hypothesis Image Embedding 기반 LWE 이미지 임베딩 공격</w:t>
        <w:br/>
        <w:t>해밍 weight 증가 대응 전략과 선행연구 비교</w:t>
      </w:r>
    </w:p>
    <w:p/>
    <w:tbl>
      <w:tblPr>
        <w:tblStyle w:val="TableGrid"/>
        <w:tblW w:type="auto" w:w="0"/>
        <w:jc w:val="center"/>
        <w:tblLook w:firstColumn="1" w:firstRow="1" w:lastColumn="0" w:lastRow="0" w:noHBand="0" w:noVBand="1" w:val="04A0"/>
      </w:tblPr>
      <w:tblGrid>
        <w:gridCol w:w="5100"/>
        <w:gridCol w:w="5100"/>
      </w:tblGrid>
      <w:tr>
        <w:tc>
          <w:tcPr>
            <w:tcW w:type="dxa" w:w="2154"/>
            <w:vAlign w:val="center"/>
            <w:shd w:fill="D9EAF7"/>
          </w:tcPr>
          <w:p>
            <w:r/>
            <w:r>
              <w:rPr>
                <w:rFonts w:ascii="NanumGothic" w:hAnsi="NanumGothic" w:eastAsia="NanumGothic"/>
                <w:b/>
                <w:sz w:val="18"/>
              </w:rPr>
              <w:t>항목</w:t>
            </w:r>
          </w:p>
        </w:tc>
        <w:tc>
          <w:tcPr>
            <w:tcW w:type="dxa" w:w="7767"/>
            <w:vAlign w:val="center"/>
            <w:shd w:fill="D9EAF7"/>
          </w:tcPr>
          <w:p>
            <w:r/>
            <w:r>
              <w:rPr>
                <w:rFonts w:ascii="NanumGothic" w:hAnsi="NanumGothic" w:eastAsia="NanumGothic"/>
                <w:b/>
                <w:sz w:val="18"/>
              </w:rPr>
              <w:t>내용</w:t>
            </w:r>
          </w:p>
        </w:tc>
      </w:tr>
      <w:tr>
        <w:tc>
          <w:tcPr>
            <w:tcW w:type="dxa" w:w="2154"/>
            <w:vAlign w:val="center"/>
          </w:tcPr>
          <w:p>
            <w:r/>
            <w:r>
              <w:rPr>
                <w:rFonts w:ascii="NanumGothic" w:hAnsi="NanumGothic" w:eastAsia="NanumGothic"/>
                <w:b w:val="0"/>
                <w:sz w:val="18"/>
              </w:rPr>
              <w:t>문서 목적</w:t>
            </w:r>
          </w:p>
        </w:tc>
        <w:tc>
          <w:tcPr>
            <w:tcW w:type="dxa" w:w="7767"/>
            <w:vAlign w:val="center"/>
          </w:tcPr>
          <w:p>
            <w:r/>
            <w:r>
              <w:rPr>
                <w:rFonts w:ascii="NanumGothic" w:hAnsi="NanumGothic" w:eastAsia="NanumGothic"/>
                <w:b w:val="0"/>
                <w:sz w:val="18"/>
              </w:rPr>
              <w:t>RHIE를 아주 쉽게 설명하고, 해밍 weight가 커질 때의 문제와 보강 전략, 관련 연구 비교, 실험 계획을 하나의 NeurIPS-style 보고서로 정리한다.</w:t>
            </w:r>
          </w:p>
        </w:tc>
      </w:tr>
      <w:tr>
        <w:tc>
          <w:tcPr>
            <w:tcW w:type="dxa" w:w="2154"/>
            <w:vAlign w:val="center"/>
          </w:tcPr>
          <w:p>
            <w:r/>
            <w:r>
              <w:rPr>
                <w:rFonts w:ascii="NanumGothic" w:hAnsi="NanumGothic" w:eastAsia="NanumGothic"/>
                <w:b w:val="0"/>
                <w:sz w:val="18"/>
              </w:rPr>
              <w:t>최종 주장</w:t>
            </w:r>
          </w:p>
        </w:tc>
        <w:tc>
          <w:tcPr>
            <w:tcW w:type="dxa" w:w="7767"/>
            <w:vAlign w:val="center"/>
          </w:tcPr>
          <w:p>
            <w:r/>
            <w:r>
              <w:rPr>
                <w:rFonts w:ascii="NanumGothic" w:hAnsi="NanumGothic" w:eastAsia="NanumGothic"/>
                <w:b w:val="0"/>
                <w:sz w:val="18"/>
              </w:rPr>
              <w:t>LWE를 단순 image classification으로 보지 않고, residual-hypothesis image를 통한 visual candidate compression 문제로 재정의한다.</w:t>
            </w:r>
          </w:p>
        </w:tc>
      </w:tr>
      <w:tr>
        <w:tc>
          <w:tcPr>
            <w:tcW w:type="dxa" w:w="2154"/>
            <w:vAlign w:val="center"/>
          </w:tcPr>
          <w:p>
            <w:r/>
            <w:r>
              <w:rPr>
                <w:rFonts w:ascii="NanumGothic" w:hAnsi="NanumGothic" w:eastAsia="NanumGothic"/>
                <w:b w:val="0"/>
                <w:sz w:val="18"/>
              </w:rPr>
              <w:t>주 실험</w:t>
            </w:r>
          </w:p>
        </w:tc>
        <w:tc>
          <w:tcPr>
            <w:tcW w:type="dxa" w:w="7767"/>
            <w:vAlign w:val="center"/>
          </w:tcPr>
          <w:p>
            <w:r/>
            <w:r>
              <w:rPr>
                <w:rFonts w:ascii="NanumGothic" w:hAnsi="NanumGothic" w:eastAsia="NanumGothic"/>
                <w:b w:val="0"/>
                <w:sz w:val="18"/>
              </w:rPr>
              <w:t>BKZ-free raw LWE. BKZ/LLL/Flatter는 optional branch 또는 appendix ablation.</w:t>
            </w:r>
          </w:p>
        </w:tc>
      </w:tr>
      <w:tr>
        <w:tc>
          <w:tcPr>
            <w:tcW w:type="dxa" w:w="2154"/>
            <w:vAlign w:val="center"/>
          </w:tcPr>
          <w:p>
            <w:r/>
            <w:r>
              <w:rPr>
                <w:rFonts w:ascii="NanumGothic" w:hAnsi="NanumGothic" w:eastAsia="NanumGothic"/>
                <w:b w:val="0"/>
                <w:sz w:val="18"/>
              </w:rPr>
              <w:t>핵심 산출물</w:t>
            </w:r>
          </w:p>
        </w:tc>
        <w:tc>
          <w:tcPr>
            <w:tcW w:type="dxa" w:w="7767"/>
            <w:vAlign w:val="center"/>
          </w:tcPr>
          <w:p>
            <w:r/>
            <w:r>
              <w:rPr>
                <w:rFonts w:ascii="NanumGothic" w:hAnsi="NanumGothic" w:eastAsia="NanumGothic"/>
                <w:b w:val="0"/>
                <w:sz w:val="18"/>
              </w:rPr>
              <w:t>RHIE-CG: RHIE-CIP encoder + axial/column-aware model + top-K candidate generator + residual likelihood verifier.</w:t>
            </w:r>
          </w:p>
        </w:tc>
      </w:tr>
      <w:tr>
        <w:tc>
          <w:tcPr>
            <w:tcW w:type="dxa" w:w="2154"/>
            <w:vAlign w:val="center"/>
          </w:tcPr>
          <w:p>
            <w:r/>
            <w:r>
              <w:rPr>
                <w:rFonts w:ascii="NanumGothic" w:hAnsi="NanumGothic" w:eastAsia="NanumGothic"/>
                <w:b w:val="0"/>
                <w:sz w:val="18"/>
              </w:rPr>
              <w:t>작성일</w:t>
            </w:r>
          </w:p>
        </w:tc>
        <w:tc>
          <w:tcPr>
            <w:tcW w:type="dxa" w:w="7767"/>
            <w:vAlign w:val="center"/>
          </w:tcPr>
          <w:p>
            <w:r/>
            <w:r>
              <w:rPr>
                <w:rFonts w:ascii="NanumGothic" w:hAnsi="NanumGothic" w:eastAsia="NanumGothic"/>
                <w:b w:val="0"/>
                <w:sz w:val="18"/>
              </w:rPr>
              <w:t>2026년 4월 28일</w:t>
            </w:r>
          </w:p>
        </w:tc>
      </w:tr>
    </w:tbl>
    <w:p/>
    <w:p>
      <w:r>
        <w:br w:type="page"/>
      </w:r>
    </w:p>
    <w:p>
      <w:pPr>
        <w:pStyle w:val="Heading1"/>
      </w:pPr>
      <w:r>
        <w:t>목차</w:t>
      </w:r>
    </w:p>
    <w:p>
      <w:pPr>
        <w:pStyle w:val="ListBullet"/>
      </w:pPr>
      <w:r>
        <w:t>1. Executive Summary</w:t>
      </w:r>
    </w:p>
    <w:p>
      <w:pPr>
        <w:pStyle w:val="ListBullet"/>
      </w:pPr>
      <w:r>
        <w:t>2. RHIE를 한 문장으로 이해하기</w:t>
      </w:r>
    </w:p>
    <w:p>
      <w:pPr>
        <w:pStyle w:val="ListBullet"/>
      </w:pPr>
      <w:r>
        <w:t>3. LWE와 sparse secret: 왜 column을 봐야 하는가</w:t>
      </w:r>
    </w:p>
    <w:p>
      <w:pPr>
        <w:pStyle w:val="ListBullet"/>
      </w:pPr>
      <w:r>
        <w:t>4. RHIE의 핵심 원리: b에서 A_j를 빼본 그림</w:t>
      </w:r>
    </w:p>
    <w:p>
      <w:pPr>
        <w:pStyle w:val="ListBullet"/>
      </w:pPr>
      <w:r>
        <w:t>5. RHIE 이미지 채널 설계</w:t>
      </w:r>
    </w:p>
    <w:p>
      <w:pPr>
        <w:pStyle w:val="ListBullet"/>
      </w:pPr>
      <w:r>
        <w:t>6. RHIE-CG 전체 공격 파이프라인</w:t>
      </w:r>
    </w:p>
    <w:p>
      <w:pPr>
        <w:pStyle w:val="ListBullet"/>
      </w:pPr>
      <w:r>
        <w:t>7. 해밍 weight가 커질 때 무슨 일이 생기는가</w:t>
      </w:r>
    </w:p>
    <w:p>
      <w:pPr>
        <w:pStyle w:val="ListBullet"/>
      </w:pPr>
      <w:r>
        <w:t>8. 해밍 weight 증가 대응 전략</w:t>
      </w:r>
    </w:p>
    <w:p>
      <w:pPr>
        <w:pStyle w:val="ListBullet"/>
      </w:pPr>
      <w:r>
        <w:t>9. 모델 구조: CNN baseline에서 Axial/Column-aware Transformer까지</w:t>
      </w:r>
    </w:p>
    <w:p>
      <w:pPr>
        <w:pStyle w:val="ListBullet"/>
      </w:pPr>
      <w:r>
        <w:t>10. 학습 목표와 평가 지표</w:t>
      </w:r>
    </w:p>
    <w:p>
      <w:pPr>
        <w:pStyle w:val="ListBullet"/>
      </w:pPr>
      <w:r>
        <w:t>11. 관련 연구 네 갈래와 상세 비교</w:t>
      </w:r>
    </w:p>
    <w:p>
      <w:pPr>
        <w:pStyle w:val="ListBullet"/>
      </w:pPr>
      <w:r>
        <w:t>12. Novelty claim과 reviewer 방어 논리</w:t>
      </w:r>
    </w:p>
    <w:p>
      <w:pPr>
        <w:pStyle w:val="ListBullet"/>
      </w:pPr>
      <w:r>
        <w:t>13. 실험 계획과 ablation matrix</w:t>
      </w:r>
    </w:p>
    <w:p>
      <w:pPr>
        <w:pStyle w:val="ListBullet"/>
      </w:pPr>
      <w:r>
        <w:t>14. 실패 가능성과 대응 전략</w:t>
      </w:r>
    </w:p>
    <w:p>
      <w:pPr>
        <w:pStyle w:val="ListBullet"/>
      </w:pPr>
      <w:r>
        <w:t>15. 구현 체크리스트 및 pseudocode</w:t>
      </w:r>
    </w:p>
    <w:p>
      <w:pPr>
        <w:pStyle w:val="ListBullet"/>
      </w:pPr>
      <w:r>
        <w:t>16. 결론</w:t>
      </w:r>
    </w:p>
    <w:p>
      <w:pPr>
        <w:pStyle w:val="ListBullet"/>
      </w:pPr>
      <w:r>
        <w:t>Appendix A. 논문/보고서용 핵심 문장</w:t>
      </w:r>
    </w:p>
    <w:p>
      <w:pPr>
        <w:pStyle w:val="ListBullet"/>
      </w:pPr>
      <w:r>
        <w:t>Appendix B. 참고문헌</w:t>
      </w:r>
    </w:p>
    <w:p>
      <w:r>
        <w:br w:type="page"/>
      </w:r>
    </w:p>
    <w:p>
      <w:pPr>
        <w:pStyle w:val="Heading1"/>
      </w:pPr>
      <w:r>
        <w:t>1. Executive Summary</w:t>
      </w:r>
    </w:p>
    <w:p>
      <w:r>
        <w:t>본 보고서는 LWE 인스턴스 (A,b)를 이미지 또는 다채널 텐서로 임베딩하여 sparse secret의 support/value를 복구하는 RHIE-CG 아이디어를 완전 상세하게 정리한다. RHIE-CG는 단순히 행렬을 heatmap으로 칠하는 방식이 아니다. 핵심은 각 secret coordinate j 또는 value 가설 c가 맞다고 가정했을 때 생기는 residual, 즉 b - c A_j를 이미지 채널로 구성하는 것이다.</w:t>
      </w:r>
    </w:p>
    <w:p>
      <w:pPr>
        <w:pStyle w:val="Callout"/>
      </w:pPr>
      <w:r>
        <w:rPr>
          <w:b/>
        </w:rPr>
        <w:t xml:space="preserve">핵심: </w:t>
      </w:r>
      <w:r>
        <w:t>RHIE는 “A,b를 그냥 이미지로 만든다”가 아니라, “j번째 좌표가 secret이면 b에서 A_j를 제거했을 때 어떤 residual 그림이 남는가”를 모델에게 보여주는 방법이다.</w:t>
      </w:r>
    </w:p>
    <w:p>
      <w:r>
        <w:t>따라서 모델이 해야 할 일은 전체 secret을 곧바로 맞히는 것이 아니라 coordinate별 posterior를 출력하고 top-K 후보 좌표를 남기는 것이다. 최종 복구는 residual likelihood verifier가 담당한다. 이 분리는 RHIE-CG의 현실성을 높인다. ML 모델은 불확실한 후보 생성기를 맡고, 암호학적 검증기는 후보 secret이 실제 LWE 식을 설명하는지를 수학적으로 확인한다.</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r/>
            <w:r>
              <w:rPr>
                <w:rFonts w:ascii="NanumGothic" w:hAnsi="NanumGothic" w:eastAsia="NanumGothic"/>
                <w:b/>
                <w:sz w:val="16"/>
              </w:rPr>
              <w:t>구분</w:t>
            </w:r>
          </w:p>
        </w:tc>
        <w:tc>
          <w:tcPr>
            <w:tcW w:type="dxa" w:w="7654"/>
            <w:vAlign w:val="center"/>
            <w:shd w:fill="D9EAF7"/>
          </w:tcPr>
          <w:p>
            <w:r/>
            <w:r>
              <w:rPr>
                <w:rFonts w:ascii="NanumGothic" w:hAnsi="NanumGothic" w:eastAsia="NanumGothic"/>
                <w:b/>
                <w:sz w:val="16"/>
              </w:rPr>
              <w:t>RHIE-CG의 결정</w:t>
            </w:r>
          </w:p>
        </w:tc>
      </w:tr>
      <w:tr>
        <w:tc>
          <w:tcPr>
            <w:tcW w:type="dxa" w:w="2268"/>
            <w:vAlign w:val="center"/>
          </w:tcPr>
          <w:p>
            <w:r/>
            <w:r>
              <w:rPr>
                <w:rFonts w:ascii="NanumGothic" w:hAnsi="NanumGothic" w:eastAsia="NanumGothic"/>
                <w:b w:val="0"/>
                <w:sz w:val="16"/>
              </w:rPr>
              <w:t>주 입력</w:t>
            </w:r>
          </w:p>
        </w:tc>
        <w:tc>
          <w:tcPr>
            <w:tcW w:type="dxa" w:w="7654"/>
            <w:vAlign w:val="center"/>
          </w:tcPr>
          <w:p>
            <w:r/>
            <w:r>
              <w:rPr>
                <w:rFonts w:ascii="NanumGothic" w:hAnsi="NanumGothic" w:eastAsia="NanumGothic"/>
                <w:b w:val="0"/>
                <w:sz w:val="16"/>
              </w:rPr>
              <w:t>raw LWE instance (A,b,q)</w:t>
            </w:r>
          </w:p>
        </w:tc>
      </w:tr>
      <w:tr>
        <w:tc>
          <w:tcPr>
            <w:tcW w:type="dxa" w:w="2268"/>
            <w:vAlign w:val="center"/>
          </w:tcPr>
          <w:p>
            <w:r/>
            <w:r>
              <w:rPr>
                <w:rFonts w:ascii="NanumGothic" w:hAnsi="NanumGothic" w:eastAsia="NanumGothic"/>
                <w:b w:val="0"/>
                <w:sz w:val="16"/>
              </w:rPr>
              <w:t>주 전처리</w:t>
            </w:r>
          </w:p>
        </w:tc>
        <w:tc>
          <w:tcPr>
            <w:tcW w:type="dxa" w:w="7654"/>
            <w:vAlign w:val="center"/>
          </w:tcPr>
          <w:p>
            <w:r/>
            <w:r>
              <w:rPr>
                <w:rFonts w:ascii="NanumGothic" w:hAnsi="NanumGothic" w:eastAsia="NanumGothic"/>
                <w:b w:val="0"/>
                <w:sz w:val="16"/>
              </w:rPr>
              <w:t>BKZ-free. BKZ/LLL/Flatter는 optional ablation</w:t>
            </w:r>
          </w:p>
        </w:tc>
      </w:tr>
      <w:tr>
        <w:tc>
          <w:tcPr>
            <w:tcW w:type="dxa" w:w="2268"/>
            <w:vAlign w:val="center"/>
          </w:tcPr>
          <w:p>
            <w:r/>
            <w:r>
              <w:rPr>
                <w:rFonts w:ascii="NanumGothic" w:hAnsi="NanumGothic" w:eastAsia="NanumGothic"/>
                <w:b w:val="0"/>
                <w:sz w:val="16"/>
              </w:rPr>
              <w:t>핵심 embedding</w:t>
            </w:r>
          </w:p>
        </w:tc>
        <w:tc>
          <w:tcPr>
            <w:tcW w:type="dxa" w:w="7654"/>
            <w:vAlign w:val="center"/>
          </w:tcPr>
          <w:p>
            <w:r/>
            <w:r>
              <w:rPr>
                <w:rFonts w:ascii="NanumGothic" w:hAnsi="NanumGothic" w:eastAsia="NanumGothic"/>
                <w:b w:val="0"/>
                <w:sz w:val="16"/>
              </w:rPr>
              <w:t>Residual-Hypothesis Image Embedding</w:t>
            </w:r>
          </w:p>
        </w:tc>
      </w:tr>
      <w:tr>
        <w:tc>
          <w:tcPr>
            <w:tcW w:type="dxa" w:w="2268"/>
            <w:vAlign w:val="center"/>
          </w:tcPr>
          <w:p>
            <w:r/>
            <w:r>
              <w:rPr>
                <w:rFonts w:ascii="NanumGothic" w:hAnsi="NanumGothic" w:eastAsia="NanumGothic"/>
                <w:b w:val="0"/>
                <w:sz w:val="16"/>
              </w:rPr>
              <w:t>모델 역할</w:t>
            </w:r>
          </w:p>
        </w:tc>
        <w:tc>
          <w:tcPr>
            <w:tcW w:type="dxa" w:w="7654"/>
            <w:vAlign w:val="center"/>
          </w:tcPr>
          <w:p>
            <w:r/>
            <w:r>
              <w:rPr>
                <w:rFonts w:ascii="NanumGothic" w:hAnsi="NanumGothic" w:eastAsia="NanumGothic"/>
                <w:b w:val="0"/>
                <w:sz w:val="16"/>
              </w:rPr>
              <w:t>coordinate-wise support/value posterior와 top-K candidate generation</w:t>
            </w:r>
          </w:p>
        </w:tc>
      </w:tr>
      <w:tr>
        <w:tc>
          <w:tcPr>
            <w:tcW w:type="dxa" w:w="2268"/>
            <w:vAlign w:val="center"/>
          </w:tcPr>
          <w:p>
            <w:r/>
            <w:r>
              <w:rPr>
                <w:rFonts w:ascii="NanumGothic" w:hAnsi="NanumGothic" w:eastAsia="NanumGothic"/>
                <w:b w:val="0"/>
                <w:sz w:val="16"/>
              </w:rPr>
              <w:t>최종 복구</w:t>
            </w:r>
          </w:p>
        </w:tc>
        <w:tc>
          <w:tcPr>
            <w:tcW w:type="dxa" w:w="7654"/>
            <w:vAlign w:val="center"/>
          </w:tcPr>
          <w:p>
            <w:r/>
            <w:r>
              <w:rPr>
                <w:rFonts w:ascii="NanumGothic" w:hAnsi="NanumGothic" w:eastAsia="NanumGothic"/>
                <w:b w:val="0"/>
                <w:sz w:val="16"/>
              </w:rPr>
              <w:t>residual likelihood distinguisher / verifier</w:t>
            </w:r>
          </w:p>
        </w:tc>
      </w:tr>
      <w:tr>
        <w:tc>
          <w:tcPr>
            <w:tcW w:type="dxa" w:w="2268"/>
            <w:vAlign w:val="center"/>
          </w:tcPr>
          <w:p>
            <w:r/>
            <w:r>
              <w:rPr>
                <w:rFonts w:ascii="NanumGothic" w:hAnsi="NanumGothic" w:eastAsia="NanumGothic"/>
                <w:b w:val="0"/>
                <w:sz w:val="16"/>
              </w:rPr>
              <w:t>해밍 weight 대응</w:t>
            </w:r>
          </w:p>
        </w:tc>
        <w:tc>
          <w:tcPr>
            <w:tcW w:type="dxa" w:w="7654"/>
            <w:vAlign w:val="center"/>
          </w:tcPr>
          <w:p>
            <w:r/>
            <w:r>
              <w:rPr>
                <w:rFonts w:ascii="NanumGothic" w:hAnsi="NanumGothic" w:eastAsia="NanumGothic"/>
                <w:b w:val="0"/>
                <w:sz w:val="16"/>
              </w:rPr>
              <w:t>candidate compression, pair/group residual, iterative peeling, beam search, verifier</w:t>
            </w:r>
          </w:p>
        </w:tc>
      </w:tr>
      <w:tr>
        <w:tc>
          <w:tcPr>
            <w:tcW w:type="dxa" w:w="2268"/>
            <w:vAlign w:val="center"/>
          </w:tcPr>
          <w:p>
            <w:r/>
            <w:r>
              <w:rPr>
                <w:rFonts w:ascii="NanumGothic" w:hAnsi="NanumGothic" w:eastAsia="NanumGothic"/>
                <w:b w:val="0"/>
                <w:sz w:val="16"/>
              </w:rPr>
              <w:t>선행연구 대비</w:t>
            </w:r>
          </w:p>
        </w:tc>
        <w:tc>
          <w:tcPr>
            <w:tcW w:type="dxa" w:w="7654"/>
            <w:vAlign w:val="center"/>
          </w:tcPr>
          <w:p>
            <w:r/>
            <w:r>
              <w:rPr>
                <w:rFonts w:ascii="NanumGothic" w:hAnsi="NanumGothic" w:eastAsia="NanumGothic"/>
                <w:b w:val="0"/>
                <w:sz w:val="16"/>
              </w:rPr>
              <w:t>FRESCA는 phase/token embedding, PICANTE/VERDE는 ranking+verification, Cool &amp; Cruel은 reduction-based column statistics, Benchmarking은 평가 프레임</w:t>
            </w:r>
          </w:p>
        </w:tc>
      </w:tr>
    </w:tbl>
    <w:p/>
    <w:p>
      <w:pPr>
        <w:pStyle w:val="Heading1"/>
      </w:pPr>
      <w:r>
        <w:t>2. RHIE를 한 문장으로 이해하기</w:t>
      </w:r>
    </w:p>
    <w:p>
      <w:pPr>
        <w:pStyle w:val="Callout"/>
      </w:pPr>
      <w:r>
        <w:rPr>
          <w:b/>
        </w:rPr>
        <w:t xml:space="preserve">핵심: </w:t>
      </w:r>
      <w:r>
        <w:t>RHIE = 모든 secret coordinate j에 대해 “j가 secret이라고 가정하고 b에서 A_j를 빼본 residual 그림”을 만드는 방법.</w:t>
      </w:r>
    </w:p>
    <w:p>
      <w:r>
        <w:t>binary sparse secret에서 s_j는 0 또는 1이다. 만약 s_j=1이라면 A의 j번째 열 A_j가 b를 만드는 합에 들어갔다는 뜻이다. 그러므로 b에서 A_j를 빼보면 그 coordinate가 진짜 secret에 포함되었는지에 대한 단서가 생긴다.</w:t>
      </w:r>
    </w:p>
    <w:p>
      <w:pPr>
        <w:pStyle w:val="CodeBlock"/>
      </w:pPr>
      <w:r>
        <w:t>Raw image 질문:</w:t>
      </w:r>
    </w:p>
    <w:p>
      <w:pPr>
        <w:pStyle w:val="CodeBlock"/>
      </w:pPr>
      <w:r>
        <w:t xml:space="preserve">    "이 랜덤처럼 보이는 [A | b]를 보고 secret을 찾아봐."</w:t>
      </w:r>
    </w:p>
    <w:p>
      <w:pPr>
        <w:pStyle w:val="CodeBlock"/>
      </w:pPr>
    </w:p>
    <w:p>
      <w:pPr>
        <w:pStyle w:val="CodeBlock"/>
      </w:pPr>
      <w:r>
        <w:t>RHIE 질문:</w:t>
      </w:r>
    </w:p>
    <w:p>
      <w:pPr>
        <w:pStyle w:val="CodeBlock"/>
      </w:pPr>
      <w:r>
        <w:t xml:space="preserve">    "각 coordinate j가 secret이라고 가정해서 b - A_j residual을 만들어봤어.</w:t>
      </w:r>
    </w:p>
    <w:p>
      <w:pPr>
        <w:pStyle w:val="CodeBlock"/>
      </w:pPr>
      <w:r>
        <w:t xml:space="preserve">     이 residual image를 보고 어떤 j가 진짜 secret 후보인지 점수화해봐."</w:t>
      </w:r>
    </w:p>
    <w:p>
      <w:r>
        <w:t>이 차이가 매우 중요하다. raw image는 모델에게 너무 추상적인 문제를 던진다. 반면 RHIE는 LWE 방정식 안의 공격 가설을 직접 이미지 채널로 넣는다. 즉 embedding 자체가 support recovery 목표와 정렬되어 있다.</w:t>
      </w:r>
    </w:p>
    <w:p>
      <w:pPr>
        <w:pStyle w:val="Heading1"/>
      </w:pPr>
      <w:r>
        <w:t>3. LWE와 sparse secret: 왜 column을 봐야 하는가</w:t>
      </w:r>
    </w:p>
    <w:p>
      <w:pPr>
        <w:pStyle w:val="CodeBlock"/>
      </w:pPr>
      <w:r>
        <w:t>b = A s + e  (mod q)</w:t>
      </w:r>
    </w:p>
    <w:p>
      <w:r>
        <w:t>여기서 A는 공개 행렬, b는 공개 응답 벡터, s는 secret, e는 작은 noise다. sparse binary secret에서는 s의 대부분 좌표가 0이고 일부 좌표만 1이다. 이때 b는 A의 active column들의 합과 noise로 만들어진다.</w:t>
      </w:r>
    </w:p>
    <w:p>
      <w:pPr>
        <w:pStyle w:val="CodeBlock"/>
      </w:pPr>
      <w:r>
        <w:t>예: s = [0, 1, 0, 0, 1, 0]</w:t>
      </w:r>
    </w:p>
    <w:p>
      <w:pPr>
        <w:pStyle w:val="CodeBlock"/>
      </w:pPr>
      <w:r>
        <w:t>그러면</w:t>
      </w:r>
    </w:p>
    <w:p>
      <w:pPr>
        <w:pStyle w:val="CodeBlock"/>
      </w:pPr>
      <w:r>
        <w:t xml:space="preserve">    b = A_2 + A_5 + e  (mod q)</w:t>
      </w:r>
    </w:p>
    <w:p>
      <w:r>
        <w:t>따라서 sparse secret recovery는 본질적으로 “어떤 column들이 b를 만들었는가”를 찾는 column selection 문제로 볼 수 있다. RHIE는 바로 이 column selection 관점을 이미지 embedding으로 구현한다.</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center"/>
            <w:shd w:fill="D9EAF7"/>
          </w:tcPr>
          <w:p>
            <w:r/>
            <w:r>
              <w:rPr>
                <w:rFonts w:ascii="NanumGothic" w:hAnsi="NanumGothic" w:eastAsia="NanumGothic"/>
                <w:b/>
                <w:sz w:val="16"/>
              </w:rPr>
              <w:t>LWE 객체</w:t>
            </w:r>
          </w:p>
        </w:tc>
        <w:tc>
          <w:tcPr>
            <w:tcW w:type="dxa" w:w="3685"/>
            <w:vAlign w:val="center"/>
            <w:shd w:fill="D9EAF7"/>
          </w:tcPr>
          <w:p>
            <w:r/>
            <w:r>
              <w:rPr>
                <w:rFonts w:ascii="NanumGothic" w:hAnsi="NanumGothic" w:eastAsia="NanumGothic"/>
                <w:b/>
                <w:sz w:val="16"/>
              </w:rPr>
              <w:t>RHIE에서의 의미</w:t>
            </w:r>
          </w:p>
        </w:tc>
        <w:tc>
          <w:tcPr>
            <w:tcW w:type="dxa" w:w="4252"/>
            <w:vAlign w:val="center"/>
            <w:shd w:fill="D9EAF7"/>
          </w:tcPr>
          <w:p>
            <w:r/>
            <w:r>
              <w:rPr>
                <w:rFonts w:ascii="NanumGothic" w:hAnsi="NanumGothic" w:eastAsia="NanumGothic"/>
                <w:b/>
                <w:sz w:val="16"/>
              </w:rPr>
              <w:t>이미지 축/채널에서의 역할</w:t>
            </w:r>
          </w:p>
        </w:tc>
      </w:tr>
      <w:tr>
        <w:tc>
          <w:tcPr>
            <w:tcW w:type="dxa" w:w="1984"/>
            <w:vAlign w:val="center"/>
          </w:tcPr>
          <w:p>
            <w:r/>
            <w:r>
              <w:rPr>
                <w:rFonts w:ascii="NanumGothic" w:hAnsi="NanumGothic" w:eastAsia="NanumGothic"/>
                <w:b w:val="0"/>
                <w:sz w:val="16"/>
              </w:rPr>
              <w:t>row i</w:t>
            </w:r>
          </w:p>
        </w:tc>
        <w:tc>
          <w:tcPr>
            <w:tcW w:type="dxa" w:w="3685"/>
            <w:vAlign w:val="center"/>
          </w:tcPr>
          <w:p>
            <w:r/>
            <w:r>
              <w:rPr>
                <w:rFonts w:ascii="NanumGothic" w:hAnsi="NanumGothic" w:eastAsia="NanumGothic"/>
                <w:b w:val="0"/>
                <w:sz w:val="16"/>
              </w:rPr>
              <w:t>하나의 LWE equation/sample</w:t>
            </w:r>
          </w:p>
        </w:tc>
        <w:tc>
          <w:tcPr>
            <w:tcW w:type="dxa" w:w="4252"/>
            <w:vAlign w:val="center"/>
          </w:tcPr>
          <w:p>
            <w:r/>
            <w:r>
              <w:rPr>
                <w:rFonts w:ascii="NanumGothic" w:hAnsi="NanumGothic" w:eastAsia="NanumGothic"/>
                <w:b w:val="0"/>
                <w:sz w:val="16"/>
              </w:rPr>
              <w:t>이미지 세로축</w:t>
            </w:r>
          </w:p>
        </w:tc>
      </w:tr>
      <w:tr>
        <w:tc>
          <w:tcPr>
            <w:tcW w:type="dxa" w:w="1984"/>
            <w:vAlign w:val="center"/>
          </w:tcPr>
          <w:p>
            <w:r/>
            <w:r>
              <w:rPr>
                <w:rFonts w:ascii="NanumGothic" w:hAnsi="NanumGothic" w:eastAsia="NanumGothic"/>
                <w:b w:val="0"/>
                <w:sz w:val="16"/>
              </w:rPr>
              <w:t>column j</w:t>
            </w:r>
          </w:p>
        </w:tc>
        <w:tc>
          <w:tcPr>
            <w:tcW w:type="dxa" w:w="3685"/>
            <w:vAlign w:val="center"/>
          </w:tcPr>
          <w:p>
            <w:r/>
            <w:r>
              <w:rPr>
                <w:rFonts w:ascii="NanumGothic" w:hAnsi="NanumGothic" w:eastAsia="NanumGothic"/>
                <w:b w:val="0"/>
                <w:sz w:val="16"/>
              </w:rPr>
              <w:t>secret coordinate 후보</w:t>
            </w:r>
          </w:p>
        </w:tc>
        <w:tc>
          <w:tcPr>
            <w:tcW w:type="dxa" w:w="4252"/>
            <w:vAlign w:val="center"/>
          </w:tcPr>
          <w:p>
            <w:r/>
            <w:r>
              <w:rPr>
                <w:rFonts w:ascii="NanumGothic" w:hAnsi="NanumGothic" w:eastAsia="NanumGothic"/>
                <w:b w:val="0"/>
                <w:sz w:val="16"/>
              </w:rPr>
              <w:t>이미지 가로축</w:t>
            </w:r>
          </w:p>
        </w:tc>
      </w:tr>
      <w:tr>
        <w:tc>
          <w:tcPr>
            <w:tcW w:type="dxa" w:w="1984"/>
            <w:vAlign w:val="center"/>
          </w:tcPr>
          <w:p>
            <w:r/>
            <w:r>
              <w:rPr>
                <w:rFonts w:ascii="NanumGothic" w:hAnsi="NanumGothic" w:eastAsia="NanumGothic"/>
                <w:b w:val="0"/>
                <w:sz w:val="16"/>
              </w:rPr>
              <w:t>A_ij</w:t>
            </w:r>
          </w:p>
        </w:tc>
        <w:tc>
          <w:tcPr>
            <w:tcW w:type="dxa" w:w="3685"/>
            <w:vAlign w:val="center"/>
          </w:tcPr>
          <w:p>
            <w:r/>
            <w:r>
              <w:rPr>
                <w:rFonts w:ascii="NanumGothic" w:hAnsi="NanumGothic" w:eastAsia="NanumGothic"/>
                <w:b w:val="0"/>
                <w:sz w:val="16"/>
              </w:rPr>
              <w:t>equation i에서 coordinate j의 contribution</w:t>
            </w:r>
          </w:p>
        </w:tc>
        <w:tc>
          <w:tcPr>
            <w:tcW w:type="dxa" w:w="4252"/>
            <w:vAlign w:val="center"/>
          </w:tcPr>
          <w:p>
            <w:r/>
            <w:r>
              <w:rPr>
                <w:rFonts w:ascii="NanumGothic" w:hAnsi="NanumGothic" w:eastAsia="NanumGothic"/>
                <w:b w:val="0"/>
                <w:sz w:val="16"/>
              </w:rPr>
              <w:t>pixel-level feature</w:t>
            </w:r>
          </w:p>
        </w:tc>
      </w:tr>
      <w:tr>
        <w:tc>
          <w:tcPr>
            <w:tcW w:type="dxa" w:w="1984"/>
            <w:vAlign w:val="center"/>
          </w:tcPr>
          <w:p>
            <w:r/>
            <w:r>
              <w:rPr>
                <w:rFonts w:ascii="NanumGothic" w:hAnsi="NanumGothic" w:eastAsia="NanumGothic"/>
                <w:b w:val="0"/>
                <w:sz w:val="16"/>
              </w:rPr>
              <w:t>b_i</w:t>
            </w:r>
          </w:p>
        </w:tc>
        <w:tc>
          <w:tcPr>
            <w:tcW w:type="dxa" w:w="3685"/>
            <w:vAlign w:val="center"/>
          </w:tcPr>
          <w:p>
            <w:r/>
            <w:r>
              <w:rPr>
                <w:rFonts w:ascii="NanumGothic" w:hAnsi="NanumGothic" w:eastAsia="NanumGothic"/>
                <w:b w:val="0"/>
                <w:sz w:val="16"/>
              </w:rPr>
              <w:t>equation i의 관측 결과</w:t>
            </w:r>
          </w:p>
        </w:tc>
        <w:tc>
          <w:tcPr>
            <w:tcW w:type="dxa" w:w="4252"/>
            <w:vAlign w:val="center"/>
          </w:tcPr>
          <w:p>
            <w:r/>
            <w:r>
              <w:rPr>
                <w:rFonts w:ascii="NanumGothic" w:hAnsi="NanumGothic" w:eastAsia="NanumGothic"/>
                <w:b w:val="0"/>
                <w:sz w:val="16"/>
              </w:rPr>
              <w:t>coordinate 방향으로 broadcast</w:t>
            </w:r>
          </w:p>
        </w:tc>
      </w:tr>
      <w:tr>
        <w:tc>
          <w:tcPr>
            <w:tcW w:type="dxa" w:w="1984"/>
            <w:vAlign w:val="center"/>
          </w:tcPr>
          <w:p>
            <w:r/>
            <w:r>
              <w:rPr>
                <w:rFonts w:ascii="NanumGothic" w:hAnsi="NanumGothic" w:eastAsia="NanumGothic"/>
                <w:b w:val="0"/>
                <w:sz w:val="16"/>
              </w:rPr>
              <w:t>b_i - A_ij</w:t>
            </w:r>
          </w:p>
        </w:tc>
        <w:tc>
          <w:tcPr>
            <w:tcW w:type="dxa" w:w="3685"/>
            <w:vAlign w:val="center"/>
          </w:tcPr>
          <w:p>
            <w:r/>
            <w:r>
              <w:rPr>
                <w:rFonts w:ascii="NanumGothic" w:hAnsi="NanumGothic" w:eastAsia="NanumGothic"/>
                <w:b w:val="0"/>
                <w:sz w:val="16"/>
              </w:rPr>
              <w:t>j가 active라고 가정했을 때 남는 residual</w:t>
            </w:r>
          </w:p>
        </w:tc>
        <w:tc>
          <w:tcPr>
            <w:tcW w:type="dxa" w:w="4252"/>
            <w:vAlign w:val="center"/>
          </w:tcPr>
          <w:p>
            <w:r/>
            <w:r>
              <w:rPr>
                <w:rFonts w:ascii="NanumGothic" w:hAnsi="NanumGothic" w:eastAsia="NanumGothic"/>
                <w:b w:val="0"/>
                <w:sz w:val="16"/>
              </w:rPr>
              <w:t>RHIE 핵심 pixel value</w:t>
            </w:r>
          </w:p>
        </w:tc>
      </w:tr>
    </w:tbl>
    <w:p/>
    <w:p>
      <w:pPr>
        <w:pStyle w:val="Heading1"/>
      </w:pPr>
      <w:r>
        <w:t>4. RHIE의 핵심 원리: b에서 A_j를 빼본 그림</w:t>
      </w:r>
    </w:p>
    <w:p>
      <w:pPr>
        <w:pStyle w:val="CodeBlock"/>
      </w:pPr>
      <w:r>
        <w:t>R_{i,j}^{(+)} = b_i - A_{i,j}  (mod q)</w:t>
      </w:r>
    </w:p>
    <w:p>
      <w:r>
        <w:t>여기서 i는 equation index, j는 coordinate index다. 이 값을 모든 i,j에 대해 계산하면 M x n 크기의 residual image가 만들어진다.</w:t>
      </w:r>
    </w:p>
    <w:p>
      <w:pPr>
        <w:pStyle w:val="CodeBlock"/>
      </w:pPr>
      <w:r>
        <w:t>RHIE residual image:</w:t>
      </w:r>
    </w:p>
    <w:p>
      <w:pPr>
        <w:pStyle w:val="CodeBlock"/>
      </w:pPr>
    </w:p>
    <w:p>
      <w:pPr>
        <w:pStyle w:val="CodeBlock"/>
      </w:pPr>
      <w:r>
        <w:t xml:space="preserve">              coordinate j</w:t>
      </w:r>
    </w:p>
    <w:p>
      <w:pPr>
        <w:pStyle w:val="CodeBlock"/>
      </w:pPr>
      <w:r>
        <w:t xml:space="preserve">          c1      c2      c3      c4      ...      cn</w:t>
      </w:r>
    </w:p>
    <w:p>
      <w:pPr>
        <w:pStyle w:val="CodeBlock"/>
      </w:pPr>
      <w:r>
        <w:t>eq 1   b1-A11  b1-A12  b1-A13  b1-A14          b1-A1n</w:t>
      </w:r>
    </w:p>
    <w:p>
      <w:pPr>
        <w:pStyle w:val="CodeBlock"/>
      </w:pPr>
      <w:r>
        <w:t>eq 2   b2-A21  b2-A22  b2-A23  b2-A24          b2-A2n</w:t>
      </w:r>
    </w:p>
    <w:p>
      <w:pPr>
        <w:pStyle w:val="CodeBlock"/>
      </w:pPr>
      <w:r>
        <w:t xml:space="preserve"> ...</w:t>
      </w:r>
    </w:p>
    <w:p>
      <w:pPr>
        <w:pStyle w:val="CodeBlock"/>
      </w:pPr>
      <w:r>
        <w:t>eq M   bM-AM1  bM-AM2  bM-AM3  bM-AM4          bM-AMn</w:t>
      </w:r>
    </w:p>
    <w:p>
      <w:pPr>
        <w:pStyle w:val="Heading2"/>
      </w:pPr>
      <w:r>
        <w:t>4.1 장난감 예시: h=1이면 왜 쉽게 보이는가</w:t>
      </w:r>
    </w:p>
    <w:p>
      <w:r>
        <w:t>q=17, n=4, secret s=[0,1,0,0], noise=0이라고 하자. 한 row가 A_i=[3,11,5,8]이면 b_i=11이다. 각 coordinate를 빼보면 다음과 같다.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r/>
            <w:r>
              <w:rPr>
                <w:rFonts w:ascii="NanumGothic" w:hAnsi="NanumGothic" w:eastAsia="NanumGothic"/>
                <w:b/>
                <w:sz w:val="16"/>
              </w:rPr>
              <w:t>가설 coordinate</w:t>
            </w:r>
          </w:p>
        </w:tc>
        <w:tc>
          <w:tcPr>
            <w:tcW w:type="dxa" w:w="2835"/>
            <w:vAlign w:val="center"/>
            <w:shd w:fill="D9EAF7"/>
          </w:tcPr>
          <w:p>
            <w:r/>
            <w:r>
              <w:rPr>
                <w:rFonts w:ascii="NanumGothic" w:hAnsi="NanumGothic" w:eastAsia="NanumGothic"/>
                <w:b/>
                <w:sz w:val="16"/>
              </w:rPr>
              <w:t>계산</w:t>
            </w:r>
          </w:p>
        </w:tc>
        <w:tc>
          <w:tcPr>
            <w:tcW w:type="dxa" w:w="1701"/>
            <w:vAlign w:val="center"/>
            <w:shd w:fill="D9EAF7"/>
          </w:tcPr>
          <w:p>
            <w:r/>
            <w:r>
              <w:rPr>
                <w:rFonts w:ascii="NanumGothic" w:hAnsi="NanumGothic" w:eastAsia="NanumGothic"/>
                <w:b/>
                <w:sz w:val="16"/>
              </w:rPr>
              <w:t>결과</w:t>
            </w:r>
          </w:p>
        </w:tc>
        <w:tc>
          <w:tcPr>
            <w:tcW w:type="dxa" w:w="3402"/>
            <w:vAlign w:val="center"/>
            <w:shd w:fill="D9EAF7"/>
          </w:tcPr>
          <w:p>
            <w:r/>
            <w:r>
              <w:rPr>
                <w:rFonts w:ascii="NanumGothic" w:hAnsi="NanumGothic" w:eastAsia="NanumGothic"/>
                <w:b/>
                <w:sz w:val="16"/>
              </w:rPr>
              <w:t>해석</w:t>
            </w:r>
          </w:p>
        </w:tc>
      </w:tr>
      <w:tr>
        <w:tc>
          <w:tcPr>
            <w:tcW w:type="dxa" w:w="1701"/>
            <w:vAlign w:val="center"/>
          </w:tcPr>
          <w:p>
            <w:r/>
            <w:r>
              <w:rPr>
                <w:rFonts w:ascii="NanumGothic" w:hAnsi="NanumGothic" w:eastAsia="NanumGothic"/>
                <w:b w:val="0"/>
                <w:sz w:val="16"/>
              </w:rPr>
              <w:t>j=1</w:t>
            </w:r>
          </w:p>
        </w:tc>
        <w:tc>
          <w:tcPr>
            <w:tcW w:type="dxa" w:w="2835"/>
            <w:vAlign w:val="center"/>
          </w:tcPr>
          <w:p>
            <w:r/>
            <w:r>
              <w:rPr>
                <w:rFonts w:ascii="NanumGothic" w:hAnsi="NanumGothic" w:eastAsia="NanumGothic"/>
                <w:b w:val="0"/>
                <w:sz w:val="16"/>
              </w:rPr>
              <w:t>11 - 3</w:t>
            </w:r>
          </w:p>
        </w:tc>
        <w:tc>
          <w:tcPr>
            <w:tcW w:type="dxa" w:w="1701"/>
            <w:vAlign w:val="center"/>
          </w:tcPr>
          <w:p>
            <w:r/>
            <w:r>
              <w:rPr>
                <w:rFonts w:ascii="NanumGothic" w:hAnsi="NanumGothic" w:eastAsia="NanumGothic"/>
                <w:b w:val="0"/>
                <w:sz w:val="16"/>
              </w:rPr>
              <w:t>8</w:t>
            </w:r>
          </w:p>
        </w:tc>
        <w:tc>
          <w:tcPr>
            <w:tcW w:type="dxa" w:w="3402"/>
            <w:vAlign w:val="center"/>
          </w:tcPr>
          <w:p>
            <w:r/>
            <w:r>
              <w:rPr>
                <w:rFonts w:ascii="NanumGothic" w:hAnsi="NanumGothic" w:eastAsia="NanumGothic"/>
                <w:b w:val="0"/>
                <w:sz w:val="16"/>
              </w:rPr>
              <w:t>아직 큰 residual</w:t>
            </w:r>
          </w:p>
        </w:tc>
      </w:tr>
      <w:tr>
        <w:tc>
          <w:tcPr>
            <w:tcW w:type="dxa" w:w="1701"/>
            <w:vAlign w:val="center"/>
          </w:tcPr>
          <w:p>
            <w:r/>
            <w:r>
              <w:rPr>
                <w:rFonts w:ascii="NanumGothic" w:hAnsi="NanumGothic" w:eastAsia="NanumGothic"/>
                <w:b w:val="0"/>
                <w:sz w:val="16"/>
              </w:rPr>
              <w:t>j=2</w:t>
            </w:r>
          </w:p>
        </w:tc>
        <w:tc>
          <w:tcPr>
            <w:tcW w:type="dxa" w:w="2835"/>
            <w:vAlign w:val="center"/>
          </w:tcPr>
          <w:p>
            <w:r/>
            <w:r>
              <w:rPr>
                <w:rFonts w:ascii="NanumGothic" w:hAnsi="NanumGothic" w:eastAsia="NanumGothic"/>
                <w:b w:val="0"/>
                <w:sz w:val="16"/>
              </w:rPr>
              <w:t>11 - 11</w:t>
            </w:r>
          </w:p>
        </w:tc>
        <w:tc>
          <w:tcPr>
            <w:tcW w:type="dxa" w:w="1701"/>
            <w:vAlign w:val="center"/>
          </w:tcPr>
          <w:p>
            <w:r/>
            <w:r>
              <w:rPr>
                <w:rFonts w:ascii="NanumGothic" w:hAnsi="NanumGothic" w:eastAsia="NanumGothic"/>
                <w:b w:val="0"/>
                <w:sz w:val="16"/>
              </w:rPr>
              <w:t>0</w:t>
            </w:r>
          </w:p>
        </w:tc>
        <w:tc>
          <w:tcPr>
            <w:tcW w:type="dxa" w:w="3402"/>
            <w:vAlign w:val="center"/>
          </w:tcPr>
          <w:p>
            <w:r/>
            <w:r>
              <w:rPr>
                <w:rFonts w:ascii="NanumGothic" w:hAnsi="NanumGothic" w:eastAsia="NanumGothic"/>
                <w:b w:val="0"/>
                <w:sz w:val="16"/>
              </w:rPr>
              <w:t>진짜 coordinate라 residual이 작음</w:t>
            </w:r>
          </w:p>
        </w:tc>
      </w:tr>
      <w:tr>
        <w:tc>
          <w:tcPr>
            <w:tcW w:type="dxa" w:w="1701"/>
            <w:vAlign w:val="center"/>
          </w:tcPr>
          <w:p>
            <w:r/>
            <w:r>
              <w:rPr>
                <w:rFonts w:ascii="NanumGothic" w:hAnsi="NanumGothic" w:eastAsia="NanumGothic"/>
                <w:b w:val="0"/>
                <w:sz w:val="16"/>
              </w:rPr>
              <w:t>j=3</w:t>
            </w:r>
          </w:p>
        </w:tc>
        <w:tc>
          <w:tcPr>
            <w:tcW w:type="dxa" w:w="2835"/>
            <w:vAlign w:val="center"/>
          </w:tcPr>
          <w:p>
            <w:r/>
            <w:r>
              <w:rPr>
                <w:rFonts w:ascii="NanumGothic" w:hAnsi="NanumGothic" w:eastAsia="NanumGothic"/>
                <w:b w:val="0"/>
                <w:sz w:val="16"/>
              </w:rPr>
              <w:t>11 - 5</w:t>
            </w:r>
          </w:p>
        </w:tc>
        <w:tc>
          <w:tcPr>
            <w:tcW w:type="dxa" w:w="1701"/>
            <w:vAlign w:val="center"/>
          </w:tcPr>
          <w:p>
            <w:r/>
            <w:r>
              <w:rPr>
                <w:rFonts w:ascii="NanumGothic" w:hAnsi="NanumGothic" w:eastAsia="NanumGothic"/>
                <w:b w:val="0"/>
                <w:sz w:val="16"/>
              </w:rPr>
              <w:t>6</w:t>
            </w:r>
          </w:p>
        </w:tc>
        <w:tc>
          <w:tcPr>
            <w:tcW w:type="dxa" w:w="3402"/>
            <w:vAlign w:val="center"/>
          </w:tcPr>
          <w:p>
            <w:r/>
            <w:r>
              <w:rPr>
                <w:rFonts w:ascii="NanumGothic" w:hAnsi="NanumGothic" w:eastAsia="NanumGothic"/>
                <w:b w:val="0"/>
                <w:sz w:val="16"/>
              </w:rPr>
              <w:t>아직 큰 residual</w:t>
            </w:r>
          </w:p>
        </w:tc>
      </w:tr>
      <w:tr>
        <w:tc>
          <w:tcPr>
            <w:tcW w:type="dxa" w:w="1701"/>
            <w:vAlign w:val="center"/>
          </w:tcPr>
          <w:p>
            <w:r/>
            <w:r>
              <w:rPr>
                <w:rFonts w:ascii="NanumGothic" w:hAnsi="NanumGothic" w:eastAsia="NanumGothic"/>
                <w:b w:val="0"/>
                <w:sz w:val="16"/>
              </w:rPr>
              <w:t>j=4</w:t>
            </w:r>
          </w:p>
        </w:tc>
        <w:tc>
          <w:tcPr>
            <w:tcW w:type="dxa" w:w="2835"/>
            <w:vAlign w:val="center"/>
          </w:tcPr>
          <w:p>
            <w:r/>
            <w:r>
              <w:rPr>
                <w:rFonts w:ascii="NanumGothic" w:hAnsi="NanumGothic" w:eastAsia="NanumGothic"/>
                <w:b w:val="0"/>
                <w:sz w:val="16"/>
              </w:rPr>
              <w:t>11 - 8</w:t>
            </w:r>
          </w:p>
        </w:tc>
        <w:tc>
          <w:tcPr>
            <w:tcW w:type="dxa" w:w="1701"/>
            <w:vAlign w:val="center"/>
          </w:tcPr>
          <w:p>
            <w:r/>
            <w:r>
              <w:rPr>
                <w:rFonts w:ascii="NanumGothic" w:hAnsi="NanumGothic" w:eastAsia="NanumGothic"/>
                <w:b w:val="0"/>
                <w:sz w:val="16"/>
              </w:rPr>
              <w:t>3</w:t>
            </w:r>
          </w:p>
        </w:tc>
        <w:tc>
          <w:tcPr>
            <w:tcW w:type="dxa" w:w="3402"/>
            <w:vAlign w:val="center"/>
          </w:tcPr>
          <w:p>
            <w:r/>
            <w:r>
              <w:rPr>
                <w:rFonts w:ascii="NanumGothic" w:hAnsi="NanumGothic" w:eastAsia="NanumGothic"/>
                <w:b w:val="0"/>
                <w:sz w:val="16"/>
              </w:rPr>
              <w:t>작을 수도 있지만 지속적 패턴은 아님</w:t>
            </w:r>
          </w:p>
        </w:tc>
      </w:tr>
    </w:tbl>
    <w:p/>
    <w:p>
      <w:r>
        <w:t>여러 equation을 쌓으면 진짜 coordinate 열은 반복적으로 residual이 작거나 안정적인 패턴을 보일 수 있다. 이것이 RHIE가 h=1 또는 아주 낮은 h에서 직관적으로 강한 이유다.</w:t>
      </w:r>
    </w:p>
    <w:p>
      <w:pPr>
        <w:pStyle w:val="Heading2"/>
      </w:pPr>
      <w:r>
        <w:t>4.2 h&gt;1이면 왜 “완전 작은 residual”이 안 나오는가</w:t>
      </w:r>
    </w:p>
    <w:p>
      <w:pPr>
        <w:pStyle w:val="CodeBlock"/>
      </w:pPr>
      <w:r>
        <w:t>s = [0, 1, 0, 1, 1]</w:t>
      </w:r>
    </w:p>
    <w:p>
      <w:pPr>
        <w:pStyle w:val="CodeBlock"/>
      </w:pPr>
      <w:r>
        <w:t>b = A_2 + A_4 + A_5 + e</w:t>
      </w:r>
    </w:p>
    <w:p>
      <w:pPr>
        <w:pStyle w:val="CodeBlock"/>
      </w:pPr>
    </w:p>
    <w:p>
      <w:pPr>
        <w:pStyle w:val="CodeBlock"/>
      </w:pPr>
      <w:r>
        <w:t>진짜 coordinate A_2를 빼면:</w:t>
      </w:r>
    </w:p>
    <w:p>
      <w:pPr>
        <w:pStyle w:val="CodeBlock"/>
      </w:pPr>
      <w:r>
        <w:t>b - A_2 = A_4 + A_5 + e</w:t>
      </w:r>
    </w:p>
    <w:p>
      <w:r>
        <w:t>즉 noise만 남지 않는다. 나머지 active columns가 여전히 남아 있다. 그래서 h가 커질수록 single-coordinate RHIE의 신호는 약해진다. 하지만 이것은 RHIE가 쓸모없어진다는 뜻이 아니다. 직접 exact recovery 대신 후보 압축 문제로 바꾸면 여전히 유용하다.</w:t>
      </w:r>
    </w:p>
    <w:p>
      <w:pPr>
        <w:pStyle w:val="Heading1"/>
      </w:pPr>
      <w:r>
        <w:t>5. RHIE 이미지 채널 설계</w:t>
      </w:r>
    </w:p>
    <w:p>
      <w:r>
        <w:t>RHIE는 residual 하나를 그대로 넣는 것이 아니라 여러 시각 채널로 변환한다. 이유는 LWE 값이 일반 정수가 아니라 mod q 위의 원형 값이기 때문이다.</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rFonts w:ascii="NanumGothic" w:hAnsi="NanumGothic" w:eastAsia="NanumGothic"/>
                <w:b/>
                <w:sz w:val="15"/>
              </w:rPr>
              <w:t>채널</w:t>
            </w:r>
          </w:p>
        </w:tc>
        <w:tc>
          <w:tcPr>
            <w:tcW w:type="dxa" w:w="3685"/>
            <w:vAlign w:val="center"/>
            <w:shd w:fill="D9EAF7"/>
          </w:tcPr>
          <w:p>
            <w:r/>
            <w:r>
              <w:rPr>
                <w:rFonts w:ascii="NanumGothic" w:hAnsi="NanumGothic" w:eastAsia="NanumGothic"/>
                <w:b/>
                <w:sz w:val="15"/>
              </w:rPr>
              <w:t>정의</w:t>
            </w:r>
          </w:p>
        </w:tc>
        <w:tc>
          <w:tcPr>
            <w:tcW w:type="dxa" w:w="3969"/>
            <w:vAlign w:val="center"/>
            <w:shd w:fill="D9EAF7"/>
          </w:tcPr>
          <w:p>
            <w:r/>
            <w:r>
              <w:rPr>
                <w:rFonts w:ascii="NanumGothic" w:hAnsi="NanumGothic" w:eastAsia="NanumGothic"/>
                <w:b/>
                <w:sz w:val="15"/>
              </w:rPr>
              <w:t>역할</w:t>
            </w:r>
          </w:p>
        </w:tc>
      </w:tr>
      <w:tr>
        <w:tc>
          <w:tcPr>
            <w:tcW w:type="dxa" w:w="2268"/>
            <w:vAlign w:val="center"/>
          </w:tcPr>
          <w:p>
            <w:r/>
            <w:r>
              <w:rPr>
                <w:rFonts w:ascii="NanumGothic" w:hAnsi="NanumGothic" w:eastAsia="NanumGothic"/>
                <w:b w:val="0"/>
                <w:sz w:val="15"/>
              </w:rPr>
              <w:t>Centered residual</w:t>
            </w:r>
          </w:p>
        </w:tc>
        <w:tc>
          <w:tcPr>
            <w:tcW w:type="dxa" w:w="3685"/>
            <w:vAlign w:val="center"/>
          </w:tcPr>
          <w:p>
            <w:r/>
            <w:r>
              <w:rPr>
                <w:rFonts w:ascii="NanumGothic" w:hAnsi="NanumGothic" w:eastAsia="NanumGothic"/>
                <w:b w:val="0"/>
                <w:sz w:val="15"/>
              </w:rPr>
              <w:t>center_q(b_i - A_ij) / q</w:t>
            </w:r>
          </w:p>
        </w:tc>
        <w:tc>
          <w:tcPr>
            <w:tcW w:type="dxa" w:w="3969"/>
            <w:vAlign w:val="center"/>
          </w:tcPr>
          <w:p>
            <w:r/>
            <w:r>
              <w:rPr>
                <w:rFonts w:ascii="NanumGothic" w:hAnsi="NanumGothic" w:eastAsia="NanumGothic"/>
                <w:b w:val="0"/>
                <w:sz w:val="15"/>
              </w:rPr>
              <w:t>mod q 값을 [-q/2,q/2) 기준으로 보정</w:t>
            </w:r>
          </w:p>
        </w:tc>
      </w:tr>
      <w:tr>
        <w:tc>
          <w:tcPr>
            <w:tcW w:type="dxa" w:w="2268"/>
            <w:vAlign w:val="center"/>
          </w:tcPr>
          <w:p>
            <w:r/>
            <w:r>
              <w:rPr>
                <w:rFonts w:ascii="NanumGothic" w:hAnsi="NanumGothic" w:eastAsia="NanumGothic"/>
                <w:b w:val="0"/>
                <w:sz w:val="15"/>
              </w:rPr>
              <w:t>Absolute residual</w:t>
            </w:r>
          </w:p>
        </w:tc>
        <w:tc>
          <w:tcPr>
            <w:tcW w:type="dxa" w:w="3685"/>
            <w:vAlign w:val="center"/>
          </w:tcPr>
          <w:p>
            <w:r/>
            <w:r>
              <w:rPr>
                <w:rFonts w:ascii="NanumGothic" w:hAnsi="NanumGothic" w:eastAsia="NanumGothic"/>
                <w:b w:val="0"/>
                <w:sz w:val="15"/>
              </w:rPr>
              <w:t>|center_q(b_i - A_ij)| / q</w:t>
            </w:r>
          </w:p>
        </w:tc>
        <w:tc>
          <w:tcPr>
            <w:tcW w:type="dxa" w:w="3969"/>
            <w:vAlign w:val="center"/>
          </w:tcPr>
          <w:p>
            <w:r/>
            <w:r>
              <w:rPr>
                <w:rFonts w:ascii="NanumGothic" w:hAnsi="NanumGothic" w:eastAsia="NanumGothic"/>
                <w:b w:val="0"/>
                <w:sz w:val="15"/>
              </w:rPr>
              <w:t>residual magnitude를 직접 보여줌</w:t>
            </w:r>
          </w:p>
        </w:tc>
      </w:tr>
      <w:tr>
        <w:tc>
          <w:tcPr>
            <w:tcW w:type="dxa" w:w="2268"/>
            <w:vAlign w:val="center"/>
          </w:tcPr>
          <w:p>
            <w:r/>
            <w:r>
              <w:rPr>
                <w:rFonts w:ascii="NanumGothic" w:hAnsi="NanumGothic" w:eastAsia="NanumGothic"/>
                <w:b w:val="0"/>
                <w:sz w:val="15"/>
              </w:rPr>
              <w:t>Phase residual</w:t>
            </w:r>
          </w:p>
        </w:tc>
        <w:tc>
          <w:tcPr>
            <w:tcW w:type="dxa" w:w="3685"/>
            <w:vAlign w:val="center"/>
          </w:tcPr>
          <w:p>
            <w:r/>
            <w:r>
              <w:rPr>
                <w:rFonts w:ascii="NanumGothic" w:hAnsi="NanumGothic" w:eastAsia="NanumGothic"/>
                <w:b w:val="0"/>
                <w:sz w:val="15"/>
              </w:rPr>
              <w:t>sin(2πr/q), cos(2πr/q)</w:t>
            </w:r>
          </w:p>
        </w:tc>
        <w:tc>
          <w:tcPr>
            <w:tcW w:type="dxa" w:w="3969"/>
            <w:vAlign w:val="center"/>
          </w:tcPr>
          <w:p>
            <w:r/>
            <w:r>
              <w:rPr>
                <w:rFonts w:ascii="NanumGothic" w:hAnsi="NanumGothic" w:eastAsia="NanumGothic"/>
                <w:b w:val="0"/>
                <w:sz w:val="15"/>
              </w:rPr>
              <w:t>0과 q-1이 가깝다는 modular wrap-around 보존</w:t>
            </w:r>
          </w:p>
        </w:tc>
      </w:tr>
      <w:tr>
        <w:tc>
          <w:tcPr>
            <w:tcW w:type="dxa" w:w="2268"/>
            <w:vAlign w:val="center"/>
          </w:tcPr>
          <w:p>
            <w:r/>
            <w:r>
              <w:rPr>
                <w:rFonts w:ascii="NanumGothic" w:hAnsi="NanumGothic" w:eastAsia="NanumGothic"/>
                <w:b w:val="0"/>
                <w:sz w:val="15"/>
              </w:rPr>
              <w:t>Multi-frequency phase</w:t>
            </w:r>
          </w:p>
        </w:tc>
        <w:tc>
          <w:tcPr>
            <w:tcW w:type="dxa" w:w="3685"/>
            <w:vAlign w:val="center"/>
          </w:tcPr>
          <w:p>
            <w:r/>
            <w:r>
              <w:rPr>
                <w:rFonts w:ascii="NanumGothic" w:hAnsi="NanumGothic" w:eastAsia="NanumGothic"/>
                <w:b w:val="0"/>
                <w:sz w:val="15"/>
              </w:rPr>
              <w:t>sin(2πkr/q), cos(2πkr/q), k∈{1,2,4,...}</w:t>
            </w:r>
          </w:p>
        </w:tc>
        <w:tc>
          <w:tcPr>
            <w:tcW w:type="dxa" w:w="3969"/>
            <w:vAlign w:val="center"/>
          </w:tcPr>
          <w:p>
            <w:r/>
            <w:r>
              <w:rPr>
                <w:rFonts w:ascii="NanumGothic" w:hAnsi="NanumGothic" w:eastAsia="NanumGothic"/>
                <w:b w:val="0"/>
                <w:sz w:val="15"/>
              </w:rPr>
              <w:t>coarse/fine modular pattern을 동시에 관찰</w:t>
            </w:r>
          </w:p>
        </w:tc>
      </w:tr>
      <w:tr>
        <w:tc>
          <w:tcPr>
            <w:tcW w:type="dxa" w:w="2268"/>
            <w:vAlign w:val="center"/>
          </w:tcPr>
          <w:p>
            <w:r/>
            <w:r>
              <w:rPr>
                <w:rFonts w:ascii="NanumGothic" w:hAnsi="NanumGothic" w:eastAsia="NanumGothic"/>
                <w:b w:val="0"/>
                <w:sz w:val="15"/>
              </w:rPr>
              <w:t>Raw A/b broadcast</w:t>
            </w:r>
          </w:p>
        </w:tc>
        <w:tc>
          <w:tcPr>
            <w:tcW w:type="dxa" w:w="3685"/>
            <w:vAlign w:val="center"/>
          </w:tcPr>
          <w:p>
            <w:r/>
            <w:r>
              <w:rPr>
                <w:rFonts w:ascii="NanumGothic" w:hAnsi="NanumGothic" w:eastAsia="NanumGothic"/>
                <w:b w:val="0"/>
                <w:sz w:val="15"/>
              </w:rPr>
              <w:t>center_q(A_ij), center_q(b_i)</w:t>
            </w:r>
          </w:p>
        </w:tc>
        <w:tc>
          <w:tcPr>
            <w:tcW w:type="dxa" w:w="3969"/>
            <w:vAlign w:val="center"/>
          </w:tcPr>
          <w:p>
            <w:r/>
            <w:r>
              <w:rPr>
                <w:rFonts w:ascii="NanumGothic" w:hAnsi="NanumGothic" w:eastAsia="NanumGothic"/>
                <w:b w:val="0"/>
                <w:sz w:val="15"/>
              </w:rPr>
              <w:t>residual 이전의 원 신호 보존</w:t>
            </w:r>
          </w:p>
        </w:tc>
      </w:tr>
      <w:tr>
        <w:tc>
          <w:tcPr>
            <w:tcW w:type="dxa" w:w="2268"/>
            <w:vAlign w:val="center"/>
          </w:tcPr>
          <w:p>
            <w:r/>
            <w:r>
              <w:rPr>
                <w:rFonts w:ascii="NanumGothic" w:hAnsi="NanumGothic" w:eastAsia="NanumGothic"/>
                <w:b w:val="0"/>
                <w:sz w:val="15"/>
              </w:rPr>
              <w:t>Interaction</w:t>
            </w:r>
          </w:p>
        </w:tc>
        <w:tc>
          <w:tcPr>
            <w:tcW w:type="dxa" w:w="3685"/>
            <w:vAlign w:val="center"/>
          </w:tcPr>
          <w:p>
            <w:r/>
            <w:r>
              <w:rPr>
                <w:rFonts w:ascii="NanumGothic" w:hAnsi="NanumGothic" w:eastAsia="NanumGothic"/>
                <w:b w:val="0"/>
                <w:sz w:val="15"/>
              </w:rPr>
              <w:t>A_ij·b_i, A^T b broadcast, column norm/variance</w:t>
            </w:r>
          </w:p>
        </w:tc>
        <w:tc>
          <w:tcPr>
            <w:tcW w:type="dxa" w:w="3969"/>
            <w:vAlign w:val="center"/>
          </w:tcPr>
          <w:p>
            <w:r/>
            <w:r>
              <w:rPr>
                <w:rFonts w:ascii="NanumGothic" w:hAnsi="NanumGothic" w:eastAsia="NanumGothic"/>
                <w:b w:val="0"/>
                <w:sz w:val="15"/>
              </w:rPr>
              <w:t>column-wise global evidence 보강</w:t>
            </w:r>
          </w:p>
        </w:tc>
      </w:tr>
      <w:tr>
        <w:tc>
          <w:tcPr>
            <w:tcW w:type="dxa" w:w="2268"/>
            <w:vAlign w:val="center"/>
          </w:tcPr>
          <w:p>
            <w:r/>
            <w:r>
              <w:rPr>
                <w:rFonts w:ascii="NanumGothic" w:hAnsi="NanumGothic" w:eastAsia="NanumGothic"/>
                <w:b w:val="0"/>
                <w:sz w:val="15"/>
              </w:rPr>
              <w:t>Ternary sign residual</w:t>
            </w:r>
          </w:p>
        </w:tc>
        <w:tc>
          <w:tcPr>
            <w:tcW w:type="dxa" w:w="3685"/>
            <w:vAlign w:val="center"/>
          </w:tcPr>
          <w:p>
            <w:r/>
            <w:r>
              <w:rPr>
                <w:rFonts w:ascii="NanumGothic" w:hAnsi="NanumGothic" w:eastAsia="NanumGothic"/>
                <w:b w:val="0"/>
                <w:sz w:val="15"/>
              </w:rPr>
              <w:t>b_i - A_ij, b_i + A_ij</w:t>
            </w:r>
          </w:p>
        </w:tc>
        <w:tc>
          <w:tcPr>
            <w:tcW w:type="dxa" w:w="3969"/>
            <w:vAlign w:val="center"/>
          </w:tcPr>
          <w:p>
            <w:r/>
            <w:r>
              <w:rPr>
                <w:rFonts w:ascii="NanumGothic" w:hAnsi="NanumGothic" w:eastAsia="NanumGothic"/>
                <w:b w:val="0"/>
                <w:sz w:val="15"/>
              </w:rPr>
              <w:t>+1/-1 후보를 동시에 판단</w:t>
            </w:r>
          </w:p>
        </w:tc>
      </w:tr>
    </w:tbl>
    <w:p/>
    <w:p>
      <w:pPr>
        <w:pStyle w:val="Heading2"/>
      </w:pPr>
      <w:r>
        <w:t>5.1 binary RHIE</w:t>
      </w:r>
    </w:p>
    <w:p>
      <w:pPr>
        <w:pStyle w:val="CodeBlock"/>
      </w:pPr>
      <w:r>
        <w:t>R_plus[i,j] = b[i] - A[i,j]  (mod q)</w:t>
      </w:r>
    </w:p>
    <w:p>
      <w:pPr>
        <w:pStyle w:val="CodeBlock"/>
      </w:pPr>
    </w:p>
    <w:p>
      <w:pPr>
        <w:pStyle w:val="CodeBlock"/>
      </w:pPr>
      <w:r>
        <w:t>channels:</w:t>
      </w:r>
    </w:p>
    <w:p>
      <w:pPr>
        <w:pStyle w:val="CodeBlock"/>
      </w:pPr>
      <w:r>
        <w:t xml:space="preserve">    center_q(R_plus) / q</w:t>
      </w:r>
    </w:p>
    <w:p>
      <w:pPr>
        <w:pStyle w:val="CodeBlock"/>
      </w:pPr>
      <w:r>
        <w:t xml:space="preserve">    abs(center_q(R_plus)) / q</w:t>
      </w:r>
    </w:p>
    <w:p>
      <w:pPr>
        <w:pStyle w:val="CodeBlock"/>
      </w:pPr>
      <w:r>
        <w:t xml:space="preserve">    sin(2*pi*R_plus/q), cos(2*pi*R_plus/q)</w:t>
      </w:r>
    </w:p>
    <w:p>
      <w:pPr>
        <w:pStyle w:val="CodeBlock"/>
      </w:pPr>
      <w:r>
        <w:t xml:space="preserve">    sin(4*pi*R_plus/q), cos(4*pi*R_plus/q)</w:t>
      </w:r>
    </w:p>
    <w:p>
      <w:pPr>
        <w:pStyle w:val="CodeBlock"/>
      </w:pPr>
      <w:r>
        <w:t xml:space="preserve">    ...</w:t>
      </w:r>
    </w:p>
    <w:p>
      <w:pPr>
        <w:pStyle w:val="Heading2"/>
      </w:pPr>
      <w:r>
        <w:t>5.2 ternary RHIE</w:t>
      </w:r>
    </w:p>
    <w:p>
      <w:pPr>
        <w:pStyle w:val="CodeBlock"/>
      </w:pPr>
      <w:r>
        <w:t>If s_j in {-1, 0, +1}:</w:t>
      </w:r>
    </w:p>
    <w:p>
      <w:pPr>
        <w:pStyle w:val="CodeBlock"/>
      </w:pPr>
    </w:p>
    <w:p>
      <w:pPr>
        <w:pStyle w:val="CodeBlock"/>
      </w:pPr>
      <w:r>
        <w:t>R_plus[i,j]  = b[i] - A[i,j]  (mod q)    # hypothesis s_j = +1</w:t>
      </w:r>
    </w:p>
    <w:p>
      <w:pPr>
        <w:pStyle w:val="CodeBlock"/>
      </w:pPr>
      <w:r>
        <w:t>R_minus[i,j] = b[i] + A[i,j]  (mod q)    # hypothesis s_j = -1</w:t>
      </w:r>
    </w:p>
    <w:p>
      <w:r>
        <w:t>ternary secret에서는 support뿐 아니라 sign도 맞혀야 한다. 따라서 +1 가설과 -1 가설을 모두 residual image로 만들어 value head가 {-1,0,+1} 분포를 출력하게 하는 것이 자연스럽다.</w:t>
      </w:r>
    </w:p>
    <w:p>
      <w:pPr>
        <w:pStyle w:val="Heading1"/>
      </w:pPr>
      <w:r>
        <w:t>6. RHIE-CG 전체 공격 파이프라인</w:t>
      </w:r>
    </w:p>
    <w:p>
      <w:pPr>
        <w:pStyle w:val="CodeBlock"/>
      </w:pPr>
      <w:r>
        <w:t>Input: raw LWE instance (A,b,q)</w:t>
      </w:r>
    </w:p>
    <w:p>
      <w:pPr>
        <w:pStyle w:val="CodeBlock"/>
      </w:pPr>
    </w:p>
    <w:p>
      <w:pPr>
        <w:pStyle w:val="CodeBlock"/>
      </w:pPr>
      <w:r>
        <w:t>1. RHIE-CIP Encoder</w:t>
      </w:r>
    </w:p>
    <w:p>
      <w:pPr>
        <w:pStyle w:val="CodeBlock"/>
      </w:pPr>
      <w:r>
        <w:t xml:space="preserve">   - raw centered view</w:t>
      </w:r>
    </w:p>
    <w:p>
      <w:pPr>
        <w:pStyle w:val="CodeBlock"/>
      </w:pPr>
      <w:r>
        <w:t xml:space="preserve">   - phase view</w:t>
      </w:r>
    </w:p>
    <w:p>
      <w:pPr>
        <w:pStyle w:val="CodeBlock"/>
      </w:pPr>
      <w:r>
        <w:t xml:space="preserve">   - residual-hypothesis view</w:t>
      </w:r>
    </w:p>
    <w:p>
      <w:pPr>
        <w:pStyle w:val="CodeBlock"/>
      </w:pPr>
      <w:r>
        <w:t xml:space="preserve">   - interaction/correlation view</w:t>
      </w:r>
    </w:p>
    <w:p>
      <w:pPr>
        <w:pStyle w:val="CodeBlock"/>
      </w:pPr>
    </w:p>
    <w:p>
      <w:pPr>
        <w:pStyle w:val="CodeBlock"/>
      </w:pPr>
      <w:r>
        <w:t>2. Vision/Attention Encoder</w:t>
      </w:r>
    </w:p>
    <w:p>
      <w:pPr>
        <w:pStyle w:val="CodeBlock"/>
      </w:pPr>
      <w:r>
        <w:t xml:space="preserve">   - local pixel relation embedding</w:t>
      </w:r>
    </w:p>
    <w:p>
      <w:pPr>
        <w:pStyle w:val="CodeBlock"/>
      </w:pPr>
      <w:r>
        <w:t xml:space="preserve">   - row attention: 같은 equation 안의 coordinate 조합</w:t>
      </w:r>
    </w:p>
    <w:p>
      <w:pPr>
        <w:pStyle w:val="CodeBlock"/>
      </w:pPr>
      <w:r>
        <w:t xml:space="preserve">   - column attention: 같은 coordinate의 M개 evidence 누적</w:t>
      </w:r>
    </w:p>
    <w:p>
      <w:pPr>
        <w:pStyle w:val="CodeBlock"/>
      </w:pPr>
      <w:r>
        <w:t xml:space="preserve">   - coordinate transformer: coordinate 간 경쟁과 조합 관계</w:t>
      </w:r>
    </w:p>
    <w:p>
      <w:pPr>
        <w:pStyle w:val="CodeBlock"/>
      </w:pPr>
    </w:p>
    <w:p>
      <w:pPr>
        <w:pStyle w:val="CodeBlock"/>
      </w:pPr>
      <w:r>
        <w:t>3. Candidate Decoder</w:t>
      </w:r>
    </w:p>
    <w:p>
      <w:pPr>
        <w:pStyle w:val="CodeBlock"/>
      </w:pPr>
      <w:r>
        <w:t xml:space="preserve">   - p_j = Pr[s_j != 0]</w:t>
      </w:r>
    </w:p>
    <w:p>
      <w:pPr>
        <w:pStyle w:val="CodeBlock"/>
      </w:pPr>
      <w:r>
        <w:t xml:space="preserve">   - optional value posterior Pr[s_j = c]</w:t>
      </w:r>
    </w:p>
    <w:p>
      <w:pPr>
        <w:pStyle w:val="CodeBlock"/>
      </w:pPr>
    </w:p>
    <w:p>
      <w:pPr>
        <w:pStyle w:val="CodeBlock"/>
      </w:pPr>
      <w:r>
        <w:t>4. Candidate Compression</w:t>
      </w:r>
    </w:p>
    <w:p>
      <w:pPr>
        <w:pStyle w:val="CodeBlock"/>
      </w:pPr>
      <w:r>
        <w:t xml:space="preserve">   - top-K coordinate/value 후보 생성</w:t>
      </w:r>
    </w:p>
    <w:p>
      <w:pPr>
        <w:pStyle w:val="CodeBlock"/>
      </w:pPr>
    </w:p>
    <w:p>
      <w:pPr>
        <w:pStyle w:val="CodeBlock"/>
      </w:pPr>
      <w:r>
        <w:t>5. Residual Likelihood Verifier</w:t>
      </w:r>
    </w:p>
    <w:p>
      <w:pPr>
        <w:pStyle w:val="CodeBlock"/>
      </w:pPr>
      <w:r>
        <w:t xml:space="preserve">   - 후보 secret s_hat마다 r = b - A s_hat 계산</w:t>
      </w:r>
    </w:p>
    <w:p>
      <w:pPr>
        <w:pStyle w:val="CodeBlock"/>
      </w:pPr>
      <w:r>
        <w:t xml:space="preserve">   - residual이 error distribution에 가까운 후보 선택</w:t>
      </w:r>
    </w:p>
    <w:p>
      <w:r>
        <w:t>RHIE-CG에서 모델은 최종 답을 단정하지 않는다. 모델은 후보 공간을 줄인다. 최종 판단은 residual likelihood verifier가 수행한다. 이 설계가 논문 포지셔닝에서 중요하다. “이미지를 보고 secret을 맞히는 모델”이 아니라 “암호학적 representation과 verifier를 결합한 candidate compression framework”이기 때문이다.</w:t>
      </w:r>
    </w:p>
    <w:p>
      <w:pPr>
        <w:pStyle w:val="Heading1"/>
      </w:pPr>
      <w:r>
        <w:t>7. 해밍 weight가 커질 때 무슨 일이 생기는가</w:t>
      </w:r>
    </w:p>
    <w:p>
      <w:r>
        <w:t>해밍 weight h는 secret에서 0이 아닌 coordinate의 개수다. binary sparse secret에서 h가 작으면 b는 소수의 A column 합으로 만들어지고, h가 크면 더 많은 column이 섞인 합으로 만들어진다.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r/>
            <w:r>
              <w:rPr>
                <w:rFonts w:ascii="NanumGothic" w:hAnsi="NanumGothic" w:eastAsia="NanumGothic"/>
                <w:b/>
                <w:sz w:val="15"/>
              </w:rPr>
              <w:t>해밍 weight</w:t>
            </w:r>
          </w:p>
        </w:tc>
        <w:tc>
          <w:tcPr>
            <w:tcW w:type="dxa" w:w="2835"/>
            <w:vAlign w:val="center"/>
            <w:shd w:fill="D9EAF7"/>
          </w:tcPr>
          <w:p>
            <w:r/>
            <w:r>
              <w:rPr>
                <w:rFonts w:ascii="NanumGothic" w:hAnsi="NanumGothic" w:eastAsia="NanumGothic"/>
                <w:b/>
                <w:sz w:val="15"/>
              </w:rPr>
              <w:t>b의 형태</w:t>
            </w:r>
          </w:p>
        </w:tc>
        <w:tc>
          <w:tcPr>
            <w:tcW w:type="dxa" w:w="3685"/>
            <w:vAlign w:val="center"/>
            <w:shd w:fill="D9EAF7"/>
          </w:tcPr>
          <w:p>
            <w:r/>
            <w:r>
              <w:rPr>
                <w:rFonts w:ascii="NanumGothic" w:hAnsi="NanumGothic" w:eastAsia="NanumGothic"/>
                <w:b/>
                <w:sz w:val="15"/>
              </w:rPr>
              <w:t>single RHIE에서 진짜 coordinate를 뺐을 때</w:t>
            </w:r>
          </w:p>
        </w:tc>
        <w:tc>
          <w:tcPr>
            <w:tcW w:type="dxa" w:w="1701"/>
            <w:vAlign w:val="center"/>
            <w:shd w:fill="D9EAF7"/>
          </w:tcPr>
          <w:p>
            <w:r/>
            <w:r>
              <w:rPr>
                <w:rFonts w:ascii="NanumGothic" w:hAnsi="NanumGothic" w:eastAsia="NanumGothic"/>
                <w:b/>
                <w:sz w:val="15"/>
              </w:rPr>
              <w:t>신호 선명도</w:t>
            </w:r>
          </w:p>
        </w:tc>
      </w:tr>
      <w:tr>
        <w:tc>
          <w:tcPr>
            <w:tcW w:type="dxa" w:w="1701"/>
            <w:vAlign w:val="center"/>
          </w:tcPr>
          <w:p>
            <w:r/>
            <w:r>
              <w:rPr>
                <w:rFonts w:ascii="NanumGothic" w:hAnsi="NanumGothic" w:eastAsia="NanumGothic"/>
                <w:b w:val="0"/>
                <w:sz w:val="15"/>
              </w:rPr>
              <w:t>h=1</w:t>
            </w:r>
          </w:p>
        </w:tc>
        <w:tc>
          <w:tcPr>
            <w:tcW w:type="dxa" w:w="2835"/>
            <w:vAlign w:val="center"/>
          </w:tcPr>
          <w:p>
            <w:r/>
            <w:r>
              <w:rPr>
                <w:rFonts w:ascii="NanumGothic" w:hAnsi="NanumGothic" w:eastAsia="NanumGothic"/>
                <w:b w:val="0"/>
                <w:sz w:val="15"/>
              </w:rPr>
              <w:t>b = A_j + e</w:t>
            </w:r>
          </w:p>
        </w:tc>
        <w:tc>
          <w:tcPr>
            <w:tcW w:type="dxa" w:w="3685"/>
            <w:vAlign w:val="center"/>
          </w:tcPr>
          <w:p>
            <w:r/>
            <w:r>
              <w:rPr>
                <w:rFonts w:ascii="NanumGothic" w:hAnsi="NanumGothic" w:eastAsia="NanumGothic"/>
                <w:b w:val="0"/>
                <w:sz w:val="15"/>
              </w:rPr>
              <w:t>b - A_j = e</w:t>
            </w:r>
          </w:p>
        </w:tc>
        <w:tc>
          <w:tcPr>
            <w:tcW w:type="dxa" w:w="1701"/>
            <w:vAlign w:val="center"/>
          </w:tcPr>
          <w:p>
            <w:r/>
            <w:r>
              <w:rPr>
                <w:rFonts w:ascii="NanumGothic" w:hAnsi="NanumGothic" w:eastAsia="NanumGothic"/>
                <w:b w:val="0"/>
                <w:sz w:val="15"/>
              </w:rPr>
              <w:t>매우 선명</w:t>
            </w:r>
          </w:p>
        </w:tc>
      </w:tr>
      <w:tr>
        <w:tc>
          <w:tcPr>
            <w:tcW w:type="dxa" w:w="1701"/>
            <w:vAlign w:val="center"/>
          </w:tcPr>
          <w:p>
            <w:r/>
            <w:r>
              <w:rPr>
                <w:rFonts w:ascii="NanumGothic" w:hAnsi="NanumGothic" w:eastAsia="NanumGothic"/>
                <w:b w:val="0"/>
                <w:sz w:val="15"/>
              </w:rPr>
              <w:t>h=2</w:t>
            </w:r>
          </w:p>
        </w:tc>
        <w:tc>
          <w:tcPr>
            <w:tcW w:type="dxa" w:w="2835"/>
            <w:vAlign w:val="center"/>
          </w:tcPr>
          <w:p>
            <w:r/>
            <w:r>
              <w:rPr>
                <w:rFonts w:ascii="NanumGothic" w:hAnsi="NanumGothic" w:eastAsia="NanumGothic"/>
                <w:b w:val="0"/>
                <w:sz w:val="15"/>
              </w:rPr>
              <w:t>b = A_j + A_k + e</w:t>
            </w:r>
          </w:p>
        </w:tc>
        <w:tc>
          <w:tcPr>
            <w:tcW w:type="dxa" w:w="3685"/>
            <w:vAlign w:val="center"/>
          </w:tcPr>
          <w:p>
            <w:r/>
            <w:r>
              <w:rPr>
                <w:rFonts w:ascii="NanumGothic" w:hAnsi="NanumGothic" w:eastAsia="NanumGothic"/>
                <w:b w:val="0"/>
                <w:sz w:val="15"/>
              </w:rPr>
              <w:t>b - A_j = A_k + e</w:t>
            </w:r>
          </w:p>
        </w:tc>
        <w:tc>
          <w:tcPr>
            <w:tcW w:type="dxa" w:w="1701"/>
            <w:vAlign w:val="center"/>
          </w:tcPr>
          <w:p>
            <w:r/>
            <w:r>
              <w:rPr>
                <w:rFonts w:ascii="NanumGothic" w:hAnsi="NanumGothic" w:eastAsia="NanumGothic"/>
                <w:b w:val="0"/>
                <w:sz w:val="15"/>
              </w:rPr>
              <w:t>약해지지만 후보 신호 가능</w:t>
            </w:r>
          </w:p>
        </w:tc>
      </w:tr>
      <w:tr>
        <w:tc>
          <w:tcPr>
            <w:tcW w:type="dxa" w:w="1701"/>
            <w:vAlign w:val="center"/>
          </w:tcPr>
          <w:p>
            <w:r/>
            <w:r>
              <w:rPr>
                <w:rFonts w:ascii="NanumGothic" w:hAnsi="NanumGothic" w:eastAsia="NanumGothic"/>
                <w:b w:val="0"/>
                <w:sz w:val="15"/>
              </w:rPr>
              <w:t>h=4</w:t>
            </w:r>
          </w:p>
        </w:tc>
        <w:tc>
          <w:tcPr>
            <w:tcW w:type="dxa" w:w="2835"/>
            <w:vAlign w:val="center"/>
          </w:tcPr>
          <w:p>
            <w:r/>
            <w:r>
              <w:rPr>
                <w:rFonts w:ascii="NanumGothic" w:hAnsi="NanumGothic" w:eastAsia="NanumGothic"/>
                <w:b w:val="0"/>
                <w:sz w:val="15"/>
              </w:rPr>
              <w:t>b = A_j + A_k + A_l + A_m + e</w:t>
            </w:r>
          </w:p>
        </w:tc>
        <w:tc>
          <w:tcPr>
            <w:tcW w:type="dxa" w:w="3685"/>
            <w:vAlign w:val="center"/>
          </w:tcPr>
          <w:p>
            <w:r/>
            <w:r>
              <w:rPr>
                <w:rFonts w:ascii="NanumGothic" w:hAnsi="NanumGothic" w:eastAsia="NanumGothic"/>
                <w:b w:val="0"/>
                <w:sz w:val="15"/>
              </w:rPr>
              <w:t>b - A_j = 나머지 3개 column + e</w:t>
            </w:r>
          </w:p>
        </w:tc>
        <w:tc>
          <w:tcPr>
            <w:tcW w:type="dxa" w:w="1701"/>
            <w:vAlign w:val="center"/>
          </w:tcPr>
          <w:p>
            <w:r/>
            <w:r>
              <w:rPr>
                <w:rFonts w:ascii="NanumGothic" w:hAnsi="NanumGothic" w:eastAsia="NanumGothic"/>
                <w:b w:val="0"/>
                <w:sz w:val="15"/>
              </w:rPr>
              <w:t>single signal이 많이 희석</w:t>
            </w:r>
          </w:p>
        </w:tc>
      </w:tr>
      <w:tr>
        <w:tc>
          <w:tcPr>
            <w:tcW w:type="dxa" w:w="1701"/>
            <w:vAlign w:val="center"/>
          </w:tcPr>
          <w:p>
            <w:r/>
            <w:r>
              <w:rPr>
                <w:rFonts w:ascii="NanumGothic" w:hAnsi="NanumGothic" w:eastAsia="NanumGothic"/>
                <w:b w:val="0"/>
                <w:sz w:val="15"/>
              </w:rPr>
              <w:t>h가 큼</w:t>
            </w:r>
          </w:p>
        </w:tc>
        <w:tc>
          <w:tcPr>
            <w:tcW w:type="dxa" w:w="2835"/>
            <w:vAlign w:val="center"/>
          </w:tcPr>
          <w:p>
            <w:r/>
            <w:r>
              <w:rPr>
                <w:rFonts w:ascii="NanumGothic" w:hAnsi="NanumGothic" w:eastAsia="NanumGothic"/>
                <w:b w:val="0"/>
                <w:sz w:val="15"/>
              </w:rPr>
              <w:t>b = 여러 active columns의 합 + e</w:t>
            </w:r>
          </w:p>
        </w:tc>
        <w:tc>
          <w:tcPr>
            <w:tcW w:type="dxa" w:w="3685"/>
            <w:vAlign w:val="center"/>
          </w:tcPr>
          <w:p>
            <w:r/>
            <w:r>
              <w:rPr>
                <w:rFonts w:ascii="NanumGothic" w:hAnsi="NanumGothic" w:eastAsia="NanumGothic"/>
                <w:b w:val="0"/>
                <w:sz w:val="15"/>
              </w:rPr>
              <w:t>한 column을 빼도 residual은 여전히 복잡</w:t>
            </w:r>
          </w:p>
        </w:tc>
        <w:tc>
          <w:tcPr>
            <w:tcW w:type="dxa" w:w="1701"/>
            <w:vAlign w:val="center"/>
          </w:tcPr>
          <w:p>
            <w:r/>
            <w:r>
              <w:rPr>
                <w:rFonts w:ascii="NanumGothic" w:hAnsi="NanumGothic" w:eastAsia="NanumGothic"/>
                <w:b w:val="0"/>
                <w:sz w:val="15"/>
              </w:rPr>
              <w:t>direct exact recovery보다는 candidate generation</w:t>
            </w:r>
          </w:p>
        </w:tc>
      </w:tr>
    </w:tbl>
    <w:p/>
    <w:p>
      <w:pPr>
        <w:pStyle w:val="Heading2"/>
      </w:pPr>
      <w:r>
        <w:t>7.1 signal dilution을 수식으로 보기</w:t>
      </w:r>
    </w:p>
    <w:p>
      <w:pPr>
        <w:pStyle w:val="CodeBlock"/>
      </w:pPr>
      <w:r>
        <w:t>b_i = sum_{k in S} A_{i,k} + e_i  (mod q)</w:t>
      </w:r>
    </w:p>
    <w:p>
      <w:pPr>
        <w:pStyle w:val="CodeBlock"/>
      </w:pPr>
    </w:p>
    <w:p>
      <w:pPr>
        <w:pStyle w:val="CodeBlock"/>
      </w:pPr>
      <w:r>
        <w:t>true j를 빼면:</w:t>
      </w:r>
    </w:p>
    <w:p>
      <w:pPr>
        <w:pStyle w:val="CodeBlock"/>
      </w:pPr>
      <w:r>
        <w:t>r_{i,j} = b_i - A_{i,j}</w:t>
      </w:r>
    </w:p>
    <w:p>
      <w:pPr>
        <w:pStyle w:val="CodeBlock"/>
      </w:pPr>
      <w:r>
        <w:t xml:space="preserve">        = sum_{k in S, k != j} A_{i,k} + e_i  (mod q)</w:t>
      </w:r>
    </w:p>
    <w:p>
      <w:pPr>
        <w:pStyle w:val="CodeBlock"/>
      </w:pPr>
    </w:p>
    <w:p>
      <w:pPr>
        <w:pStyle w:val="CodeBlock"/>
      </w:pPr>
      <w:r>
        <w:t>false j를 빼면:</w:t>
      </w:r>
    </w:p>
    <w:p>
      <w:pPr>
        <w:pStyle w:val="CodeBlock"/>
      </w:pPr>
      <w:r>
        <w:t>r_{i,j'} = b_i - A_{i,j'}</w:t>
      </w:r>
    </w:p>
    <w:p>
      <w:pPr>
        <w:pStyle w:val="CodeBlock"/>
      </w:pPr>
      <w:r>
        <w:t xml:space="preserve">         = sum_{k in S} A_{i,k} - A_{i,j'} + e_i  (mod q)</w:t>
      </w:r>
    </w:p>
    <w:p>
      <w:pPr>
        <w:pStyle w:val="Callout"/>
      </w:pPr>
      <w:r>
        <w:rPr>
          <w:b/>
        </w:rPr>
        <w:t xml:space="preserve">핵심: </w:t>
      </w:r>
      <w:r>
        <w:t>해밍 weight가 커지면 RHIE가 안 되는 것이 아니라, single-coordinate RHIE의 역할이 exact solver에서 candidate generator로 바뀐다.</w:t>
      </w:r>
    </w:p>
    <w:p>
      <w:pPr>
        <w:pStyle w:val="Heading1"/>
      </w:pPr>
      <w:r>
        <w:t>8. 해밍 weight 증가 대응 전략</w:t>
      </w:r>
    </w:p>
    <w:p>
      <w:pPr>
        <w:pStyle w:val="Heading2"/>
      </w:pPr>
      <w:r>
        <w:t>8.1 전략 1: top-h가 아니라 top-K candidate hit를 목표로 한다</w:t>
      </w:r>
    </w:p>
    <w:p>
      <w:r>
        <w:t>h가 커지면 top-h를 정확히 모두 맞히는 것은 어렵다. 대신 모델이 top-K 후보 안에 true support를 모두 포함시키는지를 평가한다.</w:t>
      </w:r>
    </w:p>
    <w:p>
      <w:pPr>
        <w:pStyle w:val="CodeBlock"/>
      </w:pPr>
      <w:r>
        <w:t>Goal shift:</w:t>
      </w:r>
    </w:p>
    <w:p>
      <w:pPr>
        <w:pStyle w:val="CodeBlock"/>
      </w:pPr>
      <w:r>
        <w:t xml:space="preserve">    direct exact support: predicted top-h == true support</w:t>
      </w:r>
    </w:p>
    <w:p>
      <w:pPr>
        <w:pStyle w:val="CodeBlock"/>
      </w:pPr>
      <w:r>
        <w:t xml:space="preserve">    candidate hit: true support ⊆ predicted top-K</w:t>
      </w:r>
    </w:p>
    <w:p>
      <w:pPr>
        <w:pStyle w:val="CodeBlock"/>
      </w:pPr>
    </w:p>
    <w:p>
      <w:pPr>
        <w:pStyle w:val="CodeBlock"/>
      </w:pPr>
      <w:r>
        <w:t>If candidate hit succeeds:</w:t>
      </w:r>
    </w:p>
    <w:p>
      <w:pPr>
        <w:pStyle w:val="CodeBlock"/>
      </w:pPr>
      <w:r>
        <w:t xml:space="preserve">    residual verifier can search inside top-K.</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907"/>
            <w:vAlign w:val="center"/>
            <w:shd w:fill="D9EAF7"/>
          </w:tcPr>
          <w:p>
            <w:r/>
            <w:r>
              <w:rPr>
                <w:rFonts w:ascii="NanumGothic" w:hAnsi="NanumGothic" w:eastAsia="NanumGothic"/>
                <w:b/>
                <w:sz w:val="14"/>
              </w:rPr>
              <w:t>n</w:t>
            </w:r>
          </w:p>
        </w:tc>
        <w:tc>
          <w:tcPr>
            <w:tcW w:type="dxa" w:w="850"/>
            <w:vAlign w:val="center"/>
            <w:shd w:fill="D9EAF7"/>
          </w:tcPr>
          <w:p>
            <w:r/>
            <w:r>
              <w:rPr>
                <w:rFonts w:ascii="NanumGothic" w:hAnsi="NanumGothic" w:eastAsia="NanumGothic"/>
                <w:b/>
                <w:sz w:val="14"/>
              </w:rPr>
              <w:t>h</w:t>
            </w:r>
          </w:p>
        </w:tc>
        <w:tc>
          <w:tcPr>
            <w:tcW w:type="dxa" w:w="850"/>
            <w:vAlign w:val="center"/>
            <w:shd w:fill="D9EAF7"/>
          </w:tcPr>
          <w:p>
            <w:r/>
            <w:r>
              <w:rPr>
                <w:rFonts w:ascii="NanumGothic" w:hAnsi="NanumGothic" w:eastAsia="NanumGothic"/>
                <w:b/>
                <w:sz w:val="14"/>
              </w:rPr>
              <w:t>K</w:t>
            </w:r>
          </w:p>
        </w:tc>
        <w:tc>
          <w:tcPr>
            <w:tcW w:type="dxa" w:w="2268"/>
            <w:vAlign w:val="center"/>
            <w:shd w:fill="D9EAF7"/>
          </w:tcPr>
          <w:p>
            <w:r/>
            <w:r>
              <w:rPr>
                <w:rFonts w:ascii="NanumGothic" w:hAnsi="NanumGothic" w:eastAsia="NanumGothic"/>
                <w:b/>
                <w:sz w:val="14"/>
              </w:rPr>
              <w:t>전체 후보 C(n,h)</w:t>
            </w:r>
          </w:p>
        </w:tc>
        <w:tc>
          <w:tcPr>
            <w:tcW w:type="dxa" w:w="2268"/>
            <w:vAlign w:val="center"/>
            <w:shd w:fill="D9EAF7"/>
          </w:tcPr>
          <w:p>
            <w:r/>
            <w:r>
              <w:rPr>
                <w:rFonts w:ascii="NanumGothic" w:hAnsi="NanumGothic" w:eastAsia="NanumGothic"/>
                <w:b/>
                <w:sz w:val="14"/>
              </w:rPr>
              <w:t>압축 후 C(K,h)</w:t>
            </w:r>
          </w:p>
        </w:tc>
        <w:tc>
          <w:tcPr>
            <w:tcW w:type="dxa" w:w="2835"/>
            <w:vAlign w:val="center"/>
            <w:shd w:fill="D9EAF7"/>
          </w:tcPr>
          <w:p>
            <w:r/>
            <w:r>
              <w:rPr>
                <w:rFonts w:ascii="NanumGothic" w:hAnsi="NanumGothic" w:eastAsia="NanumGothic"/>
                <w:b/>
                <w:sz w:val="14"/>
              </w:rPr>
              <w:t>해석</w:t>
            </w:r>
          </w:p>
        </w:tc>
      </w:tr>
      <w:tr>
        <w:tc>
          <w:tcPr>
            <w:tcW w:type="dxa" w:w="907"/>
            <w:vAlign w:val="center"/>
          </w:tcPr>
          <w:p>
            <w:r/>
            <w:r>
              <w:rPr>
                <w:rFonts w:ascii="NanumGothic" w:hAnsi="NanumGothic" w:eastAsia="NanumGothic"/>
                <w:b w:val="0"/>
                <w:sz w:val="14"/>
              </w:rPr>
              <w:t>64</w:t>
            </w:r>
          </w:p>
        </w:tc>
        <w:tc>
          <w:tcPr>
            <w:tcW w:type="dxa" w:w="850"/>
            <w:vAlign w:val="center"/>
          </w:tcPr>
          <w:p>
            <w:r/>
            <w:r>
              <w:rPr>
                <w:rFonts w:ascii="NanumGothic" w:hAnsi="NanumGothic" w:eastAsia="NanumGothic"/>
                <w:b w:val="0"/>
                <w:sz w:val="14"/>
              </w:rPr>
              <w:t>4</w:t>
            </w:r>
          </w:p>
        </w:tc>
        <w:tc>
          <w:tcPr>
            <w:tcW w:type="dxa" w:w="850"/>
            <w:vAlign w:val="center"/>
          </w:tcPr>
          <w:p>
            <w:r/>
            <w:r>
              <w:rPr>
                <w:rFonts w:ascii="NanumGothic" w:hAnsi="NanumGothic" w:eastAsia="NanumGothic"/>
                <w:b w:val="0"/>
                <w:sz w:val="14"/>
              </w:rPr>
              <w:t>12</w:t>
            </w:r>
          </w:p>
        </w:tc>
        <w:tc>
          <w:tcPr>
            <w:tcW w:type="dxa" w:w="2268"/>
            <w:vAlign w:val="center"/>
          </w:tcPr>
          <w:p>
            <w:r/>
            <w:r>
              <w:rPr>
                <w:rFonts w:ascii="NanumGothic" w:hAnsi="NanumGothic" w:eastAsia="NanumGothic"/>
                <w:b w:val="0"/>
                <w:sz w:val="14"/>
              </w:rPr>
              <w:t>635,376</w:t>
            </w:r>
          </w:p>
        </w:tc>
        <w:tc>
          <w:tcPr>
            <w:tcW w:type="dxa" w:w="2268"/>
            <w:vAlign w:val="center"/>
          </w:tcPr>
          <w:p>
            <w:r/>
            <w:r>
              <w:rPr>
                <w:rFonts w:ascii="NanumGothic" w:hAnsi="NanumGothic" w:eastAsia="NanumGothic"/>
                <w:b w:val="0"/>
                <w:sz w:val="14"/>
              </w:rPr>
              <w:t>495</w:t>
            </w:r>
          </w:p>
        </w:tc>
        <w:tc>
          <w:tcPr>
            <w:tcW w:type="dxa" w:w="2835"/>
            <w:vAlign w:val="center"/>
          </w:tcPr>
          <w:p>
            <w:r/>
            <w:r>
              <w:rPr>
                <w:rFonts w:ascii="NanumGothic" w:hAnsi="NanumGothic" w:eastAsia="NanumGothic"/>
                <w:b w:val="0"/>
                <w:sz w:val="14"/>
              </w:rPr>
              <w:t>MVP에서 큰 압축</w:t>
            </w:r>
          </w:p>
        </w:tc>
      </w:tr>
      <w:tr>
        <w:tc>
          <w:tcPr>
            <w:tcW w:type="dxa" w:w="907"/>
            <w:vAlign w:val="center"/>
          </w:tcPr>
          <w:p>
            <w:r/>
            <w:r>
              <w:rPr>
                <w:rFonts w:ascii="NanumGothic" w:hAnsi="NanumGothic" w:eastAsia="NanumGothic"/>
                <w:b w:val="0"/>
                <w:sz w:val="14"/>
              </w:rPr>
              <w:t>128</w:t>
            </w:r>
          </w:p>
        </w:tc>
        <w:tc>
          <w:tcPr>
            <w:tcW w:type="dxa" w:w="850"/>
            <w:vAlign w:val="center"/>
          </w:tcPr>
          <w:p>
            <w:r/>
            <w:r>
              <w:rPr>
                <w:rFonts w:ascii="NanumGothic" w:hAnsi="NanumGothic" w:eastAsia="NanumGothic"/>
                <w:b w:val="0"/>
                <w:sz w:val="14"/>
              </w:rPr>
              <w:t>6</w:t>
            </w:r>
          </w:p>
        </w:tc>
        <w:tc>
          <w:tcPr>
            <w:tcW w:type="dxa" w:w="850"/>
            <w:vAlign w:val="center"/>
          </w:tcPr>
          <w:p>
            <w:r/>
            <w:r>
              <w:rPr>
                <w:rFonts w:ascii="NanumGothic" w:hAnsi="NanumGothic" w:eastAsia="NanumGothic"/>
                <w:b w:val="0"/>
                <w:sz w:val="14"/>
              </w:rPr>
              <w:t>20</w:t>
            </w:r>
          </w:p>
        </w:tc>
        <w:tc>
          <w:tcPr>
            <w:tcW w:type="dxa" w:w="2268"/>
            <w:vAlign w:val="center"/>
          </w:tcPr>
          <w:p>
            <w:r/>
            <w:r>
              <w:rPr>
                <w:rFonts w:ascii="NanumGothic" w:hAnsi="NanumGothic" w:eastAsia="NanumGothic"/>
                <w:b w:val="0"/>
                <w:sz w:val="14"/>
              </w:rPr>
              <w:t>약 5.4e9</w:t>
            </w:r>
          </w:p>
        </w:tc>
        <w:tc>
          <w:tcPr>
            <w:tcW w:type="dxa" w:w="2268"/>
            <w:vAlign w:val="center"/>
          </w:tcPr>
          <w:p>
            <w:r/>
            <w:r>
              <w:rPr>
                <w:rFonts w:ascii="NanumGothic" w:hAnsi="NanumGothic" w:eastAsia="NanumGothic"/>
                <w:b w:val="0"/>
                <w:sz w:val="14"/>
              </w:rPr>
              <w:t>38,760</w:t>
            </w:r>
          </w:p>
        </w:tc>
        <w:tc>
          <w:tcPr>
            <w:tcW w:type="dxa" w:w="2835"/>
            <w:vAlign w:val="center"/>
          </w:tcPr>
          <w:p>
            <w:r/>
            <w:r>
              <w:rPr>
                <w:rFonts w:ascii="NanumGothic" w:hAnsi="NanumGothic" w:eastAsia="NanumGothic"/>
                <w:b w:val="0"/>
                <w:sz w:val="14"/>
              </w:rPr>
              <w:t>verification 가능 영역으로 축소</w:t>
            </w:r>
          </w:p>
        </w:tc>
      </w:tr>
      <w:tr>
        <w:tc>
          <w:tcPr>
            <w:tcW w:type="dxa" w:w="907"/>
            <w:vAlign w:val="center"/>
          </w:tcPr>
          <w:p>
            <w:r/>
            <w:r>
              <w:rPr>
                <w:rFonts w:ascii="NanumGothic" w:hAnsi="NanumGothic" w:eastAsia="NanumGothic"/>
                <w:b w:val="0"/>
                <w:sz w:val="14"/>
              </w:rPr>
              <w:t>128</w:t>
            </w:r>
          </w:p>
        </w:tc>
        <w:tc>
          <w:tcPr>
            <w:tcW w:type="dxa" w:w="850"/>
            <w:vAlign w:val="center"/>
          </w:tcPr>
          <w:p>
            <w:r/>
            <w:r>
              <w:rPr>
                <w:rFonts w:ascii="NanumGothic" w:hAnsi="NanumGothic" w:eastAsia="NanumGothic"/>
                <w:b w:val="0"/>
                <w:sz w:val="14"/>
              </w:rPr>
              <w:t>8</w:t>
            </w:r>
          </w:p>
        </w:tc>
        <w:tc>
          <w:tcPr>
            <w:tcW w:type="dxa" w:w="850"/>
            <w:vAlign w:val="center"/>
          </w:tcPr>
          <w:p>
            <w:r/>
            <w:r>
              <w:rPr>
                <w:rFonts w:ascii="NanumGothic" w:hAnsi="NanumGothic" w:eastAsia="NanumGothic"/>
                <w:b w:val="0"/>
                <w:sz w:val="14"/>
              </w:rPr>
              <w:t>24</w:t>
            </w:r>
          </w:p>
        </w:tc>
        <w:tc>
          <w:tcPr>
            <w:tcW w:type="dxa" w:w="2268"/>
            <w:vAlign w:val="center"/>
          </w:tcPr>
          <w:p>
            <w:r/>
            <w:r>
              <w:rPr>
                <w:rFonts w:ascii="NanumGothic" w:hAnsi="NanumGothic" w:eastAsia="NanumGothic"/>
                <w:b w:val="0"/>
                <w:sz w:val="14"/>
              </w:rPr>
              <w:t>약 1.4e12</w:t>
            </w:r>
          </w:p>
        </w:tc>
        <w:tc>
          <w:tcPr>
            <w:tcW w:type="dxa" w:w="2268"/>
            <w:vAlign w:val="center"/>
          </w:tcPr>
          <w:p>
            <w:r/>
            <w:r>
              <w:rPr>
                <w:rFonts w:ascii="NanumGothic" w:hAnsi="NanumGothic" w:eastAsia="NanumGothic"/>
                <w:b w:val="0"/>
                <w:sz w:val="14"/>
              </w:rPr>
              <w:t>735,471</w:t>
            </w:r>
          </w:p>
        </w:tc>
        <w:tc>
          <w:tcPr>
            <w:tcW w:type="dxa" w:w="2835"/>
            <w:vAlign w:val="center"/>
          </w:tcPr>
          <w:p>
            <w:r/>
            <w:r>
              <w:rPr>
                <w:rFonts w:ascii="NanumGothic" w:hAnsi="NanumGothic" w:eastAsia="NanumGothic"/>
                <w:b w:val="0"/>
                <w:sz w:val="14"/>
              </w:rPr>
              <w:t>beam/verifier와 결합 가능</w:t>
            </w:r>
          </w:p>
        </w:tc>
      </w:tr>
      <w:tr>
        <w:tc>
          <w:tcPr>
            <w:tcW w:type="dxa" w:w="907"/>
            <w:vAlign w:val="center"/>
          </w:tcPr>
          <w:p>
            <w:r/>
            <w:r>
              <w:rPr>
                <w:rFonts w:ascii="NanumGothic" w:hAnsi="NanumGothic" w:eastAsia="NanumGothic"/>
                <w:b w:val="0"/>
                <w:sz w:val="14"/>
              </w:rPr>
              <w:t>256</w:t>
            </w:r>
          </w:p>
        </w:tc>
        <w:tc>
          <w:tcPr>
            <w:tcW w:type="dxa" w:w="850"/>
            <w:vAlign w:val="center"/>
          </w:tcPr>
          <w:p>
            <w:r/>
            <w:r>
              <w:rPr>
                <w:rFonts w:ascii="NanumGothic" w:hAnsi="NanumGothic" w:eastAsia="NanumGothic"/>
                <w:b w:val="0"/>
                <w:sz w:val="14"/>
              </w:rPr>
              <w:t>10</w:t>
            </w:r>
          </w:p>
        </w:tc>
        <w:tc>
          <w:tcPr>
            <w:tcW w:type="dxa" w:w="850"/>
            <w:vAlign w:val="center"/>
          </w:tcPr>
          <w:p>
            <w:r/>
            <w:r>
              <w:rPr>
                <w:rFonts w:ascii="NanumGothic" w:hAnsi="NanumGothic" w:eastAsia="NanumGothic"/>
                <w:b w:val="0"/>
                <w:sz w:val="14"/>
              </w:rPr>
              <w:t>32</w:t>
            </w:r>
          </w:p>
        </w:tc>
        <w:tc>
          <w:tcPr>
            <w:tcW w:type="dxa" w:w="2268"/>
            <w:vAlign w:val="center"/>
          </w:tcPr>
          <w:p>
            <w:r/>
            <w:r>
              <w:rPr>
                <w:rFonts w:ascii="NanumGothic" w:hAnsi="NanumGothic" w:eastAsia="NanumGothic"/>
                <w:b w:val="0"/>
                <w:sz w:val="14"/>
              </w:rPr>
              <w:t>매우 큼</w:t>
            </w:r>
          </w:p>
        </w:tc>
        <w:tc>
          <w:tcPr>
            <w:tcW w:type="dxa" w:w="2268"/>
            <w:vAlign w:val="center"/>
          </w:tcPr>
          <w:p>
            <w:r/>
            <w:r>
              <w:rPr>
                <w:rFonts w:ascii="NanumGothic" w:hAnsi="NanumGothic" w:eastAsia="NanumGothic"/>
                <w:b w:val="0"/>
                <w:sz w:val="14"/>
              </w:rPr>
              <w:t>64,512,240</w:t>
            </w:r>
          </w:p>
        </w:tc>
        <w:tc>
          <w:tcPr>
            <w:tcW w:type="dxa" w:w="2835"/>
            <w:vAlign w:val="center"/>
          </w:tcPr>
          <w:p>
            <w:r/>
            <w:r>
              <w:rPr>
                <w:rFonts w:ascii="NanumGothic" w:hAnsi="NanumGothic" w:eastAsia="NanumGothic"/>
                <w:b w:val="0"/>
                <w:sz w:val="14"/>
              </w:rPr>
              <w:t>추가 pair/beam 필요</w:t>
            </w:r>
          </w:p>
        </w:tc>
      </w:tr>
    </w:tbl>
    <w:p/>
    <w:p>
      <w:pPr>
        <w:pStyle w:val="Heading2"/>
      </w:pPr>
      <w:r>
        <w:t>8.2 전략 2: residual likelihood verifier를 필수 구성요소로 둔다</w:t>
      </w:r>
    </w:p>
    <w:p>
      <w:pPr>
        <w:pStyle w:val="CodeBlock"/>
      </w:pPr>
      <w:r>
        <w:t>score(s_hat) = sum_i center_q(b_i - &lt;A_i, s_hat&gt;)^2</w:t>
      </w:r>
    </w:p>
    <w:p>
      <w:pPr>
        <w:pStyle w:val="CodeBlock"/>
      </w:pPr>
    </w:p>
    <w:p>
      <w:pPr>
        <w:pStyle w:val="CodeBlock"/>
      </w:pPr>
      <w:r>
        <w:t>return argmin_{s_hat in candidates} score(s_hat)</w:t>
      </w:r>
    </w:p>
    <w:p>
      <w:r>
        <w:t>후보 secret s_hat이 맞으면 residual r=b-A s_hat은 noise e와 같아진다. 후보가 틀리면 residual은 A(s-s_hat)+e가 되어 uniform-like하게 퍼질 가능성이 높다. 따라서 모델이 top-K 안에 정답 coordinate를 포함시키기만 하면 verifier가 exact recovery를 완성할 수 있다.</w:t>
      </w:r>
    </w:p>
    <w:p>
      <w:pPr>
        <w:pStyle w:val="Heading2"/>
      </w:pPr>
      <w:r>
        <w:t>8.3 전략 3: pair residual / group residual로 확장한다</w:t>
      </w:r>
    </w:p>
    <w:p>
      <w:pPr>
        <w:pStyle w:val="CodeBlock"/>
      </w:pPr>
      <w:r>
        <w:t>single residual:</w:t>
      </w:r>
    </w:p>
    <w:p>
      <w:pPr>
        <w:pStyle w:val="CodeBlock"/>
      </w:pPr>
      <w:r>
        <w:t xml:space="preserve">    r_j = b - A_j</w:t>
      </w:r>
    </w:p>
    <w:p>
      <w:pPr>
        <w:pStyle w:val="CodeBlock"/>
      </w:pPr>
    </w:p>
    <w:p>
      <w:pPr>
        <w:pStyle w:val="CodeBlock"/>
      </w:pPr>
      <w:r>
        <w:t>pair residual:</w:t>
      </w:r>
    </w:p>
    <w:p>
      <w:pPr>
        <w:pStyle w:val="CodeBlock"/>
      </w:pPr>
      <w:r>
        <w:t xml:space="preserve">    r_{j,k} = b - A_j - A_k</w:t>
      </w:r>
    </w:p>
    <w:p>
      <w:pPr>
        <w:pStyle w:val="CodeBlock"/>
      </w:pPr>
    </w:p>
    <w:p>
      <w:pPr>
        <w:pStyle w:val="CodeBlock"/>
      </w:pPr>
      <w:r>
        <w:t>group residual:</w:t>
      </w:r>
    </w:p>
    <w:p>
      <w:pPr>
        <w:pStyle w:val="CodeBlock"/>
      </w:pPr>
      <w:r>
        <w:t xml:space="preserve">    r_G = b - sum_{j in G} A_j</w:t>
      </w:r>
    </w:p>
    <w:p>
      <w:r>
        <w:t>모든 pair를 처음부터 만들면 O(n^2)이므로 비효율적이다. 현실적인 설계는 single RHIE로 top-K 후보를 만든 뒤, top-K 내부에서만 pair residual 또는 pair-aware reranker를 사용하는 2-stage 구조다.</w:t>
      </w:r>
    </w:p>
    <w:p>
      <w:pPr>
        <w:pStyle w:val="Heading2"/>
      </w:pPr>
      <w:r>
        <w:t>8.4 전략 4: iterative peeling으로 남은 해밍을 줄인다</w:t>
      </w:r>
    </w:p>
    <w:p>
      <w:pPr>
        <w:pStyle w:val="CodeBlock"/>
      </w:pPr>
      <w:r>
        <w:t>b_0 = b</w:t>
      </w:r>
    </w:p>
    <w:p>
      <w:pPr>
        <w:pStyle w:val="CodeBlock"/>
      </w:pPr>
    </w:p>
    <w:p>
      <w:pPr>
        <w:pStyle w:val="CodeBlock"/>
      </w:pPr>
      <w:r>
        <w:t>for t = 1,...,h:</w:t>
      </w:r>
    </w:p>
    <w:p>
      <w:pPr>
        <w:pStyle w:val="CodeBlock"/>
      </w:pPr>
      <w:r>
        <w:t xml:space="preserve">    X_t = RHIE(A, b_{t-1})</w:t>
      </w:r>
    </w:p>
    <w:p>
      <w:pPr>
        <w:pStyle w:val="CodeBlock"/>
      </w:pPr>
      <w:r>
        <w:t xml:space="preserve">    j_t = model chooses high-confidence coordinate</w:t>
      </w:r>
    </w:p>
    <w:p>
      <w:pPr>
        <w:pStyle w:val="CodeBlock"/>
      </w:pPr>
      <w:r>
        <w:t xml:space="preserve">    b_t = b_{t-1} - A_{j_t}</w:t>
      </w:r>
    </w:p>
    <w:p>
      <w:r>
        <w:t>peeling은 greedy 오류 전파 위험이 있으므로, 단일 path가 아니라 beam 형태로 여러 후보 path를 유지하는 것이 좋다.</w:t>
      </w:r>
    </w:p>
    <w:p>
      <w:pPr>
        <w:pStyle w:val="Heading2"/>
      </w:pPr>
      <w:r>
        <w:t>8.5 전략 5: beam search와 value-top-r로 후보 폭발을 제어한다</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rFonts w:ascii="NanumGothic" w:hAnsi="NanumGothic" w:eastAsia="NanumGothic"/>
                <w:b/>
                <w:sz w:val="16"/>
              </w:rPr>
              <w:t>secret type</w:t>
            </w:r>
          </w:p>
        </w:tc>
        <w:tc>
          <w:tcPr>
            <w:tcW w:type="dxa" w:w="3402"/>
            <w:vAlign w:val="center"/>
            <w:shd w:fill="D9EAF7"/>
          </w:tcPr>
          <w:p>
            <w:r/>
            <w:r>
              <w:rPr>
                <w:rFonts w:ascii="NanumGothic" w:hAnsi="NanumGothic" w:eastAsia="NanumGothic"/>
                <w:b/>
                <w:sz w:val="16"/>
              </w:rPr>
              <w:t>후보 폭발 원인</w:t>
            </w:r>
          </w:p>
        </w:tc>
        <w:tc>
          <w:tcPr>
            <w:tcW w:type="dxa" w:w="4252"/>
            <w:vAlign w:val="center"/>
            <w:shd w:fill="D9EAF7"/>
          </w:tcPr>
          <w:p>
            <w:r/>
            <w:r>
              <w:rPr>
                <w:rFonts w:ascii="NanumGothic" w:hAnsi="NanumGothic" w:eastAsia="NanumGothic"/>
                <w:b/>
                <w:sz w:val="16"/>
              </w:rPr>
              <w:t>대응</w:t>
            </w:r>
          </w:p>
        </w:tc>
      </w:tr>
      <w:tr>
        <w:tc>
          <w:tcPr>
            <w:tcW w:type="dxa" w:w="2268"/>
            <w:vAlign w:val="center"/>
          </w:tcPr>
          <w:p>
            <w:r/>
            <w:r>
              <w:rPr>
                <w:rFonts w:ascii="NanumGothic" w:hAnsi="NanumGothic" w:eastAsia="NanumGothic"/>
                <w:b w:val="0"/>
                <w:sz w:val="16"/>
              </w:rPr>
              <w:t>binary</w:t>
            </w:r>
          </w:p>
        </w:tc>
        <w:tc>
          <w:tcPr>
            <w:tcW w:type="dxa" w:w="3402"/>
            <w:vAlign w:val="center"/>
          </w:tcPr>
          <w:p>
            <w:r/>
            <w:r>
              <w:rPr>
                <w:rFonts w:ascii="NanumGothic" w:hAnsi="NanumGothic" w:eastAsia="NanumGothic"/>
                <w:b w:val="0"/>
                <w:sz w:val="16"/>
              </w:rPr>
              <w:t>C(K,h)</w:t>
            </w:r>
          </w:p>
        </w:tc>
        <w:tc>
          <w:tcPr>
            <w:tcW w:type="dxa" w:w="4252"/>
            <w:vAlign w:val="center"/>
          </w:tcPr>
          <w:p>
            <w:r/>
            <w:r>
              <w:rPr>
                <w:rFonts w:ascii="NanumGothic" w:hAnsi="NanumGothic" w:eastAsia="NanumGothic"/>
                <w:b w:val="0"/>
                <w:sz w:val="16"/>
              </w:rPr>
              <w:t>top-K 압축 + residual verifier</w:t>
            </w:r>
          </w:p>
        </w:tc>
      </w:tr>
      <w:tr>
        <w:tc>
          <w:tcPr>
            <w:tcW w:type="dxa" w:w="2268"/>
            <w:vAlign w:val="center"/>
          </w:tcPr>
          <w:p>
            <w:r/>
            <w:r>
              <w:rPr>
                <w:rFonts w:ascii="NanumGothic" w:hAnsi="NanumGothic" w:eastAsia="NanumGothic"/>
                <w:b w:val="0"/>
                <w:sz w:val="16"/>
              </w:rPr>
              <w:t>ternary</w:t>
            </w:r>
          </w:p>
        </w:tc>
        <w:tc>
          <w:tcPr>
            <w:tcW w:type="dxa" w:w="3402"/>
            <w:vAlign w:val="center"/>
          </w:tcPr>
          <w:p>
            <w:r/>
            <w:r>
              <w:rPr>
                <w:rFonts w:ascii="NanumGothic" w:hAnsi="NanumGothic" w:eastAsia="NanumGothic"/>
                <w:b w:val="0"/>
                <w:sz w:val="16"/>
              </w:rPr>
              <w:t>C(K,h) * 2^h</w:t>
            </w:r>
          </w:p>
        </w:tc>
        <w:tc>
          <w:tcPr>
            <w:tcW w:type="dxa" w:w="4252"/>
            <w:vAlign w:val="center"/>
          </w:tcPr>
          <w:p>
            <w:r/>
            <w:r>
              <w:rPr>
                <w:rFonts w:ascii="NanumGothic" w:hAnsi="NanumGothic" w:eastAsia="NanumGothic"/>
                <w:b w:val="0"/>
                <w:sz w:val="16"/>
              </w:rPr>
              <w:t>support-first, sign head, top sign 후보 제한</w:t>
            </w:r>
          </w:p>
        </w:tc>
      </w:tr>
      <w:tr>
        <w:tc>
          <w:tcPr>
            <w:tcW w:type="dxa" w:w="2268"/>
            <w:vAlign w:val="center"/>
          </w:tcPr>
          <w:p>
            <w:r/>
            <w:r>
              <w:rPr>
                <w:rFonts w:ascii="NanumGothic" w:hAnsi="NanumGothic" w:eastAsia="NanumGothic"/>
                <w:b w:val="0"/>
                <w:sz w:val="16"/>
              </w:rPr>
              <w:t>small integer</w:t>
            </w:r>
          </w:p>
        </w:tc>
        <w:tc>
          <w:tcPr>
            <w:tcW w:type="dxa" w:w="3402"/>
            <w:vAlign w:val="center"/>
          </w:tcPr>
          <w:p>
            <w:r/>
            <w:r>
              <w:rPr>
                <w:rFonts w:ascii="NanumGothic" w:hAnsi="NanumGothic" w:eastAsia="NanumGothic"/>
                <w:b w:val="0"/>
                <w:sz w:val="16"/>
              </w:rPr>
              <w:t>C(K,h) * r^h</w:t>
            </w:r>
          </w:p>
        </w:tc>
        <w:tc>
          <w:tcPr>
            <w:tcW w:type="dxa" w:w="4252"/>
            <w:vAlign w:val="center"/>
          </w:tcPr>
          <w:p>
            <w:r/>
            <w:r>
              <w:rPr>
                <w:rFonts w:ascii="NanumGothic" w:hAnsi="NanumGothic" w:eastAsia="NanumGothic"/>
                <w:b w:val="0"/>
                <w:sz w:val="16"/>
              </w:rPr>
              <w:t>value top-r, beam search, magnitude/sign 분리 head</w:t>
            </w:r>
          </w:p>
        </w:tc>
      </w:tr>
      <w:tr>
        <w:tc>
          <w:tcPr>
            <w:tcW w:type="dxa" w:w="2268"/>
            <w:vAlign w:val="center"/>
          </w:tcPr>
          <w:p>
            <w:r/>
            <w:r>
              <w:rPr>
                <w:rFonts w:ascii="NanumGothic" w:hAnsi="NanumGothic" w:eastAsia="NanumGothic"/>
                <w:b w:val="0"/>
                <w:sz w:val="16"/>
              </w:rPr>
              <w:t>higher h</w:t>
            </w:r>
          </w:p>
        </w:tc>
        <w:tc>
          <w:tcPr>
            <w:tcW w:type="dxa" w:w="3402"/>
            <w:vAlign w:val="center"/>
          </w:tcPr>
          <w:p>
            <w:r/>
            <w:r>
              <w:rPr>
                <w:rFonts w:ascii="NanumGothic" w:hAnsi="NanumGothic" w:eastAsia="NanumGothic"/>
                <w:b w:val="0"/>
                <w:sz w:val="16"/>
              </w:rPr>
              <w:t>조합 수 증가</w:t>
            </w:r>
          </w:p>
        </w:tc>
        <w:tc>
          <w:tcPr>
            <w:tcW w:type="dxa" w:w="4252"/>
            <w:vAlign w:val="center"/>
          </w:tcPr>
          <w:p>
            <w:r/>
            <w:r>
              <w:rPr>
                <w:rFonts w:ascii="NanumGothic" w:hAnsi="NanumGothic" w:eastAsia="NanumGothic"/>
                <w:b w:val="0"/>
                <w:sz w:val="16"/>
              </w:rPr>
              <w:t>pair/group residual, iterative peeling, beam pruning</w:t>
            </w:r>
          </w:p>
        </w:tc>
      </w:tr>
    </w:tbl>
    <w:p/>
    <w:p>
      <w:pPr>
        <w:pStyle w:val="Heading2"/>
      </w:pPr>
      <w:r>
        <w:t>8.6 전략 6: curriculum learning으로 h를 점진적으로 키운다</w:t>
      </w:r>
    </w:p>
    <w:p>
      <w:pPr>
        <w:pStyle w:val="CodeBlock"/>
      </w:pPr>
      <w:r>
        <w:t>Stage A: h=1, noise=0 or very small</w:t>
      </w:r>
    </w:p>
    <w:p>
      <w:pPr>
        <w:pStyle w:val="CodeBlock"/>
      </w:pPr>
      <w:r>
        <w:t>Stage B: h=2, small noise</w:t>
      </w:r>
    </w:p>
    <w:p>
      <w:pPr>
        <w:pStyle w:val="CodeBlock"/>
      </w:pPr>
      <w:r>
        <w:t>Stage C: h=3~4, top-K candidate hit</w:t>
      </w:r>
    </w:p>
    <w:p>
      <w:pPr>
        <w:pStyle w:val="CodeBlock"/>
      </w:pPr>
      <w:r>
        <w:t>Stage D: h=6~8, verifier + pair residual + beam</w:t>
      </w:r>
    </w:p>
    <w:p>
      <w:pPr>
        <w:pStyle w:val="CodeBlock"/>
      </w:pPr>
      <w:r>
        <w:t>Stage E: denser sparse setting, repeated examples / more M / scaling law study</w:t>
      </w:r>
    </w:p>
    <w:p>
      <w:pPr>
        <w:pStyle w:val="Heading2"/>
      </w:pPr>
      <w:r>
        <w:t>8.7 전략 7: interaction/correlation view를 추가한다</w:t>
      </w:r>
    </w:p>
    <w:p>
      <w:r>
        <w:t>single residual만으로 약할 때 A^T b, Gram matrix A^T A, column norm/variance, circular correlation을 보조 view로 넣는다. 이는 coordinate별 global evidence를 추가해 high-h setting에서 후보 ranking을 안정화할 수 있다.</w:t>
      </w:r>
    </w:p>
    <w:p>
      <w:pPr>
        <w:pStyle w:val="Heading1"/>
      </w:pPr>
      <w:r>
        <w:t>9. 모델 구조: CNN baseline에서 Axial/Column-aware Transformer까지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r/>
            <w:r>
              <w:rPr>
                <w:rFonts w:ascii="NanumGothic" w:hAnsi="NanumGothic" w:eastAsia="NanumGothic"/>
                <w:b/>
                <w:sz w:val="15"/>
              </w:rPr>
              <w:t>모델</w:t>
            </w:r>
          </w:p>
        </w:tc>
        <w:tc>
          <w:tcPr>
            <w:tcW w:type="dxa" w:w="2551"/>
            <w:vAlign w:val="center"/>
            <w:shd w:fill="D9EAF7"/>
          </w:tcPr>
          <w:p>
            <w:r/>
            <w:r>
              <w:rPr>
                <w:rFonts w:ascii="NanumGothic" w:hAnsi="NanumGothic" w:eastAsia="NanumGothic"/>
                <w:b/>
                <w:sz w:val="15"/>
              </w:rPr>
              <w:t>장점</w:t>
            </w:r>
          </w:p>
        </w:tc>
        <w:tc>
          <w:tcPr>
            <w:tcW w:type="dxa" w:w="2551"/>
            <w:vAlign w:val="center"/>
            <w:shd w:fill="D9EAF7"/>
          </w:tcPr>
          <w:p>
            <w:r/>
            <w:r>
              <w:rPr>
                <w:rFonts w:ascii="NanumGothic" w:hAnsi="NanumGothic" w:eastAsia="NanumGothic"/>
                <w:b/>
                <w:sz w:val="15"/>
              </w:rPr>
              <w:t>한계</w:t>
            </w:r>
          </w:p>
        </w:tc>
        <w:tc>
          <w:tcPr>
            <w:tcW w:type="dxa" w:w="2551"/>
            <w:vAlign w:val="center"/>
            <w:shd w:fill="D9EAF7"/>
          </w:tcPr>
          <w:p>
            <w:r/>
            <w:r>
              <w:rPr>
                <w:rFonts w:ascii="NanumGothic" w:hAnsi="NanumGothic" w:eastAsia="NanumGothic"/>
                <w:b/>
                <w:sz w:val="15"/>
              </w:rPr>
              <w:t>추천 역할</w:t>
            </w:r>
          </w:p>
        </w:tc>
      </w:tr>
      <w:tr>
        <w:tc>
          <w:tcPr>
            <w:tcW w:type="dxa" w:w="2268"/>
            <w:vAlign w:val="center"/>
          </w:tcPr>
          <w:p>
            <w:r/>
            <w:r>
              <w:rPr>
                <w:rFonts w:ascii="NanumGothic" w:hAnsi="NanumGothic" w:eastAsia="NanumGothic"/>
                <w:b w:val="0"/>
                <w:sz w:val="15"/>
              </w:rPr>
              <w:t>Simple CNN</w:t>
            </w:r>
          </w:p>
        </w:tc>
        <w:tc>
          <w:tcPr>
            <w:tcW w:type="dxa" w:w="2551"/>
            <w:vAlign w:val="center"/>
          </w:tcPr>
          <w:p>
            <w:r/>
            <w:r>
              <w:rPr>
                <w:rFonts w:ascii="NanumGothic" w:hAnsi="NanumGothic" w:eastAsia="NanumGothic"/>
                <w:b w:val="0"/>
                <w:sz w:val="15"/>
              </w:rPr>
              <w:t>빠르고 구현 쉬움, RHIE signal sanity check에 적합</w:t>
            </w:r>
          </w:p>
        </w:tc>
        <w:tc>
          <w:tcPr>
            <w:tcW w:type="dxa" w:w="2551"/>
            <w:vAlign w:val="center"/>
          </w:tcPr>
          <w:p>
            <w:r/>
            <w:r>
              <w:rPr>
                <w:rFonts w:ascii="NanumGothic" w:hAnsi="NanumGothic" w:eastAsia="NanumGothic"/>
                <w:b w:val="0"/>
                <w:sz w:val="15"/>
              </w:rPr>
              <w:t>coordinate permutation/long-range relation 반영 약함</w:t>
            </w:r>
          </w:p>
        </w:tc>
        <w:tc>
          <w:tcPr>
            <w:tcW w:type="dxa" w:w="2551"/>
            <w:vAlign w:val="center"/>
          </w:tcPr>
          <w:p>
            <w:r/>
            <w:r>
              <w:rPr>
                <w:rFonts w:ascii="NanumGothic" w:hAnsi="NanumGothic" w:eastAsia="NanumGothic"/>
                <w:b w:val="0"/>
                <w:sz w:val="15"/>
              </w:rPr>
              <w:t>MVP baseline</w:t>
            </w:r>
          </w:p>
        </w:tc>
      </w:tr>
      <w:tr>
        <w:tc>
          <w:tcPr>
            <w:tcW w:type="dxa" w:w="2268"/>
            <w:vAlign w:val="center"/>
          </w:tcPr>
          <w:p>
            <w:r/>
            <w:r>
              <w:rPr>
                <w:rFonts w:ascii="NanumGothic" w:hAnsi="NanumGothic" w:eastAsia="NanumGothic"/>
                <w:b w:val="0"/>
                <w:sz w:val="15"/>
              </w:rPr>
              <w:t>Row-pooled CNN</w:t>
            </w:r>
          </w:p>
        </w:tc>
        <w:tc>
          <w:tcPr>
            <w:tcW w:type="dxa" w:w="2551"/>
            <w:vAlign w:val="center"/>
          </w:tcPr>
          <w:p>
            <w:r/>
            <w:r>
              <w:rPr>
                <w:rFonts w:ascii="NanumGothic" w:hAnsi="NanumGothic" w:eastAsia="NanumGothic"/>
                <w:b w:val="0"/>
                <w:sz w:val="15"/>
              </w:rPr>
              <w:t>M dimension evidence를 요약하기 쉬움</w:t>
            </w:r>
          </w:p>
        </w:tc>
        <w:tc>
          <w:tcPr>
            <w:tcW w:type="dxa" w:w="2551"/>
            <w:vAlign w:val="center"/>
          </w:tcPr>
          <w:p>
            <w:r/>
            <w:r>
              <w:rPr>
                <w:rFonts w:ascii="NanumGothic" w:hAnsi="NanumGothic" w:eastAsia="NanumGothic"/>
                <w:b w:val="0"/>
                <w:sz w:val="15"/>
              </w:rPr>
              <w:t>조합 관계 학습 제한</w:t>
            </w:r>
          </w:p>
        </w:tc>
        <w:tc>
          <w:tcPr>
            <w:tcW w:type="dxa" w:w="2551"/>
            <w:vAlign w:val="center"/>
          </w:tcPr>
          <w:p>
            <w:r/>
            <w:r>
              <w:rPr>
                <w:rFonts w:ascii="NanumGothic" w:hAnsi="NanumGothic" w:eastAsia="NanumGothic"/>
                <w:b w:val="0"/>
                <w:sz w:val="15"/>
              </w:rPr>
              <w:t>초기 성능 확인</w:t>
            </w:r>
          </w:p>
        </w:tc>
      </w:tr>
      <w:tr>
        <w:tc>
          <w:tcPr>
            <w:tcW w:type="dxa" w:w="2268"/>
            <w:vAlign w:val="center"/>
          </w:tcPr>
          <w:p>
            <w:r/>
            <w:r>
              <w:rPr>
                <w:rFonts w:ascii="NanumGothic" w:hAnsi="NanumGothic" w:eastAsia="NanumGothic"/>
                <w:b w:val="0"/>
                <w:sz w:val="15"/>
              </w:rPr>
              <w:t>Column Transformer</w:t>
            </w:r>
          </w:p>
        </w:tc>
        <w:tc>
          <w:tcPr>
            <w:tcW w:type="dxa" w:w="2551"/>
            <w:vAlign w:val="center"/>
          </w:tcPr>
          <w:p>
            <w:r/>
            <w:r>
              <w:rPr>
                <w:rFonts w:ascii="NanumGothic" w:hAnsi="NanumGothic" w:eastAsia="NanumGothic"/>
                <w:b w:val="0"/>
                <w:sz w:val="15"/>
              </w:rPr>
              <w:t>coordinate별 token을 만들고 경쟁 관계 학습</w:t>
            </w:r>
          </w:p>
        </w:tc>
        <w:tc>
          <w:tcPr>
            <w:tcW w:type="dxa" w:w="2551"/>
            <w:vAlign w:val="center"/>
          </w:tcPr>
          <w:p>
            <w:r/>
            <w:r>
              <w:rPr>
                <w:rFonts w:ascii="NanumGothic" w:hAnsi="NanumGothic" w:eastAsia="NanumGothic"/>
                <w:b w:val="0"/>
                <w:sz w:val="15"/>
              </w:rPr>
              <w:t>데이터/튜닝 필요</w:t>
            </w:r>
          </w:p>
        </w:tc>
        <w:tc>
          <w:tcPr>
            <w:tcW w:type="dxa" w:w="2551"/>
            <w:vAlign w:val="center"/>
          </w:tcPr>
          <w:p>
            <w:r/>
            <w:r>
              <w:rPr>
                <w:rFonts w:ascii="NanumGothic" w:hAnsi="NanumGothic" w:eastAsia="NanumGothic"/>
                <w:b w:val="0"/>
                <w:sz w:val="15"/>
              </w:rPr>
              <w:t>주력 확장 모델</w:t>
            </w:r>
          </w:p>
        </w:tc>
      </w:tr>
      <w:tr>
        <w:tc>
          <w:tcPr>
            <w:tcW w:type="dxa" w:w="2268"/>
            <w:vAlign w:val="center"/>
          </w:tcPr>
          <w:p>
            <w:r/>
            <w:r>
              <w:rPr>
                <w:rFonts w:ascii="NanumGothic" w:hAnsi="NanumGothic" w:eastAsia="NanumGothic"/>
                <w:b w:val="0"/>
                <w:sz w:val="15"/>
              </w:rPr>
              <w:t>Axial LWE Encoder</w:t>
            </w:r>
          </w:p>
        </w:tc>
        <w:tc>
          <w:tcPr>
            <w:tcW w:type="dxa" w:w="2551"/>
            <w:vAlign w:val="center"/>
          </w:tcPr>
          <w:p>
            <w:r/>
            <w:r>
              <w:rPr>
                <w:rFonts w:ascii="NanumGothic" w:hAnsi="NanumGothic" w:eastAsia="NanumGothic"/>
                <w:b w:val="0"/>
                <w:sz w:val="15"/>
              </w:rPr>
              <w:t>row attention과 column attention을 분리해 LWE 구조와 대응</w:t>
            </w:r>
          </w:p>
        </w:tc>
        <w:tc>
          <w:tcPr>
            <w:tcW w:type="dxa" w:w="2551"/>
            <w:vAlign w:val="center"/>
          </w:tcPr>
          <w:p>
            <w:r/>
            <w:r>
              <w:rPr>
                <w:rFonts w:ascii="NanumGothic" w:hAnsi="NanumGothic" w:eastAsia="NanumGothic"/>
                <w:b w:val="0"/>
                <w:sz w:val="15"/>
              </w:rPr>
              <w:t>구현 복잡</w:t>
            </w:r>
          </w:p>
        </w:tc>
        <w:tc>
          <w:tcPr>
            <w:tcW w:type="dxa" w:w="2551"/>
            <w:vAlign w:val="center"/>
          </w:tcPr>
          <w:p>
            <w:r/>
            <w:r>
              <w:rPr>
                <w:rFonts w:ascii="NanumGothic" w:hAnsi="NanumGothic" w:eastAsia="NanumGothic"/>
                <w:b w:val="0"/>
                <w:sz w:val="15"/>
              </w:rPr>
              <w:t>NeurIPS main architecture</w:t>
            </w:r>
          </w:p>
        </w:tc>
      </w:tr>
      <w:tr>
        <w:tc>
          <w:tcPr>
            <w:tcW w:type="dxa" w:w="2268"/>
            <w:vAlign w:val="center"/>
          </w:tcPr>
          <w:p>
            <w:r/>
            <w:r>
              <w:rPr>
                <w:rFonts w:ascii="NanumGothic" w:hAnsi="NanumGothic" w:eastAsia="NanumGothic"/>
                <w:b w:val="0"/>
                <w:sz w:val="15"/>
              </w:rPr>
              <w:t>Multi-branch CIT-LWE</w:t>
            </w:r>
          </w:p>
        </w:tc>
        <w:tc>
          <w:tcPr>
            <w:tcW w:type="dxa" w:w="2551"/>
            <w:vAlign w:val="center"/>
          </w:tcPr>
          <w:p>
            <w:r/>
            <w:r>
              <w:rPr>
                <w:rFonts w:ascii="NanumGothic" w:hAnsi="NanumGothic" w:eastAsia="NanumGothic"/>
                <w:b w:val="0"/>
                <w:sz w:val="15"/>
              </w:rPr>
              <w:t>RHIE, phase, Gram view를 branch별로 융합</w:t>
            </w:r>
          </w:p>
        </w:tc>
        <w:tc>
          <w:tcPr>
            <w:tcW w:type="dxa" w:w="2551"/>
            <w:vAlign w:val="center"/>
          </w:tcPr>
          <w:p>
            <w:r/>
            <w:r>
              <w:rPr>
                <w:rFonts w:ascii="NanumGothic" w:hAnsi="NanumGothic" w:eastAsia="NanumGothic"/>
                <w:b w:val="0"/>
                <w:sz w:val="15"/>
              </w:rPr>
              <w:t>ablation 설계 필요</w:t>
            </w:r>
          </w:p>
        </w:tc>
        <w:tc>
          <w:tcPr>
            <w:tcW w:type="dxa" w:w="2551"/>
            <w:vAlign w:val="center"/>
          </w:tcPr>
          <w:p>
            <w:r/>
            <w:r>
              <w:rPr>
                <w:rFonts w:ascii="NanumGothic" w:hAnsi="NanumGothic" w:eastAsia="NanumGothic"/>
                <w:b w:val="0"/>
                <w:sz w:val="15"/>
              </w:rPr>
              <w:t>full model</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rFonts w:ascii="NanumGothic" w:hAnsi="NanumGothic" w:eastAsia="NanumGothic"/>
                <w:b/>
                <w:sz w:val="16"/>
              </w:rPr>
              <w:t>축</w:t>
            </w:r>
          </w:p>
        </w:tc>
        <w:tc>
          <w:tcPr>
            <w:tcW w:type="dxa" w:w="3402"/>
            <w:vAlign w:val="center"/>
            <w:shd w:fill="D9EAF7"/>
          </w:tcPr>
          <w:p>
            <w:r/>
            <w:r>
              <w:rPr>
                <w:rFonts w:ascii="NanumGothic" w:hAnsi="NanumGothic" w:eastAsia="NanumGothic"/>
                <w:b/>
                <w:sz w:val="16"/>
              </w:rPr>
              <w:t>LWE 의미</w:t>
            </w:r>
          </w:p>
        </w:tc>
        <w:tc>
          <w:tcPr>
            <w:tcW w:type="dxa" w:w="4252"/>
            <w:vAlign w:val="center"/>
            <w:shd w:fill="D9EAF7"/>
          </w:tcPr>
          <w:p>
            <w:r/>
            <w:r>
              <w:rPr>
                <w:rFonts w:ascii="NanumGothic" w:hAnsi="NanumGothic" w:eastAsia="NanumGothic"/>
                <w:b/>
                <w:sz w:val="16"/>
              </w:rPr>
              <w:t>모델이 배우는 정보</w:t>
            </w:r>
          </w:p>
        </w:tc>
      </w:tr>
      <w:tr>
        <w:tc>
          <w:tcPr>
            <w:tcW w:type="dxa" w:w="2268"/>
            <w:vAlign w:val="center"/>
          </w:tcPr>
          <w:p>
            <w:r/>
            <w:r>
              <w:rPr>
                <w:rFonts w:ascii="NanumGothic" w:hAnsi="NanumGothic" w:eastAsia="NanumGothic"/>
                <w:b w:val="0"/>
                <w:sz w:val="16"/>
              </w:rPr>
              <w:t>row attention</w:t>
            </w:r>
          </w:p>
        </w:tc>
        <w:tc>
          <w:tcPr>
            <w:tcW w:type="dxa" w:w="3402"/>
            <w:vAlign w:val="center"/>
          </w:tcPr>
          <w:p>
            <w:r/>
            <w:r>
              <w:rPr>
                <w:rFonts w:ascii="NanumGothic" w:hAnsi="NanumGothic" w:eastAsia="NanumGothic"/>
                <w:b w:val="0"/>
                <w:sz w:val="16"/>
              </w:rPr>
              <w:t>같은 equation i 안의 coordinate들</w:t>
            </w:r>
          </w:p>
        </w:tc>
        <w:tc>
          <w:tcPr>
            <w:tcW w:type="dxa" w:w="4252"/>
            <w:vAlign w:val="center"/>
          </w:tcPr>
          <w:p>
            <w:r/>
            <w:r>
              <w:rPr>
                <w:rFonts w:ascii="NanumGothic" w:hAnsi="NanumGothic" w:eastAsia="NanumGothic"/>
                <w:b w:val="0"/>
                <w:sz w:val="16"/>
              </w:rPr>
              <w:t>한 equation을 구성하는 coordinate 조합과 경쟁</w:t>
            </w:r>
          </w:p>
        </w:tc>
      </w:tr>
      <w:tr>
        <w:tc>
          <w:tcPr>
            <w:tcW w:type="dxa" w:w="2268"/>
            <w:vAlign w:val="center"/>
          </w:tcPr>
          <w:p>
            <w:r/>
            <w:r>
              <w:rPr>
                <w:rFonts w:ascii="NanumGothic" w:hAnsi="NanumGothic" w:eastAsia="NanumGothic"/>
                <w:b w:val="0"/>
                <w:sz w:val="16"/>
              </w:rPr>
              <w:t>column attention</w:t>
            </w:r>
          </w:p>
        </w:tc>
        <w:tc>
          <w:tcPr>
            <w:tcW w:type="dxa" w:w="3402"/>
            <w:vAlign w:val="center"/>
          </w:tcPr>
          <w:p>
            <w:r/>
            <w:r>
              <w:rPr>
                <w:rFonts w:ascii="NanumGothic" w:hAnsi="NanumGothic" w:eastAsia="NanumGothic"/>
                <w:b w:val="0"/>
                <w:sz w:val="16"/>
              </w:rPr>
              <w:t>같은 coordinate j의 M개 residual evidence</w:t>
            </w:r>
          </w:p>
        </w:tc>
        <w:tc>
          <w:tcPr>
            <w:tcW w:type="dxa" w:w="4252"/>
            <w:vAlign w:val="center"/>
          </w:tcPr>
          <w:p>
            <w:r/>
            <w:r>
              <w:rPr>
                <w:rFonts w:ascii="NanumGothic" w:hAnsi="NanumGothic" w:eastAsia="NanumGothic"/>
                <w:b w:val="0"/>
                <w:sz w:val="16"/>
              </w:rPr>
              <w:t>coordinate별 반복 관측과 residual 안정성</w:t>
            </w:r>
          </w:p>
        </w:tc>
      </w:tr>
      <w:tr>
        <w:tc>
          <w:tcPr>
            <w:tcW w:type="dxa" w:w="2268"/>
            <w:vAlign w:val="center"/>
          </w:tcPr>
          <w:p>
            <w:r/>
            <w:r>
              <w:rPr>
                <w:rFonts w:ascii="NanumGothic" w:hAnsi="NanumGothic" w:eastAsia="NanumGothic"/>
                <w:b w:val="0"/>
                <w:sz w:val="16"/>
              </w:rPr>
              <w:t>coordinate transformer</w:t>
            </w:r>
          </w:p>
        </w:tc>
        <w:tc>
          <w:tcPr>
            <w:tcW w:type="dxa" w:w="3402"/>
            <w:vAlign w:val="center"/>
          </w:tcPr>
          <w:p>
            <w:r/>
            <w:r>
              <w:rPr>
                <w:rFonts w:ascii="NanumGothic" w:hAnsi="NanumGothic" w:eastAsia="NanumGothic"/>
                <w:b w:val="0"/>
                <w:sz w:val="16"/>
              </w:rPr>
              <w:t>coordinate token들 간 관계</w:t>
            </w:r>
          </w:p>
        </w:tc>
        <w:tc>
          <w:tcPr>
            <w:tcW w:type="dxa" w:w="4252"/>
            <w:vAlign w:val="center"/>
          </w:tcPr>
          <w:p>
            <w:r/>
            <w:r>
              <w:rPr>
                <w:rFonts w:ascii="NanumGothic" w:hAnsi="NanumGothic" w:eastAsia="NanumGothic"/>
                <w:b w:val="0"/>
                <w:sz w:val="16"/>
              </w:rPr>
              <w:t>support 조합, mutual exclusion, top-K ranking</w:t>
            </w:r>
          </w:p>
        </w:tc>
      </w:tr>
    </w:tbl>
    <w:p/>
    <w:p>
      <w:r>
        <w:t>pure CNN은 자연 이미지처럼 인접 column에 의미가 있다고 가정하기 쉽다. 그러나 LWE coordinate에는 자연스러운 공간 인접성이 약하다. 따라서 RHIE-CG의 최종 모델은 CNN보다 column-aware transformer 또는 axial attention이 더 방어 가능하다.</w:t>
      </w:r>
    </w:p>
    <w:p>
      <w:pPr>
        <w:pStyle w:val="Heading1"/>
      </w:pPr>
      <w:r>
        <w:t>10. 학습 목표와 평가 지표</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r/>
            <w:r>
              <w:rPr>
                <w:rFonts w:ascii="NanumGothic" w:hAnsi="NanumGothic" w:eastAsia="NanumGothic"/>
                <w:b/>
                <w:sz w:val="15"/>
              </w:rPr>
              <w:t>Loss</w:t>
            </w:r>
          </w:p>
        </w:tc>
        <w:tc>
          <w:tcPr>
            <w:tcW w:type="dxa" w:w="3969"/>
            <w:vAlign w:val="center"/>
            <w:shd w:fill="D9EAF7"/>
          </w:tcPr>
          <w:p>
            <w:r/>
            <w:r>
              <w:rPr>
                <w:rFonts w:ascii="NanumGothic" w:hAnsi="NanumGothic" w:eastAsia="NanumGothic"/>
                <w:b/>
                <w:sz w:val="15"/>
              </w:rPr>
              <w:t>정의</w:t>
            </w:r>
          </w:p>
        </w:tc>
        <w:tc>
          <w:tcPr>
            <w:tcW w:type="dxa" w:w="3685"/>
            <w:vAlign w:val="center"/>
            <w:shd w:fill="D9EAF7"/>
          </w:tcPr>
          <w:p>
            <w:r/>
            <w:r>
              <w:rPr>
                <w:rFonts w:ascii="NanumGothic" w:hAnsi="NanumGothic" w:eastAsia="NanumGothic"/>
                <w:b/>
                <w:sz w:val="15"/>
              </w:rPr>
              <w:t>목적</w:t>
            </w:r>
          </w:p>
        </w:tc>
      </w:tr>
      <w:tr>
        <w:tc>
          <w:tcPr>
            <w:tcW w:type="dxa" w:w="2268"/>
            <w:vAlign w:val="center"/>
          </w:tcPr>
          <w:p>
            <w:r/>
            <w:r>
              <w:rPr>
                <w:rFonts w:ascii="NanumGothic" w:hAnsi="NanumGothic" w:eastAsia="NanumGothic"/>
                <w:b w:val="0"/>
                <w:sz w:val="15"/>
              </w:rPr>
              <w:t>Support BCE</w:t>
            </w:r>
          </w:p>
        </w:tc>
        <w:tc>
          <w:tcPr>
            <w:tcW w:type="dxa" w:w="3969"/>
            <w:vAlign w:val="center"/>
          </w:tcPr>
          <w:p>
            <w:r/>
            <w:r>
              <w:rPr>
                <w:rFonts w:ascii="NanumGothic" w:hAnsi="NanumGothic" w:eastAsia="NanumGothic"/>
                <w:b w:val="0"/>
                <w:sz w:val="15"/>
              </w:rPr>
              <w:t>BCEWithLogits(p_j, 1[s_j != 0]) with pos_weight</w:t>
            </w:r>
          </w:p>
        </w:tc>
        <w:tc>
          <w:tcPr>
            <w:tcW w:type="dxa" w:w="3685"/>
            <w:vAlign w:val="center"/>
          </w:tcPr>
          <w:p>
            <w:r/>
            <w:r>
              <w:rPr>
                <w:rFonts w:ascii="NanumGothic" w:hAnsi="NanumGothic" w:eastAsia="NanumGothic"/>
                <w:b w:val="0"/>
                <w:sz w:val="15"/>
              </w:rPr>
              <w:t>sparse imbalance 보정</w:t>
            </w:r>
          </w:p>
        </w:tc>
      </w:tr>
      <w:tr>
        <w:tc>
          <w:tcPr>
            <w:tcW w:type="dxa" w:w="2268"/>
            <w:vAlign w:val="center"/>
          </w:tcPr>
          <w:p>
            <w:r/>
            <w:r>
              <w:rPr>
                <w:rFonts w:ascii="NanumGothic" w:hAnsi="NanumGothic" w:eastAsia="NanumGothic"/>
                <w:b w:val="0"/>
                <w:sz w:val="15"/>
              </w:rPr>
              <w:t>Value CE</w:t>
            </w:r>
          </w:p>
        </w:tc>
        <w:tc>
          <w:tcPr>
            <w:tcW w:type="dxa" w:w="3969"/>
            <w:vAlign w:val="center"/>
          </w:tcPr>
          <w:p>
            <w:r/>
            <w:r>
              <w:rPr>
                <w:rFonts w:ascii="NanumGothic" w:hAnsi="NanumGothic" w:eastAsia="NanumGothic"/>
                <w:b w:val="0"/>
                <w:sz w:val="15"/>
              </w:rPr>
              <w:t>CE(value_logits_j, s_j)</w:t>
            </w:r>
          </w:p>
        </w:tc>
        <w:tc>
          <w:tcPr>
            <w:tcW w:type="dxa" w:w="3685"/>
            <w:vAlign w:val="center"/>
          </w:tcPr>
          <w:p>
            <w:r/>
            <w:r>
              <w:rPr>
                <w:rFonts w:ascii="NanumGothic" w:hAnsi="NanumGothic" w:eastAsia="NanumGothic"/>
                <w:b w:val="0"/>
                <w:sz w:val="15"/>
              </w:rPr>
              <w:t>ternary/small integer value recovery</w:t>
            </w:r>
          </w:p>
        </w:tc>
      </w:tr>
      <w:tr>
        <w:tc>
          <w:tcPr>
            <w:tcW w:type="dxa" w:w="2268"/>
            <w:vAlign w:val="center"/>
          </w:tcPr>
          <w:p>
            <w:r/>
            <w:r>
              <w:rPr>
                <w:rFonts w:ascii="NanumGothic" w:hAnsi="NanumGothic" w:eastAsia="NanumGothic"/>
                <w:b w:val="0"/>
                <w:sz w:val="15"/>
              </w:rPr>
              <w:t>View contrastive</w:t>
            </w:r>
          </w:p>
        </w:tc>
        <w:tc>
          <w:tcPr>
            <w:tcW w:type="dxa" w:w="3969"/>
            <w:vAlign w:val="center"/>
          </w:tcPr>
          <w:p>
            <w:r/>
            <w:r>
              <w:rPr>
                <w:rFonts w:ascii="NanumGothic" w:hAnsi="NanumGothic" w:eastAsia="NanumGothic"/>
                <w:b w:val="0"/>
                <w:sz w:val="15"/>
              </w:rPr>
              <w:t>같은 instance의 다른 view를 latent에서 가깝게</w:t>
            </w:r>
          </w:p>
        </w:tc>
        <w:tc>
          <w:tcPr>
            <w:tcW w:type="dxa" w:w="3685"/>
            <w:vAlign w:val="center"/>
          </w:tcPr>
          <w:p>
            <w:r/>
            <w:r>
              <w:rPr>
                <w:rFonts w:ascii="NanumGothic" w:hAnsi="NanumGothic" w:eastAsia="NanumGothic"/>
                <w:b w:val="0"/>
                <w:sz w:val="15"/>
              </w:rPr>
              <w:t>representation robustness</w:t>
            </w:r>
          </w:p>
        </w:tc>
      </w:tr>
      <w:tr>
        <w:tc>
          <w:tcPr>
            <w:tcW w:type="dxa" w:w="2268"/>
            <w:vAlign w:val="center"/>
          </w:tcPr>
          <w:p>
            <w:r/>
            <w:r>
              <w:rPr>
                <w:rFonts w:ascii="NanumGothic" w:hAnsi="NanumGothic" w:eastAsia="NanumGothic"/>
                <w:b w:val="0"/>
                <w:sz w:val="15"/>
              </w:rPr>
              <w:t>Circular residual auxiliary</w:t>
            </w:r>
          </w:p>
        </w:tc>
        <w:tc>
          <w:tcPr>
            <w:tcW w:type="dxa" w:w="3969"/>
            <w:vAlign w:val="center"/>
          </w:tcPr>
          <w:p>
            <w:r/>
            <w:r>
              <w:rPr>
                <w:rFonts w:ascii="NanumGothic" w:hAnsi="NanumGothic" w:eastAsia="NanumGothic"/>
                <w:b w:val="0"/>
                <w:sz w:val="15"/>
              </w:rPr>
              <w:t>1 - cos(2πr/q)</w:t>
            </w:r>
          </w:p>
        </w:tc>
        <w:tc>
          <w:tcPr>
            <w:tcW w:type="dxa" w:w="3685"/>
            <w:vAlign w:val="center"/>
          </w:tcPr>
          <w:p>
            <w:r/>
            <w:r>
              <w:rPr>
                <w:rFonts w:ascii="NanumGothic" w:hAnsi="NanumGothic" w:eastAsia="NanumGothic"/>
                <w:b w:val="0"/>
                <w:sz w:val="15"/>
              </w:rPr>
              <w:t>modular residual 구조 반영</w:t>
            </w:r>
          </w:p>
        </w:tc>
      </w:tr>
      <w:tr>
        <w:tc>
          <w:tcPr>
            <w:tcW w:type="dxa" w:w="2268"/>
            <w:vAlign w:val="center"/>
          </w:tcPr>
          <w:p>
            <w:r/>
            <w:r>
              <w:rPr>
                <w:rFonts w:ascii="NanumGothic" w:hAnsi="NanumGothic" w:eastAsia="NanumGothic"/>
                <w:b w:val="0"/>
                <w:sz w:val="15"/>
              </w:rPr>
              <w:t>Candidate-aware ranking</w:t>
            </w:r>
          </w:p>
        </w:tc>
        <w:tc>
          <w:tcPr>
            <w:tcW w:type="dxa" w:w="3969"/>
            <w:vAlign w:val="center"/>
          </w:tcPr>
          <w:p>
            <w:r/>
            <w:r>
              <w:rPr>
                <w:rFonts w:ascii="NanumGothic" w:hAnsi="NanumGothic" w:eastAsia="NanumGothic"/>
                <w:b w:val="0"/>
                <w:sz w:val="15"/>
              </w:rPr>
              <w:t>true coordinate가 top-K 안에 들어오도록 ranking loss</w:t>
            </w:r>
          </w:p>
        </w:tc>
        <w:tc>
          <w:tcPr>
            <w:tcW w:type="dxa" w:w="3685"/>
            <w:vAlign w:val="center"/>
          </w:tcPr>
          <w:p>
            <w:r/>
            <w:r>
              <w:rPr>
                <w:rFonts w:ascii="NanumGothic" w:hAnsi="NanumGothic" w:eastAsia="NanumGothic"/>
                <w:b w:val="0"/>
                <w:sz w:val="15"/>
              </w:rPr>
              <w:t>candidate hit 강화</w:t>
            </w:r>
          </w:p>
        </w:tc>
      </w:tr>
    </w:tbl>
    <w:p/>
    <w:tbl>
      <w:tblPr>
        <w:tblStyle w:val="TableGrid"/>
        <w:tblW w:type="auto" w:w="0"/>
        <w:jc w:val="center"/>
        <w:tblLook w:firstColumn="1" w:firstRow="1" w:lastColumn="0" w:lastRow="0" w:noHBand="0" w:noVBand="1" w:val="04A0"/>
      </w:tblPr>
      <w:tblGrid>
        <w:gridCol w:w="3400"/>
        <w:gridCol w:w="3400"/>
        <w:gridCol w:w="3400"/>
      </w:tblGrid>
      <w:tr>
        <w:tc>
          <w:tcPr>
            <w:tcW w:type="dxa" w:w="2381"/>
            <w:vAlign w:val="center"/>
            <w:shd w:fill="D9EAF7"/>
          </w:tcPr>
          <w:p>
            <w:r/>
            <w:r>
              <w:rPr>
                <w:rFonts w:ascii="NanumGothic" w:hAnsi="NanumGothic" w:eastAsia="NanumGothic"/>
                <w:b/>
                <w:sz w:val="15"/>
              </w:rPr>
              <w:t>Metric</w:t>
            </w:r>
          </w:p>
        </w:tc>
        <w:tc>
          <w:tcPr>
            <w:tcW w:type="dxa" w:w="3402"/>
            <w:vAlign w:val="center"/>
            <w:shd w:fill="D9EAF7"/>
          </w:tcPr>
          <w:p>
            <w:r/>
            <w:r>
              <w:rPr>
                <w:rFonts w:ascii="NanumGothic" w:hAnsi="NanumGothic" w:eastAsia="NanumGothic"/>
                <w:b/>
                <w:sz w:val="15"/>
              </w:rPr>
              <w:t>의미</w:t>
            </w:r>
          </w:p>
        </w:tc>
        <w:tc>
          <w:tcPr>
            <w:tcW w:type="dxa" w:w="4139"/>
            <w:vAlign w:val="center"/>
            <w:shd w:fill="D9EAF7"/>
          </w:tcPr>
          <w:p>
            <w:r/>
            <w:r>
              <w:rPr>
                <w:rFonts w:ascii="NanumGothic" w:hAnsi="NanumGothic" w:eastAsia="NanumGothic"/>
                <w:b/>
                <w:sz w:val="15"/>
              </w:rPr>
              <w:t>왜 중요한가</w:t>
            </w:r>
          </w:p>
        </w:tc>
      </w:tr>
      <w:tr>
        <w:tc>
          <w:tcPr>
            <w:tcW w:type="dxa" w:w="2381"/>
            <w:vAlign w:val="center"/>
          </w:tcPr>
          <w:p>
            <w:r/>
            <w:r>
              <w:rPr>
                <w:rFonts w:ascii="NanumGothic" w:hAnsi="NanumGothic" w:eastAsia="NanumGothic"/>
                <w:b w:val="0"/>
                <w:sz w:val="15"/>
              </w:rPr>
              <w:t>top-h recall</w:t>
            </w:r>
          </w:p>
        </w:tc>
        <w:tc>
          <w:tcPr>
            <w:tcW w:type="dxa" w:w="3402"/>
            <w:vAlign w:val="center"/>
          </w:tcPr>
          <w:p>
            <w:r/>
            <w:r>
              <w:rPr>
                <w:rFonts w:ascii="NanumGothic" w:hAnsi="NanumGothic" w:eastAsia="NanumGothic"/>
                <w:b w:val="0"/>
                <w:sz w:val="15"/>
              </w:rPr>
              <w:t>top-h 예측 중 true support 비율</w:t>
            </w:r>
          </w:p>
        </w:tc>
        <w:tc>
          <w:tcPr>
            <w:tcW w:type="dxa" w:w="4139"/>
            <w:vAlign w:val="center"/>
          </w:tcPr>
          <w:p>
            <w:r/>
            <w:r>
              <w:rPr>
                <w:rFonts w:ascii="NanumGothic" w:hAnsi="NanumGothic" w:eastAsia="NanumGothic"/>
                <w:b w:val="0"/>
                <w:sz w:val="15"/>
              </w:rPr>
              <w:t>초기 비교 지표</w:t>
            </w:r>
          </w:p>
        </w:tc>
      </w:tr>
      <w:tr>
        <w:tc>
          <w:tcPr>
            <w:tcW w:type="dxa" w:w="2381"/>
            <w:vAlign w:val="center"/>
          </w:tcPr>
          <w:p>
            <w:r/>
            <w:r>
              <w:rPr>
                <w:rFonts w:ascii="NanumGothic" w:hAnsi="NanumGothic" w:eastAsia="NanumGothic"/>
                <w:b w:val="0"/>
                <w:sz w:val="15"/>
              </w:rPr>
              <w:t>exact support</w:t>
            </w:r>
          </w:p>
        </w:tc>
        <w:tc>
          <w:tcPr>
            <w:tcW w:type="dxa" w:w="3402"/>
            <w:vAlign w:val="center"/>
          </w:tcPr>
          <w:p>
            <w:r/>
            <w:r>
              <w:rPr>
                <w:rFonts w:ascii="NanumGothic" w:hAnsi="NanumGothic" w:eastAsia="NanumGothic"/>
                <w:b w:val="0"/>
                <w:sz w:val="15"/>
              </w:rPr>
              <w:t>top-h가 true support와 완전히 일치</w:t>
            </w:r>
          </w:p>
        </w:tc>
        <w:tc>
          <w:tcPr>
            <w:tcW w:type="dxa" w:w="4139"/>
            <w:vAlign w:val="center"/>
          </w:tcPr>
          <w:p>
            <w:r/>
            <w:r>
              <w:rPr>
                <w:rFonts w:ascii="NanumGothic" w:hAnsi="NanumGothic" w:eastAsia="NanumGothic"/>
                <w:b w:val="0"/>
                <w:sz w:val="15"/>
              </w:rPr>
              <w:t>direct recovery 기준</w:t>
            </w:r>
          </w:p>
        </w:tc>
      </w:tr>
      <w:tr>
        <w:tc>
          <w:tcPr>
            <w:tcW w:type="dxa" w:w="2381"/>
            <w:vAlign w:val="center"/>
          </w:tcPr>
          <w:p>
            <w:r/>
            <w:r>
              <w:rPr>
                <w:rFonts w:ascii="NanumGothic" w:hAnsi="NanumGothic" w:eastAsia="NanumGothic"/>
                <w:b w:val="0"/>
                <w:sz w:val="15"/>
              </w:rPr>
              <w:t>top-K candidate hit</w:t>
            </w:r>
          </w:p>
        </w:tc>
        <w:tc>
          <w:tcPr>
            <w:tcW w:type="dxa" w:w="3402"/>
            <w:vAlign w:val="center"/>
          </w:tcPr>
          <w:p>
            <w:r/>
            <w:r>
              <w:rPr>
                <w:rFonts w:ascii="NanumGothic" w:hAnsi="NanumGothic" w:eastAsia="NanumGothic"/>
                <w:b w:val="0"/>
                <w:sz w:val="15"/>
              </w:rPr>
              <w:t>true support가 top-K 안에 모두 포함</w:t>
            </w:r>
          </w:p>
        </w:tc>
        <w:tc>
          <w:tcPr>
            <w:tcW w:type="dxa" w:w="4139"/>
            <w:vAlign w:val="center"/>
          </w:tcPr>
          <w:p>
            <w:r/>
            <w:r>
              <w:rPr>
                <w:rFonts w:ascii="NanumGothic" w:hAnsi="NanumGothic" w:eastAsia="NanumGothic"/>
                <w:b w:val="0"/>
                <w:sz w:val="15"/>
              </w:rPr>
              <w:t>RHIE-CG 핵심 지표</w:t>
            </w:r>
          </w:p>
        </w:tc>
      </w:tr>
      <w:tr>
        <w:tc>
          <w:tcPr>
            <w:tcW w:type="dxa" w:w="2381"/>
            <w:vAlign w:val="center"/>
          </w:tcPr>
          <w:p>
            <w:r/>
            <w:r>
              <w:rPr>
                <w:rFonts w:ascii="NanumGothic" w:hAnsi="NanumGothic" w:eastAsia="NanumGothic"/>
                <w:b w:val="0"/>
                <w:sz w:val="15"/>
              </w:rPr>
              <w:t>post-rerank full match</w:t>
            </w:r>
          </w:p>
        </w:tc>
        <w:tc>
          <w:tcPr>
            <w:tcW w:type="dxa" w:w="3402"/>
            <w:vAlign w:val="center"/>
          </w:tcPr>
          <w:p>
            <w:r/>
            <w:r>
              <w:rPr>
                <w:rFonts w:ascii="NanumGothic" w:hAnsi="NanumGothic" w:eastAsia="NanumGothic"/>
                <w:b w:val="0"/>
                <w:sz w:val="15"/>
              </w:rPr>
              <w:t>verifier 후 exact recovery</w:t>
            </w:r>
          </w:p>
        </w:tc>
        <w:tc>
          <w:tcPr>
            <w:tcW w:type="dxa" w:w="4139"/>
            <w:vAlign w:val="center"/>
          </w:tcPr>
          <w:p>
            <w:r/>
            <w:r>
              <w:rPr>
                <w:rFonts w:ascii="NanumGothic" w:hAnsi="NanumGothic" w:eastAsia="NanumGothic"/>
                <w:b w:val="0"/>
                <w:sz w:val="15"/>
              </w:rPr>
              <w:t>실제 공격 성공률</w:t>
            </w:r>
          </w:p>
        </w:tc>
      </w:tr>
      <w:tr>
        <w:tc>
          <w:tcPr>
            <w:tcW w:type="dxa" w:w="2381"/>
            <w:vAlign w:val="center"/>
          </w:tcPr>
          <w:p>
            <w:r/>
            <w:r>
              <w:rPr>
                <w:rFonts w:ascii="NanumGothic" w:hAnsi="NanumGothic" w:eastAsia="NanumGothic"/>
                <w:b w:val="0"/>
                <w:sz w:val="15"/>
              </w:rPr>
              <w:t>reduction factor</w:t>
            </w:r>
          </w:p>
        </w:tc>
        <w:tc>
          <w:tcPr>
            <w:tcW w:type="dxa" w:w="3402"/>
            <w:vAlign w:val="center"/>
          </w:tcPr>
          <w:p>
            <w:r/>
            <w:r>
              <w:rPr>
                <w:rFonts w:ascii="NanumGothic" w:hAnsi="NanumGothic" w:eastAsia="NanumGothic"/>
                <w:b w:val="0"/>
                <w:sz w:val="15"/>
              </w:rPr>
              <w:t>C(n,h)/C(K,h)</w:t>
            </w:r>
          </w:p>
        </w:tc>
        <w:tc>
          <w:tcPr>
            <w:tcW w:type="dxa" w:w="4139"/>
            <w:vAlign w:val="center"/>
          </w:tcPr>
          <w:p>
            <w:r/>
            <w:r>
              <w:rPr>
                <w:rFonts w:ascii="NanumGothic" w:hAnsi="NanumGothic" w:eastAsia="NanumGothic"/>
                <w:b w:val="0"/>
                <w:sz w:val="15"/>
              </w:rPr>
              <w:t>후보 공간 압축 효과</w:t>
            </w:r>
          </w:p>
        </w:tc>
      </w:tr>
      <w:tr>
        <w:tc>
          <w:tcPr>
            <w:tcW w:type="dxa" w:w="2381"/>
            <w:vAlign w:val="center"/>
          </w:tcPr>
          <w:p>
            <w:r/>
            <w:r>
              <w:rPr>
                <w:rFonts w:ascii="NanumGothic" w:hAnsi="NanumGothic" w:eastAsia="NanumGothic"/>
                <w:b w:val="0"/>
                <w:sz w:val="15"/>
              </w:rPr>
              <w:t>residual gap</w:t>
            </w:r>
          </w:p>
        </w:tc>
        <w:tc>
          <w:tcPr>
            <w:tcW w:type="dxa" w:w="3402"/>
            <w:vAlign w:val="center"/>
          </w:tcPr>
          <w:p>
            <w:r/>
            <w:r>
              <w:rPr>
                <w:rFonts w:ascii="NanumGothic" w:hAnsi="NanumGothic" w:eastAsia="NanumGothic"/>
                <w:b w:val="0"/>
                <w:sz w:val="15"/>
              </w:rPr>
              <w:t>true 후보와 best wrong 후보 score 차이</w:t>
            </w:r>
          </w:p>
        </w:tc>
        <w:tc>
          <w:tcPr>
            <w:tcW w:type="dxa" w:w="4139"/>
            <w:vAlign w:val="center"/>
          </w:tcPr>
          <w:p>
            <w:r/>
            <w:r>
              <w:rPr>
                <w:rFonts w:ascii="NanumGothic" w:hAnsi="NanumGothic" w:eastAsia="NanumGothic"/>
                <w:b w:val="0"/>
                <w:sz w:val="15"/>
              </w:rPr>
              <w:t>verifier 안정성</w:t>
            </w:r>
          </w:p>
        </w:tc>
      </w:tr>
      <w:tr>
        <w:tc>
          <w:tcPr>
            <w:tcW w:type="dxa" w:w="2381"/>
            <w:vAlign w:val="center"/>
          </w:tcPr>
          <w:p>
            <w:r/>
            <w:r>
              <w:rPr>
                <w:rFonts w:ascii="NanumGothic" w:hAnsi="NanumGothic" w:eastAsia="NanumGothic"/>
                <w:b w:val="0"/>
                <w:sz w:val="15"/>
              </w:rPr>
              <w:t>rerank success given hit</w:t>
            </w:r>
          </w:p>
        </w:tc>
        <w:tc>
          <w:tcPr>
            <w:tcW w:type="dxa" w:w="3402"/>
            <w:vAlign w:val="center"/>
          </w:tcPr>
          <w:p>
            <w:r/>
            <w:r>
              <w:rPr>
                <w:rFonts w:ascii="NanumGothic" w:hAnsi="NanumGothic" w:eastAsia="NanumGothic"/>
                <w:b w:val="0"/>
                <w:sz w:val="15"/>
              </w:rPr>
              <w:t>top-K hit 조건에서 verifier 성공률</w:t>
            </w:r>
          </w:p>
        </w:tc>
        <w:tc>
          <w:tcPr>
            <w:tcW w:type="dxa" w:w="4139"/>
            <w:vAlign w:val="center"/>
          </w:tcPr>
          <w:p>
            <w:r/>
            <w:r>
              <w:rPr>
                <w:rFonts w:ascii="NanumGothic" w:hAnsi="NanumGothic" w:eastAsia="NanumGothic"/>
                <w:b w:val="0"/>
                <w:sz w:val="15"/>
              </w:rPr>
              <w:t>verifier 품질</w:t>
            </w:r>
          </w:p>
        </w:tc>
      </w:tr>
    </w:tbl>
    <w:p/>
    <w:p>
      <w:pPr>
        <w:pStyle w:val="Callout"/>
      </w:pPr>
      <w:r>
        <w:rPr>
          <w:b/>
        </w:rPr>
        <w:t xml:space="preserve">핵심: </w:t>
      </w:r>
      <w:r>
        <w:t>해밍 weight가 커질수록 exact support보다 top-K candidate hit와 post-verification exact recovery가 더 중요한 지표가 된다.</w:t>
      </w:r>
    </w:p>
    <w:p>
      <w:pPr>
        <w:pStyle w:val="Heading1"/>
      </w:pPr>
      <w:r>
        <w:t>11. 관련 연구 네 갈래와 상세 비교</w:t>
      </w:r>
    </w:p>
    <w:p>
      <w:r>
        <w:t>RHIE-CG는 완전히 고립된 아이디어가 아니다. FRESCA, PICANTE/VERDE, Cool &amp; Cruel, Benchmarking/denser-secret work와 부분적으로 닿아 있다. 그러나 이들과 RHIE의 핵심 차별점은 residual-hypothesis를 image channel로 만들고 candidate compression에 사용하는 조합이다.</w:t>
      </w:r>
    </w:p>
    <w:p>
      <w:pPr>
        <w:pStyle w:val="Heading2"/>
      </w:pPr>
      <w:r>
        <w:t>11.1 FRESCA: angular embedding과 RHIE의 차이</w:t>
      </w:r>
    </w:p>
    <w:p>
      <w:r>
        <w:t>FRESCA는 better preprocessing, angular embeddings, pre-training으로 기존 ML-LWE 공격의 효율을 높인 연구다. angular embedding은 x mod q 값을 sin/cos phase로 바꿔 modular wrap-around를 보존한다.</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center"/>
            <w:shd w:fill="D9EAF7"/>
          </w:tcPr>
          <w:p>
            <w:r/>
            <w:r>
              <w:rPr>
                <w:rFonts w:ascii="NanumGothic" w:hAnsi="NanumGothic" w:eastAsia="NanumGothic"/>
                <w:b/>
                <w:sz w:val="15"/>
              </w:rPr>
              <w:t>항목</w:t>
            </w:r>
          </w:p>
        </w:tc>
        <w:tc>
          <w:tcPr>
            <w:tcW w:type="dxa" w:w="3969"/>
            <w:vAlign w:val="center"/>
            <w:shd w:fill="D9EAF7"/>
          </w:tcPr>
          <w:p>
            <w:r/>
            <w:r>
              <w:rPr>
                <w:rFonts w:ascii="NanumGothic" w:hAnsi="NanumGothic" w:eastAsia="NanumGothic"/>
                <w:b/>
                <w:sz w:val="15"/>
              </w:rPr>
              <w:t>FRESCA</w:t>
            </w:r>
          </w:p>
        </w:tc>
        <w:tc>
          <w:tcPr>
            <w:tcW w:type="dxa" w:w="3969"/>
            <w:vAlign w:val="center"/>
            <w:shd w:fill="D9EAF7"/>
          </w:tcPr>
          <w:p>
            <w:r/>
            <w:r>
              <w:rPr>
                <w:rFonts w:ascii="NanumGothic" w:hAnsi="NanumGothic" w:eastAsia="NanumGothic"/>
                <w:b/>
                <w:sz w:val="15"/>
              </w:rPr>
              <w:t>RHIE-CG</w:t>
            </w:r>
          </w:p>
        </w:tc>
      </w:tr>
      <w:tr>
        <w:tc>
          <w:tcPr>
            <w:tcW w:type="dxa" w:w="1984"/>
            <w:vAlign w:val="center"/>
          </w:tcPr>
          <w:p>
            <w:r/>
            <w:r>
              <w:rPr>
                <w:rFonts w:ascii="NanumGothic" w:hAnsi="NanumGothic" w:eastAsia="NanumGothic"/>
                <w:b w:val="0"/>
                <w:sz w:val="15"/>
              </w:rPr>
              <w:t>핵심 표현</w:t>
            </w:r>
          </w:p>
        </w:tc>
        <w:tc>
          <w:tcPr>
            <w:tcW w:type="dxa" w:w="3969"/>
            <w:vAlign w:val="center"/>
          </w:tcPr>
          <w:p>
            <w:r/>
            <w:r>
              <w:rPr>
                <w:rFonts w:ascii="NanumGothic" w:hAnsi="NanumGothic" w:eastAsia="NanumGothic"/>
                <w:b w:val="0"/>
                <w:sz w:val="15"/>
              </w:rPr>
              <w:t>modular value x의 angular/token embedding</w:t>
            </w:r>
          </w:p>
        </w:tc>
        <w:tc>
          <w:tcPr>
            <w:tcW w:type="dxa" w:w="3969"/>
            <w:vAlign w:val="center"/>
          </w:tcPr>
          <w:p>
            <w:r/>
            <w:r>
              <w:rPr>
                <w:rFonts w:ascii="NanumGothic" w:hAnsi="NanumGothic" w:eastAsia="NanumGothic"/>
                <w:b w:val="0"/>
                <w:sz w:val="15"/>
              </w:rPr>
              <w:t>coordinate/value hypothesis residual의 image embedding</w:t>
            </w:r>
          </w:p>
        </w:tc>
      </w:tr>
      <w:tr>
        <w:tc>
          <w:tcPr>
            <w:tcW w:type="dxa" w:w="1984"/>
            <w:vAlign w:val="center"/>
          </w:tcPr>
          <w:p>
            <w:r/>
            <w:r>
              <w:rPr>
                <w:rFonts w:ascii="NanumGothic" w:hAnsi="NanumGothic" w:eastAsia="NanumGothic"/>
                <w:b w:val="0"/>
                <w:sz w:val="15"/>
              </w:rPr>
              <w:t>기본 단위</w:t>
            </w:r>
          </w:p>
        </w:tc>
        <w:tc>
          <w:tcPr>
            <w:tcW w:type="dxa" w:w="3969"/>
            <w:vAlign w:val="center"/>
          </w:tcPr>
          <w:p>
            <w:r/>
            <w:r>
              <w:rPr>
                <w:rFonts w:ascii="NanumGothic" w:hAnsi="NanumGothic" w:eastAsia="NanumGothic"/>
                <w:b w:val="0"/>
                <w:sz w:val="15"/>
              </w:rPr>
              <w:t>A_ij 또는 b_i 같은 값</w:t>
            </w:r>
          </w:p>
        </w:tc>
        <w:tc>
          <w:tcPr>
            <w:tcW w:type="dxa" w:w="3969"/>
            <w:vAlign w:val="center"/>
          </w:tcPr>
          <w:p>
            <w:r/>
            <w:r>
              <w:rPr>
                <w:rFonts w:ascii="NanumGothic" w:hAnsi="NanumGothic" w:eastAsia="NanumGothic"/>
                <w:b w:val="0"/>
                <w:sz w:val="15"/>
              </w:rPr>
              <w:t>b_i - A_ij, b_i + A_ij residual</w:t>
            </w:r>
          </w:p>
        </w:tc>
      </w:tr>
      <w:tr>
        <w:tc>
          <w:tcPr>
            <w:tcW w:type="dxa" w:w="1984"/>
            <w:vAlign w:val="center"/>
          </w:tcPr>
          <w:p>
            <w:r/>
            <w:r>
              <w:rPr>
                <w:rFonts w:ascii="NanumGothic" w:hAnsi="NanumGothic" w:eastAsia="NanumGothic"/>
                <w:b w:val="0"/>
                <w:sz w:val="15"/>
              </w:rPr>
              <w:t>모델 관점</w:t>
            </w:r>
          </w:p>
        </w:tc>
        <w:tc>
          <w:tcPr>
            <w:tcW w:type="dxa" w:w="3969"/>
            <w:vAlign w:val="center"/>
          </w:tcPr>
          <w:p>
            <w:r/>
            <w:r>
              <w:rPr>
                <w:rFonts w:ascii="NanumGothic" w:hAnsi="NanumGothic" w:eastAsia="NanumGothic"/>
                <w:b w:val="0"/>
                <w:sz w:val="15"/>
              </w:rPr>
              <w:t>sequence/transformer 개선</w:t>
            </w:r>
          </w:p>
        </w:tc>
        <w:tc>
          <w:tcPr>
            <w:tcW w:type="dxa" w:w="3969"/>
            <w:vAlign w:val="center"/>
          </w:tcPr>
          <w:p>
            <w:r/>
            <w:r>
              <w:rPr>
                <w:rFonts w:ascii="NanumGothic" w:hAnsi="NanumGothic" w:eastAsia="NanumGothic"/>
                <w:b w:val="0"/>
                <w:sz w:val="15"/>
              </w:rPr>
              <w:t>vision/attention candidate generator</w:t>
            </w:r>
          </w:p>
        </w:tc>
      </w:tr>
      <w:tr>
        <w:tc>
          <w:tcPr>
            <w:tcW w:type="dxa" w:w="1984"/>
            <w:vAlign w:val="center"/>
          </w:tcPr>
          <w:p>
            <w:r/>
            <w:r>
              <w:rPr>
                <w:rFonts w:ascii="NanumGothic" w:hAnsi="NanumGothic" w:eastAsia="NanumGothic"/>
                <w:b w:val="0"/>
                <w:sz w:val="15"/>
              </w:rPr>
              <w:t>유사점</w:t>
            </w:r>
          </w:p>
        </w:tc>
        <w:tc>
          <w:tcPr>
            <w:tcW w:type="dxa" w:w="3969"/>
            <w:vAlign w:val="center"/>
          </w:tcPr>
          <w:p>
            <w:r/>
            <w:r>
              <w:rPr>
                <w:rFonts w:ascii="NanumGothic" w:hAnsi="NanumGothic" w:eastAsia="NanumGothic"/>
                <w:b w:val="0"/>
                <w:sz w:val="15"/>
              </w:rPr>
              <w:t>mod q의 원형성을 sin/cos로 반영</w:t>
            </w:r>
          </w:p>
        </w:tc>
        <w:tc>
          <w:tcPr>
            <w:tcW w:type="dxa" w:w="3969"/>
            <w:vAlign w:val="center"/>
          </w:tcPr>
          <w:p>
            <w:r/>
            <w:r>
              <w:rPr>
                <w:rFonts w:ascii="NanumGothic" w:hAnsi="NanumGothic" w:eastAsia="NanumGothic"/>
                <w:b w:val="0"/>
                <w:sz w:val="15"/>
              </w:rPr>
              <w:t>residual에도 phase channel을 사용</w:t>
            </w:r>
          </w:p>
        </w:tc>
      </w:tr>
      <w:tr>
        <w:tc>
          <w:tcPr>
            <w:tcW w:type="dxa" w:w="1984"/>
            <w:vAlign w:val="center"/>
          </w:tcPr>
          <w:p>
            <w:r/>
            <w:r>
              <w:rPr>
                <w:rFonts w:ascii="NanumGothic" w:hAnsi="NanumGothic" w:eastAsia="NanumGothic"/>
                <w:b w:val="0"/>
                <w:sz w:val="15"/>
              </w:rPr>
              <w:t>차별점</w:t>
            </w:r>
          </w:p>
        </w:tc>
        <w:tc>
          <w:tcPr>
            <w:tcW w:type="dxa" w:w="3969"/>
            <w:vAlign w:val="center"/>
          </w:tcPr>
          <w:p>
            <w:r/>
            <w:r>
              <w:rPr>
                <w:rFonts w:ascii="NanumGothic" w:hAnsi="NanumGothic" w:eastAsia="NanumGothic"/>
                <w:b w:val="0"/>
                <w:sz w:val="15"/>
              </w:rPr>
              <w:t>가설 residual을 만들지는 않음</w:t>
            </w:r>
          </w:p>
        </w:tc>
        <w:tc>
          <w:tcPr>
            <w:tcW w:type="dxa" w:w="3969"/>
            <w:vAlign w:val="center"/>
          </w:tcPr>
          <w:p>
            <w:r/>
            <w:r>
              <w:rPr>
                <w:rFonts w:ascii="NanumGothic" w:hAnsi="NanumGothic" w:eastAsia="NanumGothic"/>
                <w:b w:val="0"/>
                <w:sz w:val="15"/>
              </w:rPr>
              <w:t>secret coordinate hypothesis를 representation 내부에 직접 주입</w:t>
            </w:r>
          </w:p>
        </w:tc>
      </w:tr>
    </w:tbl>
    <w:p/>
    <w:p>
      <w:r>
        <w:t>논문에서 좋은 비교 문장은 다음과 같다: “FRESCA angularizes modular values; RHIE angularizes residual hypotheses.” 즉 RHIE는 angular embedding을 부정하지 않고, 그것을 residual hypothesis space로 옮긴다.</w:t>
      </w:r>
    </w:p>
    <w:p>
      <w:pPr>
        <w:pStyle w:val="Heading2"/>
      </w:pPr>
      <w:r>
        <w:t>11.2 PICANTE / VERDE: bit ranking + verification과 RHIE의 차이</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center"/>
            <w:shd w:fill="D9EAF7"/>
          </w:tcPr>
          <w:p>
            <w:r/>
            <w:r>
              <w:rPr>
                <w:rFonts w:ascii="NanumGothic" w:hAnsi="NanumGothic" w:eastAsia="NanumGothic"/>
                <w:b/>
                <w:sz w:val="15"/>
              </w:rPr>
              <w:t>항목</w:t>
            </w:r>
          </w:p>
        </w:tc>
        <w:tc>
          <w:tcPr>
            <w:tcW w:type="dxa" w:w="3969"/>
            <w:vAlign w:val="center"/>
            <w:shd w:fill="D9EAF7"/>
          </w:tcPr>
          <w:p>
            <w:r/>
            <w:r>
              <w:rPr>
                <w:rFonts w:ascii="NanumGothic" w:hAnsi="NanumGothic" w:eastAsia="NanumGothic"/>
                <w:b/>
                <w:sz w:val="15"/>
              </w:rPr>
              <w:t>PICANTE / VERDE</w:t>
            </w:r>
          </w:p>
        </w:tc>
        <w:tc>
          <w:tcPr>
            <w:tcW w:type="dxa" w:w="3969"/>
            <w:vAlign w:val="center"/>
            <w:shd w:fill="D9EAF7"/>
          </w:tcPr>
          <w:p>
            <w:r/>
            <w:r>
              <w:rPr>
                <w:rFonts w:ascii="NanumGothic" w:hAnsi="NanumGothic" w:eastAsia="NanumGothic"/>
                <w:b/>
                <w:sz w:val="15"/>
              </w:rPr>
              <w:t>RHIE-CG</w:t>
            </w:r>
          </w:p>
        </w:tc>
      </w:tr>
      <w:tr>
        <w:tc>
          <w:tcPr>
            <w:tcW w:type="dxa" w:w="1984"/>
            <w:vAlign w:val="center"/>
          </w:tcPr>
          <w:p>
            <w:r/>
            <w:r>
              <w:rPr>
                <w:rFonts w:ascii="NanumGothic" w:hAnsi="NanumGothic" w:eastAsia="NanumGothic"/>
                <w:b w:val="0"/>
                <w:sz w:val="15"/>
              </w:rPr>
              <w:t>입력 표현</w:t>
            </w:r>
          </w:p>
        </w:tc>
        <w:tc>
          <w:tcPr>
            <w:tcW w:type="dxa" w:w="3969"/>
            <w:vAlign w:val="center"/>
          </w:tcPr>
          <w:p>
            <w:r/>
            <w:r>
              <w:rPr>
                <w:rFonts w:ascii="NanumGothic" w:hAnsi="NanumGothic" w:eastAsia="NanumGothic"/>
                <w:b w:val="0"/>
                <w:sz w:val="15"/>
              </w:rPr>
              <w:t>token/sequence 중심 LWE samples</w:t>
            </w:r>
          </w:p>
        </w:tc>
        <w:tc>
          <w:tcPr>
            <w:tcW w:type="dxa" w:w="3969"/>
            <w:vAlign w:val="center"/>
          </w:tcPr>
          <w:p>
            <w:r/>
            <w:r>
              <w:rPr>
                <w:rFonts w:ascii="NanumGothic" w:hAnsi="NanumGothic" w:eastAsia="NanumGothic"/>
                <w:b w:val="0"/>
                <w:sz w:val="15"/>
              </w:rPr>
              <w:t>residual-hypothesis image packet</w:t>
            </w:r>
          </w:p>
        </w:tc>
      </w:tr>
      <w:tr>
        <w:tc>
          <w:tcPr>
            <w:tcW w:type="dxa" w:w="1984"/>
            <w:vAlign w:val="center"/>
          </w:tcPr>
          <w:p>
            <w:r/>
            <w:r>
              <w:rPr>
                <w:rFonts w:ascii="NanumGothic" w:hAnsi="NanumGothic" w:eastAsia="NanumGothic"/>
                <w:b w:val="0"/>
                <w:sz w:val="15"/>
              </w:rPr>
              <w:t>ranking</w:t>
            </w:r>
          </w:p>
        </w:tc>
        <w:tc>
          <w:tcPr>
            <w:tcW w:type="dxa" w:w="3969"/>
            <w:vAlign w:val="center"/>
          </w:tcPr>
          <w:p>
            <w:r/>
            <w:r>
              <w:rPr>
                <w:rFonts w:ascii="NanumGothic" w:hAnsi="NanumGothic" w:eastAsia="NanumGothic"/>
                <w:b w:val="0"/>
                <w:sz w:val="15"/>
              </w:rPr>
              <w:t>model/attention/distinguisher 기반 bit ranking</w:t>
            </w:r>
          </w:p>
        </w:tc>
        <w:tc>
          <w:tcPr>
            <w:tcW w:type="dxa" w:w="3969"/>
            <w:vAlign w:val="center"/>
          </w:tcPr>
          <w:p>
            <w:r/>
            <w:r>
              <w:rPr>
                <w:rFonts w:ascii="NanumGothic" w:hAnsi="NanumGothic" w:eastAsia="NanumGothic"/>
                <w:b w:val="0"/>
                <w:sz w:val="15"/>
              </w:rPr>
              <w:t>RHIE image encoder 기반 coordinate posterior</w:t>
            </w:r>
          </w:p>
        </w:tc>
      </w:tr>
      <w:tr>
        <w:tc>
          <w:tcPr>
            <w:tcW w:type="dxa" w:w="1984"/>
            <w:vAlign w:val="center"/>
          </w:tcPr>
          <w:p>
            <w:r/>
            <w:r>
              <w:rPr>
                <w:rFonts w:ascii="NanumGothic" w:hAnsi="NanumGothic" w:eastAsia="NanumGothic"/>
                <w:b w:val="0"/>
                <w:sz w:val="15"/>
              </w:rPr>
              <w:t>verification</w:t>
            </w:r>
          </w:p>
        </w:tc>
        <w:tc>
          <w:tcPr>
            <w:tcW w:type="dxa" w:w="3969"/>
            <w:vAlign w:val="center"/>
          </w:tcPr>
          <w:p>
            <w:r/>
            <w:r>
              <w:rPr>
                <w:rFonts w:ascii="NanumGothic" w:hAnsi="NanumGothic" w:eastAsia="NanumGothic"/>
                <w:b w:val="0"/>
                <w:sz w:val="15"/>
              </w:rPr>
              <w:t>secret guess 검증에 사용 가능</w:t>
            </w:r>
          </w:p>
        </w:tc>
        <w:tc>
          <w:tcPr>
            <w:tcW w:type="dxa" w:w="3969"/>
            <w:vAlign w:val="center"/>
          </w:tcPr>
          <w:p>
            <w:r/>
            <w:r>
              <w:rPr>
                <w:rFonts w:ascii="NanumGothic" w:hAnsi="NanumGothic" w:eastAsia="NanumGothic"/>
                <w:b w:val="0"/>
                <w:sz w:val="15"/>
              </w:rPr>
              <w:t>프레임워크의 필수 구성요소</w:t>
            </w:r>
          </w:p>
        </w:tc>
      </w:tr>
      <w:tr>
        <w:tc>
          <w:tcPr>
            <w:tcW w:type="dxa" w:w="1984"/>
            <w:vAlign w:val="center"/>
          </w:tcPr>
          <w:p>
            <w:r/>
            <w:r>
              <w:rPr>
                <w:rFonts w:ascii="NanumGothic" w:hAnsi="NanumGothic" w:eastAsia="NanumGothic"/>
                <w:b w:val="0"/>
                <w:sz w:val="15"/>
              </w:rPr>
              <w:t>모델 역할</w:t>
            </w:r>
          </w:p>
        </w:tc>
        <w:tc>
          <w:tcPr>
            <w:tcW w:type="dxa" w:w="3969"/>
            <w:vAlign w:val="center"/>
          </w:tcPr>
          <w:p>
            <w:r/>
            <w:r>
              <w:rPr>
                <w:rFonts w:ascii="NanumGothic" w:hAnsi="NanumGothic" w:eastAsia="NanumGothic"/>
                <w:b w:val="0"/>
                <w:sz w:val="15"/>
              </w:rPr>
              <w:t>secret recovery 또는 support 추정</w:t>
            </w:r>
          </w:p>
        </w:tc>
        <w:tc>
          <w:tcPr>
            <w:tcW w:type="dxa" w:w="3969"/>
            <w:vAlign w:val="center"/>
          </w:tcPr>
          <w:p>
            <w:r/>
            <w:r>
              <w:rPr>
                <w:rFonts w:ascii="NanumGothic" w:hAnsi="NanumGothic" w:eastAsia="NanumGothic"/>
                <w:b w:val="0"/>
                <w:sz w:val="15"/>
              </w:rPr>
              <w:t>top-K candidate compression</w:t>
            </w:r>
          </w:p>
        </w:tc>
      </w:tr>
      <w:tr>
        <w:tc>
          <w:tcPr>
            <w:tcW w:type="dxa" w:w="1984"/>
            <w:vAlign w:val="center"/>
          </w:tcPr>
          <w:p>
            <w:r/>
            <w:r>
              <w:rPr>
                <w:rFonts w:ascii="NanumGothic" w:hAnsi="NanumGothic" w:eastAsia="NanumGothic"/>
                <w:b w:val="0"/>
                <w:sz w:val="15"/>
              </w:rPr>
              <w:t>차별점</w:t>
            </w:r>
          </w:p>
        </w:tc>
        <w:tc>
          <w:tcPr>
            <w:tcW w:type="dxa" w:w="3969"/>
            <w:vAlign w:val="center"/>
          </w:tcPr>
          <w:p>
            <w:r/>
            <w:r>
              <w:rPr>
                <w:rFonts w:ascii="NanumGothic" w:hAnsi="NanumGothic" w:eastAsia="NanumGothic"/>
                <w:b w:val="0"/>
                <w:sz w:val="15"/>
              </w:rPr>
              <w:t>residual image를 입력 representation의 중심으로 삼지 않음</w:t>
            </w:r>
          </w:p>
        </w:tc>
        <w:tc>
          <w:tcPr>
            <w:tcW w:type="dxa" w:w="3969"/>
            <w:vAlign w:val="center"/>
          </w:tcPr>
          <w:p>
            <w:r/>
            <w:r>
              <w:rPr>
                <w:rFonts w:ascii="NanumGothic" w:hAnsi="NanumGothic" w:eastAsia="NanumGothic"/>
                <w:b w:val="0"/>
                <w:sz w:val="15"/>
              </w:rPr>
              <w:t>b-A_j, b+A_j 자체를 image channel로 구성</w:t>
            </w:r>
          </w:p>
        </w:tc>
      </w:tr>
    </w:tbl>
    <w:p/>
    <w:p>
      <w:r>
        <w:t>따라서 RHIE-CG는 PICANTE/VERDE와 정면으로 “모든 setting에서 더 세다”고 주장하기보다, sequence/token recovery와 다른 image-based candidate compression framework라고 포지셔닝해야 한다.</w:t>
      </w:r>
    </w:p>
    <w:p>
      <w:pPr>
        <w:pStyle w:val="Heading2"/>
      </w:pPr>
      <w:r>
        <w:t>11.3 Cool &amp; Cruel: column-wise statistical signal과 RHIE의 차이</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center"/>
            <w:shd w:fill="D9EAF7"/>
          </w:tcPr>
          <w:p>
            <w:r/>
            <w:r>
              <w:rPr>
                <w:rFonts w:ascii="NanumGothic" w:hAnsi="NanumGothic" w:eastAsia="NanumGothic"/>
                <w:b/>
                <w:sz w:val="15"/>
              </w:rPr>
              <w:t>항목</w:t>
            </w:r>
          </w:p>
        </w:tc>
        <w:tc>
          <w:tcPr>
            <w:tcW w:type="dxa" w:w="3969"/>
            <w:vAlign w:val="center"/>
            <w:shd w:fill="D9EAF7"/>
          </w:tcPr>
          <w:p>
            <w:r/>
            <w:r>
              <w:rPr>
                <w:rFonts w:ascii="NanumGothic" w:hAnsi="NanumGothic" w:eastAsia="NanumGothic"/>
                <w:b/>
                <w:sz w:val="15"/>
              </w:rPr>
              <w:t>Cool &amp; Cruel</w:t>
            </w:r>
          </w:p>
        </w:tc>
        <w:tc>
          <w:tcPr>
            <w:tcW w:type="dxa" w:w="3969"/>
            <w:vAlign w:val="center"/>
            <w:shd w:fill="D9EAF7"/>
          </w:tcPr>
          <w:p>
            <w:r/>
            <w:r>
              <w:rPr>
                <w:rFonts w:ascii="NanumGothic" w:hAnsi="NanumGothic" w:eastAsia="NanumGothic"/>
                <w:b/>
                <w:sz w:val="15"/>
              </w:rPr>
              <w:t>RHIE-CG</w:t>
            </w:r>
          </w:p>
        </w:tc>
      </w:tr>
      <w:tr>
        <w:tc>
          <w:tcPr>
            <w:tcW w:type="dxa" w:w="1984"/>
            <w:vAlign w:val="center"/>
          </w:tcPr>
          <w:p>
            <w:r/>
            <w:r>
              <w:rPr>
                <w:rFonts w:ascii="NanumGothic" w:hAnsi="NanumGothic" w:eastAsia="NanumGothic"/>
                <w:b w:val="0"/>
                <w:sz w:val="15"/>
              </w:rPr>
              <w:t>성격</w:t>
            </w:r>
          </w:p>
        </w:tc>
        <w:tc>
          <w:tcPr>
            <w:tcW w:type="dxa" w:w="3969"/>
            <w:vAlign w:val="center"/>
          </w:tcPr>
          <w:p>
            <w:r/>
            <w:r>
              <w:rPr>
                <w:rFonts w:ascii="NanumGothic" w:hAnsi="NanumGothic" w:eastAsia="NanumGothic"/>
                <w:b w:val="0"/>
                <w:sz w:val="15"/>
              </w:rPr>
              <w:t>statistical attack</w:t>
            </w:r>
          </w:p>
        </w:tc>
        <w:tc>
          <w:tcPr>
            <w:tcW w:type="dxa" w:w="3969"/>
            <w:vAlign w:val="center"/>
          </w:tcPr>
          <w:p>
            <w:r/>
            <w:r>
              <w:rPr>
                <w:rFonts w:ascii="NanumGothic" w:hAnsi="NanumGothic" w:eastAsia="NanumGothic"/>
                <w:b w:val="0"/>
                <w:sz w:val="15"/>
              </w:rPr>
              <w:t>ML/vision representation + verifier</w:t>
            </w:r>
          </w:p>
        </w:tc>
      </w:tr>
      <w:tr>
        <w:tc>
          <w:tcPr>
            <w:tcW w:type="dxa" w:w="1984"/>
            <w:vAlign w:val="center"/>
          </w:tcPr>
          <w:p>
            <w:r/>
            <w:r>
              <w:rPr>
                <w:rFonts w:ascii="NanumGothic" w:hAnsi="NanumGothic" w:eastAsia="NanumGothic"/>
                <w:b w:val="0"/>
                <w:sz w:val="15"/>
              </w:rPr>
              <w:t>주 전처리</w:t>
            </w:r>
          </w:p>
        </w:tc>
        <w:tc>
          <w:tcPr>
            <w:tcW w:type="dxa" w:w="3969"/>
            <w:vAlign w:val="center"/>
          </w:tcPr>
          <w:p>
            <w:r/>
            <w:r>
              <w:rPr>
                <w:rFonts w:ascii="NanumGothic" w:hAnsi="NanumGothic" w:eastAsia="NanumGothic"/>
                <w:b w:val="0"/>
                <w:sz w:val="15"/>
              </w:rPr>
              <w:t>initial lattice reduction 중요</w:t>
            </w:r>
          </w:p>
        </w:tc>
        <w:tc>
          <w:tcPr>
            <w:tcW w:type="dxa" w:w="3969"/>
            <w:vAlign w:val="center"/>
          </w:tcPr>
          <w:p>
            <w:r/>
            <w:r>
              <w:rPr>
                <w:rFonts w:ascii="NanumGothic" w:hAnsi="NanumGothic" w:eastAsia="NanumGothic"/>
                <w:b w:val="0"/>
                <w:sz w:val="15"/>
              </w:rPr>
              <w:t>raw A,b main; BKZ optional</w:t>
            </w:r>
          </w:p>
        </w:tc>
      </w:tr>
      <w:tr>
        <w:tc>
          <w:tcPr>
            <w:tcW w:type="dxa" w:w="1984"/>
            <w:vAlign w:val="center"/>
          </w:tcPr>
          <w:p>
            <w:r/>
            <w:r>
              <w:rPr>
                <w:rFonts w:ascii="NanumGothic" w:hAnsi="NanumGothic" w:eastAsia="NanumGothic"/>
                <w:b w:val="0"/>
                <w:sz w:val="15"/>
              </w:rPr>
              <w:t>column signal</w:t>
            </w:r>
          </w:p>
        </w:tc>
        <w:tc>
          <w:tcPr>
            <w:tcW w:type="dxa" w:w="3969"/>
            <w:vAlign w:val="center"/>
          </w:tcPr>
          <w:p>
            <w:r/>
            <w:r>
              <w:rPr>
                <w:rFonts w:ascii="NanumGothic" w:hAnsi="NanumGothic" w:eastAsia="NanumGothic"/>
                <w:b w:val="0"/>
                <w:sz w:val="15"/>
              </w:rPr>
              <w:t>reduced matrix의 variance/statistics</w:t>
            </w:r>
          </w:p>
        </w:tc>
        <w:tc>
          <w:tcPr>
            <w:tcW w:type="dxa" w:w="3969"/>
            <w:vAlign w:val="center"/>
          </w:tcPr>
          <w:p>
            <w:r/>
            <w:r>
              <w:rPr>
                <w:rFonts w:ascii="NanumGothic" w:hAnsi="NanumGothic" w:eastAsia="NanumGothic"/>
                <w:b w:val="0"/>
                <w:sz w:val="15"/>
              </w:rPr>
              <w:t>raw residual hypothesis image의 column evidence</w:t>
            </w:r>
          </w:p>
        </w:tc>
      </w:tr>
      <w:tr>
        <w:tc>
          <w:tcPr>
            <w:tcW w:type="dxa" w:w="1984"/>
            <w:vAlign w:val="center"/>
          </w:tcPr>
          <w:p>
            <w:r/>
            <w:r>
              <w:rPr>
                <w:rFonts w:ascii="NanumGothic" w:hAnsi="NanumGothic" w:eastAsia="NanumGothic"/>
                <w:b w:val="0"/>
                <w:sz w:val="15"/>
              </w:rPr>
              <w:t>출력</w:t>
            </w:r>
          </w:p>
        </w:tc>
        <w:tc>
          <w:tcPr>
            <w:tcW w:type="dxa" w:w="3969"/>
            <w:vAlign w:val="center"/>
          </w:tcPr>
          <w:p>
            <w:r/>
            <w:r>
              <w:rPr>
                <w:rFonts w:ascii="NanumGothic" w:hAnsi="NanumGothic" w:eastAsia="NanumGothic"/>
                <w:b w:val="0"/>
                <w:sz w:val="15"/>
              </w:rPr>
              <w:t>hard/cool bits 분리 및 복구</w:t>
            </w:r>
          </w:p>
        </w:tc>
        <w:tc>
          <w:tcPr>
            <w:tcW w:type="dxa" w:w="3969"/>
            <w:vAlign w:val="center"/>
          </w:tcPr>
          <w:p>
            <w:r/>
            <w:r>
              <w:rPr>
                <w:rFonts w:ascii="NanumGothic" w:hAnsi="NanumGothic" w:eastAsia="NanumGothic"/>
                <w:b w:val="0"/>
                <w:sz w:val="15"/>
              </w:rPr>
              <w:t>coordinate posterior와 top-K candidate</w:t>
            </w:r>
          </w:p>
        </w:tc>
      </w:tr>
      <w:tr>
        <w:tc>
          <w:tcPr>
            <w:tcW w:type="dxa" w:w="1984"/>
            <w:vAlign w:val="center"/>
          </w:tcPr>
          <w:p>
            <w:r/>
            <w:r>
              <w:rPr>
                <w:rFonts w:ascii="NanumGothic" w:hAnsi="NanumGothic" w:eastAsia="NanumGothic"/>
                <w:b w:val="0"/>
                <w:sz w:val="15"/>
              </w:rPr>
              <w:t>차별점</w:t>
            </w:r>
          </w:p>
        </w:tc>
        <w:tc>
          <w:tcPr>
            <w:tcW w:type="dxa" w:w="3969"/>
            <w:vAlign w:val="center"/>
          </w:tcPr>
          <w:p>
            <w:r/>
            <w:r>
              <w:rPr>
                <w:rFonts w:ascii="NanumGothic" w:hAnsi="NanumGothic" w:eastAsia="NanumGothic"/>
                <w:b w:val="0"/>
                <w:sz w:val="15"/>
              </w:rPr>
              <w:t>이미지/attention 모델이 중심이 아님</w:t>
            </w:r>
          </w:p>
        </w:tc>
        <w:tc>
          <w:tcPr>
            <w:tcW w:type="dxa" w:w="3969"/>
            <w:vAlign w:val="center"/>
          </w:tcPr>
          <w:p>
            <w:r/>
            <w:r>
              <w:rPr>
                <w:rFonts w:ascii="NanumGothic" w:hAnsi="NanumGothic" w:eastAsia="NanumGothic"/>
                <w:b w:val="0"/>
                <w:sz w:val="15"/>
              </w:rPr>
              <w:t>secret hypothesis residual을 visual tensor로 학습</w:t>
            </w:r>
          </w:p>
        </w:tc>
      </w:tr>
    </w:tbl>
    <w:p/>
    <w:p>
      <w:r>
        <w:t>Cool &amp; Cruel은 RHIE의 경쟁자라기보다 “column-wise signal이 실제로 의미 있을 수 있다”는 관련 근거로 사용하기 좋다. 다만 RHIE가 BKZ에 의존하면 novelty가 약해지므로 main branch는 raw A,b로 유지해야 한다.</w:t>
      </w:r>
    </w:p>
    <w:p>
      <w:pPr>
        <w:pStyle w:val="Heading2"/>
      </w:pPr>
      <w:r>
        <w:t>11.4 Benchmarking / recent denser-secret work와 RHIE의 관계</w:t>
      </w:r>
    </w:p>
    <w:tbl>
      <w:tblPr>
        <w:tblStyle w:val="TableGrid"/>
        <w:tblW w:type="auto" w:w="0"/>
        <w:jc w:val="center"/>
        <w:tblLook w:firstColumn="1" w:firstRow="1" w:lastColumn="0" w:lastRow="0" w:noHBand="0" w:noVBand="1" w:val="04A0"/>
      </w:tblPr>
      <w:tblGrid>
        <w:gridCol w:w="3400"/>
        <w:gridCol w:w="3400"/>
        <w:gridCol w:w="3400"/>
      </w:tblGrid>
      <w:tr>
        <w:tc>
          <w:tcPr>
            <w:tcW w:type="dxa" w:w="1984"/>
            <w:vAlign w:val="center"/>
            <w:shd w:fill="D9EAF7"/>
          </w:tcPr>
          <w:p>
            <w:r/>
            <w:r>
              <w:rPr>
                <w:rFonts w:ascii="NanumGothic" w:hAnsi="NanumGothic" w:eastAsia="NanumGothic"/>
                <w:b/>
                <w:sz w:val="15"/>
              </w:rPr>
              <w:t>항목</w:t>
            </w:r>
          </w:p>
        </w:tc>
        <w:tc>
          <w:tcPr>
            <w:tcW w:type="dxa" w:w="3969"/>
            <w:vAlign w:val="center"/>
            <w:shd w:fill="D9EAF7"/>
          </w:tcPr>
          <w:p>
            <w:r/>
            <w:r>
              <w:rPr>
                <w:rFonts w:ascii="NanumGothic" w:hAnsi="NanumGothic" w:eastAsia="NanumGothic"/>
                <w:b/>
                <w:sz w:val="15"/>
              </w:rPr>
              <w:t>Benchmarking / denser-secret work</w:t>
            </w:r>
          </w:p>
        </w:tc>
        <w:tc>
          <w:tcPr>
            <w:tcW w:type="dxa" w:w="3969"/>
            <w:vAlign w:val="center"/>
            <w:shd w:fill="D9EAF7"/>
          </w:tcPr>
          <w:p>
            <w:r/>
            <w:r>
              <w:rPr>
                <w:rFonts w:ascii="NanumGothic" w:hAnsi="NanumGothic" w:eastAsia="NanumGothic"/>
                <w:b/>
                <w:sz w:val="15"/>
              </w:rPr>
              <w:t>RHIE-CG</w:t>
            </w:r>
          </w:p>
        </w:tc>
      </w:tr>
      <w:tr>
        <w:tc>
          <w:tcPr>
            <w:tcW w:type="dxa" w:w="1984"/>
            <w:vAlign w:val="center"/>
          </w:tcPr>
          <w:p>
            <w:r/>
            <w:r>
              <w:rPr>
                <w:rFonts w:ascii="NanumGothic" w:hAnsi="NanumGothic" w:eastAsia="NanumGothic"/>
                <w:b w:val="0"/>
                <w:sz w:val="15"/>
              </w:rPr>
              <w:t>역할</w:t>
            </w:r>
          </w:p>
        </w:tc>
        <w:tc>
          <w:tcPr>
            <w:tcW w:type="dxa" w:w="3969"/>
            <w:vAlign w:val="center"/>
          </w:tcPr>
          <w:p>
            <w:r/>
            <w:r>
              <w:rPr>
                <w:rFonts w:ascii="NanumGothic" w:hAnsi="NanumGothic" w:eastAsia="NanumGothic"/>
                <w:b w:val="0"/>
                <w:sz w:val="15"/>
              </w:rPr>
              <w:t>평가 기준과 기존 attack baseline 제공</w:t>
            </w:r>
          </w:p>
        </w:tc>
        <w:tc>
          <w:tcPr>
            <w:tcW w:type="dxa" w:w="3969"/>
            <w:vAlign w:val="center"/>
          </w:tcPr>
          <w:p>
            <w:r/>
            <w:r>
              <w:rPr>
                <w:rFonts w:ascii="NanumGothic" w:hAnsi="NanumGothic" w:eastAsia="NanumGothic"/>
                <w:b w:val="0"/>
                <w:sz w:val="15"/>
              </w:rPr>
              <w:t>새로운 embedding/candidate generation method</w:t>
            </w:r>
          </w:p>
        </w:tc>
      </w:tr>
      <w:tr>
        <w:tc>
          <w:tcPr>
            <w:tcW w:type="dxa" w:w="1984"/>
            <w:vAlign w:val="center"/>
          </w:tcPr>
          <w:p>
            <w:r/>
            <w:r>
              <w:rPr>
                <w:rFonts w:ascii="NanumGothic" w:hAnsi="NanumGothic" w:eastAsia="NanumGothic"/>
                <w:b w:val="0"/>
                <w:sz w:val="15"/>
              </w:rPr>
              <w:t>해밍 weight 관점</w:t>
            </w:r>
          </w:p>
        </w:tc>
        <w:tc>
          <w:tcPr>
            <w:tcW w:type="dxa" w:w="3969"/>
            <w:vAlign w:val="center"/>
          </w:tcPr>
          <w:p>
            <w:r/>
            <w:r>
              <w:rPr>
                <w:rFonts w:ascii="NanumGothic" w:hAnsi="NanumGothic" w:eastAsia="NanumGothic"/>
                <w:b w:val="0"/>
                <w:sz w:val="15"/>
              </w:rPr>
              <w:t>dense sparse secret에서 기존 ML attack 한계 분석</w:t>
            </w:r>
          </w:p>
        </w:tc>
        <w:tc>
          <w:tcPr>
            <w:tcW w:type="dxa" w:w="3969"/>
            <w:vAlign w:val="center"/>
          </w:tcPr>
          <w:p>
            <w:r/>
            <w:r>
              <w:rPr>
                <w:rFonts w:ascii="NanumGothic" w:hAnsi="NanumGothic" w:eastAsia="NanumGothic"/>
                <w:b w:val="0"/>
                <w:sz w:val="15"/>
              </w:rPr>
              <w:t>h 증가 시 candidate compression + pair/group residual로 대응</w:t>
            </w:r>
          </w:p>
        </w:tc>
      </w:tr>
      <w:tr>
        <w:tc>
          <w:tcPr>
            <w:tcW w:type="dxa" w:w="1984"/>
            <w:vAlign w:val="center"/>
          </w:tcPr>
          <w:p>
            <w:r/>
            <w:r>
              <w:rPr>
                <w:rFonts w:ascii="NanumGothic" w:hAnsi="NanumGothic" w:eastAsia="NanumGothic"/>
                <w:b w:val="0"/>
                <w:sz w:val="15"/>
              </w:rPr>
              <w:t>비교 기준</w:t>
            </w:r>
          </w:p>
        </w:tc>
        <w:tc>
          <w:tcPr>
            <w:tcW w:type="dxa" w:w="3969"/>
            <w:vAlign w:val="center"/>
          </w:tcPr>
          <w:p>
            <w:r/>
            <w:r>
              <w:rPr>
                <w:rFonts w:ascii="NanumGothic" w:hAnsi="NanumGothic" w:eastAsia="NanumGothic"/>
                <w:b w:val="0"/>
                <w:sz w:val="15"/>
              </w:rPr>
              <w:t>uSVP, SALSA, Cool &amp; Cruel, Dual Hybrid MitM 등</w:t>
            </w:r>
          </w:p>
        </w:tc>
        <w:tc>
          <w:tcPr>
            <w:tcW w:type="dxa" w:w="3969"/>
            <w:vAlign w:val="center"/>
          </w:tcPr>
          <w:p>
            <w:r/>
            <w:r>
              <w:rPr>
                <w:rFonts w:ascii="NanumGothic" w:hAnsi="NanumGothic" w:eastAsia="NanumGothic"/>
                <w:b w:val="0"/>
                <w:sz w:val="15"/>
              </w:rPr>
              <w:t>raw/phase/RHIE/Gram/axial/verifier ablation</w:t>
            </w:r>
          </w:p>
        </w:tc>
      </w:tr>
      <w:tr>
        <w:tc>
          <w:tcPr>
            <w:tcW w:type="dxa" w:w="1984"/>
            <w:vAlign w:val="center"/>
          </w:tcPr>
          <w:p>
            <w:r/>
            <w:r>
              <w:rPr>
                <w:rFonts w:ascii="NanumGothic" w:hAnsi="NanumGothic" w:eastAsia="NanumGothic"/>
                <w:b w:val="0"/>
                <w:sz w:val="15"/>
              </w:rPr>
              <w:t>차별점</w:t>
            </w:r>
          </w:p>
        </w:tc>
        <w:tc>
          <w:tcPr>
            <w:tcW w:type="dxa" w:w="3969"/>
            <w:vAlign w:val="center"/>
          </w:tcPr>
          <w:p>
            <w:r/>
            <w:r>
              <w:rPr>
                <w:rFonts w:ascii="NanumGothic" w:hAnsi="NanumGothic" w:eastAsia="NanumGothic"/>
                <w:b w:val="0"/>
                <w:sz w:val="15"/>
              </w:rPr>
              <w:t>method 자체보다 benchmark/scaling analysis</w:t>
            </w:r>
          </w:p>
        </w:tc>
        <w:tc>
          <w:tcPr>
            <w:tcW w:type="dxa" w:w="3969"/>
            <w:vAlign w:val="center"/>
          </w:tcPr>
          <w:p>
            <w:r/>
            <w:r>
              <w:rPr>
                <w:rFonts w:ascii="NanumGothic" w:hAnsi="NanumGothic" w:eastAsia="NanumGothic"/>
                <w:b w:val="0"/>
                <w:sz w:val="15"/>
              </w:rPr>
              <w:t>residual-hypothesis visual representation이 핵심</w:t>
            </w:r>
          </w:p>
        </w:tc>
      </w:tr>
    </w:tbl>
    <w:p/>
    <w:p>
      <w:pPr>
        <w:pStyle w:val="Heading2"/>
      </w:pPr>
      <w:r>
        <w:t>11.5 네 갈래와 RHIE-CG 요약 비교</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417"/>
            <w:vAlign w:val="center"/>
            <w:shd w:fill="D9EAF7"/>
          </w:tcPr>
          <w:p>
            <w:r/>
            <w:r>
              <w:rPr>
                <w:rFonts w:ascii="NanumGothic" w:hAnsi="NanumGothic" w:eastAsia="NanumGothic"/>
                <w:b/>
                <w:sz w:val="13"/>
              </w:rPr>
              <w:t>기준</w:t>
            </w:r>
          </w:p>
        </w:tc>
        <w:tc>
          <w:tcPr>
            <w:tcW w:type="dxa" w:w="1757"/>
            <w:vAlign w:val="center"/>
            <w:shd w:fill="D9EAF7"/>
          </w:tcPr>
          <w:p>
            <w:r/>
            <w:r>
              <w:rPr>
                <w:rFonts w:ascii="NanumGothic" w:hAnsi="NanumGothic" w:eastAsia="NanumGothic"/>
                <w:b/>
                <w:sz w:val="13"/>
              </w:rPr>
              <w:t>FRESCA</w:t>
            </w:r>
          </w:p>
        </w:tc>
        <w:tc>
          <w:tcPr>
            <w:tcW w:type="dxa" w:w="1757"/>
            <w:vAlign w:val="center"/>
            <w:shd w:fill="D9EAF7"/>
          </w:tcPr>
          <w:p>
            <w:r/>
            <w:r>
              <w:rPr>
                <w:rFonts w:ascii="NanumGothic" w:hAnsi="NanumGothic" w:eastAsia="NanumGothic"/>
                <w:b/>
                <w:sz w:val="13"/>
              </w:rPr>
              <w:t>PICANTE/VERDE</w:t>
            </w:r>
          </w:p>
        </w:tc>
        <w:tc>
          <w:tcPr>
            <w:tcW w:type="dxa" w:w="1757"/>
            <w:vAlign w:val="center"/>
            <w:shd w:fill="D9EAF7"/>
          </w:tcPr>
          <w:p>
            <w:r/>
            <w:r>
              <w:rPr>
                <w:rFonts w:ascii="NanumGothic" w:hAnsi="NanumGothic" w:eastAsia="NanumGothic"/>
                <w:b/>
                <w:sz w:val="13"/>
              </w:rPr>
              <w:t>Cool &amp; Cruel</w:t>
            </w:r>
          </w:p>
        </w:tc>
        <w:tc>
          <w:tcPr>
            <w:tcW w:type="dxa" w:w="1871"/>
            <w:vAlign w:val="center"/>
            <w:shd w:fill="D9EAF7"/>
          </w:tcPr>
          <w:p>
            <w:r/>
            <w:r>
              <w:rPr>
                <w:rFonts w:ascii="NanumGothic" w:hAnsi="NanumGothic" w:eastAsia="NanumGothic"/>
                <w:b/>
                <w:sz w:val="13"/>
              </w:rPr>
              <w:t>Benchmarking/denser</w:t>
            </w:r>
          </w:p>
        </w:tc>
        <w:tc>
          <w:tcPr>
            <w:tcW w:type="dxa" w:w="1871"/>
            <w:vAlign w:val="center"/>
            <w:shd w:fill="D9EAF7"/>
          </w:tcPr>
          <w:p>
            <w:r/>
            <w:r>
              <w:rPr>
                <w:rFonts w:ascii="NanumGothic" w:hAnsi="NanumGothic" w:eastAsia="NanumGothic"/>
                <w:b/>
                <w:sz w:val="13"/>
              </w:rPr>
              <w:t>RHIE-CG</w:t>
            </w:r>
          </w:p>
        </w:tc>
      </w:tr>
      <w:tr>
        <w:tc>
          <w:tcPr>
            <w:tcW w:type="dxa" w:w="1417"/>
            <w:vAlign w:val="center"/>
          </w:tcPr>
          <w:p>
            <w:r/>
            <w:r>
              <w:rPr>
                <w:rFonts w:ascii="NanumGothic" w:hAnsi="NanumGothic" w:eastAsia="NanumGothic"/>
                <w:b w:val="0"/>
                <w:sz w:val="13"/>
              </w:rPr>
              <w:t>핵심 성격</w:t>
            </w:r>
          </w:p>
        </w:tc>
        <w:tc>
          <w:tcPr>
            <w:tcW w:type="dxa" w:w="1757"/>
            <w:vAlign w:val="center"/>
          </w:tcPr>
          <w:p>
            <w:r/>
            <w:r>
              <w:rPr>
                <w:rFonts w:ascii="NanumGothic" w:hAnsi="NanumGothic" w:eastAsia="NanumGothic"/>
                <w:b w:val="0"/>
                <w:sz w:val="13"/>
              </w:rPr>
              <w:t>ML-LWE 효율 개선</w:t>
            </w:r>
          </w:p>
        </w:tc>
        <w:tc>
          <w:tcPr>
            <w:tcW w:type="dxa" w:w="1757"/>
            <w:vAlign w:val="center"/>
          </w:tcPr>
          <w:p>
            <w:r/>
            <w:r>
              <w:rPr>
                <w:rFonts w:ascii="NanumGothic" w:hAnsi="NanumGothic" w:eastAsia="NanumGothic"/>
                <w:b w:val="0"/>
                <w:sz w:val="13"/>
              </w:rPr>
              <w:t>ML-LWE recovery</w:t>
            </w:r>
          </w:p>
        </w:tc>
        <w:tc>
          <w:tcPr>
            <w:tcW w:type="dxa" w:w="1757"/>
            <w:vAlign w:val="center"/>
          </w:tcPr>
          <w:p>
            <w:r/>
            <w:r>
              <w:rPr>
                <w:rFonts w:ascii="NanumGothic" w:hAnsi="NanumGothic" w:eastAsia="NanumGothic"/>
                <w:b w:val="0"/>
                <w:sz w:val="13"/>
              </w:rPr>
              <w:t>통계적 LWE attack</w:t>
            </w:r>
          </w:p>
        </w:tc>
        <w:tc>
          <w:tcPr>
            <w:tcW w:type="dxa" w:w="1871"/>
            <w:vAlign w:val="center"/>
          </w:tcPr>
          <w:p>
            <w:r/>
            <w:r>
              <w:rPr>
                <w:rFonts w:ascii="NanumGothic" w:hAnsi="NanumGothic" w:eastAsia="NanumGothic"/>
                <w:b w:val="0"/>
                <w:sz w:val="13"/>
              </w:rPr>
              <w:t>평가/스케일링</w:t>
            </w:r>
          </w:p>
        </w:tc>
        <w:tc>
          <w:tcPr>
            <w:tcW w:type="dxa" w:w="1871"/>
            <w:vAlign w:val="center"/>
          </w:tcPr>
          <w:p>
            <w:r/>
            <w:r>
              <w:rPr>
                <w:rFonts w:ascii="NanumGothic" w:hAnsi="NanumGothic" w:eastAsia="NanumGothic"/>
                <w:b w:val="0"/>
                <w:sz w:val="13"/>
              </w:rPr>
              <w:t>visual candidate compression</w:t>
            </w:r>
          </w:p>
        </w:tc>
      </w:tr>
      <w:tr>
        <w:tc>
          <w:tcPr>
            <w:tcW w:type="dxa" w:w="1417"/>
            <w:vAlign w:val="center"/>
          </w:tcPr>
          <w:p>
            <w:r/>
            <w:r>
              <w:rPr>
                <w:rFonts w:ascii="NanumGothic" w:hAnsi="NanumGothic" w:eastAsia="NanumGothic"/>
                <w:b w:val="0"/>
                <w:sz w:val="13"/>
              </w:rPr>
              <w:t>입력 표현</w:t>
            </w:r>
          </w:p>
        </w:tc>
        <w:tc>
          <w:tcPr>
            <w:tcW w:type="dxa" w:w="1757"/>
            <w:vAlign w:val="center"/>
          </w:tcPr>
          <w:p>
            <w:r/>
            <w:r>
              <w:rPr>
                <w:rFonts w:ascii="NanumGothic" w:hAnsi="NanumGothic" w:eastAsia="NanumGothic"/>
                <w:b w:val="0"/>
                <w:sz w:val="13"/>
              </w:rPr>
              <w:t>angular token</w:t>
            </w:r>
          </w:p>
        </w:tc>
        <w:tc>
          <w:tcPr>
            <w:tcW w:type="dxa" w:w="1757"/>
            <w:vAlign w:val="center"/>
          </w:tcPr>
          <w:p>
            <w:r/>
            <w:r>
              <w:rPr>
                <w:rFonts w:ascii="NanumGothic" w:hAnsi="NanumGothic" w:eastAsia="NanumGothic"/>
                <w:b w:val="0"/>
                <w:sz w:val="13"/>
              </w:rPr>
              <w:t>sequence/token</w:t>
            </w:r>
          </w:p>
        </w:tc>
        <w:tc>
          <w:tcPr>
            <w:tcW w:type="dxa" w:w="1757"/>
            <w:vAlign w:val="center"/>
          </w:tcPr>
          <w:p>
            <w:r/>
            <w:r>
              <w:rPr>
                <w:rFonts w:ascii="NanumGothic" w:hAnsi="NanumGothic" w:eastAsia="NanumGothic"/>
                <w:b w:val="0"/>
                <w:sz w:val="13"/>
              </w:rPr>
              <w:t>reduced statistics</w:t>
            </w:r>
          </w:p>
        </w:tc>
        <w:tc>
          <w:tcPr>
            <w:tcW w:type="dxa" w:w="1871"/>
            <w:vAlign w:val="center"/>
          </w:tcPr>
          <w:p>
            <w:r/>
            <w:r>
              <w:rPr>
                <w:rFonts w:ascii="NanumGothic" w:hAnsi="NanumGothic" w:eastAsia="NanumGothic"/>
                <w:b w:val="0"/>
                <w:sz w:val="13"/>
              </w:rPr>
              <w:t>benchmark instances</w:t>
            </w:r>
          </w:p>
        </w:tc>
        <w:tc>
          <w:tcPr>
            <w:tcW w:type="dxa" w:w="1871"/>
            <w:vAlign w:val="center"/>
          </w:tcPr>
          <w:p>
            <w:r/>
            <w:r>
              <w:rPr>
                <w:rFonts w:ascii="NanumGothic" w:hAnsi="NanumGothic" w:eastAsia="NanumGothic"/>
                <w:b w:val="0"/>
                <w:sz w:val="13"/>
              </w:rPr>
              <w:t>residual image packet</w:t>
            </w:r>
          </w:p>
        </w:tc>
      </w:tr>
      <w:tr>
        <w:tc>
          <w:tcPr>
            <w:tcW w:type="dxa" w:w="1417"/>
            <w:vAlign w:val="center"/>
          </w:tcPr>
          <w:p>
            <w:r/>
            <w:r>
              <w:rPr>
                <w:rFonts w:ascii="NanumGothic" w:hAnsi="NanumGothic" w:eastAsia="NanumGothic"/>
                <w:b w:val="0"/>
                <w:sz w:val="13"/>
              </w:rPr>
              <w:t>주 신호</w:t>
            </w:r>
          </w:p>
        </w:tc>
        <w:tc>
          <w:tcPr>
            <w:tcW w:type="dxa" w:w="1757"/>
            <w:vAlign w:val="center"/>
          </w:tcPr>
          <w:p>
            <w:r/>
            <w:r>
              <w:rPr>
                <w:rFonts w:ascii="NanumGothic" w:hAnsi="NanumGothic" w:eastAsia="NanumGothic"/>
                <w:b w:val="0"/>
                <w:sz w:val="13"/>
              </w:rPr>
              <w:t>modular phase</w:t>
            </w:r>
          </w:p>
        </w:tc>
        <w:tc>
          <w:tcPr>
            <w:tcW w:type="dxa" w:w="1757"/>
            <w:vAlign w:val="center"/>
          </w:tcPr>
          <w:p>
            <w:r/>
            <w:r>
              <w:rPr>
                <w:rFonts w:ascii="NanumGothic" w:hAnsi="NanumGothic" w:eastAsia="NanumGothic"/>
                <w:b w:val="0"/>
                <w:sz w:val="13"/>
              </w:rPr>
              <w:t>bit ranking/recovery</w:t>
            </w:r>
          </w:p>
        </w:tc>
        <w:tc>
          <w:tcPr>
            <w:tcW w:type="dxa" w:w="1757"/>
            <w:vAlign w:val="center"/>
          </w:tcPr>
          <w:p>
            <w:r/>
            <w:r>
              <w:rPr>
                <w:rFonts w:ascii="NanumGothic" w:hAnsi="NanumGothic" w:eastAsia="NanumGothic"/>
                <w:b w:val="0"/>
                <w:sz w:val="13"/>
              </w:rPr>
              <w:t>column variance</w:t>
            </w:r>
          </w:p>
        </w:tc>
        <w:tc>
          <w:tcPr>
            <w:tcW w:type="dxa" w:w="1871"/>
            <w:vAlign w:val="center"/>
          </w:tcPr>
          <w:p>
            <w:r/>
            <w:r>
              <w:rPr>
                <w:rFonts w:ascii="NanumGothic" w:hAnsi="NanumGothic" w:eastAsia="NanumGothic"/>
                <w:b w:val="0"/>
                <w:sz w:val="13"/>
              </w:rPr>
              <w:t>attack success curve</w:t>
            </w:r>
          </w:p>
        </w:tc>
        <w:tc>
          <w:tcPr>
            <w:tcW w:type="dxa" w:w="1871"/>
            <w:vAlign w:val="center"/>
          </w:tcPr>
          <w:p>
            <w:r/>
            <w:r>
              <w:rPr>
                <w:rFonts w:ascii="NanumGothic" w:hAnsi="NanumGothic" w:eastAsia="NanumGothic"/>
                <w:b w:val="0"/>
                <w:sz w:val="13"/>
              </w:rPr>
              <w:t>b-A_j residual pattern</w:t>
            </w:r>
          </w:p>
        </w:tc>
      </w:tr>
      <w:tr>
        <w:tc>
          <w:tcPr>
            <w:tcW w:type="dxa" w:w="1417"/>
            <w:vAlign w:val="center"/>
          </w:tcPr>
          <w:p>
            <w:r/>
            <w:r>
              <w:rPr>
                <w:rFonts w:ascii="NanumGothic" w:hAnsi="NanumGothic" w:eastAsia="NanumGothic"/>
                <w:b w:val="0"/>
                <w:sz w:val="13"/>
              </w:rPr>
              <w:t>전처리</w:t>
            </w:r>
          </w:p>
        </w:tc>
        <w:tc>
          <w:tcPr>
            <w:tcW w:type="dxa" w:w="1757"/>
            <w:vAlign w:val="center"/>
          </w:tcPr>
          <w:p>
            <w:r/>
            <w:r>
              <w:rPr>
                <w:rFonts w:ascii="NanumGothic" w:hAnsi="NanumGothic" w:eastAsia="NanumGothic"/>
                <w:b w:val="0"/>
                <w:sz w:val="13"/>
              </w:rPr>
              <w:t>preprocessing 개선</w:t>
            </w:r>
          </w:p>
        </w:tc>
        <w:tc>
          <w:tcPr>
            <w:tcW w:type="dxa" w:w="1757"/>
            <w:vAlign w:val="center"/>
          </w:tcPr>
          <w:p>
            <w:r/>
            <w:r>
              <w:rPr>
                <w:rFonts w:ascii="NanumGothic" w:hAnsi="NanumGothic" w:eastAsia="NanumGothic"/>
                <w:b w:val="0"/>
                <w:sz w:val="13"/>
              </w:rPr>
              <w:t>preprocessing 중요</w:t>
            </w:r>
          </w:p>
        </w:tc>
        <w:tc>
          <w:tcPr>
            <w:tcW w:type="dxa" w:w="1757"/>
            <w:vAlign w:val="center"/>
          </w:tcPr>
          <w:p>
            <w:r/>
            <w:r>
              <w:rPr>
                <w:rFonts w:ascii="NanumGothic" w:hAnsi="NanumGothic" w:eastAsia="NanumGothic"/>
                <w:b w:val="0"/>
                <w:sz w:val="13"/>
              </w:rPr>
              <w:t>reduction 중요</w:t>
            </w:r>
          </w:p>
        </w:tc>
        <w:tc>
          <w:tcPr>
            <w:tcW w:type="dxa" w:w="1871"/>
            <w:vAlign w:val="center"/>
          </w:tcPr>
          <w:p>
            <w:r/>
            <w:r>
              <w:rPr>
                <w:rFonts w:ascii="NanumGothic" w:hAnsi="NanumGothic" w:eastAsia="NanumGothic"/>
                <w:b w:val="0"/>
                <w:sz w:val="13"/>
              </w:rPr>
              <w:t>다양</w:t>
            </w:r>
          </w:p>
        </w:tc>
        <w:tc>
          <w:tcPr>
            <w:tcW w:type="dxa" w:w="1871"/>
            <w:vAlign w:val="center"/>
          </w:tcPr>
          <w:p>
            <w:r/>
            <w:r>
              <w:rPr>
                <w:rFonts w:ascii="NanumGothic" w:hAnsi="NanumGothic" w:eastAsia="NanumGothic"/>
                <w:b w:val="0"/>
                <w:sz w:val="13"/>
              </w:rPr>
              <w:t>raw main, BKZ optional</w:t>
            </w:r>
          </w:p>
        </w:tc>
      </w:tr>
      <w:tr>
        <w:tc>
          <w:tcPr>
            <w:tcW w:type="dxa" w:w="1417"/>
            <w:vAlign w:val="center"/>
          </w:tcPr>
          <w:p>
            <w:r/>
            <w:r>
              <w:rPr>
                <w:rFonts w:ascii="NanumGothic" w:hAnsi="NanumGothic" w:eastAsia="NanumGothic"/>
                <w:b w:val="0"/>
                <w:sz w:val="13"/>
              </w:rPr>
              <w:t>verification</w:t>
            </w:r>
          </w:p>
        </w:tc>
        <w:tc>
          <w:tcPr>
            <w:tcW w:type="dxa" w:w="1757"/>
            <w:vAlign w:val="center"/>
          </w:tcPr>
          <w:p>
            <w:r/>
            <w:r>
              <w:rPr>
                <w:rFonts w:ascii="NanumGothic" w:hAnsi="NanumGothic" w:eastAsia="NanumGothic"/>
                <w:b w:val="0"/>
                <w:sz w:val="13"/>
              </w:rPr>
              <w:t>후처리 가능</w:t>
            </w:r>
          </w:p>
        </w:tc>
        <w:tc>
          <w:tcPr>
            <w:tcW w:type="dxa" w:w="1757"/>
            <w:vAlign w:val="center"/>
          </w:tcPr>
          <w:p>
            <w:r/>
            <w:r>
              <w:rPr>
                <w:rFonts w:ascii="NanumGothic" w:hAnsi="NanumGothic" w:eastAsia="NanumGothic"/>
                <w:b w:val="0"/>
                <w:sz w:val="13"/>
              </w:rPr>
              <w:t>중요</w:t>
            </w:r>
          </w:p>
        </w:tc>
        <w:tc>
          <w:tcPr>
            <w:tcW w:type="dxa" w:w="1757"/>
            <w:vAlign w:val="center"/>
          </w:tcPr>
          <w:p>
            <w:r/>
            <w:r>
              <w:rPr>
                <w:rFonts w:ascii="NanumGothic" w:hAnsi="NanumGothic" w:eastAsia="NanumGothic"/>
                <w:b w:val="0"/>
                <w:sz w:val="13"/>
              </w:rPr>
              <w:t>통계 검증</w:t>
            </w:r>
          </w:p>
        </w:tc>
        <w:tc>
          <w:tcPr>
            <w:tcW w:type="dxa" w:w="1871"/>
            <w:vAlign w:val="center"/>
          </w:tcPr>
          <w:p>
            <w:r/>
            <w:r>
              <w:rPr>
                <w:rFonts w:ascii="NanumGothic" w:hAnsi="NanumGothic" w:eastAsia="NanumGothic"/>
                <w:b w:val="0"/>
                <w:sz w:val="13"/>
              </w:rPr>
              <w:t>평가 대상</w:t>
            </w:r>
          </w:p>
        </w:tc>
        <w:tc>
          <w:tcPr>
            <w:tcW w:type="dxa" w:w="1871"/>
            <w:vAlign w:val="center"/>
          </w:tcPr>
          <w:p>
            <w:r/>
            <w:r>
              <w:rPr>
                <w:rFonts w:ascii="NanumGothic" w:hAnsi="NanumGothic" w:eastAsia="NanumGothic"/>
                <w:b w:val="0"/>
                <w:sz w:val="13"/>
              </w:rPr>
              <w:t>필수 구성</w:t>
            </w:r>
          </w:p>
        </w:tc>
      </w:tr>
      <w:tr>
        <w:tc>
          <w:tcPr>
            <w:tcW w:type="dxa" w:w="1417"/>
            <w:vAlign w:val="center"/>
          </w:tcPr>
          <w:p>
            <w:r/>
            <w:r>
              <w:rPr>
                <w:rFonts w:ascii="NanumGothic" w:hAnsi="NanumGothic" w:eastAsia="NanumGothic"/>
                <w:b w:val="0"/>
                <w:sz w:val="13"/>
              </w:rPr>
              <w:t>RHIE와의 차이</w:t>
            </w:r>
          </w:p>
        </w:tc>
        <w:tc>
          <w:tcPr>
            <w:tcW w:type="dxa" w:w="1757"/>
            <w:vAlign w:val="center"/>
          </w:tcPr>
          <w:p>
            <w:r/>
            <w:r>
              <w:rPr>
                <w:rFonts w:ascii="NanumGothic" w:hAnsi="NanumGothic" w:eastAsia="NanumGothic"/>
                <w:b w:val="0"/>
                <w:sz w:val="13"/>
              </w:rPr>
              <w:t>residual 가설 아님</w:t>
            </w:r>
          </w:p>
        </w:tc>
        <w:tc>
          <w:tcPr>
            <w:tcW w:type="dxa" w:w="1757"/>
            <w:vAlign w:val="center"/>
          </w:tcPr>
          <w:p>
            <w:r/>
            <w:r>
              <w:rPr>
                <w:rFonts w:ascii="NanumGothic" w:hAnsi="NanumGothic" w:eastAsia="NanumGothic"/>
                <w:b w:val="0"/>
                <w:sz w:val="13"/>
              </w:rPr>
              <w:t>image hypothesis 아님</w:t>
            </w:r>
          </w:p>
        </w:tc>
        <w:tc>
          <w:tcPr>
            <w:tcW w:type="dxa" w:w="1757"/>
            <w:vAlign w:val="center"/>
          </w:tcPr>
          <w:p>
            <w:r/>
            <w:r>
              <w:rPr>
                <w:rFonts w:ascii="NanumGothic" w:hAnsi="NanumGothic" w:eastAsia="NanumGothic"/>
                <w:b w:val="0"/>
                <w:sz w:val="13"/>
              </w:rPr>
              <w:t>vision model 아님</w:t>
            </w:r>
          </w:p>
        </w:tc>
        <w:tc>
          <w:tcPr>
            <w:tcW w:type="dxa" w:w="1871"/>
            <w:vAlign w:val="center"/>
          </w:tcPr>
          <w:p>
            <w:r/>
            <w:r>
              <w:rPr>
                <w:rFonts w:ascii="NanumGothic" w:hAnsi="NanumGothic" w:eastAsia="NanumGothic"/>
                <w:b w:val="0"/>
                <w:sz w:val="13"/>
              </w:rPr>
              <w:t>method 아님</w:t>
            </w:r>
          </w:p>
        </w:tc>
        <w:tc>
          <w:tcPr>
            <w:tcW w:type="dxa" w:w="1871"/>
            <w:vAlign w:val="center"/>
          </w:tcPr>
          <w:p>
            <w:r/>
            <w:r>
              <w:rPr>
                <w:rFonts w:ascii="NanumGothic" w:hAnsi="NanumGothic" w:eastAsia="NanumGothic"/>
                <w:b w:val="0"/>
                <w:sz w:val="13"/>
              </w:rPr>
              <w:t>제안 방법</w:t>
            </w:r>
          </w:p>
        </w:tc>
      </w:tr>
    </w:tbl>
    <w:p/>
    <w:p>
      <w:pPr>
        <w:pStyle w:val="Heading1"/>
      </w:pPr>
      <w:r>
        <w:t>12. Novelty claim과 reviewer 방어 논리</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center"/>
            <w:shd w:fill="D9EAF7"/>
          </w:tcPr>
          <w:p>
            <w:r/>
            <w:r>
              <w:rPr>
                <w:rFonts w:ascii="NanumGothic" w:hAnsi="NanumGothic" w:eastAsia="NanumGothic"/>
                <w:b/>
                <w:sz w:val="16"/>
              </w:rPr>
              <w:t>구분</w:t>
            </w:r>
          </w:p>
        </w:tc>
        <w:tc>
          <w:tcPr>
            <w:tcW w:type="dxa" w:w="5669"/>
            <w:vAlign w:val="center"/>
            <w:shd w:fill="D9EAF7"/>
          </w:tcPr>
          <w:p>
            <w:r/>
            <w:r>
              <w:rPr>
                <w:rFonts w:ascii="NanumGothic" w:hAnsi="NanumGothic" w:eastAsia="NanumGothic"/>
                <w:b/>
                <w:sz w:val="16"/>
              </w:rPr>
              <w:t>문장</w:t>
            </w:r>
          </w:p>
        </w:tc>
        <w:tc>
          <w:tcPr>
            <w:tcW w:type="dxa" w:w="2551"/>
            <w:vAlign w:val="center"/>
            <w:shd w:fill="D9EAF7"/>
          </w:tcPr>
          <w:p>
            <w:r/>
            <w:r>
              <w:rPr>
                <w:rFonts w:ascii="NanumGothic" w:hAnsi="NanumGothic" w:eastAsia="NanumGothic"/>
                <w:b/>
                <w:sz w:val="16"/>
              </w:rPr>
              <w:t>평가</w:t>
            </w:r>
          </w:p>
        </w:tc>
      </w:tr>
      <w:tr>
        <w:tc>
          <w:tcPr>
            <w:tcW w:type="dxa" w:w="1701"/>
            <w:vAlign w:val="center"/>
          </w:tcPr>
          <w:p>
            <w:r/>
            <w:r>
              <w:rPr>
                <w:rFonts w:ascii="NanumGothic" w:hAnsi="NanumGothic" w:eastAsia="NanumGothic"/>
                <w:b w:val="0"/>
                <w:sz w:val="16"/>
              </w:rPr>
              <w:t>약한 주장</w:t>
            </w:r>
          </w:p>
        </w:tc>
        <w:tc>
          <w:tcPr>
            <w:tcW w:type="dxa" w:w="5669"/>
            <w:vAlign w:val="center"/>
          </w:tcPr>
          <w:p>
            <w:r/>
            <w:r>
              <w:rPr>
                <w:rFonts w:ascii="NanumGothic" w:hAnsi="NanumGothic" w:eastAsia="NanumGothic"/>
                <w:b w:val="0"/>
                <w:sz w:val="16"/>
              </w:rPr>
              <w:t>ViT로 LWE 이미지를 학습했다.</w:t>
            </w:r>
          </w:p>
        </w:tc>
        <w:tc>
          <w:tcPr>
            <w:tcW w:type="dxa" w:w="2551"/>
            <w:vAlign w:val="center"/>
          </w:tcPr>
          <w:p>
            <w:r/>
            <w:r>
              <w:rPr>
                <w:rFonts w:ascii="NanumGothic" w:hAnsi="NanumGothic" w:eastAsia="NanumGothic"/>
                <w:b w:val="0"/>
                <w:sz w:val="16"/>
              </w:rPr>
              <w:t>단순 모델 적용처럼 보임</w:t>
            </w:r>
          </w:p>
        </w:tc>
      </w:tr>
      <w:tr>
        <w:tc>
          <w:tcPr>
            <w:tcW w:type="dxa" w:w="1701"/>
            <w:vAlign w:val="center"/>
          </w:tcPr>
          <w:p>
            <w:r/>
            <w:r>
              <w:rPr>
                <w:rFonts w:ascii="NanumGothic" w:hAnsi="NanumGothic" w:eastAsia="NanumGothic"/>
                <w:b w:val="0"/>
                <w:sz w:val="16"/>
              </w:rPr>
              <w:t>약한 주장</w:t>
            </w:r>
          </w:p>
        </w:tc>
        <w:tc>
          <w:tcPr>
            <w:tcW w:type="dxa" w:w="5669"/>
            <w:vAlign w:val="center"/>
          </w:tcPr>
          <w:p>
            <w:r/>
            <w:r>
              <w:rPr>
                <w:rFonts w:ascii="NanumGothic" w:hAnsi="NanumGothic" w:eastAsia="NanumGothic"/>
                <w:b w:val="0"/>
                <w:sz w:val="16"/>
              </w:rPr>
              <w:t>A,b를 heatmap으로 만들었다.</w:t>
            </w:r>
          </w:p>
        </w:tc>
        <w:tc>
          <w:tcPr>
            <w:tcW w:type="dxa" w:w="2551"/>
            <w:vAlign w:val="center"/>
          </w:tcPr>
          <w:p>
            <w:r/>
            <w:r>
              <w:rPr>
                <w:rFonts w:ascii="NanumGothic" w:hAnsi="NanumGothic" w:eastAsia="NanumGothic"/>
                <w:b w:val="0"/>
                <w:sz w:val="16"/>
              </w:rPr>
              <w:t>왜 이미지가 필요한지 약함</w:t>
            </w:r>
          </w:p>
        </w:tc>
      </w:tr>
      <w:tr>
        <w:tc>
          <w:tcPr>
            <w:tcW w:type="dxa" w:w="1701"/>
            <w:vAlign w:val="center"/>
          </w:tcPr>
          <w:p>
            <w:r/>
            <w:r>
              <w:rPr>
                <w:rFonts w:ascii="NanumGothic" w:hAnsi="NanumGothic" w:eastAsia="NanumGothic"/>
                <w:b w:val="0"/>
                <w:sz w:val="16"/>
              </w:rPr>
              <w:t>강한 주장</w:t>
            </w:r>
          </w:p>
        </w:tc>
        <w:tc>
          <w:tcPr>
            <w:tcW w:type="dxa" w:w="5669"/>
            <w:vAlign w:val="center"/>
          </w:tcPr>
          <w:p>
            <w:r/>
            <w:r>
              <w:rPr>
                <w:rFonts w:ascii="NanumGothic" w:hAnsi="NanumGothic" w:eastAsia="NanumGothic"/>
                <w:b w:val="0"/>
                <w:sz w:val="16"/>
              </w:rPr>
              <w:t>LWE secret recovery를 residual-hypothesis visual candidate compression으로 재정의한다.</w:t>
            </w:r>
          </w:p>
        </w:tc>
        <w:tc>
          <w:tcPr>
            <w:tcW w:type="dxa" w:w="2551"/>
            <w:vAlign w:val="center"/>
          </w:tcPr>
          <w:p>
            <w:r/>
            <w:r>
              <w:rPr>
                <w:rFonts w:ascii="NanumGothic" w:hAnsi="NanumGothic" w:eastAsia="NanumGothic"/>
                <w:b w:val="0"/>
                <w:sz w:val="16"/>
              </w:rPr>
              <w:t>문제 재정의가 명확</w:t>
            </w:r>
          </w:p>
        </w:tc>
      </w:tr>
      <w:tr>
        <w:tc>
          <w:tcPr>
            <w:tcW w:type="dxa" w:w="1701"/>
            <w:vAlign w:val="center"/>
          </w:tcPr>
          <w:p>
            <w:r/>
            <w:r>
              <w:rPr>
                <w:rFonts w:ascii="NanumGothic" w:hAnsi="NanumGothic" w:eastAsia="NanumGothic"/>
                <w:b w:val="0"/>
                <w:sz w:val="16"/>
              </w:rPr>
              <w:t>강한 주장</w:t>
            </w:r>
          </w:p>
        </w:tc>
        <w:tc>
          <w:tcPr>
            <w:tcW w:type="dxa" w:w="5669"/>
            <w:vAlign w:val="center"/>
          </w:tcPr>
          <w:p>
            <w:r/>
            <w:r>
              <w:rPr>
                <w:rFonts w:ascii="NanumGothic" w:hAnsi="NanumGothic" w:eastAsia="NanumGothic"/>
                <w:b w:val="0"/>
                <w:sz w:val="16"/>
              </w:rPr>
              <w:t>각 coordinate/value hypothesis의 modular residual을 image channel로 만들고, verifier와 결합한다.</w:t>
            </w:r>
          </w:p>
        </w:tc>
        <w:tc>
          <w:tcPr>
            <w:tcW w:type="dxa" w:w="2551"/>
            <w:vAlign w:val="center"/>
          </w:tcPr>
          <w:p>
            <w:r/>
            <w:r>
              <w:rPr>
                <w:rFonts w:ascii="NanumGothic" w:hAnsi="NanumGothic" w:eastAsia="NanumGothic"/>
                <w:b w:val="0"/>
                <w:sz w:val="16"/>
              </w:rPr>
              <w:t>암호 구조와 ML 역할이 분명</w:t>
            </w:r>
          </w:p>
        </w:tc>
      </w:tr>
    </w:tbl>
    <w:p/>
    <w:p>
      <w:pPr>
        <w:pStyle w:val="Heading2"/>
      </w:pPr>
      <w:r>
        <w:t>12.1 안전한 novelty 표현</w:t>
      </w:r>
    </w:p>
    <w:p>
      <w:pPr>
        <w:pStyle w:val="CodeBlock"/>
      </w:pPr>
      <w:r>
        <w:t>To the best of our knowledge, prior ML attacks on LWE have primarily used</w:t>
      </w:r>
    </w:p>
    <w:p>
      <w:pPr>
        <w:pStyle w:val="CodeBlock"/>
      </w:pPr>
      <w:r>
        <w:t>token- or sequence-based representations, while RHIE-CG is the first framework</w:t>
      </w:r>
    </w:p>
    <w:p>
      <w:pPr>
        <w:pStyle w:val="CodeBlock"/>
      </w:pPr>
      <w:r>
        <w:t>we are aware of that treats LWE secret recovery as visual candidate compression</w:t>
      </w:r>
    </w:p>
    <w:p>
      <w:pPr>
        <w:pStyle w:val="CodeBlock"/>
      </w:pPr>
      <w:r>
        <w:t>using coordinate-wise residual-hypothesis image embeddings and residual</w:t>
      </w:r>
    </w:p>
    <w:p>
      <w:pPr>
        <w:pStyle w:val="CodeBlock"/>
      </w:pPr>
      <w:r>
        <w:t>likelihood verification.</w:t>
      </w:r>
    </w:p>
    <w:p>
      <w:pPr>
        <w:pStyle w:val="Heading2"/>
      </w:pPr>
      <w:r>
        <w:t>12.2 Reviewer 질문별 답변</w:t>
      </w:r>
    </w:p>
    <w:tbl>
      <w:tblPr>
        <w:tblStyle w:val="TableGrid"/>
        <w:tblW w:type="auto" w:w="0"/>
        <w:jc w:val="center"/>
        <w:tblLook w:firstColumn="1" w:firstRow="1" w:lastColumn="0" w:lastRow="0" w:noHBand="0" w:noVBand="1" w:val="04A0"/>
      </w:tblPr>
      <w:tblGrid>
        <w:gridCol w:w="5100"/>
        <w:gridCol w:w="5100"/>
      </w:tblGrid>
      <w:tr>
        <w:tc>
          <w:tcPr>
            <w:tcW w:type="dxa" w:w="3969"/>
            <w:vAlign w:val="center"/>
            <w:shd w:fill="D9EAF7"/>
          </w:tcPr>
          <w:p>
            <w:r/>
            <w:r>
              <w:rPr>
                <w:rFonts w:ascii="NanumGothic" w:hAnsi="NanumGothic" w:eastAsia="NanumGothic"/>
                <w:b/>
                <w:sz w:val="15"/>
              </w:rPr>
              <w:t>Reviewer 질문</w:t>
            </w:r>
          </w:p>
        </w:tc>
        <w:tc>
          <w:tcPr>
            <w:tcW w:type="dxa" w:w="5953"/>
            <w:vAlign w:val="center"/>
            <w:shd w:fill="D9EAF7"/>
          </w:tcPr>
          <w:p>
            <w:r/>
            <w:r>
              <w:rPr>
                <w:rFonts w:ascii="NanumGothic" w:hAnsi="NanumGothic" w:eastAsia="NanumGothic"/>
                <w:b/>
                <w:sz w:val="15"/>
              </w:rPr>
              <w:t>답변 방향</w:t>
            </w:r>
          </w:p>
        </w:tc>
      </w:tr>
      <w:tr>
        <w:tc>
          <w:tcPr>
            <w:tcW w:type="dxa" w:w="3969"/>
            <w:vAlign w:val="center"/>
          </w:tcPr>
          <w:p>
            <w:r/>
            <w:r>
              <w:rPr>
                <w:rFonts w:ascii="NanumGothic" w:hAnsi="NanumGothic" w:eastAsia="NanumGothic"/>
                <w:b w:val="0"/>
                <w:sz w:val="15"/>
              </w:rPr>
              <w:t>FRESCA angular embedding과 뭐가 다른가?</w:t>
            </w:r>
          </w:p>
        </w:tc>
        <w:tc>
          <w:tcPr>
            <w:tcW w:type="dxa" w:w="5953"/>
            <w:vAlign w:val="center"/>
          </w:tcPr>
          <w:p>
            <w:r/>
            <w:r>
              <w:rPr>
                <w:rFonts w:ascii="NanumGothic" w:hAnsi="NanumGothic" w:eastAsia="NanumGothic"/>
                <w:b w:val="0"/>
                <w:sz w:val="15"/>
              </w:rPr>
              <w:t>FRESCA는 value를 angularize하고, RHIE는 residual hypothesis를 angularize한다.</w:t>
            </w:r>
          </w:p>
        </w:tc>
      </w:tr>
      <w:tr>
        <w:tc>
          <w:tcPr>
            <w:tcW w:type="dxa" w:w="3969"/>
            <w:vAlign w:val="center"/>
          </w:tcPr>
          <w:p>
            <w:r/>
            <w:r>
              <w:rPr>
                <w:rFonts w:ascii="NanumGothic" w:hAnsi="NanumGothic" w:eastAsia="NanumGothic"/>
                <w:b w:val="0"/>
                <w:sz w:val="15"/>
              </w:rPr>
              <w:t>PICANTE/VERDE도 bit ranking과 verification을 하지 않나?</w:t>
            </w:r>
          </w:p>
        </w:tc>
        <w:tc>
          <w:tcPr>
            <w:tcW w:type="dxa" w:w="5953"/>
            <w:vAlign w:val="center"/>
          </w:tcPr>
          <w:p>
            <w:r/>
            <w:r>
              <w:rPr>
                <w:rFonts w:ascii="NanumGothic" w:hAnsi="NanumGothic" w:eastAsia="NanumGothic"/>
                <w:b w:val="0"/>
                <w:sz w:val="15"/>
              </w:rPr>
              <w:t>맞다. 차이는 ranking을 만드는 representation이다. RHIE는 residual image packet을 사용한다.</w:t>
            </w:r>
          </w:p>
        </w:tc>
      </w:tr>
      <w:tr>
        <w:tc>
          <w:tcPr>
            <w:tcW w:type="dxa" w:w="3969"/>
            <w:vAlign w:val="center"/>
          </w:tcPr>
          <w:p>
            <w:r/>
            <w:r>
              <w:rPr>
                <w:rFonts w:ascii="NanumGothic" w:hAnsi="NanumGothic" w:eastAsia="NanumGothic"/>
                <w:b w:val="0"/>
                <w:sz w:val="15"/>
              </w:rPr>
              <w:t>Cool &amp; Cruel도 column-wise signal을 보지 않나?</w:t>
            </w:r>
          </w:p>
        </w:tc>
        <w:tc>
          <w:tcPr>
            <w:tcW w:type="dxa" w:w="5953"/>
            <w:vAlign w:val="center"/>
          </w:tcPr>
          <w:p>
            <w:r/>
            <w:r>
              <w:rPr>
                <w:rFonts w:ascii="NanumGothic" w:hAnsi="NanumGothic" w:eastAsia="NanumGothic"/>
                <w:b w:val="0"/>
                <w:sz w:val="15"/>
              </w:rPr>
              <w:t>맞다. 그러나 RHIE는 raw A,b의 residual hypothesis image를 학습하며, reduction statistics가 main이 아니다.</w:t>
            </w:r>
          </w:p>
        </w:tc>
      </w:tr>
      <w:tr>
        <w:tc>
          <w:tcPr>
            <w:tcW w:type="dxa" w:w="3969"/>
            <w:vAlign w:val="center"/>
          </w:tcPr>
          <w:p>
            <w:r/>
            <w:r>
              <w:rPr>
                <w:rFonts w:ascii="NanumGothic" w:hAnsi="NanumGothic" w:eastAsia="NanumGothic"/>
                <w:b w:val="0"/>
                <w:sz w:val="15"/>
              </w:rPr>
              <w:t>h가 커지면 single RHIE가 약하지 않나?</w:t>
            </w:r>
          </w:p>
        </w:tc>
        <w:tc>
          <w:tcPr>
            <w:tcW w:type="dxa" w:w="5953"/>
            <w:vAlign w:val="center"/>
          </w:tcPr>
          <w:p>
            <w:r/>
            <w:r>
              <w:rPr>
                <w:rFonts w:ascii="NanumGothic" w:hAnsi="NanumGothic" w:eastAsia="NanumGothic"/>
                <w:b w:val="0"/>
                <w:sz w:val="15"/>
              </w:rPr>
              <w:t>맞다. 그래서 RHIE-CG는 direct solver가 아니라 top-K candidate generator이며, pair/group residual과 verifier를 결합한다.</w:t>
            </w:r>
          </w:p>
        </w:tc>
      </w:tr>
      <w:tr>
        <w:tc>
          <w:tcPr>
            <w:tcW w:type="dxa" w:w="3969"/>
            <w:vAlign w:val="center"/>
          </w:tcPr>
          <w:p>
            <w:r/>
            <w:r>
              <w:rPr>
                <w:rFonts w:ascii="NanumGothic" w:hAnsi="NanumGothic" w:eastAsia="NanumGothic"/>
                <w:b w:val="0"/>
                <w:sz w:val="15"/>
              </w:rPr>
              <w:t>왜 이미지 모델인가?</w:t>
            </w:r>
          </w:p>
        </w:tc>
        <w:tc>
          <w:tcPr>
            <w:tcW w:type="dxa" w:w="5953"/>
            <w:vAlign w:val="center"/>
          </w:tcPr>
          <w:p>
            <w:r/>
            <w:r>
              <w:rPr>
                <w:rFonts w:ascii="NanumGothic" w:hAnsi="NanumGothic" w:eastAsia="NanumGothic"/>
                <w:b w:val="0"/>
                <w:sz w:val="15"/>
              </w:rPr>
              <w:t>단순 이미지가 아니라 [channel, equation, coordinate] 구조의 visual tensor이며, axial/column-aware attention으로 LWE 구조를 반영한다.</w:t>
            </w:r>
          </w:p>
        </w:tc>
      </w:tr>
    </w:tbl>
    <w:p/>
    <w:p>
      <w:pPr>
        <w:pStyle w:val="Heading1"/>
      </w:pPr>
      <w:r>
        <w:t>13. 실험 계획과 ablation matrix</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850"/>
            <w:vAlign w:val="center"/>
            <w:shd w:fill="D9EAF7"/>
          </w:tcPr>
          <w:p>
            <w:r/>
            <w:r>
              <w:rPr>
                <w:rFonts w:ascii="NanumGothic" w:hAnsi="NanumGothic" w:eastAsia="NanumGothic"/>
                <w:b/>
                <w:sz w:val="15"/>
              </w:rPr>
              <w:t>Stage</w:t>
            </w:r>
          </w:p>
        </w:tc>
        <w:tc>
          <w:tcPr>
            <w:tcW w:type="dxa" w:w="2268"/>
            <w:vAlign w:val="center"/>
            <w:shd w:fill="D9EAF7"/>
          </w:tcPr>
          <w:p>
            <w:r/>
            <w:r>
              <w:rPr>
                <w:rFonts w:ascii="NanumGothic" w:hAnsi="NanumGothic" w:eastAsia="NanumGothic"/>
                <w:b/>
                <w:sz w:val="15"/>
              </w:rPr>
              <w:t>Setting</w:t>
            </w:r>
          </w:p>
        </w:tc>
        <w:tc>
          <w:tcPr>
            <w:tcW w:type="dxa" w:w="3402"/>
            <w:vAlign w:val="center"/>
            <w:shd w:fill="D9EAF7"/>
          </w:tcPr>
          <w:p>
            <w:r/>
            <w:r>
              <w:rPr>
                <w:rFonts w:ascii="NanumGothic" w:hAnsi="NanumGothic" w:eastAsia="NanumGothic"/>
                <w:b/>
                <w:sz w:val="15"/>
              </w:rPr>
              <w:t>목표</w:t>
            </w:r>
          </w:p>
        </w:tc>
        <w:tc>
          <w:tcPr>
            <w:tcW w:type="dxa" w:w="3402"/>
            <w:vAlign w:val="center"/>
            <w:shd w:fill="D9EAF7"/>
          </w:tcPr>
          <w:p>
            <w:r/>
            <w:r>
              <w:rPr>
                <w:rFonts w:ascii="NanumGothic" w:hAnsi="NanumGothic" w:eastAsia="NanumGothic"/>
                <w:b/>
                <w:sz w:val="15"/>
              </w:rPr>
              <w:t>성공 기준</w:t>
            </w:r>
          </w:p>
        </w:tc>
      </w:tr>
      <w:tr>
        <w:tc>
          <w:tcPr>
            <w:tcW w:type="dxa" w:w="850"/>
            <w:vAlign w:val="center"/>
          </w:tcPr>
          <w:p>
            <w:r/>
            <w:r>
              <w:rPr>
                <w:rFonts w:ascii="NanumGothic" w:hAnsi="NanumGothic" w:eastAsia="NanumGothic"/>
                <w:b w:val="0"/>
                <w:sz w:val="15"/>
              </w:rPr>
              <w:t>0</w:t>
            </w:r>
          </w:p>
        </w:tc>
        <w:tc>
          <w:tcPr>
            <w:tcW w:type="dxa" w:w="2268"/>
            <w:vAlign w:val="center"/>
          </w:tcPr>
          <w:p>
            <w:r/>
            <w:r>
              <w:rPr>
                <w:rFonts w:ascii="NanumGothic" w:hAnsi="NanumGothic" w:eastAsia="NanumGothic"/>
                <w:b w:val="0"/>
                <w:sz w:val="15"/>
              </w:rPr>
              <w:t>generator sanity check</w:t>
            </w:r>
          </w:p>
        </w:tc>
        <w:tc>
          <w:tcPr>
            <w:tcW w:type="dxa" w:w="3402"/>
            <w:vAlign w:val="center"/>
          </w:tcPr>
          <w:p>
            <w:r/>
            <w:r>
              <w:rPr>
                <w:rFonts w:ascii="NanumGothic" w:hAnsi="NanumGothic" w:eastAsia="NanumGothic"/>
                <w:b w:val="0"/>
                <w:sz w:val="15"/>
              </w:rPr>
              <w:t>b=As+e mod q 구현 검증</w:t>
            </w:r>
          </w:p>
        </w:tc>
        <w:tc>
          <w:tcPr>
            <w:tcW w:type="dxa" w:w="3402"/>
            <w:vAlign w:val="center"/>
          </w:tcPr>
          <w:p>
            <w:r/>
            <w:r>
              <w:rPr>
                <w:rFonts w:ascii="NanumGothic" w:hAnsi="NanumGothic" w:eastAsia="NanumGothic"/>
                <w:b w:val="0"/>
                <w:sz w:val="15"/>
              </w:rPr>
              <w:t>center_q(b-As)의 범위가 noise bound 안</w:t>
            </w:r>
          </w:p>
        </w:tc>
      </w:tr>
      <w:tr>
        <w:tc>
          <w:tcPr>
            <w:tcW w:type="dxa" w:w="850"/>
            <w:vAlign w:val="center"/>
          </w:tcPr>
          <w:p>
            <w:r/>
            <w:r>
              <w:rPr>
                <w:rFonts w:ascii="NanumGothic" w:hAnsi="NanumGothic" w:eastAsia="NanumGothic"/>
                <w:b w:val="0"/>
                <w:sz w:val="15"/>
              </w:rPr>
              <w:t>1</w:t>
            </w:r>
          </w:p>
        </w:tc>
        <w:tc>
          <w:tcPr>
            <w:tcW w:type="dxa" w:w="2268"/>
            <w:vAlign w:val="center"/>
          </w:tcPr>
          <w:p>
            <w:r/>
            <w:r>
              <w:rPr>
                <w:rFonts w:ascii="NanumGothic" w:hAnsi="NanumGothic" w:eastAsia="NanumGothic"/>
                <w:b w:val="0"/>
                <w:sz w:val="15"/>
              </w:rPr>
              <w:t>h=1, noise=0</w:t>
            </w:r>
          </w:p>
        </w:tc>
        <w:tc>
          <w:tcPr>
            <w:tcW w:type="dxa" w:w="3402"/>
            <w:vAlign w:val="center"/>
          </w:tcPr>
          <w:p>
            <w:r/>
            <w:r>
              <w:rPr>
                <w:rFonts w:ascii="NanumGothic" w:hAnsi="NanumGothic" w:eastAsia="NanumGothic"/>
                <w:b w:val="0"/>
                <w:sz w:val="15"/>
              </w:rPr>
              <w:t>RHIE residual signal 확인</w:t>
            </w:r>
          </w:p>
        </w:tc>
        <w:tc>
          <w:tcPr>
            <w:tcW w:type="dxa" w:w="3402"/>
            <w:vAlign w:val="center"/>
          </w:tcPr>
          <w:p>
            <w:r/>
            <w:r>
              <w:rPr>
                <w:rFonts w:ascii="NanumGothic" w:hAnsi="NanumGothic" w:eastAsia="NanumGothic"/>
                <w:b w:val="0"/>
                <w:sz w:val="15"/>
              </w:rPr>
              <w:t>true coordinate posterior가 확실히 높음</w:t>
            </w:r>
          </w:p>
        </w:tc>
      </w:tr>
      <w:tr>
        <w:tc>
          <w:tcPr>
            <w:tcW w:type="dxa" w:w="850"/>
            <w:vAlign w:val="center"/>
          </w:tcPr>
          <w:p>
            <w:r/>
            <w:r>
              <w:rPr>
                <w:rFonts w:ascii="NanumGothic" w:hAnsi="NanumGothic" w:eastAsia="NanumGothic"/>
                <w:b w:val="0"/>
                <w:sz w:val="15"/>
              </w:rPr>
              <w:t>2</w:t>
            </w:r>
          </w:p>
        </w:tc>
        <w:tc>
          <w:tcPr>
            <w:tcW w:type="dxa" w:w="2268"/>
            <w:vAlign w:val="center"/>
          </w:tcPr>
          <w:p>
            <w:r/>
            <w:r>
              <w:rPr>
                <w:rFonts w:ascii="NanumGothic" w:hAnsi="NanumGothic" w:eastAsia="NanumGothic"/>
                <w:b w:val="0"/>
                <w:sz w:val="15"/>
              </w:rPr>
              <w:t>h=2, small noise</w:t>
            </w:r>
          </w:p>
        </w:tc>
        <w:tc>
          <w:tcPr>
            <w:tcW w:type="dxa" w:w="3402"/>
            <w:vAlign w:val="center"/>
          </w:tcPr>
          <w:p>
            <w:r/>
            <w:r>
              <w:rPr>
                <w:rFonts w:ascii="NanumGothic" w:hAnsi="NanumGothic" w:eastAsia="NanumGothic"/>
                <w:b w:val="0"/>
                <w:sz w:val="15"/>
              </w:rPr>
              <w:t>candidate hit 가능성 확인</w:t>
            </w:r>
          </w:p>
        </w:tc>
        <w:tc>
          <w:tcPr>
            <w:tcW w:type="dxa" w:w="3402"/>
            <w:vAlign w:val="center"/>
          </w:tcPr>
          <w:p>
            <w:r/>
            <w:r>
              <w:rPr>
                <w:rFonts w:ascii="NanumGothic" w:hAnsi="NanumGothic" w:eastAsia="NanumGothic"/>
                <w:b w:val="0"/>
                <w:sz w:val="15"/>
              </w:rPr>
              <w:t>top-K hit &gt; random</w:t>
            </w:r>
          </w:p>
        </w:tc>
      </w:tr>
      <w:tr>
        <w:tc>
          <w:tcPr>
            <w:tcW w:type="dxa" w:w="850"/>
            <w:vAlign w:val="center"/>
          </w:tcPr>
          <w:p>
            <w:r/>
            <w:r>
              <w:rPr>
                <w:rFonts w:ascii="NanumGothic" w:hAnsi="NanumGothic" w:eastAsia="NanumGothic"/>
                <w:b w:val="0"/>
                <w:sz w:val="15"/>
              </w:rPr>
              <w:t>3</w:t>
            </w:r>
          </w:p>
        </w:tc>
        <w:tc>
          <w:tcPr>
            <w:tcW w:type="dxa" w:w="2268"/>
            <w:vAlign w:val="center"/>
          </w:tcPr>
          <w:p>
            <w:r/>
            <w:r>
              <w:rPr>
                <w:rFonts w:ascii="NanumGothic" w:hAnsi="NanumGothic" w:eastAsia="NanumGothic"/>
                <w:b w:val="0"/>
                <w:sz w:val="15"/>
              </w:rPr>
              <w:t>h=3~4</w:t>
            </w:r>
          </w:p>
        </w:tc>
        <w:tc>
          <w:tcPr>
            <w:tcW w:type="dxa" w:w="3402"/>
            <w:vAlign w:val="center"/>
          </w:tcPr>
          <w:p>
            <w:r/>
            <w:r>
              <w:rPr>
                <w:rFonts w:ascii="NanumGothic" w:hAnsi="NanumGothic" w:eastAsia="NanumGothic"/>
                <w:b w:val="0"/>
                <w:sz w:val="15"/>
              </w:rPr>
              <w:t>verifier 결합 효과 확인</w:t>
            </w:r>
          </w:p>
        </w:tc>
        <w:tc>
          <w:tcPr>
            <w:tcW w:type="dxa" w:w="3402"/>
            <w:vAlign w:val="center"/>
          </w:tcPr>
          <w:p>
            <w:r/>
            <w:r>
              <w:rPr>
                <w:rFonts w:ascii="NanumGothic" w:hAnsi="NanumGothic" w:eastAsia="NanumGothic"/>
                <w:b w:val="0"/>
                <w:sz w:val="15"/>
              </w:rPr>
              <w:t>post-verification exact 증가</w:t>
            </w:r>
          </w:p>
        </w:tc>
      </w:tr>
      <w:tr>
        <w:tc>
          <w:tcPr>
            <w:tcW w:type="dxa" w:w="850"/>
            <w:vAlign w:val="center"/>
          </w:tcPr>
          <w:p>
            <w:r/>
            <w:r>
              <w:rPr>
                <w:rFonts w:ascii="NanumGothic" w:hAnsi="NanumGothic" w:eastAsia="NanumGothic"/>
                <w:b w:val="0"/>
                <w:sz w:val="15"/>
              </w:rPr>
              <w:t>4</w:t>
            </w:r>
          </w:p>
        </w:tc>
        <w:tc>
          <w:tcPr>
            <w:tcW w:type="dxa" w:w="2268"/>
            <w:vAlign w:val="center"/>
          </w:tcPr>
          <w:p>
            <w:r/>
            <w:r>
              <w:rPr>
                <w:rFonts w:ascii="NanumGothic" w:hAnsi="NanumGothic" w:eastAsia="NanumGothic"/>
                <w:b w:val="0"/>
                <w:sz w:val="15"/>
              </w:rPr>
              <w:t>n=32,64 sweep</w:t>
            </w:r>
          </w:p>
        </w:tc>
        <w:tc>
          <w:tcPr>
            <w:tcW w:type="dxa" w:w="3402"/>
            <w:vAlign w:val="center"/>
          </w:tcPr>
          <w:p>
            <w:r/>
            <w:r>
              <w:rPr>
                <w:rFonts w:ascii="NanumGothic" w:hAnsi="NanumGothic" w:eastAsia="NanumGothic"/>
                <w:b w:val="0"/>
                <w:sz w:val="15"/>
              </w:rPr>
              <w:t>scaling 확인</w:t>
            </w:r>
          </w:p>
        </w:tc>
        <w:tc>
          <w:tcPr>
            <w:tcW w:type="dxa" w:w="3402"/>
            <w:vAlign w:val="center"/>
          </w:tcPr>
          <w:p>
            <w:r/>
            <w:r>
              <w:rPr>
                <w:rFonts w:ascii="NanumGothic" w:hAnsi="NanumGothic" w:eastAsia="NanumGothic"/>
                <w:b w:val="0"/>
                <w:sz w:val="15"/>
              </w:rPr>
              <w:t>RHIE &gt; raw/phase 유지</w:t>
            </w:r>
          </w:p>
        </w:tc>
      </w:tr>
      <w:tr>
        <w:tc>
          <w:tcPr>
            <w:tcW w:type="dxa" w:w="850"/>
            <w:vAlign w:val="center"/>
          </w:tcPr>
          <w:p>
            <w:r/>
            <w:r>
              <w:rPr>
                <w:rFonts w:ascii="NanumGothic" w:hAnsi="NanumGothic" w:eastAsia="NanumGothic"/>
                <w:b w:val="0"/>
                <w:sz w:val="15"/>
              </w:rPr>
              <w:t>5</w:t>
            </w:r>
          </w:p>
        </w:tc>
        <w:tc>
          <w:tcPr>
            <w:tcW w:type="dxa" w:w="2268"/>
            <w:vAlign w:val="center"/>
          </w:tcPr>
          <w:p>
            <w:r/>
            <w:r>
              <w:rPr>
                <w:rFonts w:ascii="NanumGothic" w:hAnsi="NanumGothic" w:eastAsia="NanumGothic"/>
                <w:b w:val="0"/>
                <w:sz w:val="15"/>
              </w:rPr>
              <w:t>noise/q/m sweep</w:t>
            </w:r>
          </w:p>
        </w:tc>
        <w:tc>
          <w:tcPr>
            <w:tcW w:type="dxa" w:w="3402"/>
            <w:vAlign w:val="center"/>
          </w:tcPr>
          <w:p>
            <w:r/>
            <w:r>
              <w:rPr>
                <w:rFonts w:ascii="NanumGothic" w:hAnsi="NanumGothic" w:eastAsia="NanumGothic"/>
                <w:b w:val="0"/>
                <w:sz w:val="15"/>
              </w:rPr>
              <w:t>robustness 확인</w:t>
            </w:r>
          </w:p>
        </w:tc>
        <w:tc>
          <w:tcPr>
            <w:tcW w:type="dxa" w:w="3402"/>
            <w:vAlign w:val="center"/>
          </w:tcPr>
          <w:p>
            <w:r/>
            <w:r>
              <w:rPr>
                <w:rFonts w:ascii="NanumGothic" w:hAnsi="NanumGothic" w:eastAsia="NanumGothic"/>
                <w:b w:val="0"/>
                <w:sz w:val="15"/>
              </w:rPr>
              <w:t>성능 곡선과 failure 분석</w:t>
            </w:r>
          </w:p>
        </w:tc>
      </w:tr>
      <w:tr>
        <w:tc>
          <w:tcPr>
            <w:tcW w:type="dxa" w:w="850"/>
            <w:vAlign w:val="center"/>
          </w:tcPr>
          <w:p>
            <w:r/>
            <w:r>
              <w:rPr>
                <w:rFonts w:ascii="NanumGothic" w:hAnsi="NanumGothic" w:eastAsia="NanumGothic"/>
                <w:b w:val="0"/>
                <w:sz w:val="15"/>
              </w:rPr>
              <w:t>6</w:t>
            </w:r>
          </w:p>
        </w:tc>
        <w:tc>
          <w:tcPr>
            <w:tcW w:type="dxa" w:w="2268"/>
            <w:vAlign w:val="center"/>
          </w:tcPr>
          <w:p>
            <w:r/>
            <w:r>
              <w:rPr>
                <w:rFonts w:ascii="NanumGothic" w:hAnsi="NanumGothic" w:eastAsia="NanumGothic"/>
                <w:b w:val="0"/>
                <w:sz w:val="15"/>
              </w:rPr>
              <w:t>pair residual / peeling</w:t>
            </w:r>
          </w:p>
        </w:tc>
        <w:tc>
          <w:tcPr>
            <w:tcW w:type="dxa" w:w="3402"/>
            <w:vAlign w:val="center"/>
          </w:tcPr>
          <w:p>
            <w:r/>
            <w:r>
              <w:rPr>
                <w:rFonts w:ascii="NanumGothic" w:hAnsi="NanumGothic" w:eastAsia="NanumGothic"/>
                <w:b w:val="0"/>
                <w:sz w:val="15"/>
              </w:rPr>
              <w:t>higher h 대응</w:t>
            </w:r>
          </w:p>
        </w:tc>
        <w:tc>
          <w:tcPr>
            <w:tcW w:type="dxa" w:w="3402"/>
            <w:vAlign w:val="center"/>
          </w:tcPr>
          <w:p>
            <w:r/>
            <w:r>
              <w:rPr>
                <w:rFonts w:ascii="NanumGothic" w:hAnsi="NanumGothic" w:eastAsia="NanumGothic"/>
                <w:b w:val="0"/>
                <w:sz w:val="15"/>
              </w:rPr>
              <w:t>candidate hit와 rerank 개선</w:t>
            </w:r>
          </w:p>
        </w:tc>
      </w:tr>
      <w:tr>
        <w:tc>
          <w:tcPr>
            <w:tcW w:type="dxa" w:w="850"/>
            <w:vAlign w:val="center"/>
          </w:tcPr>
          <w:p>
            <w:r/>
            <w:r>
              <w:rPr>
                <w:rFonts w:ascii="NanumGothic" w:hAnsi="NanumGothic" w:eastAsia="NanumGothic"/>
                <w:b w:val="0"/>
                <w:sz w:val="15"/>
              </w:rPr>
              <w:t>7</w:t>
            </w:r>
          </w:p>
        </w:tc>
        <w:tc>
          <w:tcPr>
            <w:tcW w:type="dxa" w:w="2268"/>
            <w:vAlign w:val="center"/>
          </w:tcPr>
          <w:p>
            <w:r/>
            <w:r>
              <w:rPr>
                <w:rFonts w:ascii="NanumGothic" w:hAnsi="NanumGothic" w:eastAsia="NanumGothic"/>
                <w:b w:val="0"/>
                <w:sz w:val="15"/>
              </w:rPr>
              <w:t>ternary extension</w:t>
            </w:r>
          </w:p>
        </w:tc>
        <w:tc>
          <w:tcPr>
            <w:tcW w:type="dxa" w:w="3402"/>
            <w:vAlign w:val="center"/>
          </w:tcPr>
          <w:p>
            <w:r/>
            <w:r>
              <w:rPr>
                <w:rFonts w:ascii="NanumGothic" w:hAnsi="NanumGothic" w:eastAsia="NanumGothic"/>
                <w:b w:val="0"/>
                <w:sz w:val="15"/>
              </w:rPr>
              <w:t>sign/value 복구</w:t>
            </w:r>
          </w:p>
        </w:tc>
        <w:tc>
          <w:tcPr>
            <w:tcW w:type="dxa" w:w="3402"/>
            <w:vAlign w:val="center"/>
          </w:tcPr>
          <w:p>
            <w:r/>
            <w:r>
              <w:rPr>
                <w:rFonts w:ascii="NanumGothic" w:hAnsi="NanumGothic" w:eastAsia="NanumGothic"/>
                <w:b w:val="0"/>
                <w:sz w:val="15"/>
              </w:rPr>
              <w:t>value posterior + verifier 개선</w:t>
            </w:r>
          </w:p>
        </w:tc>
      </w:tr>
    </w:tbl>
    <w:p/>
    <w:p>
      <w:pPr>
        <w:pStyle w:val="Heading2"/>
      </w:pPr>
      <w:r>
        <w:t>13.1 Feature ablation</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rFonts w:ascii="NanumGothic" w:hAnsi="NanumGothic" w:eastAsia="NanumGothic"/>
                <w:b/>
                <w:sz w:val="16"/>
              </w:rPr>
              <w:t>Experiment</w:t>
            </w:r>
          </w:p>
        </w:tc>
        <w:tc>
          <w:tcPr>
            <w:tcW w:type="dxa" w:w="3402"/>
            <w:vAlign w:val="center"/>
            <w:shd w:fill="D9EAF7"/>
          </w:tcPr>
          <w:p>
            <w:r/>
            <w:r>
              <w:rPr>
                <w:rFonts w:ascii="NanumGothic" w:hAnsi="NanumGothic" w:eastAsia="NanumGothic"/>
                <w:b/>
                <w:sz w:val="16"/>
              </w:rPr>
              <w:t>Input</w:t>
            </w:r>
          </w:p>
        </w:tc>
        <w:tc>
          <w:tcPr>
            <w:tcW w:type="dxa" w:w="3685"/>
            <w:vAlign w:val="center"/>
            <w:shd w:fill="D9EAF7"/>
          </w:tcPr>
          <w:p>
            <w:r/>
            <w:r>
              <w:rPr>
                <w:rFonts w:ascii="NanumGothic" w:hAnsi="NanumGothic" w:eastAsia="NanumGothic"/>
                <w:b/>
                <w:sz w:val="16"/>
              </w:rPr>
              <w:t>목적</w:t>
            </w:r>
          </w:p>
        </w:tc>
      </w:tr>
      <w:tr>
        <w:tc>
          <w:tcPr>
            <w:tcW w:type="dxa" w:w="2835"/>
            <w:vAlign w:val="center"/>
          </w:tcPr>
          <w:p>
            <w:r/>
            <w:r>
              <w:rPr>
                <w:rFonts w:ascii="NanumGothic" w:hAnsi="NanumGothic" w:eastAsia="NanumGothic"/>
                <w:b w:val="0"/>
                <w:sz w:val="16"/>
              </w:rPr>
              <w:t>Raw CNN</w:t>
            </w:r>
          </w:p>
        </w:tc>
        <w:tc>
          <w:tcPr>
            <w:tcW w:type="dxa" w:w="3402"/>
            <w:vAlign w:val="center"/>
          </w:tcPr>
          <w:p>
            <w:r/>
            <w:r>
              <w:rPr>
                <w:rFonts w:ascii="NanumGothic" w:hAnsi="NanumGothic" w:eastAsia="NanumGothic"/>
                <w:b w:val="0"/>
                <w:sz w:val="16"/>
              </w:rPr>
              <w:t>[A|b] centered heatmap</w:t>
            </w:r>
          </w:p>
        </w:tc>
        <w:tc>
          <w:tcPr>
            <w:tcW w:type="dxa" w:w="3685"/>
            <w:vAlign w:val="center"/>
          </w:tcPr>
          <w:p>
            <w:r/>
            <w:r>
              <w:rPr>
                <w:rFonts w:ascii="NanumGothic" w:hAnsi="NanumGothic" w:eastAsia="NanumGothic"/>
                <w:b w:val="0"/>
                <w:sz w:val="16"/>
              </w:rPr>
              <w:t>단순 이미지 baseline</w:t>
            </w:r>
          </w:p>
        </w:tc>
      </w:tr>
      <w:tr>
        <w:tc>
          <w:tcPr>
            <w:tcW w:type="dxa" w:w="2835"/>
            <w:vAlign w:val="center"/>
          </w:tcPr>
          <w:p>
            <w:r/>
            <w:r>
              <w:rPr>
                <w:rFonts w:ascii="NanumGothic" w:hAnsi="NanumGothic" w:eastAsia="NanumGothic"/>
                <w:b w:val="0"/>
                <w:sz w:val="16"/>
              </w:rPr>
              <w:t>Phase CNN</w:t>
            </w:r>
          </w:p>
        </w:tc>
        <w:tc>
          <w:tcPr>
            <w:tcW w:type="dxa" w:w="3402"/>
            <w:vAlign w:val="center"/>
          </w:tcPr>
          <w:p>
            <w:r/>
            <w:r>
              <w:rPr>
                <w:rFonts w:ascii="NanumGothic" w:hAnsi="NanumGothic" w:eastAsia="NanumGothic"/>
                <w:b w:val="0"/>
                <w:sz w:val="16"/>
              </w:rPr>
              <w:t>sin/cos(A,b)</w:t>
            </w:r>
          </w:p>
        </w:tc>
        <w:tc>
          <w:tcPr>
            <w:tcW w:type="dxa" w:w="3685"/>
            <w:vAlign w:val="center"/>
          </w:tcPr>
          <w:p>
            <w:r/>
            <w:r>
              <w:rPr>
                <w:rFonts w:ascii="NanumGothic" w:hAnsi="NanumGothic" w:eastAsia="NanumGothic"/>
                <w:b w:val="0"/>
                <w:sz w:val="16"/>
              </w:rPr>
              <w:t>FRESCA-style phase 효과 분리</w:t>
            </w:r>
          </w:p>
        </w:tc>
      </w:tr>
      <w:tr>
        <w:tc>
          <w:tcPr>
            <w:tcW w:type="dxa" w:w="2835"/>
            <w:vAlign w:val="center"/>
          </w:tcPr>
          <w:p>
            <w:r/>
            <w:r>
              <w:rPr>
                <w:rFonts w:ascii="NanumGothic" w:hAnsi="NanumGothic" w:eastAsia="NanumGothic"/>
                <w:b w:val="0"/>
                <w:sz w:val="16"/>
              </w:rPr>
              <w:t>RHIE centered only</w:t>
            </w:r>
          </w:p>
        </w:tc>
        <w:tc>
          <w:tcPr>
            <w:tcW w:type="dxa" w:w="3402"/>
            <w:vAlign w:val="center"/>
          </w:tcPr>
          <w:p>
            <w:r/>
            <w:r>
              <w:rPr>
                <w:rFonts w:ascii="NanumGothic" w:hAnsi="NanumGothic" w:eastAsia="NanumGothic"/>
                <w:b w:val="0"/>
                <w:sz w:val="16"/>
              </w:rPr>
              <w:t>center_q(b-A_j)</w:t>
            </w:r>
          </w:p>
        </w:tc>
        <w:tc>
          <w:tcPr>
            <w:tcW w:type="dxa" w:w="3685"/>
            <w:vAlign w:val="center"/>
          </w:tcPr>
          <w:p>
            <w:r/>
            <w:r>
              <w:rPr>
                <w:rFonts w:ascii="NanumGothic" w:hAnsi="NanumGothic" w:eastAsia="NanumGothic"/>
                <w:b w:val="0"/>
                <w:sz w:val="16"/>
              </w:rPr>
              <w:t>residual 가설 자체 효과</w:t>
            </w:r>
          </w:p>
        </w:tc>
      </w:tr>
      <w:tr>
        <w:tc>
          <w:tcPr>
            <w:tcW w:type="dxa" w:w="2835"/>
            <w:vAlign w:val="center"/>
          </w:tcPr>
          <w:p>
            <w:r/>
            <w:r>
              <w:rPr>
                <w:rFonts w:ascii="NanumGothic" w:hAnsi="NanumGothic" w:eastAsia="NanumGothic"/>
                <w:b w:val="0"/>
                <w:sz w:val="16"/>
              </w:rPr>
              <w:t>RHIE phase only</w:t>
            </w:r>
          </w:p>
        </w:tc>
        <w:tc>
          <w:tcPr>
            <w:tcW w:type="dxa" w:w="3402"/>
            <w:vAlign w:val="center"/>
          </w:tcPr>
          <w:p>
            <w:r/>
            <w:r>
              <w:rPr>
                <w:rFonts w:ascii="NanumGothic" w:hAnsi="NanumGothic" w:eastAsia="NanumGothic"/>
                <w:b w:val="0"/>
                <w:sz w:val="16"/>
              </w:rPr>
              <w:t>sin/cos(b-A_j)</w:t>
            </w:r>
          </w:p>
        </w:tc>
        <w:tc>
          <w:tcPr>
            <w:tcW w:type="dxa" w:w="3685"/>
            <w:vAlign w:val="center"/>
          </w:tcPr>
          <w:p>
            <w:r/>
            <w:r>
              <w:rPr>
                <w:rFonts w:ascii="NanumGothic" w:hAnsi="NanumGothic" w:eastAsia="NanumGothic"/>
                <w:b w:val="0"/>
                <w:sz w:val="16"/>
              </w:rPr>
              <w:t>residual phase 효과</w:t>
            </w:r>
          </w:p>
        </w:tc>
      </w:tr>
      <w:tr>
        <w:tc>
          <w:tcPr>
            <w:tcW w:type="dxa" w:w="2835"/>
            <w:vAlign w:val="center"/>
          </w:tcPr>
          <w:p>
            <w:r/>
            <w:r>
              <w:rPr>
                <w:rFonts w:ascii="NanumGothic" w:hAnsi="NanumGothic" w:eastAsia="NanumGothic"/>
                <w:b w:val="0"/>
                <w:sz w:val="16"/>
              </w:rPr>
              <w:t>RHIE full</w:t>
            </w:r>
          </w:p>
        </w:tc>
        <w:tc>
          <w:tcPr>
            <w:tcW w:type="dxa" w:w="3402"/>
            <w:vAlign w:val="center"/>
          </w:tcPr>
          <w:p>
            <w:r/>
            <w:r>
              <w:rPr>
                <w:rFonts w:ascii="NanumGothic" w:hAnsi="NanumGothic" w:eastAsia="NanumGothic"/>
                <w:b w:val="0"/>
                <w:sz w:val="16"/>
              </w:rPr>
              <w:t>center/abs/phase/multi-frequency</w:t>
            </w:r>
          </w:p>
        </w:tc>
        <w:tc>
          <w:tcPr>
            <w:tcW w:type="dxa" w:w="3685"/>
            <w:vAlign w:val="center"/>
          </w:tcPr>
          <w:p>
            <w:r/>
            <w:r>
              <w:rPr>
                <w:rFonts w:ascii="NanumGothic" w:hAnsi="NanumGothic" w:eastAsia="NanumGothic"/>
                <w:b w:val="0"/>
                <w:sz w:val="16"/>
              </w:rPr>
              <w:t>제안 핵심</w:t>
            </w:r>
          </w:p>
        </w:tc>
      </w:tr>
      <w:tr>
        <w:tc>
          <w:tcPr>
            <w:tcW w:type="dxa" w:w="2835"/>
            <w:vAlign w:val="center"/>
          </w:tcPr>
          <w:p>
            <w:r/>
            <w:r>
              <w:rPr>
                <w:rFonts w:ascii="NanumGothic" w:hAnsi="NanumGothic" w:eastAsia="NanumGothic"/>
                <w:b w:val="0"/>
                <w:sz w:val="16"/>
              </w:rPr>
              <w:t>RHIE + interaction</w:t>
            </w:r>
          </w:p>
        </w:tc>
        <w:tc>
          <w:tcPr>
            <w:tcW w:type="dxa" w:w="3402"/>
            <w:vAlign w:val="center"/>
          </w:tcPr>
          <w:p>
            <w:r/>
            <w:r>
              <w:rPr>
                <w:rFonts w:ascii="NanumGothic" w:hAnsi="NanumGothic" w:eastAsia="NanumGothic"/>
                <w:b w:val="0"/>
                <w:sz w:val="16"/>
              </w:rPr>
              <w:t>RHIE + A^T b/Gram/correlation</w:t>
            </w:r>
          </w:p>
        </w:tc>
        <w:tc>
          <w:tcPr>
            <w:tcW w:type="dxa" w:w="3685"/>
            <w:vAlign w:val="center"/>
          </w:tcPr>
          <w:p>
            <w:r/>
            <w:r>
              <w:rPr>
                <w:rFonts w:ascii="NanumGothic" w:hAnsi="NanumGothic" w:eastAsia="NanumGothic"/>
                <w:b w:val="0"/>
                <w:sz w:val="16"/>
              </w:rPr>
              <w:t>global evidence 보강</w:t>
            </w:r>
          </w:p>
        </w:tc>
      </w:tr>
      <w:tr>
        <w:tc>
          <w:tcPr>
            <w:tcW w:type="dxa" w:w="2835"/>
            <w:vAlign w:val="center"/>
          </w:tcPr>
          <w:p>
            <w:r/>
            <w:r>
              <w:rPr>
                <w:rFonts w:ascii="NanumGothic" w:hAnsi="NanumGothic" w:eastAsia="NanumGothic"/>
                <w:b w:val="0"/>
                <w:sz w:val="16"/>
              </w:rPr>
              <w:t>RHIE + pair stage</w:t>
            </w:r>
          </w:p>
        </w:tc>
        <w:tc>
          <w:tcPr>
            <w:tcW w:type="dxa" w:w="3402"/>
            <w:vAlign w:val="center"/>
          </w:tcPr>
          <w:p>
            <w:r/>
            <w:r>
              <w:rPr>
                <w:rFonts w:ascii="NanumGothic" w:hAnsi="NanumGothic" w:eastAsia="NanumGothic"/>
                <w:b w:val="0"/>
                <w:sz w:val="16"/>
              </w:rPr>
              <w:t>single top-K 후 pair residual</w:t>
            </w:r>
          </w:p>
        </w:tc>
        <w:tc>
          <w:tcPr>
            <w:tcW w:type="dxa" w:w="3685"/>
            <w:vAlign w:val="center"/>
          </w:tcPr>
          <w:p>
            <w:r/>
            <w:r>
              <w:rPr>
                <w:rFonts w:ascii="NanumGothic" w:hAnsi="NanumGothic" w:eastAsia="NanumGothic"/>
                <w:b w:val="0"/>
                <w:sz w:val="16"/>
              </w:rPr>
              <w:t>high-h 확장성</w:t>
            </w:r>
          </w:p>
        </w:tc>
      </w:tr>
    </w:tbl>
    <w:p/>
    <w:p>
      <w:pPr>
        <w:pStyle w:val="Heading2"/>
      </w:pPr>
      <w:r>
        <w:t>13.2 Model ablation</w:t>
      </w:r>
    </w:p>
    <w:tbl>
      <w:tblPr>
        <w:tblStyle w:val="TableGrid"/>
        <w:tblW w:type="auto" w:w="0"/>
        <w:jc w:val="center"/>
        <w:tblLook w:firstColumn="1" w:firstRow="1" w:lastColumn="0" w:lastRow="0" w:noHBand="0" w:noVBand="1" w:val="04A0"/>
      </w:tblPr>
      <w:tblGrid>
        <w:gridCol w:w="5100"/>
        <w:gridCol w:w="5100"/>
      </w:tblGrid>
      <w:tr>
        <w:tc>
          <w:tcPr>
            <w:tcW w:type="dxa" w:w="3402"/>
            <w:vAlign w:val="center"/>
            <w:shd w:fill="D9EAF7"/>
          </w:tcPr>
          <w:p>
            <w:r/>
            <w:r>
              <w:rPr>
                <w:rFonts w:ascii="NanumGothic" w:hAnsi="NanumGothic" w:eastAsia="NanumGothic"/>
                <w:b/>
                <w:sz w:val="16"/>
              </w:rPr>
              <w:t>Experiment</w:t>
            </w:r>
          </w:p>
        </w:tc>
        <w:tc>
          <w:tcPr>
            <w:tcW w:type="dxa" w:w="6520"/>
            <w:vAlign w:val="center"/>
            <w:shd w:fill="D9EAF7"/>
          </w:tcPr>
          <w:p>
            <w:r/>
            <w:r>
              <w:rPr>
                <w:rFonts w:ascii="NanumGothic" w:hAnsi="NanumGothic" w:eastAsia="NanumGothic"/>
                <w:b/>
                <w:sz w:val="16"/>
              </w:rPr>
              <w:t>비교 목적</w:t>
            </w:r>
          </w:p>
        </w:tc>
      </w:tr>
      <w:tr>
        <w:tc>
          <w:tcPr>
            <w:tcW w:type="dxa" w:w="3402"/>
            <w:vAlign w:val="center"/>
          </w:tcPr>
          <w:p>
            <w:r/>
            <w:r>
              <w:rPr>
                <w:rFonts w:ascii="NanumGothic" w:hAnsi="NanumGothic" w:eastAsia="NanumGothic"/>
                <w:b w:val="0"/>
                <w:sz w:val="16"/>
              </w:rPr>
              <w:t>Simple CNN</w:t>
            </w:r>
          </w:p>
        </w:tc>
        <w:tc>
          <w:tcPr>
            <w:tcW w:type="dxa" w:w="6520"/>
            <w:vAlign w:val="center"/>
          </w:tcPr>
          <w:p>
            <w:r/>
            <w:r>
              <w:rPr>
                <w:rFonts w:ascii="NanumGothic" w:hAnsi="NanumGothic" w:eastAsia="NanumGothic"/>
                <w:b w:val="0"/>
                <w:sz w:val="16"/>
              </w:rPr>
              <w:t>RHIE signal sanity check</w:t>
            </w:r>
          </w:p>
        </w:tc>
      </w:tr>
      <w:tr>
        <w:tc>
          <w:tcPr>
            <w:tcW w:type="dxa" w:w="3402"/>
            <w:vAlign w:val="center"/>
          </w:tcPr>
          <w:p>
            <w:r/>
            <w:r>
              <w:rPr>
                <w:rFonts w:ascii="NanumGothic" w:hAnsi="NanumGothic" w:eastAsia="NanumGothic"/>
                <w:b w:val="0"/>
                <w:sz w:val="16"/>
              </w:rPr>
              <w:t>CNN + row pooling</w:t>
            </w:r>
          </w:p>
        </w:tc>
        <w:tc>
          <w:tcPr>
            <w:tcW w:type="dxa" w:w="6520"/>
            <w:vAlign w:val="center"/>
          </w:tcPr>
          <w:p>
            <w:r/>
            <w:r>
              <w:rPr>
                <w:rFonts w:ascii="NanumGothic" w:hAnsi="NanumGothic" w:eastAsia="NanumGothic"/>
                <w:b w:val="0"/>
                <w:sz w:val="16"/>
              </w:rPr>
              <w:t>M dimension evidence aggregation</w:t>
            </w:r>
          </w:p>
        </w:tc>
      </w:tr>
      <w:tr>
        <w:tc>
          <w:tcPr>
            <w:tcW w:type="dxa" w:w="3402"/>
            <w:vAlign w:val="center"/>
          </w:tcPr>
          <w:p>
            <w:r/>
            <w:r>
              <w:rPr>
                <w:rFonts w:ascii="NanumGothic" w:hAnsi="NanumGothic" w:eastAsia="NanumGothic"/>
                <w:b w:val="0"/>
                <w:sz w:val="16"/>
              </w:rPr>
              <w:t>Column Transformer</w:t>
            </w:r>
          </w:p>
        </w:tc>
        <w:tc>
          <w:tcPr>
            <w:tcW w:type="dxa" w:w="6520"/>
            <w:vAlign w:val="center"/>
          </w:tcPr>
          <w:p>
            <w:r/>
            <w:r>
              <w:rPr>
                <w:rFonts w:ascii="NanumGothic" w:hAnsi="NanumGothic" w:eastAsia="NanumGothic"/>
                <w:b w:val="0"/>
                <w:sz w:val="16"/>
              </w:rPr>
              <w:t>coordinate competition과 permutation-aware ranking</w:t>
            </w:r>
          </w:p>
        </w:tc>
      </w:tr>
      <w:tr>
        <w:tc>
          <w:tcPr>
            <w:tcW w:type="dxa" w:w="3402"/>
            <w:vAlign w:val="center"/>
          </w:tcPr>
          <w:p>
            <w:r/>
            <w:r>
              <w:rPr>
                <w:rFonts w:ascii="NanumGothic" w:hAnsi="NanumGothic" w:eastAsia="NanumGothic"/>
                <w:b w:val="0"/>
                <w:sz w:val="16"/>
              </w:rPr>
              <w:t>Axial row-only</w:t>
            </w:r>
          </w:p>
        </w:tc>
        <w:tc>
          <w:tcPr>
            <w:tcW w:type="dxa" w:w="6520"/>
            <w:vAlign w:val="center"/>
          </w:tcPr>
          <w:p>
            <w:r/>
            <w:r>
              <w:rPr>
                <w:rFonts w:ascii="NanumGothic" w:hAnsi="NanumGothic" w:eastAsia="NanumGothic"/>
                <w:b w:val="0"/>
                <w:sz w:val="16"/>
              </w:rPr>
              <w:t>equation-level relation만 사용했을 때</w:t>
            </w:r>
          </w:p>
        </w:tc>
      </w:tr>
      <w:tr>
        <w:tc>
          <w:tcPr>
            <w:tcW w:type="dxa" w:w="3402"/>
            <w:vAlign w:val="center"/>
          </w:tcPr>
          <w:p>
            <w:r/>
            <w:r>
              <w:rPr>
                <w:rFonts w:ascii="NanumGothic" w:hAnsi="NanumGothic" w:eastAsia="NanumGothic"/>
                <w:b w:val="0"/>
                <w:sz w:val="16"/>
              </w:rPr>
              <w:t>Axial column-only</w:t>
            </w:r>
          </w:p>
        </w:tc>
        <w:tc>
          <w:tcPr>
            <w:tcW w:type="dxa" w:w="6520"/>
            <w:vAlign w:val="center"/>
          </w:tcPr>
          <w:p>
            <w:r/>
            <w:r>
              <w:rPr>
                <w:rFonts w:ascii="NanumGothic" w:hAnsi="NanumGothic" w:eastAsia="NanumGothic"/>
                <w:b w:val="0"/>
                <w:sz w:val="16"/>
              </w:rPr>
              <w:t>coordinate evidence accumulation만 사용했을 때</w:t>
            </w:r>
          </w:p>
        </w:tc>
      </w:tr>
      <w:tr>
        <w:tc>
          <w:tcPr>
            <w:tcW w:type="dxa" w:w="3402"/>
            <w:vAlign w:val="center"/>
          </w:tcPr>
          <w:p>
            <w:r/>
            <w:r>
              <w:rPr>
                <w:rFonts w:ascii="NanumGothic" w:hAnsi="NanumGothic" w:eastAsia="NanumGothic"/>
                <w:b w:val="0"/>
                <w:sz w:val="16"/>
              </w:rPr>
              <w:t>Axial row+column</w:t>
            </w:r>
          </w:p>
        </w:tc>
        <w:tc>
          <w:tcPr>
            <w:tcW w:type="dxa" w:w="6520"/>
            <w:vAlign w:val="center"/>
          </w:tcPr>
          <w:p>
            <w:r/>
            <w:r>
              <w:rPr>
                <w:rFonts w:ascii="NanumGothic" w:hAnsi="NanumGothic" w:eastAsia="NanumGothic"/>
                <w:b w:val="0"/>
                <w:sz w:val="16"/>
              </w:rPr>
              <w:t>full LWE factorization 효과</w:t>
            </w:r>
          </w:p>
        </w:tc>
      </w:tr>
      <w:tr>
        <w:tc>
          <w:tcPr>
            <w:tcW w:type="dxa" w:w="3402"/>
            <w:vAlign w:val="center"/>
          </w:tcPr>
          <w:p>
            <w:r/>
            <w:r>
              <w:rPr>
                <w:rFonts w:ascii="NanumGothic" w:hAnsi="NanumGothic" w:eastAsia="NanumGothic"/>
                <w:b w:val="0"/>
                <w:sz w:val="16"/>
              </w:rPr>
              <w:t>with/without coordinate positional encoding</w:t>
            </w:r>
          </w:p>
        </w:tc>
        <w:tc>
          <w:tcPr>
            <w:tcW w:type="dxa" w:w="6520"/>
            <w:vAlign w:val="center"/>
          </w:tcPr>
          <w:p>
            <w:r/>
            <w:r>
              <w:rPr>
                <w:rFonts w:ascii="NanumGothic" w:hAnsi="NanumGothic" w:eastAsia="NanumGothic"/>
                <w:b w:val="0"/>
                <w:sz w:val="16"/>
              </w:rPr>
              <w:t>coordinate 순서 bias 영향</w:t>
            </w:r>
          </w:p>
        </w:tc>
      </w:tr>
      <w:tr>
        <w:tc>
          <w:tcPr>
            <w:tcW w:type="dxa" w:w="3402"/>
            <w:vAlign w:val="center"/>
          </w:tcPr>
          <w:p>
            <w:r/>
            <w:r>
              <w:rPr>
                <w:rFonts w:ascii="NanumGothic" w:hAnsi="NanumGothic" w:eastAsia="NanumGothic"/>
                <w:b w:val="0"/>
                <w:sz w:val="16"/>
              </w:rPr>
              <w:t>with/without verifier</w:t>
            </w:r>
          </w:p>
        </w:tc>
        <w:tc>
          <w:tcPr>
            <w:tcW w:type="dxa" w:w="6520"/>
            <w:vAlign w:val="center"/>
          </w:tcPr>
          <w:p>
            <w:r/>
            <w:r>
              <w:rPr>
                <w:rFonts w:ascii="NanumGothic" w:hAnsi="NanumGothic" w:eastAsia="NanumGothic"/>
                <w:b w:val="0"/>
                <w:sz w:val="16"/>
              </w:rPr>
              <w:t>ML output 단독 vs cryptographic verification</w:t>
            </w:r>
          </w:p>
        </w:tc>
      </w:tr>
    </w:tbl>
    <w:p/>
    <w:p>
      <w:pPr>
        <w:pStyle w:val="Heading1"/>
      </w:pPr>
      <w:r>
        <w:t>14. 실패 가능성과 대응 전략</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rFonts w:ascii="NanumGothic" w:hAnsi="NanumGothic" w:eastAsia="NanumGothic"/>
                <w:b/>
                <w:sz w:val="14"/>
              </w:rPr>
              <w:t>실패 유형</w:t>
            </w:r>
          </w:p>
        </w:tc>
        <w:tc>
          <w:tcPr>
            <w:tcW w:type="dxa" w:w="3402"/>
            <w:vAlign w:val="center"/>
            <w:shd w:fill="D9EAF7"/>
          </w:tcPr>
          <w:p>
            <w:r/>
            <w:r>
              <w:rPr>
                <w:rFonts w:ascii="NanumGothic" w:hAnsi="NanumGothic" w:eastAsia="NanumGothic"/>
                <w:b/>
                <w:sz w:val="14"/>
              </w:rPr>
              <w:t>가능한 원인</w:t>
            </w:r>
          </w:p>
        </w:tc>
        <w:tc>
          <w:tcPr>
            <w:tcW w:type="dxa" w:w="3685"/>
            <w:vAlign w:val="center"/>
            <w:shd w:fill="D9EAF7"/>
          </w:tcPr>
          <w:p>
            <w:r/>
            <w:r>
              <w:rPr>
                <w:rFonts w:ascii="NanumGothic" w:hAnsi="NanumGothic" w:eastAsia="NanumGothic"/>
                <w:b/>
                <w:sz w:val="14"/>
              </w:rPr>
              <w:t>대응</w:t>
            </w:r>
          </w:p>
        </w:tc>
      </w:tr>
      <w:tr>
        <w:tc>
          <w:tcPr>
            <w:tcW w:type="dxa" w:w="2835"/>
            <w:vAlign w:val="center"/>
          </w:tcPr>
          <w:p>
            <w:r/>
            <w:r>
              <w:rPr>
                <w:rFonts w:ascii="NanumGothic" w:hAnsi="NanumGothic" w:eastAsia="NanumGothic"/>
                <w:b w:val="0"/>
                <w:sz w:val="14"/>
              </w:rPr>
              <w:t>RHIE가 random과 비슷함</w:t>
            </w:r>
          </w:p>
        </w:tc>
        <w:tc>
          <w:tcPr>
            <w:tcW w:type="dxa" w:w="3402"/>
            <w:vAlign w:val="center"/>
          </w:tcPr>
          <w:p>
            <w:r/>
            <w:r>
              <w:rPr>
                <w:rFonts w:ascii="NanumGothic" w:hAnsi="NanumGothic" w:eastAsia="NanumGothic"/>
                <w:b w:val="0"/>
                <w:sz w:val="14"/>
              </w:rPr>
              <w:t>h가 높거나 residual channel이 약함</w:t>
            </w:r>
          </w:p>
        </w:tc>
        <w:tc>
          <w:tcPr>
            <w:tcW w:type="dxa" w:w="3685"/>
            <w:vAlign w:val="center"/>
          </w:tcPr>
          <w:p>
            <w:r/>
            <w:r>
              <w:rPr>
                <w:rFonts w:ascii="NanumGothic" w:hAnsi="NanumGothic" w:eastAsia="NanumGothic"/>
                <w:b w:val="0"/>
                <w:sz w:val="14"/>
              </w:rPr>
              <w:t>h=1 sanity, M 증가, phase/multi-frequency 추가, interaction 추가</w:t>
            </w:r>
          </w:p>
        </w:tc>
      </w:tr>
      <w:tr>
        <w:tc>
          <w:tcPr>
            <w:tcW w:type="dxa" w:w="2835"/>
            <w:vAlign w:val="center"/>
          </w:tcPr>
          <w:p>
            <w:r/>
            <w:r>
              <w:rPr>
                <w:rFonts w:ascii="NanumGothic" w:hAnsi="NanumGothic" w:eastAsia="NanumGothic"/>
                <w:b w:val="0"/>
                <w:sz w:val="14"/>
              </w:rPr>
              <w:t>raw/phase와 차이가 없음</w:t>
            </w:r>
          </w:p>
        </w:tc>
        <w:tc>
          <w:tcPr>
            <w:tcW w:type="dxa" w:w="3402"/>
            <w:vAlign w:val="center"/>
          </w:tcPr>
          <w:p>
            <w:r/>
            <w:r>
              <w:rPr>
                <w:rFonts w:ascii="NanumGothic" w:hAnsi="NanumGothic" w:eastAsia="NanumGothic"/>
                <w:b w:val="0"/>
                <w:sz w:val="14"/>
              </w:rPr>
              <w:t>residual hypothesis가 충분히 활용되지 않음</w:t>
            </w:r>
          </w:p>
        </w:tc>
        <w:tc>
          <w:tcPr>
            <w:tcW w:type="dxa" w:w="3685"/>
            <w:vAlign w:val="center"/>
          </w:tcPr>
          <w:p>
            <w:r/>
            <w:r>
              <w:rPr>
                <w:rFonts w:ascii="NanumGothic" w:hAnsi="NanumGothic" w:eastAsia="NanumGothic"/>
                <w:b w:val="0"/>
                <w:sz w:val="14"/>
              </w:rPr>
              <w:t>center/abs/phase ablation, column evidence pooling 개선</w:t>
            </w:r>
          </w:p>
        </w:tc>
      </w:tr>
      <w:tr>
        <w:tc>
          <w:tcPr>
            <w:tcW w:type="dxa" w:w="2835"/>
            <w:vAlign w:val="center"/>
          </w:tcPr>
          <w:p>
            <w:r/>
            <w:r>
              <w:rPr>
                <w:rFonts w:ascii="NanumGothic" w:hAnsi="NanumGothic" w:eastAsia="NanumGothic"/>
                <w:b w:val="0"/>
                <w:sz w:val="14"/>
              </w:rPr>
              <w:t>top-h exact 낮음</w:t>
            </w:r>
          </w:p>
        </w:tc>
        <w:tc>
          <w:tcPr>
            <w:tcW w:type="dxa" w:w="3402"/>
            <w:vAlign w:val="center"/>
          </w:tcPr>
          <w:p>
            <w:r/>
            <w:r>
              <w:rPr>
                <w:rFonts w:ascii="NanumGothic" w:hAnsi="NanumGothic" w:eastAsia="NanumGothic"/>
                <w:b w:val="0"/>
                <w:sz w:val="14"/>
              </w:rPr>
              <w:t>candidate는 맞지만 조합이 틀림</w:t>
            </w:r>
          </w:p>
        </w:tc>
        <w:tc>
          <w:tcPr>
            <w:tcW w:type="dxa" w:w="3685"/>
            <w:vAlign w:val="center"/>
          </w:tcPr>
          <w:p>
            <w:r/>
            <w:r>
              <w:rPr>
                <w:rFonts w:ascii="NanumGothic" w:hAnsi="NanumGothic" w:eastAsia="NanumGothic"/>
                <w:b w:val="0"/>
                <w:sz w:val="14"/>
              </w:rPr>
              <w:t>top-K hit와 verifier 중심으로 평가</w:t>
            </w:r>
          </w:p>
        </w:tc>
      </w:tr>
      <w:tr>
        <w:tc>
          <w:tcPr>
            <w:tcW w:type="dxa" w:w="2835"/>
            <w:vAlign w:val="center"/>
          </w:tcPr>
          <w:p>
            <w:r/>
            <w:r>
              <w:rPr>
                <w:rFonts w:ascii="NanumGothic" w:hAnsi="NanumGothic" w:eastAsia="NanumGothic"/>
                <w:b w:val="0"/>
                <w:sz w:val="14"/>
              </w:rPr>
              <w:t>top-K hit는 높은데 verifier 실패</w:t>
            </w:r>
          </w:p>
        </w:tc>
        <w:tc>
          <w:tcPr>
            <w:tcW w:type="dxa" w:w="3402"/>
            <w:vAlign w:val="center"/>
          </w:tcPr>
          <w:p>
            <w:r/>
            <w:r>
              <w:rPr>
                <w:rFonts w:ascii="NanumGothic" w:hAnsi="NanumGothic" w:eastAsia="NanumGothic"/>
                <w:b w:val="0"/>
                <w:sz w:val="14"/>
              </w:rPr>
              <w:t>residual score가 noise model과 안 맞음</w:t>
            </w:r>
          </w:p>
        </w:tc>
        <w:tc>
          <w:tcPr>
            <w:tcW w:type="dxa" w:w="3685"/>
            <w:vAlign w:val="center"/>
          </w:tcPr>
          <w:p>
            <w:r/>
            <w:r>
              <w:rPr>
                <w:rFonts w:ascii="NanumGothic" w:hAnsi="NanumGothic" w:eastAsia="NanumGothic"/>
                <w:b w:val="0"/>
                <w:sz w:val="14"/>
              </w:rPr>
              <w:t>likelihood score, sigma estimation, M 증가</w:t>
            </w:r>
          </w:p>
        </w:tc>
      </w:tr>
      <w:tr>
        <w:tc>
          <w:tcPr>
            <w:tcW w:type="dxa" w:w="2835"/>
            <w:vAlign w:val="center"/>
          </w:tcPr>
          <w:p>
            <w:r/>
            <w:r>
              <w:rPr>
                <w:rFonts w:ascii="NanumGothic" w:hAnsi="NanumGothic" w:eastAsia="NanumGothic"/>
                <w:b w:val="0"/>
                <w:sz w:val="14"/>
              </w:rPr>
              <w:t>h 증가 시 성능 급락</w:t>
            </w:r>
          </w:p>
        </w:tc>
        <w:tc>
          <w:tcPr>
            <w:tcW w:type="dxa" w:w="3402"/>
            <w:vAlign w:val="center"/>
          </w:tcPr>
          <w:p>
            <w:r/>
            <w:r>
              <w:rPr>
                <w:rFonts w:ascii="NanumGothic" w:hAnsi="NanumGothic" w:eastAsia="NanumGothic"/>
                <w:b w:val="0"/>
                <w:sz w:val="14"/>
              </w:rPr>
              <w:t>single residual signal dilution</w:t>
            </w:r>
          </w:p>
        </w:tc>
        <w:tc>
          <w:tcPr>
            <w:tcW w:type="dxa" w:w="3685"/>
            <w:vAlign w:val="center"/>
          </w:tcPr>
          <w:p>
            <w:r/>
            <w:r>
              <w:rPr>
                <w:rFonts w:ascii="NanumGothic" w:hAnsi="NanumGothic" w:eastAsia="NanumGothic"/>
                <w:b w:val="0"/>
                <w:sz w:val="14"/>
              </w:rPr>
              <w:t>pair/group residual, peeling, beam search</w:t>
            </w:r>
          </w:p>
        </w:tc>
      </w:tr>
      <w:tr>
        <w:tc>
          <w:tcPr>
            <w:tcW w:type="dxa" w:w="2835"/>
            <w:vAlign w:val="center"/>
          </w:tcPr>
          <w:p>
            <w:r/>
            <w:r>
              <w:rPr>
                <w:rFonts w:ascii="NanumGothic" w:hAnsi="NanumGothic" w:eastAsia="NanumGothic"/>
                <w:b w:val="0"/>
                <w:sz w:val="14"/>
              </w:rPr>
              <w:t>q 증가 시 급락</w:t>
            </w:r>
          </w:p>
        </w:tc>
        <w:tc>
          <w:tcPr>
            <w:tcW w:type="dxa" w:w="3402"/>
            <w:vAlign w:val="center"/>
          </w:tcPr>
          <w:p>
            <w:r/>
            <w:r>
              <w:rPr>
                <w:rFonts w:ascii="NanumGothic" w:hAnsi="NanumGothic" w:eastAsia="NanumGothic"/>
                <w:b w:val="0"/>
                <w:sz w:val="14"/>
              </w:rPr>
              <w:t>phase frequency 부족</w:t>
            </w:r>
          </w:p>
        </w:tc>
        <w:tc>
          <w:tcPr>
            <w:tcW w:type="dxa" w:w="3685"/>
            <w:vAlign w:val="center"/>
          </w:tcPr>
          <w:p>
            <w:r/>
            <w:r>
              <w:rPr>
                <w:rFonts w:ascii="NanumGothic" w:hAnsi="NanumGothic" w:eastAsia="NanumGothic"/>
                <w:b w:val="0"/>
                <w:sz w:val="14"/>
              </w:rPr>
              <w:t>multi-frequency sweep, learned frequency embedding</w:t>
            </w:r>
          </w:p>
        </w:tc>
      </w:tr>
      <w:tr>
        <w:tc>
          <w:tcPr>
            <w:tcW w:type="dxa" w:w="2835"/>
            <w:vAlign w:val="center"/>
          </w:tcPr>
          <w:p>
            <w:r/>
            <w:r>
              <w:rPr>
                <w:rFonts w:ascii="NanumGothic" w:hAnsi="NanumGothic" w:eastAsia="NanumGothic"/>
                <w:b w:val="0"/>
                <w:sz w:val="14"/>
              </w:rPr>
              <w:t>model이 특정 coordinate를 외움</w:t>
            </w:r>
          </w:p>
        </w:tc>
        <w:tc>
          <w:tcPr>
            <w:tcW w:type="dxa" w:w="3402"/>
            <w:vAlign w:val="center"/>
          </w:tcPr>
          <w:p>
            <w:r/>
            <w:r>
              <w:rPr>
                <w:rFonts w:ascii="NanumGothic" w:hAnsi="NanumGothic" w:eastAsia="NanumGothic"/>
                <w:b w:val="0"/>
                <w:sz w:val="14"/>
              </w:rPr>
              <w:t>position bias 또는 dataset leakage</w:t>
            </w:r>
          </w:p>
        </w:tc>
        <w:tc>
          <w:tcPr>
            <w:tcW w:type="dxa" w:w="3685"/>
            <w:vAlign w:val="center"/>
          </w:tcPr>
          <w:p>
            <w:r/>
            <w:r>
              <w:rPr>
                <w:rFonts w:ascii="NanumGothic" w:hAnsi="NanumGothic" w:eastAsia="NanumGothic"/>
                <w:b w:val="0"/>
                <w:sz w:val="14"/>
              </w:rPr>
              <w:t>column permutation test, no-position model</w:t>
            </w:r>
          </w:p>
        </w:tc>
      </w:tr>
      <w:tr>
        <w:tc>
          <w:tcPr>
            <w:tcW w:type="dxa" w:w="2835"/>
            <w:vAlign w:val="center"/>
          </w:tcPr>
          <w:p>
            <w:r/>
            <w:r>
              <w:rPr>
                <w:rFonts w:ascii="NanumGothic" w:hAnsi="NanumGothic" w:eastAsia="NanumGothic"/>
                <w:b w:val="0"/>
                <w:sz w:val="14"/>
              </w:rPr>
              <w:t>ternary에서 sign이 틀림</w:t>
            </w:r>
          </w:p>
        </w:tc>
        <w:tc>
          <w:tcPr>
            <w:tcW w:type="dxa" w:w="3402"/>
            <w:vAlign w:val="center"/>
          </w:tcPr>
          <w:p>
            <w:r/>
            <w:r>
              <w:rPr>
                <w:rFonts w:ascii="NanumGothic" w:hAnsi="NanumGothic" w:eastAsia="NanumGothic"/>
                <w:b w:val="0"/>
                <w:sz w:val="14"/>
              </w:rPr>
              <w:t>r_plus/r_minus 구분 약함</w:t>
            </w:r>
          </w:p>
        </w:tc>
        <w:tc>
          <w:tcPr>
            <w:tcW w:type="dxa" w:w="3685"/>
            <w:vAlign w:val="center"/>
          </w:tcPr>
          <w:p>
            <w:r/>
            <w:r>
              <w:rPr>
                <w:rFonts w:ascii="NanumGothic" w:hAnsi="NanumGothic" w:eastAsia="NanumGothic"/>
                <w:b w:val="0"/>
                <w:sz w:val="14"/>
              </w:rPr>
              <w:t>value head, sign-specific residual channels</w:t>
            </w:r>
          </w:p>
        </w:tc>
      </w:tr>
    </w:tbl>
    <w:p/>
    <w:p>
      <w:pPr>
        <w:pStyle w:val="Heading1"/>
      </w:pPr>
      <w:r>
        <w:t>15. 구현 체크리스트 및 pseudocode</w:t>
      </w:r>
    </w:p>
    <w:p>
      <w:pPr>
        <w:pStyle w:val="Heading2"/>
      </w:pPr>
      <w:r>
        <w:t>15.1 Binary RHIE pseudocode</w:t>
      </w:r>
    </w:p>
    <w:p>
      <w:pPr>
        <w:pStyle w:val="CodeBlock"/>
      </w:pPr>
      <w:r>
        <w:t>def rhie_binary(A, b, q, freqs=(1,2,4)):</w:t>
      </w:r>
    </w:p>
    <w:p>
      <w:pPr>
        <w:pStyle w:val="CodeBlock"/>
      </w:pPr>
      <w:r>
        <w:t xml:space="preserve">    # A: [B, M, N], b: [B, M]</w:t>
      </w:r>
    </w:p>
    <w:p>
      <w:pPr>
        <w:pStyle w:val="CodeBlock"/>
      </w:pPr>
      <w:r>
        <w:t xml:space="preserve">    R = (b.unsqueeze(-1) - A) % q  # [B, M, N]</w:t>
      </w:r>
    </w:p>
    <w:p>
      <w:pPr>
        <w:pStyle w:val="CodeBlock"/>
      </w:pPr>
    </w:p>
    <w:p>
      <w:pPr>
        <w:pStyle w:val="CodeBlock"/>
      </w:pPr>
      <w:r>
        <w:t xml:space="preserve">    channels = []</w:t>
      </w:r>
    </w:p>
    <w:p>
      <w:pPr>
        <w:pStyle w:val="CodeBlock"/>
      </w:pPr>
      <w:r>
        <w:t xml:space="preserve">    R_center = center_q(R, q) / (q/2)</w:t>
      </w:r>
    </w:p>
    <w:p>
      <w:pPr>
        <w:pStyle w:val="CodeBlock"/>
      </w:pPr>
      <w:r>
        <w:t xml:space="preserve">    channels.append(R_center)</w:t>
      </w:r>
    </w:p>
    <w:p>
      <w:pPr>
        <w:pStyle w:val="CodeBlock"/>
      </w:pPr>
      <w:r>
        <w:t xml:space="preserve">    channels.append(abs(R_center))</w:t>
      </w:r>
    </w:p>
    <w:p>
      <w:pPr>
        <w:pStyle w:val="CodeBlock"/>
      </w:pPr>
    </w:p>
    <w:p>
      <w:pPr>
        <w:pStyle w:val="CodeBlock"/>
      </w:pPr>
      <w:r>
        <w:t xml:space="preserve">    for f in freqs:</w:t>
      </w:r>
    </w:p>
    <w:p>
      <w:pPr>
        <w:pStyle w:val="CodeBlock"/>
      </w:pPr>
      <w:r>
        <w:t xml:space="preserve">        theta = 2*pi*f*R/q</w:t>
      </w:r>
    </w:p>
    <w:p>
      <w:pPr>
        <w:pStyle w:val="CodeBlock"/>
      </w:pPr>
      <w:r>
        <w:t xml:space="preserve">        channels.append(cos(theta))</w:t>
      </w:r>
    </w:p>
    <w:p>
      <w:pPr>
        <w:pStyle w:val="CodeBlock"/>
      </w:pPr>
      <w:r>
        <w:t xml:space="preserve">        channels.append(sin(theta))</w:t>
      </w:r>
    </w:p>
    <w:p>
      <w:pPr>
        <w:pStyle w:val="CodeBlock"/>
      </w:pPr>
    </w:p>
    <w:p>
      <w:pPr>
        <w:pStyle w:val="CodeBlock"/>
      </w:pPr>
      <w:r>
        <w:t xml:space="preserve">    X = stack(channels, dim=1)  # [B, C, M, N]</w:t>
      </w:r>
    </w:p>
    <w:p>
      <w:pPr>
        <w:pStyle w:val="CodeBlock"/>
      </w:pPr>
      <w:r>
        <w:t xml:space="preserve">    return X</w:t>
      </w:r>
    </w:p>
    <w:p>
      <w:pPr>
        <w:pStyle w:val="Heading2"/>
      </w:pPr>
      <w:r>
        <w:t>15.2 RHIE-CG recovery pseudocode</w:t>
      </w:r>
    </w:p>
    <w:p>
      <w:pPr>
        <w:pStyle w:val="CodeBlock"/>
      </w:pPr>
      <w:r>
        <w:t>Input:</w:t>
      </w:r>
    </w:p>
    <w:p>
      <w:pPr>
        <w:pStyle w:val="CodeBlock"/>
      </w:pPr>
      <w:r>
        <w:t xml:space="preserve">    A in Z_q^{M x n}</w:t>
      </w:r>
    </w:p>
    <w:p>
      <w:pPr>
        <w:pStyle w:val="CodeBlock"/>
      </w:pPr>
      <w:r>
        <w:t xml:space="preserve">    b in Z_q^M</w:t>
      </w:r>
    </w:p>
    <w:p>
      <w:pPr>
        <w:pStyle w:val="CodeBlock"/>
      </w:pPr>
      <w:r>
        <w:t xml:space="preserve">    trained model f_theta</w:t>
      </w:r>
    </w:p>
    <w:p>
      <w:pPr>
        <w:pStyle w:val="CodeBlock"/>
      </w:pPr>
      <w:r>
        <w:t xml:space="preserve">    sparsity h</w:t>
      </w:r>
    </w:p>
    <w:p>
      <w:pPr>
        <w:pStyle w:val="CodeBlock"/>
      </w:pPr>
      <w:r>
        <w:t xml:space="preserve">    candidate budget K</w:t>
      </w:r>
    </w:p>
    <w:p>
      <w:pPr>
        <w:pStyle w:val="CodeBlock"/>
      </w:pPr>
    </w:p>
    <w:p>
      <w:pPr>
        <w:pStyle w:val="CodeBlock"/>
      </w:pPr>
      <w:r>
        <w:t>1. X = RHIE_CIP(A,b,q)</w:t>
      </w:r>
    </w:p>
    <w:p>
      <w:pPr>
        <w:pStyle w:val="CodeBlock"/>
      </w:pPr>
      <w:r>
        <w:t>2. logits = f_theta(X)</w:t>
      </w:r>
    </w:p>
    <w:p>
      <w:pPr>
        <w:pStyle w:val="CodeBlock"/>
      </w:pPr>
      <w:r>
        <w:t>3. probs = sigmoid(logits)</w:t>
      </w:r>
    </w:p>
    <w:p>
      <w:pPr>
        <w:pStyle w:val="CodeBlock"/>
      </w:pPr>
      <w:r>
        <w:t>4. topK = argsort(probs)[-K:]</w:t>
      </w:r>
    </w:p>
    <w:p>
      <w:pPr>
        <w:pStyle w:val="CodeBlock"/>
      </w:pPr>
      <w:r>
        <w:t>5. candidates = all binary supports S subset topK with |S|=h</w:t>
      </w:r>
    </w:p>
    <w:p>
      <w:pPr>
        <w:pStyle w:val="CodeBlock"/>
      </w:pPr>
      <w:r>
        <w:t>6. For each candidate S:</w:t>
      </w:r>
    </w:p>
    <w:p>
      <w:pPr>
        <w:pStyle w:val="CodeBlock"/>
      </w:pPr>
      <w:r>
        <w:t xml:space="preserve">       construct s_hat</w:t>
      </w:r>
    </w:p>
    <w:p>
      <w:pPr>
        <w:pStyle w:val="CodeBlock"/>
      </w:pPr>
      <w:r>
        <w:t xml:space="preserve">       r = center_q(b - A@s_hat mod q)</w:t>
      </w:r>
    </w:p>
    <w:p>
      <w:pPr>
        <w:pStyle w:val="CodeBlock"/>
      </w:pPr>
      <w:r>
        <w:t xml:space="preserve">       score(S) = sum_i r_i^2</w:t>
      </w:r>
    </w:p>
    <w:p>
      <w:pPr>
        <w:pStyle w:val="CodeBlock"/>
      </w:pPr>
      <w:r>
        <w:t>7. Return candidate with smallest score</w:t>
      </w:r>
    </w:p>
    <w:p>
      <w:pPr>
        <w:pStyle w:val="Heading2"/>
      </w:pPr>
      <w:r>
        <w:t>15.3 필수 sanity checks</w:t>
      </w:r>
    </w:p>
    <w:tbl>
      <w:tblPr>
        <w:tblStyle w:val="TableGrid"/>
        <w:tblW w:type="auto" w:w="0"/>
        <w:jc w:val="center"/>
        <w:tblLook w:firstColumn="1" w:firstRow="1" w:lastColumn="0" w:lastRow="0" w:noHBand="0" w:noVBand="1" w:val="04A0"/>
      </w:tblPr>
      <w:tblGrid>
        <w:gridCol w:w="5100"/>
        <w:gridCol w:w="5100"/>
      </w:tblGrid>
      <w:tr>
        <w:tc>
          <w:tcPr>
            <w:tcW w:type="dxa" w:w="3402"/>
            <w:vAlign w:val="center"/>
            <w:shd w:fill="D9EAF7"/>
          </w:tcPr>
          <w:p>
            <w:r/>
            <w:r>
              <w:rPr>
                <w:rFonts w:ascii="NanumGothic" w:hAnsi="NanumGothic" w:eastAsia="NanumGothic"/>
                <w:b/>
                <w:sz w:val="16"/>
              </w:rPr>
              <w:t>Check</w:t>
            </w:r>
          </w:p>
        </w:tc>
        <w:tc>
          <w:tcPr>
            <w:tcW w:type="dxa" w:w="6520"/>
            <w:vAlign w:val="center"/>
            <w:shd w:fill="D9EAF7"/>
          </w:tcPr>
          <w:p>
            <w:r/>
            <w:r>
              <w:rPr>
                <w:rFonts w:ascii="NanumGothic" w:hAnsi="NanumGothic" w:eastAsia="NanumGothic"/>
                <w:b/>
                <w:sz w:val="16"/>
              </w:rPr>
              <w:t>Expected result</w:t>
            </w:r>
          </w:p>
        </w:tc>
      </w:tr>
      <w:tr>
        <w:tc>
          <w:tcPr>
            <w:tcW w:type="dxa" w:w="3402"/>
            <w:vAlign w:val="center"/>
          </w:tcPr>
          <w:p>
            <w:r/>
            <w:r>
              <w:rPr>
                <w:rFonts w:ascii="NanumGothic" w:hAnsi="NanumGothic" w:eastAsia="NanumGothic"/>
                <w:b w:val="0"/>
                <w:sz w:val="16"/>
              </w:rPr>
              <w:t>Generator check</w:t>
            </w:r>
          </w:p>
        </w:tc>
        <w:tc>
          <w:tcPr>
            <w:tcW w:type="dxa" w:w="6520"/>
            <w:vAlign w:val="center"/>
          </w:tcPr>
          <w:p>
            <w:r/>
            <w:r>
              <w:rPr>
                <w:rFonts w:ascii="NanumGothic" w:hAnsi="NanumGothic" w:eastAsia="NanumGothic"/>
                <w:b w:val="0"/>
                <w:sz w:val="16"/>
              </w:rPr>
              <w:t>center_q(b-As) &lt;= noise bound</w:t>
            </w:r>
          </w:p>
        </w:tc>
      </w:tr>
      <w:tr>
        <w:tc>
          <w:tcPr>
            <w:tcW w:type="dxa" w:w="3402"/>
            <w:vAlign w:val="center"/>
          </w:tcPr>
          <w:p>
            <w:r/>
            <w:r>
              <w:rPr>
                <w:rFonts w:ascii="NanumGothic" w:hAnsi="NanumGothic" w:eastAsia="NanumGothic"/>
                <w:b w:val="0"/>
                <w:sz w:val="16"/>
              </w:rPr>
              <w:t>A-only test</w:t>
            </w:r>
          </w:p>
        </w:tc>
        <w:tc>
          <w:tcPr>
            <w:tcW w:type="dxa" w:w="6520"/>
            <w:vAlign w:val="center"/>
          </w:tcPr>
          <w:p>
            <w:r/>
            <w:r>
              <w:rPr>
                <w:rFonts w:ascii="NanumGothic" w:hAnsi="NanumGothic" w:eastAsia="NanumGothic"/>
                <w:b w:val="0"/>
                <w:sz w:val="16"/>
              </w:rPr>
              <w:t>b 관련 channel 제거 시 성능 random 근처</w:t>
            </w:r>
          </w:p>
        </w:tc>
      </w:tr>
      <w:tr>
        <w:tc>
          <w:tcPr>
            <w:tcW w:type="dxa" w:w="3402"/>
            <w:vAlign w:val="center"/>
          </w:tcPr>
          <w:p>
            <w:r/>
            <w:r>
              <w:rPr>
                <w:rFonts w:ascii="NanumGothic" w:hAnsi="NanumGothic" w:eastAsia="NanumGothic"/>
                <w:b w:val="0"/>
                <w:sz w:val="16"/>
              </w:rPr>
              <w:t>b-shuffle test</w:t>
            </w:r>
          </w:p>
        </w:tc>
        <w:tc>
          <w:tcPr>
            <w:tcW w:type="dxa" w:w="6520"/>
            <w:vAlign w:val="center"/>
          </w:tcPr>
          <w:p>
            <w:r/>
            <w:r>
              <w:rPr>
                <w:rFonts w:ascii="NanumGothic" w:hAnsi="NanumGothic" w:eastAsia="NanumGothic"/>
                <w:b w:val="0"/>
                <w:sz w:val="16"/>
              </w:rPr>
              <w:t>batch 안에서 b를 섞으면 성능 급락</w:t>
            </w:r>
          </w:p>
        </w:tc>
      </w:tr>
      <w:tr>
        <w:tc>
          <w:tcPr>
            <w:tcW w:type="dxa" w:w="3402"/>
            <w:vAlign w:val="center"/>
          </w:tcPr>
          <w:p>
            <w:r/>
            <w:r>
              <w:rPr>
                <w:rFonts w:ascii="NanumGothic" w:hAnsi="NanumGothic" w:eastAsia="NanumGothic"/>
                <w:b w:val="0"/>
                <w:sz w:val="16"/>
              </w:rPr>
              <w:t>column permutation test</w:t>
            </w:r>
          </w:p>
        </w:tc>
        <w:tc>
          <w:tcPr>
            <w:tcW w:type="dxa" w:w="6520"/>
            <w:vAlign w:val="center"/>
          </w:tcPr>
          <w:p>
            <w:r/>
            <w:r>
              <w:rPr>
                <w:rFonts w:ascii="NanumGothic" w:hAnsi="NanumGothic" w:eastAsia="NanumGothic"/>
                <w:b w:val="0"/>
                <w:sz w:val="16"/>
              </w:rPr>
              <w:t>A column과 s label을 같이 permute하면 출력도 같은 perm 관계</w:t>
            </w:r>
          </w:p>
        </w:tc>
      </w:tr>
      <w:tr>
        <w:tc>
          <w:tcPr>
            <w:tcW w:type="dxa" w:w="3402"/>
            <w:vAlign w:val="center"/>
          </w:tcPr>
          <w:p>
            <w:r/>
            <w:r>
              <w:rPr>
                <w:rFonts w:ascii="NanumGothic" w:hAnsi="NanumGothic" w:eastAsia="NanumGothic"/>
                <w:b w:val="0"/>
                <w:sz w:val="16"/>
              </w:rPr>
              <w:t>new-secret split</w:t>
            </w:r>
          </w:p>
        </w:tc>
        <w:tc>
          <w:tcPr>
            <w:tcW w:type="dxa" w:w="6520"/>
            <w:vAlign w:val="center"/>
          </w:tcPr>
          <w:p>
            <w:r/>
            <w:r>
              <w:rPr>
                <w:rFonts w:ascii="NanumGothic" w:hAnsi="NanumGothic" w:eastAsia="NanumGothic"/>
                <w:b w:val="0"/>
                <w:sz w:val="16"/>
              </w:rPr>
              <w:t>특정 secret vector memorization 방지</w:t>
            </w:r>
          </w:p>
        </w:tc>
      </w:tr>
      <w:tr>
        <w:tc>
          <w:tcPr>
            <w:tcW w:type="dxa" w:w="3402"/>
            <w:vAlign w:val="center"/>
          </w:tcPr>
          <w:p>
            <w:r/>
            <w:r>
              <w:rPr>
                <w:rFonts w:ascii="NanumGothic" w:hAnsi="NanumGothic" w:eastAsia="NanumGothic"/>
                <w:b w:val="0"/>
                <w:sz w:val="16"/>
              </w:rPr>
              <w:t>h=1 zero-noise test</w:t>
            </w:r>
          </w:p>
        </w:tc>
        <w:tc>
          <w:tcPr>
            <w:tcW w:type="dxa" w:w="6520"/>
            <w:vAlign w:val="center"/>
          </w:tcPr>
          <w:p>
            <w:r/>
            <w:r>
              <w:rPr>
                <w:rFonts w:ascii="NanumGothic" w:hAnsi="NanumGothic" w:eastAsia="NanumGothic"/>
                <w:b w:val="0"/>
                <w:sz w:val="16"/>
              </w:rPr>
              <w:t>RHIE가 거의 완벽히 coordinate를 찾을 수 있어야 함</w:t>
            </w:r>
          </w:p>
        </w:tc>
      </w:tr>
    </w:tbl>
    <w:p/>
    <w:p>
      <w:pPr>
        <w:pStyle w:val="Heading1"/>
      </w:pPr>
      <w:r>
        <w:t>16. 결론</w:t>
      </w:r>
    </w:p>
    <w:p>
      <w:r>
        <w:t>RHIE-CG의 최종 메시지는 명확하다. 본 연구는 LWE를 단순히 이미지로 변환하는 것이 아니라, secret-coordinate 가설을 residual image로 변환한다. 이 residual-hypothesis image는 모델이 “어떤 coordinate가 b를 설명하는가”를 직접 관찰하게 해주는 crypto-native representation이다.</w:t>
      </w:r>
    </w:p>
    <w:p>
      <w:r>
        <w:t>해밍 weight가 커질수록 single-coordinate RHIE의 direct signal은 약해진다. 하지만 이는 RHIE가 실패한다는 의미가 아니다. 역할을 direct solver에서 candidate generator로 바꾸고, top-K compression, residual likelihood verifier, pair/group residual, iterative peeling, beam search를 결합하면 higher-h setting에서도 연구적으로 의미 있는 공격 프레임워크가 된다.</w:t>
      </w:r>
    </w:p>
    <w:p>
      <w:pPr>
        <w:pStyle w:val="Callout"/>
      </w:pPr>
      <w:r>
        <w:rPr>
          <w:b/>
        </w:rPr>
        <w:t xml:space="preserve">핵심: </w:t>
      </w:r>
      <w:r>
        <w:t>RHIE-CG는 LWE secret recovery를 visual candidate compression 문제로 재정의하고, coordinate-wise residual-hypothesis image embedding과 residual likelihood verification을 결합하는 새로운 ML-cryptanalysis framework이다.</w:t>
      </w:r>
    </w:p>
    <w:p>
      <w:r>
        <w:br w:type="page"/>
      </w:r>
    </w:p>
    <w:p>
      <w:pPr>
        <w:pStyle w:val="Heading1"/>
      </w:pPr>
      <w:r>
        <w:t>Appendix A. 보고서/논문용 핵심 문장</w:t>
      </w:r>
    </w:p>
    <w:p>
      <w:pPr>
        <w:pStyle w:val="ListBullet"/>
      </w:pPr>
      <w:r>
        <w:t>본 연구는 LWE 인스턴스 (A,b)를 단순 heatmap이 아니라 secret-coordinate residual hypothesis image packet으로 변환한다.</w:t>
      </w:r>
    </w:p>
    <w:p>
      <w:pPr>
        <w:pStyle w:val="ListBullet"/>
      </w:pPr>
      <w:r>
        <w:t>RHIE의 핵심은 각 coordinate j가 secret에 포함된다는 가설을 적용했을 때의 residual b-A_j를 image channel로 구성하는 것이다.</w:t>
      </w:r>
    </w:p>
    <w:p>
      <w:pPr>
        <w:pStyle w:val="ListBullet"/>
      </w:pPr>
      <w:r>
        <w:t>모델은 secret 전체를 직접 맞히는 solver가 아니라, coordinate posterior를 통해 후보 공간을 압축하는 candidate generator로 설계된다.</w:t>
      </w:r>
    </w:p>
    <w:p>
      <w:pPr>
        <w:pStyle w:val="ListBullet"/>
      </w:pPr>
      <w:r>
        <w:t>해밍 weight가 커질수록 single-coordinate residual signal은 희석되므로, RHIE-CG는 top-K candidate hit와 post-verification exact recovery를 핵심 지표로 삼는다.</w:t>
      </w:r>
    </w:p>
    <w:p>
      <w:pPr>
        <w:pStyle w:val="ListBullet"/>
      </w:pPr>
      <w:r>
        <w:t>FRESCA가 modular value를 angularize한다면, RHIE는 modular residual hypothesis를 angularize한다.</w:t>
      </w:r>
    </w:p>
    <w:p>
      <w:pPr>
        <w:pStyle w:val="ListBullet"/>
      </w:pPr>
      <w:r>
        <w:t>PICANTE/VERDE의 bit ranking과 verification 철학은 유지하되, RHIE-CG는 ranking을 만드는 representation을 residual image packet으로 바꾼다.</w:t>
      </w:r>
    </w:p>
    <w:p>
      <w:pPr>
        <w:pStyle w:val="ListBullet"/>
      </w:pPr>
      <w:r>
        <w:t>Cool &amp; Cruel이 reduction 이후 column-wise statistical signal을 활용한다면, RHIE-CG는 raw LWE에서 coordinate-wise residual hypothesis signal을 학습한다.</w:t>
      </w:r>
    </w:p>
    <w:p>
      <w:pPr>
        <w:pStyle w:val="ListBullet"/>
      </w:pPr>
      <w:r>
        <w:t>To the best of our knowledge, RHIE-CG is the first framework we are aware of that treats LWE secret recovery as visual candidate compression using coordinate-wise residual-hypothesis image embeddings.</w:t>
      </w:r>
    </w:p>
    <w:p>
      <w:pPr>
        <w:pStyle w:val="Heading1"/>
      </w:pPr>
      <w:r>
        <w:t>Appendix B. 참고문헌</w:t>
      </w:r>
    </w:p>
    <w:p>
      <w:pPr>
        <w:ind w:hanging="312" w:left="312"/>
      </w:pPr>
      <w:r>
        <w:rPr>
          <w:sz w:val="17"/>
        </w:rPr>
        <w:t>[1] Samuel Stevens, Emily Wenger, Cathy Li, Niklas Nolte, Eshika Saxena, Francois Charton, Kristin Lauter. SALSA FRESCA: Angular Embeddings and Pre-Training for ML Attacks on Learning With Errors. arXiv:2402.01082 / IACR ePrint 2024/150, 2024.</w:t>
      </w:r>
    </w:p>
    <w:p>
      <w:pPr>
        <w:ind w:hanging="312" w:left="312"/>
      </w:pPr>
      <w:r>
        <w:rPr>
          <w:sz w:val="17"/>
        </w:rPr>
        <w:t>[2] Cathy Yuanchen Li et al. A Machine Learning Attack on LWE with Binary Secrets (PICANTE). ACM CCS 2023 / IACR ePrint 2023/340, 2023.</w:t>
      </w:r>
    </w:p>
    <w:p>
      <w:pPr>
        <w:ind w:hanging="312" w:left="312"/>
      </w:pPr>
      <w:r>
        <w:rPr>
          <w:sz w:val="17"/>
        </w:rPr>
        <w:t>[3] Cathy Yuanchen Li et al. SALSA VERDE: A Machine Learning Attack on Learning With Errors with Sparse Small Secrets. NeurIPS 2023 / IACR ePrint 2023/968, 2023.</w:t>
      </w:r>
    </w:p>
    <w:p>
      <w:pPr>
        <w:ind w:hanging="312" w:left="312"/>
      </w:pPr>
      <w:r>
        <w:rPr>
          <w:sz w:val="17"/>
        </w:rPr>
        <w:t>[4] Niklas Nolte et al. The Cool and the Cruel: Separating Hard Parts of LWE Secrets. AFRICACRYPT 2024 / IACR ePrint 2024/443, 2024.</w:t>
      </w:r>
    </w:p>
    <w:p>
      <w:pPr>
        <w:ind w:hanging="312" w:left="312"/>
      </w:pPr>
      <w:r>
        <w:rPr>
          <w:sz w:val="17"/>
        </w:rPr>
        <w:t>[5] Emily Wenger, Eshika Saxena, Mohamed Malhou, Ellie Thieu, Kristin Lauter. Benchmarking Attacks on Learning with Errors. IEEE Symposium on Security and Privacy 2025 / IACR ePrint 2024/1229.</w:t>
      </w:r>
    </w:p>
    <w:p>
      <w:pPr>
        <w:ind w:hanging="312" w:left="312"/>
      </w:pPr>
      <w:r>
        <w:rPr>
          <w:sz w:val="17"/>
        </w:rPr>
        <w:t>[6] Alberto Alfarano, Eshika Saxena, Emily Wenger, Francois Charton, Kristin Lauter. Improving ML Attacks on LWE with Data Repetition and Stepwise Regression. arXiv:2604.03903, 2026.</w:t>
      </w:r>
    </w:p>
    <w:p>
      <w:pPr>
        <w:ind w:hanging="312" w:left="312"/>
      </w:pPr>
      <w:r>
        <w:rPr>
          <w:sz w:val="17"/>
        </w:rPr>
        <w:t>[7] 본 보고서는 사용자가 제공한 LWE Image Embedding Implementation Flow Report와 RHIE-CG 최종 아이디어 보고서의 방향을 통합하고, 해밍 weight 증가 대응과 관련 연구 비교를 확장한 정리본이다.</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446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1E50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198"/>
    </w:pPr>
    <w:rPr>
      <w:rFonts w:ascii="NanumGothicCoding" w:hAnsi="NanumGothicCoding" w:eastAsia="NanumGothicCoding"/>
      <w:sz w:val="16"/>
    </w:rPr>
  </w:style>
  <w:style w:type="paragraph" w:customStyle="1" w:styleId="Callout">
    <w:name w:val="Callout"/>
    <w:pPr>
      <w:spacing w:before="80" w:after="80"/>
      <w:ind w:left="255" w:right="113"/>
    </w:pPr>
    <w:rPr>
      <w:rFonts w:ascii="NanumGothic" w:hAnsi="NanumGothic" w:eastAsia="NanumGothic"/>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RHIE-CG Complete Report</dc:title>
  <dc:subject>Residual-Hypothesis Image Embedding for LWE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