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182D3" w14:textId="77777777" w:rsidR="005710D3" w:rsidRDefault="00F03061">
      <w:pPr>
        <w:pStyle w:val="Heading1"/>
        <w:spacing w:after="400"/>
        <w:jc w:val="center"/>
      </w:pPr>
      <w:r>
        <w:t>DIABETES REGRESSION ANALYSIS</w:t>
      </w:r>
    </w:p>
    <w:p w14:paraId="72D4A620" w14:textId="77777777" w:rsidR="005710D3" w:rsidRDefault="00F03061">
      <w:pPr>
        <w:spacing w:after="200"/>
        <w:jc w:val="center"/>
      </w:pPr>
      <w:r>
        <w:t>Blood Pressure vs Age - Statistical Summary</w:t>
      </w:r>
    </w:p>
    <w:p w14:paraId="153B77EC" w14:textId="77777777" w:rsidR="005710D3" w:rsidRDefault="00F03061">
      <w:pPr>
        <w:pStyle w:val="Heading2"/>
        <w:spacing w:before="200" w:after="200"/>
      </w:pPr>
      <w:r>
        <w:t>EXECUTIVE SUMMARY</w:t>
      </w:r>
    </w:p>
    <w:p w14:paraId="2574567A" w14:textId="77777777" w:rsidR="005710D3" w:rsidRDefault="00F03061">
      <w:pPr>
        <w:spacing w:after="400"/>
      </w:pPr>
      <w:r>
        <w:t>This regression analysis examines the relationship between patient age and blood pressure in 563 patients, comparing diabetic and non-diabetic populations. Unlike the glucose analyses, this study reveals that age significantly predicts blood pressure in BOTH groups, with diabetes status having minimal impact on blood pressure levels. This represents a fundamentally different pattern from glucose metabolism, where diabetes status was the dominant factor.</w:t>
      </w:r>
    </w:p>
    <w:p w14:paraId="7B265391" w14:textId="77777777" w:rsidR="005710D3" w:rsidRDefault="00F03061">
      <w:pPr>
        <w:pStyle w:val="Heading2"/>
        <w:spacing w:before="200" w:after="200"/>
      </w:pPr>
      <w:r>
        <w:t>OVERALL MODEL STATISTICS</w:t>
      </w:r>
    </w:p>
    <w:p w14:paraId="0860EC4C" w14:textId="77777777" w:rsidR="005710D3" w:rsidRDefault="00F03061">
      <w:pPr>
        <w:spacing w:after="100"/>
      </w:pPr>
      <w:r>
        <w:t>R-Squared: 0.0527 (5.3%)</w:t>
      </w:r>
    </w:p>
    <w:p w14:paraId="0955D496" w14:textId="77777777" w:rsidR="005710D3" w:rsidRDefault="00F03061">
      <w:pPr>
        <w:spacing w:after="200"/>
      </w:pPr>
      <w:r>
        <w:t>Interpretation: WEAK relationship - only 5.3% of blood pressure variation is explained by age and diabetes status combined. This is dramatically lower than the glucose models (21-22%), indicating that blood pressure is influenced by many factors beyond age and diabetes status.</w:t>
      </w:r>
    </w:p>
    <w:p w14:paraId="3CC94214" w14:textId="77777777" w:rsidR="005710D3" w:rsidRDefault="00F03061">
      <w:pPr>
        <w:spacing w:after="100"/>
      </w:pPr>
      <w:r>
        <w:t>P-value: &lt; 0.0001</w:t>
      </w:r>
    </w:p>
    <w:p w14:paraId="0FF8CCF7" w14:textId="77777777" w:rsidR="005710D3" w:rsidRDefault="00F03061">
      <w:pPr>
        <w:spacing w:after="200"/>
      </w:pPr>
      <w:r>
        <w:t>Interpretation: Despite the weak R-squared, the overall model is highly statistically significant, confirming that age does predict blood pressure.</w:t>
      </w:r>
    </w:p>
    <w:p w14:paraId="56DBCF16" w14:textId="77777777" w:rsidR="005710D3" w:rsidRDefault="00F03061">
      <w:pPr>
        <w:spacing w:after="200"/>
      </w:pPr>
      <w:r>
        <w:t>Sample Size: 563 patients (563 modeled observations)</w:t>
      </w:r>
    </w:p>
    <w:p w14:paraId="49A4510A" w14:textId="77777777" w:rsidR="005710D3" w:rsidRDefault="00F03061">
      <w:pPr>
        <w:spacing w:after="100"/>
      </w:pPr>
      <w:r>
        <w:t>Risk Category Factor: p = 0.238 (NOT SIGNIFICANT)</w:t>
      </w:r>
    </w:p>
    <w:p w14:paraId="3FC5C280" w14:textId="77777777" w:rsidR="005710D3" w:rsidRDefault="00F03061">
      <w:pPr>
        <w:spacing w:after="200"/>
      </w:pPr>
      <w:r>
        <w:t>CRITICAL FINDING: Unlike the glucose models where diabetes status was highly significant (p &lt; 0.0001), diabetes status does NOT significantly affect blood pressure levels. This is a major departure from the glucose analysis patterns.</w:t>
      </w:r>
    </w:p>
    <w:p w14:paraId="20C3887C" w14:textId="77777777" w:rsidR="005710D3" w:rsidRDefault="00F03061">
      <w:pPr>
        <w:spacing w:after="400"/>
      </w:pPr>
      <w:r>
        <w:t>Note: Sample size is smaller than previous analyses (699 for Age-Glucose, 767 for BMI-Glucose), suggesting some patients had missing blood pressure data.</w:t>
      </w:r>
    </w:p>
    <w:p w14:paraId="0857CAAD" w14:textId="77777777" w:rsidR="005710D3" w:rsidRDefault="00F03061">
      <w:pPr>
        <w:pStyle w:val="Heading2"/>
        <w:spacing w:before="400" w:after="200"/>
      </w:pPr>
      <w:r>
        <w:t>NON-DIABETIC PATIENTS (ORANGE LINE)</w:t>
      </w:r>
    </w:p>
    <w:p w14:paraId="2B070938" w14:textId="77777777" w:rsidR="005710D3" w:rsidRDefault="00F03061">
      <w:pPr>
        <w:spacing w:after="200"/>
      </w:pPr>
      <w:r>
        <w:t>Regression Formula: Blood Pressure = 59.89 + 0.28 × Age</w:t>
      </w:r>
    </w:p>
    <w:p w14:paraId="47F96FED" w14:textId="77777777" w:rsidR="005710D3" w:rsidRDefault="00F03061">
      <w:pPr>
        <w:spacing w:after="100"/>
      </w:pPr>
      <w:r>
        <w:t>Key Statistics:</w:t>
      </w:r>
    </w:p>
    <w:p w14:paraId="4747B4FC" w14:textId="77777777" w:rsidR="005710D3" w:rsidRDefault="00F03061">
      <w:pPr>
        <w:spacing w:after="100"/>
      </w:pPr>
      <w:r>
        <w:t>• Intercept: 59.89 mm Hg (baseline blood pressure at age 0)</w:t>
      </w:r>
    </w:p>
    <w:p w14:paraId="24F6F1E1" w14:textId="77777777" w:rsidR="005710D3" w:rsidRDefault="00F03061">
      <w:pPr>
        <w:spacing w:after="100"/>
      </w:pPr>
      <w:r>
        <w:t>• Slope: 0.28 (each 1-year increase in age → 0.28 mm Hg blood pressure increase)</w:t>
      </w:r>
    </w:p>
    <w:p w14:paraId="30A9FF69" w14:textId="77777777" w:rsidR="005710D3" w:rsidRDefault="00F03061">
      <w:pPr>
        <w:spacing w:after="100"/>
      </w:pPr>
      <w:r>
        <w:t>• P-value: 0.0009058 (STATISTICALLY SIGNIFICANT)</w:t>
      </w:r>
    </w:p>
    <w:p w14:paraId="04B81B3E" w14:textId="77777777" w:rsidR="005710D3" w:rsidRDefault="00F03061">
      <w:pPr>
        <w:spacing w:after="200"/>
      </w:pPr>
      <w:r>
        <w:t>• Interpretation: Age is a significant predictor of blood pressure in non-diabetic patients</w:t>
      </w:r>
    </w:p>
    <w:p w14:paraId="25F9C090" w14:textId="77777777" w:rsidR="005710D3" w:rsidRDefault="00F03061">
      <w:pPr>
        <w:spacing w:after="100"/>
      </w:pPr>
      <w:r>
        <w:t>Clinical Examples:</w:t>
      </w:r>
    </w:p>
    <w:p w14:paraId="795D2023" w14:textId="77777777" w:rsidR="005710D3" w:rsidRDefault="00F03061">
      <w:pPr>
        <w:spacing w:after="100"/>
      </w:pPr>
      <w:r>
        <w:t>• Age 30 → Predicted Blood Pressure ≈ 68.2 mm Hg</w:t>
      </w:r>
    </w:p>
    <w:p w14:paraId="04A6D807" w14:textId="77777777" w:rsidR="005710D3" w:rsidRDefault="00F03061">
      <w:pPr>
        <w:spacing w:after="100"/>
      </w:pPr>
      <w:r>
        <w:t>• Age 50 → Predicted Blood Pressure ≈ 73.8 mm Hg</w:t>
      </w:r>
    </w:p>
    <w:p w14:paraId="0FBA3B05" w14:textId="77777777" w:rsidR="005710D3" w:rsidRDefault="00F03061">
      <w:pPr>
        <w:spacing w:after="100"/>
      </w:pPr>
      <w:r>
        <w:lastRenderedPageBreak/>
        <w:t>• Age 70 → Predicted Blood Pressure ≈ 79.4 mm Hg</w:t>
      </w:r>
    </w:p>
    <w:p w14:paraId="7676E450" w14:textId="77777777" w:rsidR="005710D3" w:rsidRDefault="00F03061">
      <w:pPr>
        <w:spacing w:after="100"/>
      </w:pPr>
      <w:r>
        <w:t>• Impact: 10 years of aging = 2.8 mm Hg increase</w:t>
      </w:r>
    </w:p>
    <w:p w14:paraId="4A21C56D" w14:textId="77777777" w:rsidR="005710D3" w:rsidRDefault="00F03061">
      <w:pPr>
        <w:spacing w:after="400"/>
      </w:pPr>
      <w:r>
        <w:t>• Impact: 40 years of aging (30 to 70) = 11.2 mm Hg increase</w:t>
      </w:r>
    </w:p>
    <w:p w14:paraId="0C9FC3E3" w14:textId="77777777" w:rsidR="005710D3" w:rsidRDefault="00F03061">
      <w:pPr>
        <w:pStyle w:val="Heading2"/>
        <w:spacing w:before="400" w:after="200"/>
      </w:pPr>
      <w:r>
        <w:t>DIABETIC PATIENTS (BLUE LINE)</w:t>
      </w:r>
    </w:p>
    <w:p w14:paraId="682A9469" w14:textId="77777777" w:rsidR="005710D3" w:rsidRDefault="00F03061">
      <w:pPr>
        <w:spacing w:after="200"/>
      </w:pPr>
      <w:r>
        <w:t>Regression Formula: Blood Pressure = 51.55 + 0.52 × Age</w:t>
      </w:r>
    </w:p>
    <w:p w14:paraId="448C5BC8" w14:textId="77777777" w:rsidR="005710D3" w:rsidRDefault="00F03061">
      <w:pPr>
        <w:spacing w:after="100"/>
      </w:pPr>
      <w:r>
        <w:t>Key Statistics:</w:t>
      </w:r>
    </w:p>
    <w:p w14:paraId="57A9E71D" w14:textId="77777777" w:rsidR="005710D3" w:rsidRDefault="00F03061">
      <w:pPr>
        <w:spacing w:after="100"/>
      </w:pPr>
      <w:r>
        <w:t>• Intercept: 51.55 mm Hg (baseline blood pressure - LOWER than non-diabetic)</w:t>
      </w:r>
    </w:p>
    <w:p w14:paraId="2C142D1C" w14:textId="77777777" w:rsidR="005710D3" w:rsidRDefault="00F03061">
      <w:pPr>
        <w:spacing w:after="100"/>
      </w:pPr>
      <w:r>
        <w:t>• Slope: 0.52 (each 1-year increase in age → 0.52 mm Hg blood pressure increase)</w:t>
      </w:r>
    </w:p>
    <w:p w14:paraId="1D136264" w14:textId="77777777" w:rsidR="005710D3" w:rsidRDefault="00F03061">
      <w:pPr>
        <w:spacing w:after="100"/>
      </w:pPr>
      <w:r>
        <w:t>• P-value: &lt; 0.0001 (HIGHLY STATISTICALLY SIGNIFICANT)</w:t>
      </w:r>
    </w:p>
    <w:p w14:paraId="0BB25A4B" w14:textId="77777777" w:rsidR="005710D3" w:rsidRDefault="00F03061">
      <w:pPr>
        <w:spacing w:after="100"/>
      </w:pPr>
      <w:r>
        <w:t>• Critical Finding: The slope is ALMOST DOUBLE the non-diabetic slope (0.52 vs 0.28)</w:t>
      </w:r>
    </w:p>
    <w:p w14:paraId="543E990E" w14:textId="77777777" w:rsidR="005710D3" w:rsidRDefault="00F03061">
      <w:pPr>
        <w:spacing w:after="200"/>
      </w:pPr>
      <w:r>
        <w:t>• Interpretation: Age has a STRONGER effect on blood pressure in diabetic patients</w:t>
      </w:r>
    </w:p>
    <w:p w14:paraId="00829591" w14:textId="77777777" w:rsidR="005710D3" w:rsidRDefault="00F03061">
      <w:pPr>
        <w:spacing w:after="100"/>
      </w:pPr>
      <w:r>
        <w:t>Clinical Examples:</w:t>
      </w:r>
    </w:p>
    <w:p w14:paraId="2CB0893C" w14:textId="77777777" w:rsidR="005710D3" w:rsidRDefault="00F03061">
      <w:pPr>
        <w:spacing w:after="100"/>
      </w:pPr>
      <w:r>
        <w:t>• Age 30 → Predicted Blood Pressure ≈ 67.1 mm Hg</w:t>
      </w:r>
    </w:p>
    <w:p w14:paraId="0B8D8710" w14:textId="77777777" w:rsidR="005710D3" w:rsidRDefault="00F03061">
      <w:pPr>
        <w:spacing w:after="100"/>
      </w:pPr>
      <w:r>
        <w:t>• Age 50 → Predicted Blood Pressure ≈ 77.5 mm Hg</w:t>
      </w:r>
    </w:p>
    <w:p w14:paraId="4F831BA2" w14:textId="77777777" w:rsidR="005710D3" w:rsidRDefault="00F03061">
      <w:pPr>
        <w:spacing w:after="100"/>
      </w:pPr>
      <w:r>
        <w:t>• Age 70 → Predicted Blood Pressure ≈ 87.9 mm Hg</w:t>
      </w:r>
    </w:p>
    <w:p w14:paraId="73C7FB7D" w14:textId="77777777" w:rsidR="005710D3" w:rsidRDefault="00F03061">
      <w:pPr>
        <w:spacing w:after="100"/>
      </w:pPr>
      <w:r>
        <w:t>• Impact: 10 years of aging = 5.2 mm Hg increase</w:t>
      </w:r>
    </w:p>
    <w:p w14:paraId="5A07E6A4" w14:textId="77777777" w:rsidR="005710D3" w:rsidRDefault="00F03061">
      <w:pPr>
        <w:spacing w:after="200"/>
      </w:pPr>
      <w:r>
        <w:t>• Impact: 40 years of aging (30 to 70) = 20.8 mm Hg increase</w:t>
      </w:r>
    </w:p>
    <w:p w14:paraId="7C2801B5" w14:textId="77777777" w:rsidR="005710D3" w:rsidRDefault="00F03061">
      <w:pPr>
        <w:spacing w:after="400"/>
      </w:pPr>
      <w:r>
        <w:t>CRITICAL OBSERVATION: Diabetic patients experience ACCELERATED cardiovascular aging - their blood pressure increases almost twice as fast with age compared to non-diabetic patients.</w:t>
      </w:r>
    </w:p>
    <w:p w14:paraId="25D67EAE" w14:textId="77777777" w:rsidR="005710D3" w:rsidRDefault="00F03061">
      <w:pPr>
        <w:pStyle w:val="Heading2"/>
        <w:spacing w:before="400" w:after="200"/>
      </w:pPr>
      <w:r>
        <w:t>KEY CLINICAL FINDINGS - A DIFFERENT PATTERN</w:t>
      </w:r>
    </w:p>
    <w:p w14:paraId="30C6B1DA" w14:textId="77777777" w:rsidR="005710D3" w:rsidRDefault="00F03061">
      <w:pPr>
        <w:pStyle w:val="Heading3"/>
        <w:spacing w:after="100"/>
      </w:pPr>
      <w:r>
        <w:t>Finding #1: Blood Pressure Behaves Opposite to Glucose</w:t>
      </w:r>
    </w:p>
    <w:p w14:paraId="51A1CD77" w14:textId="77777777" w:rsidR="005710D3" w:rsidRDefault="00F03061">
      <w:pPr>
        <w:spacing w:after="100"/>
      </w:pPr>
      <w:r>
        <w:t>This analysis reveals a fundamentally DIFFERENT pattern from the glucose analyses:</w:t>
      </w:r>
    </w:p>
    <w:p w14:paraId="47541CD5" w14:textId="77777777" w:rsidR="005710D3" w:rsidRDefault="00F03061">
      <w:pPr>
        <w:spacing w:after="50"/>
      </w:pPr>
      <w:r>
        <w:t>GLUCOSE PATTERN:</w:t>
      </w:r>
    </w:p>
    <w:p w14:paraId="00E2DF9D" w14:textId="77777777" w:rsidR="005710D3" w:rsidRDefault="00F03061">
      <w:pPr>
        <w:spacing w:after="50"/>
      </w:pPr>
      <w:r>
        <w:t>• Age/BMI significant in non-diabetics (p &lt; 0.001)</w:t>
      </w:r>
    </w:p>
    <w:p w14:paraId="1AA94169" w14:textId="77777777" w:rsidR="005710D3" w:rsidRDefault="00F03061">
      <w:pPr>
        <w:spacing w:after="50"/>
      </w:pPr>
      <w:r>
        <w:t>• Age/BMI NOT significant in diabetics (p &gt; 0.05)</w:t>
      </w:r>
    </w:p>
    <w:p w14:paraId="6A3F1589" w14:textId="77777777" w:rsidR="005710D3" w:rsidRDefault="00F03061">
      <w:pPr>
        <w:spacing w:after="50"/>
      </w:pPr>
      <w:r>
        <w:t>• Diabetes STATUS was the dominant factor (p &lt; 0.0001)</w:t>
      </w:r>
    </w:p>
    <w:p w14:paraId="112A1D8C" w14:textId="77777777" w:rsidR="005710D3" w:rsidRDefault="00F03061">
      <w:pPr>
        <w:spacing w:after="200"/>
      </w:pPr>
      <w:r>
        <w:t>• Interpretation: Diabetes ELIMINATES the age/BMI effect on glucose</w:t>
      </w:r>
    </w:p>
    <w:p w14:paraId="17BC4DE4" w14:textId="77777777" w:rsidR="005710D3" w:rsidRDefault="00F03061">
      <w:pPr>
        <w:spacing w:after="50"/>
      </w:pPr>
      <w:r>
        <w:t>BLOOD PRESSURE PATTERN:</w:t>
      </w:r>
    </w:p>
    <w:p w14:paraId="2E04E8FD" w14:textId="77777777" w:rsidR="005710D3" w:rsidRDefault="00F03061">
      <w:pPr>
        <w:spacing w:after="50"/>
      </w:pPr>
      <w:r>
        <w:t>• Age significant in non-diabetics (p = 0.0009)</w:t>
      </w:r>
    </w:p>
    <w:p w14:paraId="0D6AFE7E" w14:textId="77777777" w:rsidR="005710D3" w:rsidRDefault="00F03061">
      <w:pPr>
        <w:spacing w:after="50"/>
      </w:pPr>
      <w:r>
        <w:t>• Age HIGHLY significant in diabetics (p &lt; 0.0001)</w:t>
      </w:r>
    </w:p>
    <w:p w14:paraId="5CB1CD50" w14:textId="77777777" w:rsidR="005710D3" w:rsidRDefault="00F03061">
      <w:pPr>
        <w:spacing w:after="50"/>
      </w:pPr>
      <w:r>
        <w:t>• Diabetes status is NOT a significant factor (p = 0.238)</w:t>
      </w:r>
    </w:p>
    <w:p w14:paraId="2C1E4FFA" w14:textId="77777777" w:rsidR="005710D3" w:rsidRDefault="00F03061">
      <w:pPr>
        <w:spacing w:after="300"/>
      </w:pPr>
      <w:r>
        <w:t>• Interpretation: Diabetes AMPLIFIES the age effect on blood pressure</w:t>
      </w:r>
    </w:p>
    <w:p w14:paraId="21EF0276" w14:textId="77777777" w:rsidR="005710D3" w:rsidRDefault="00F03061">
      <w:pPr>
        <w:pStyle w:val="Heading3"/>
        <w:spacing w:after="100"/>
      </w:pPr>
      <w:r>
        <w:t>Finding #2: Diabetics Experience Accelerated Cardiovascular Aging</w:t>
      </w:r>
    </w:p>
    <w:p w14:paraId="693E3E22" w14:textId="77777777" w:rsidR="005710D3" w:rsidRDefault="00F03061">
      <w:pPr>
        <w:spacing w:after="100"/>
      </w:pPr>
      <w:r>
        <w:t>The diabetic slope (0.52) is 86% HIGHER than the non-diabetic slope (0.28). This means:</w:t>
      </w:r>
    </w:p>
    <w:p w14:paraId="13E29351" w14:textId="77777777" w:rsidR="005710D3" w:rsidRDefault="00F03061">
      <w:pPr>
        <w:spacing w:after="100"/>
      </w:pPr>
      <w:r>
        <w:t>• Diabetic patients' blood pressure increases almost TWICE as fast with age</w:t>
      </w:r>
    </w:p>
    <w:p w14:paraId="763A52A7" w14:textId="77777777" w:rsidR="005710D3" w:rsidRDefault="00F03061">
      <w:pPr>
        <w:spacing w:after="100"/>
      </w:pPr>
      <w:r>
        <w:t>• A 60-year-old diabetic patient has similar blood pressure to an 80-year-old non-diabetic</w:t>
      </w:r>
    </w:p>
    <w:p w14:paraId="3681D4C4" w14:textId="77777777" w:rsidR="005710D3" w:rsidRDefault="00F03061">
      <w:pPr>
        <w:spacing w:after="100"/>
      </w:pPr>
      <w:r>
        <w:lastRenderedPageBreak/>
        <w:t>• This suggests diabetes accelerates cardiovascular aging by approximately 10-15 years</w:t>
      </w:r>
    </w:p>
    <w:p w14:paraId="2DCC4609" w14:textId="77777777" w:rsidR="005710D3" w:rsidRDefault="00F03061">
      <w:pPr>
        <w:spacing w:after="300"/>
      </w:pPr>
      <w:r>
        <w:t>Clinical Implication: Diabetic patients require MORE AGGRESSIVE blood pressure monitoring and management as they age, with earlier intervention thresholds than non-diabetic patients.</w:t>
      </w:r>
    </w:p>
    <w:p w14:paraId="10A79127" w14:textId="77777777" w:rsidR="005710D3" w:rsidRDefault="00F03061">
      <w:pPr>
        <w:pStyle w:val="Heading3"/>
        <w:spacing w:after="100"/>
      </w:pPr>
      <w:r>
        <w:t>Finding #3: Diabetes Status Matters Little for Baseline Blood Pressure</w:t>
      </w:r>
    </w:p>
    <w:p w14:paraId="07783C65" w14:textId="77777777" w:rsidR="005710D3" w:rsidRDefault="00F03061">
      <w:pPr>
        <w:spacing w:after="100"/>
      </w:pPr>
      <w:r>
        <w:t>Unlike glucose, where diabetes caused a massive 35-40 mg/dL baseline increase, blood pressure shows minimal baseline difference:</w:t>
      </w:r>
    </w:p>
    <w:p w14:paraId="2AB19D26" w14:textId="77777777" w:rsidR="005710D3" w:rsidRDefault="00F03061">
      <w:pPr>
        <w:spacing w:after="50"/>
      </w:pPr>
      <w:r>
        <w:t>At Age 50:</w:t>
      </w:r>
    </w:p>
    <w:p w14:paraId="7AE685F4" w14:textId="77777777" w:rsidR="005710D3" w:rsidRDefault="00F03061">
      <w:pPr>
        <w:spacing w:after="50"/>
      </w:pPr>
      <w:r>
        <w:t>• Non-diabetic: 73.8 mm Hg</w:t>
      </w:r>
    </w:p>
    <w:p w14:paraId="78ADE8F5" w14:textId="77777777" w:rsidR="005710D3" w:rsidRDefault="00F03061">
      <w:pPr>
        <w:spacing w:after="50"/>
      </w:pPr>
      <w:r>
        <w:t>• Diabetic: 77.5 mm Hg</w:t>
      </w:r>
    </w:p>
    <w:p w14:paraId="42CF0101" w14:textId="77777777" w:rsidR="005710D3" w:rsidRDefault="00F03061">
      <w:pPr>
        <w:spacing w:after="100"/>
      </w:pPr>
      <w:r>
        <w:t>• Difference: Only 3.7 mm Hg (vs 35-40 mg/dL for glucose!)</w:t>
      </w:r>
    </w:p>
    <w:p w14:paraId="1A6662E6" w14:textId="77777777" w:rsidR="005710D3" w:rsidRDefault="00F03061">
      <w:pPr>
        <w:spacing w:after="300"/>
      </w:pPr>
      <w:r>
        <w:t>This small baseline difference (p = 0.238, not significant) means that simply HAVING diabetes doesn't automatically elevate blood pressure. Instead, diabetes changes HOW blood pressure responds to aging.</w:t>
      </w:r>
    </w:p>
    <w:p w14:paraId="64ECDBBB" w14:textId="77777777" w:rsidR="005710D3" w:rsidRDefault="00F03061">
      <w:pPr>
        <w:pStyle w:val="Heading3"/>
        <w:spacing w:after="100"/>
      </w:pPr>
      <w:r>
        <w:t>Finding #4: Age is Universal, But Effect Varies</w:t>
      </w:r>
    </w:p>
    <w:p w14:paraId="6DB68E64" w14:textId="77777777" w:rsidR="005710D3" w:rsidRDefault="00F03061">
      <w:pPr>
        <w:spacing w:after="100"/>
      </w:pPr>
      <w:r>
        <w:t>Age significantly predicts blood pressure in BOTH diabetic and non-diabetic patients, confirming that cardiovascular aging is a universal phenomenon. However, the RATE of aging differs dramatically:</w:t>
      </w:r>
    </w:p>
    <w:p w14:paraId="0F817D07" w14:textId="77777777" w:rsidR="005710D3" w:rsidRDefault="00F03061">
      <w:pPr>
        <w:spacing w:after="100"/>
      </w:pPr>
      <w:r>
        <w:t>• Non-diabetics: 2.8 mm Hg per decade (normal cardiovascular aging)</w:t>
      </w:r>
    </w:p>
    <w:p w14:paraId="75A64231" w14:textId="77777777" w:rsidR="005710D3" w:rsidRDefault="00F03061">
      <w:pPr>
        <w:spacing w:after="100"/>
      </w:pPr>
      <w:r>
        <w:t>• Diabetics: 5.2 mm Hg per decade (accelerated cardiovascular aging)</w:t>
      </w:r>
    </w:p>
    <w:p w14:paraId="06464B0A" w14:textId="77777777" w:rsidR="005710D3" w:rsidRDefault="00F03061">
      <w:pPr>
        <w:spacing w:after="400"/>
      </w:pPr>
      <w:r>
        <w:t>This differential aging rate explains why older diabetic patients have substantially higher cardiovascular risk even if their baseline blood pressure was similar to non-diabetics when younger.</w:t>
      </w:r>
    </w:p>
    <w:p w14:paraId="51B96E36" w14:textId="77777777" w:rsidR="005710D3" w:rsidRDefault="00F03061">
      <w:pPr>
        <w:pStyle w:val="Heading2"/>
        <w:spacing w:before="400" w:after="200"/>
      </w:pPr>
      <w:r>
        <w:t>COMPARISON WITH GLUCOSE ANALYSES</w:t>
      </w:r>
    </w:p>
    <w:p w14:paraId="51C5F491" w14:textId="77777777" w:rsidR="005710D3" w:rsidRDefault="00F03061">
      <w:pPr>
        <w:spacing w:after="200"/>
      </w:pPr>
      <w:r>
        <w:t>Contrasting Patterns Across Three Models:</w:t>
      </w:r>
    </w:p>
    <w:p w14:paraId="32444E8B" w14:textId="77777777" w:rsidR="005710D3" w:rsidRDefault="00F03061">
      <w:pPr>
        <w:spacing w:after="100"/>
      </w:pPr>
      <w:r>
        <w:t>Model 1: BMI vs Glucose</w:t>
      </w:r>
    </w:p>
    <w:p w14:paraId="01860B9B" w14:textId="77777777" w:rsidR="005710D3" w:rsidRDefault="00F03061">
      <w:pPr>
        <w:spacing w:after="50"/>
      </w:pPr>
      <w:r>
        <w:t>• R² = 22.3% (moderate-strong)</w:t>
      </w:r>
    </w:p>
    <w:p w14:paraId="0E77FC5F" w14:textId="77777777" w:rsidR="005710D3" w:rsidRDefault="00F03061">
      <w:pPr>
        <w:spacing w:after="50"/>
      </w:pPr>
      <w:r>
        <w:t>• Non-diabetic: slope = 0.55 (significant)</w:t>
      </w:r>
    </w:p>
    <w:p w14:paraId="2C1991CB" w14:textId="77777777" w:rsidR="005710D3" w:rsidRDefault="00F03061">
      <w:pPr>
        <w:spacing w:after="50"/>
      </w:pPr>
      <w:r>
        <w:t>• Diabetic: slope = 0.22 (NOT significant)</w:t>
      </w:r>
    </w:p>
    <w:p w14:paraId="6BFAF073" w14:textId="77777777" w:rsidR="005710D3" w:rsidRDefault="00F03061">
      <w:pPr>
        <w:spacing w:after="50"/>
      </w:pPr>
      <w:r>
        <w:t>• Diabetes effect: HUGE (p &lt; 0.0001, +39 mg/dL baseline)</w:t>
      </w:r>
    </w:p>
    <w:p w14:paraId="14E749DA" w14:textId="77777777" w:rsidR="005710D3" w:rsidRDefault="00F03061">
      <w:pPr>
        <w:spacing w:after="200"/>
      </w:pPr>
      <w:r>
        <w:t>• Pattern: Diabetes WEAKENS the BMI-glucose relationship</w:t>
      </w:r>
    </w:p>
    <w:p w14:paraId="0808F8CE" w14:textId="77777777" w:rsidR="005710D3" w:rsidRDefault="00F03061">
      <w:pPr>
        <w:spacing w:after="100"/>
      </w:pPr>
      <w:r>
        <w:t>Model 2: Age vs Glucose</w:t>
      </w:r>
    </w:p>
    <w:p w14:paraId="5B3DAAAF" w14:textId="77777777" w:rsidR="005710D3" w:rsidRDefault="00F03061">
      <w:pPr>
        <w:spacing w:after="50"/>
      </w:pPr>
      <w:r>
        <w:t>• R² = 21.1% (moderate)</w:t>
      </w:r>
    </w:p>
    <w:p w14:paraId="67C9F016" w14:textId="77777777" w:rsidR="005710D3" w:rsidRDefault="00F03061">
      <w:pPr>
        <w:spacing w:after="50"/>
      </w:pPr>
      <w:r>
        <w:t>• Non-diabetic: slope = 0.45 (significant)</w:t>
      </w:r>
    </w:p>
    <w:p w14:paraId="490C6724" w14:textId="77777777" w:rsidR="005710D3" w:rsidRDefault="00F03061">
      <w:pPr>
        <w:spacing w:after="50"/>
      </w:pPr>
      <w:r>
        <w:t>• Diabetic: slope = 0.29 (NOT significant)</w:t>
      </w:r>
    </w:p>
    <w:p w14:paraId="7BDDA02C" w14:textId="77777777" w:rsidR="005710D3" w:rsidRDefault="00F03061">
      <w:pPr>
        <w:spacing w:after="50"/>
      </w:pPr>
      <w:r>
        <w:t>• Diabetes effect: HUGE (p &lt; 0.0001, +32 mg/dL baseline)</w:t>
      </w:r>
    </w:p>
    <w:p w14:paraId="0056BEDC" w14:textId="77777777" w:rsidR="005710D3" w:rsidRDefault="00F03061">
      <w:pPr>
        <w:spacing w:after="200"/>
      </w:pPr>
      <w:r>
        <w:t>• Pattern: Diabetes WEAKENS the age-glucose relationship</w:t>
      </w:r>
    </w:p>
    <w:p w14:paraId="1AE4AF9A" w14:textId="77777777" w:rsidR="005710D3" w:rsidRDefault="00F03061">
      <w:pPr>
        <w:spacing w:after="100"/>
      </w:pPr>
      <w:r>
        <w:t>Model 3: Age vs Blood Pressure (CURRENT ANALYSIS)</w:t>
      </w:r>
    </w:p>
    <w:p w14:paraId="52316AD5" w14:textId="77777777" w:rsidR="005710D3" w:rsidRDefault="00F03061">
      <w:pPr>
        <w:spacing w:after="50"/>
      </w:pPr>
      <w:r>
        <w:t>• R² = 5.3% (weak)</w:t>
      </w:r>
    </w:p>
    <w:p w14:paraId="4CDC44F8" w14:textId="77777777" w:rsidR="005710D3" w:rsidRDefault="00F03061">
      <w:pPr>
        <w:spacing w:after="50"/>
      </w:pPr>
      <w:r>
        <w:t>• Non-diabetic: slope = 0.28 (significant)</w:t>
      </w:r>
    </w:p>
    <w:p w14:paraId="394EC4E5" w14:textId="77777777" w:rsidR="005710D3" w:rsidRDefault="00F03061">
      <w:pPr>
        <w:spacing w:after="50"/>
      </w:pPr>
      <w:r>
        <w:t>• Diabetic: slope = 0.52 (HIGHLY significant)</w:t>
      </w:r>
    </w:p>
    <w:p w14:paraId="1DE46720" w14:textId="77777777" w:rsidR="005710D3" w:rsidRDefault="00F03061">
      <w:pPr>
        <w:spacing w:after="50"/>
      </w:pPr>
      <w:r>
        <w:t>• Diabetes effect: MINIMAL (p = 0.238, NOT significant)</w:t>
      </w:r>
    </w:p>
    <w:p w14:paraId="5E54F99C" w14:textId="77777777" w:rsidR="005710D3" w:rsidRDefault="00F03061">
      <w:pPr>
        <w:spacing w:after="200"/>
      </w:pPr>
      <w:r>
        <w:t>• Pattern: Diabetes STRENGTHENS the age-BP relationship</w:t>
      </w:r>
    </w:p>
    <w:p w14:paraId="7CF8BE58" w14:textId="77777777" w:rsidR="005710D3" w:rsidRDefault="00F03061">
      <w:pPr>
        <w:spacing w:after="400"/>
      </w:pPr>
      <w:r>
        <w:t>KEY INSIGHT: Diabetes affects glucose and blood pressure in FUNDAMENTALLY DIFFERENT WAYS. For glucose, diabetes status dominates and weakens other factors. For blood pressure, age dominates and diabetes amplifies its effect.</w:t>
      </w:r>
    </w:p>
    <w:p w14:paraId="6DAB2CA7" w14:textId="77777777" w:rsidR="005710D3" w:rsidRDefault="00F03061">
      <w:pPr>
        <w:pStyle w:val="Heading2"/>
        <w:spacing w:before="400" w:after="200"/>
      </w:pPr>
      <w:r>
        <w:t>WHY BLOOD PRESSURE BEHAVES DIFFERENTLY</w:t>
      </w:r>
    </w:p>
    <w:p w14:paraId="5ADCF814" w14:textId="77777777" w:rsidR="005710D3" w:rsidRDefault="00F03061">
      <w:pPr>
        <w:pStyle w:val="Heading3"/>
        <w:spacing w:after="100"/>
      </w:pPr>
      <w:r>
        <w:t>Physiological Explanation:</w:t>
      </w:r>
    </w:p>
    <w:p w14:paraId="6A260961" w14:textId="77777777" w:rsidR="005710D3" w:rsidRDefault="00F03061">
      <w:pPr>
        <w:spacing w:after="200"/>
      </w:pPr>
      <w:r>
        <w:t>Glucose is DIRECTLY regulated by insulin and pancreatic function. Diabetes fundamentally breaks this regulatory system, which is why diabetes status dominates glucose levels and overshadows other factors like age and BMI.</w:t>
      </w:r>
    </w:p>
    <w:p w14:paraId="5042C094" w14:textId="77777777" w:rsidR="005710D3" w:rsidRDefault="00F03061">
      <w:pPr>
        <w:spacing w:after="200"/>
      </w:pPr>
      <w:r>
        <w:t>Blood pressure is regulated by MULTIPLE independent systems: vascular elasticity, kidney function, nervous system, hormones, and fluid balance. Diabetes affects these systems but doesn't completely override them. Age-related arterial stiffening continues regardless of diabetes status.</w:t>
      </w:r>
    </w:p>
    <w:p w14:paraId="2BE2CEA6" w14:textId="77777777" w:rsidR="005710D3" w:rsidRDefault="00F03061">
      <w:pPr>
        <w:spacing w:after="100"/>
      </w:pPr>
      <w:r>
        <w:t>However, diabetes ACCELERATES vascular damage through several mechanisms:</w:t>
      </w:r>
    </w:p>
    <w:p w14:paraId="371E8AD3" w14:textId="77777777" w:rsidR="005710D3" w:rsidRDefault="00F03061">
      <w:pPr>
        <w:spacing w:after="100"/>
      </w:pPr>
      <w:r>
        <w:t>• Advanced glycation end products (AGEs) stiffen arterial walls faster</w:t>
      </w:r>
    </w:p>
    <w:p w14:paraId="29C0964C" w14:textId="77777777" w:rsidR="005710D3" w:rsidRDefault="00F03061">
      <w:pPr>
        <w:spacing w:after="100"/>
      </w:pPr>
      <w:r>
        <w:t>• Chronic inflammation damages endothelial function</w:t>
      </w:r>
    </w:p>
    <w:p w14:paraId="5C52ACB0" w14:textId="77777777" w:rsidR="005710D3" w:rsidRDefault="00F03061">
      <w:pPr>
        <w:spacing w:after="100"/>
      </w:pPr>
      <w:r>
        <w:t>• Oxidative stress accelerates atherosclerosis</w:t>
      </w:r>
    </w:p>
    <w:p w14:paraId="6AB7B5ED" w14:textId="77777777" w:rsidR="005710D3" w:rsidRDefault="00F03061">
      <w:pPr>
        <w:spacing w:after="200"/>
      </w:pPr>
      <w:r>
        <w:t>• Diabetic nephropathy impairs kidney-based blood pressure regulation</w:t>
      </w:r>
    </w:p>
    <w:p w14:paraId="24CB24B5" w14:textId="77777777" w:rsidR="005710D3" w:rsidRDefault="00F03061">
      <w:pPr>
        <w:spacing w:after="400"/>
      </w:pPr>
      <w:r>
        <w:t>This explains why diabetic patients show FASTER age-related blood pressure increases (slope = 0.52) compared to non-diabetics (slope = 0.28).</w:t>
      </w:r>
    </w:p>
    <w:p w14:paraId="204C04E7" w14:textId="77777777" w:rsidR="005710D3" w:rsidRDefault="00F03061">
      <w:pPr>
        <w:pStyle w:val="Heading2"/>
        <w:spacing w:before="400" w:after="200"/>
      </w:pPr>
      <w:r>
        <w:t>CLINICAL IMPLICATIONS</w:t>
      </w:r>
    </w:p>
    <w:p w14:paraId="1F64E0E5" w14:textId="77777777" w:rsidR="005710D3" w:rsidRDefault="00F03061">
      <w:pPr>
        <w:spacing w:after="100"/>
      </w:pPr>
      <w:r>
        <w:t>1. Age-Accelerated Monitoring for Diabetics</w:t>
      </w:r>
    </w:p>
    <w:p w14:paraId="7C1475E6" w14:textId="77777777" w:rsidR="005710D3" w:rsidRDefault="00F03061">
      <w:pPr>
        <w:spacing w:after="200"/>
      </w:pPr>
      <w:r>
        <w:t xml:space="preserve">Given that diabetic patients' blood pressure increases almost twice as fast with age, they require MORE FREQUENT blood pressure monitoring than age-matched non-diabetic peers. A 50-year-old diabetic patient should receive monitoring protocols typically reserved for </w:t>
      </w:r>
      <w:proofErr w:type="gramStart"/>
      <w:r>
        <w:t>65-70 year old</w:t>
      </w:r>
      <w:proofErr w:type="gramEnd"/>
      <w:r>
        <w:t xml:space="preserve"> non-diabetics.</w:t>
      </w:r>
    </w:p>
    <w:p w14:paraId="37FBE80C" w14:textId="77777777" w:rsidR="005710D3" w:rsidRDefault="00F03061">
      <w:pPr>
        <w:spacing w:after="100"/>
      </w:pPr>
      <w:r>
        <w:t>2. Earlier Intervention Thresholds</w:t>
      </w:r>
    </w:p>
    <w:p w14:paraId="5601F8FD" w14:textId="77777777" w:rsidR="005710D3" w:rsidRDefault="00F03061">
      <w:pPr>
        <w:spacing w:after="200"/>
      </w:pPr>
      <w:r>
        <w:t>Because diabetic patients experience accelerated cardiovascular aging, treatment thresholds should be adjusted downward. A blood pressure that's 'acceptable' for a non-diabetic patient may warrant intervention in a diabetic patient of the same age.</w:t>
      </w:r>
    </w:p>
    <w:p w14:paraId="24B9D994" w14:textId="77777777" w:rsidR="005710D3" w:rsidRDefault="00F03061">
      <w:pPr>
        <w:spacing w:after="100"/>
      </w:pPr>
      <w:r>
        <w:t>3. Separate Risk Models Needed</w:t>
      </w:r>
    </w:p>
    <w:p w14:paraId="08DCCA2D" w14:textId="77777777" w:rsidR="005710D3" w:rsidRDefault="00F03061">
      <w:pPr>
        <w:spacing w:after="200"/>
      </w:pPr>
      <w:r>
        <w:t>The dramatically different patterns between glucose (diabetes dominates) and blood pressure (age dominates, diabetes accelerates) suggest that cardiovascular risk assessment should use SEPARATE models for different outcomes. Universal risk scores may miss important nuances.</w:t>
      </w:r>
    </w:p>
    <w:p w14:paraId="1944D7CC" w14:textId="77777777" w:rsidR="005710D3" w:rsidRDefault="00F03061">
      <w:pPr>
        <w:spacing w:after="100"/>
      </w:pPr>
      <w:r>
        <w:t>4. Prevention Focus Differs by Outcome</w:t>
      </w:r>
    </w:p>
    <w:p w14:paraId="01177079" w14:textId="77777777" w:rsidR="005710D3" w:rsidRDefault="00F03061">
      <w:pPr>
        <w:spacing w:after="100"/>
      </w:pPr>
      <w:r>
        <w:t>For glucose control: Prevention must occur BEFORE diabetes develops, as post-diagnosis interventions have limited effect.</w:t>
      </w:r>
    </w:p>
    <w:p w14:paraId="7B4290BE" w14:textId="77777777" w:rsidR="005710D3" w:rsidRDefault="00F03061">
      <w:pPr>
        <w:spacing w:after="200"/>
      </w:pPr>
      <w:r>
        <w:t>For blood pressure: Prevention and intervention remain effective THROUGHOUT life for both groups, though diabetics need more aggressive management.</w:t>
      </w:r>
    </w:p>
    <w:p w14:paraId="43B7D178" w14:textId="77777777" w:rsidR="005710D3" w:rsidRDefault="00F03061">
      <w:pPr>
        <w:spacing w:after="100"/>
      </w:pPr>
      <w:r>
        <w:t>5. Multifactorial Assessment Essential</w:t>
      </w:r>
    </w:p>
    <w:p w14:paraId="7DEBC520" w14:textId="77777777" w:rsidR="005710D3" w:rsidRDefault="00F03061">
      <w:pPr>
        <w:spacing w:after="400"/>
      </w:pPr>
      <w:r>
        <w:t>The weak R² (5.3%) for blood pressure versus stronger R² (21-22%) for glucose indicates that blood pressure is influenced by MANY more factors than age and diabetes status. Comprehensive assessment must include family history, diet, stress, exercise, kidney function, and other cardiovascular risk factors.</w:t>
      </w:r>
    </w:p>
    <w:p w14:paraId="58F66957" w14:textId="77777777" w:rsidR="005710D3" w:rsidRDefault="00F03061">
      <w:pPr>
        <w:pStyle w:val="Heading2"/>
        <w:spacing w:before="400" w:after="200"/>
      </w:pPr>
      <w:r>
        <w:t>UNDERSTANDING THE STATISTICS</w:t>
      </w:r>
    </w:p>
    <w:p w14:paraId="00340D3E" w14:textId="77777777" w:rsidR="005710D3" w:rsidRDefault="00F03061">
      <w:pPr>
        <w:pStyle w:val="Heading3"/>
        <w:spacing w:after="100"/>
      </w:pPr>
      <w:r>
        <w:t>Why is R-Squared so Low (5.3%)?</w:t>
      </w:r>
    </w:p>
    <w:p w14:paraId="67ECC6CF" w14:textId="77777777" w:rsidR="005710D3" w:rsidRDefault="00F03061">
      <w:pPr>
        <w:spacing w:after="100"/>
      </w:pPr>
      <w:r>
        <w:t>An R² of 0.053 means only 5.3% of blood pressure variation is explained by age and diabetes status. The remaining 94.7% is due to OTHER factors including:</w:t>
      </w:r>
    </w:p>
    <w:p w14:paraId="0193D164" w14:textId="77777777" w:rsidR="005710D3" w:rsidRDefault="00F03061">
      <w:pPr>
        <w:spacing w:after="100"/>
      </w:pPr>
      <w:r>
        <w:t>• Genetics and family history (estimated 30-50% of variation)</w:t>
      </w:r>
    </w:p>
    <w:p w14:paraId="1ED49131" w14:textId="77777777" w:rsidR="005710D3" w:rsidRDefault="00F03061">
      <w:pPr>
        <w:spacing w:after="100"/>
      </w:pPr>
      <w:r>
        <w:t>• Dietary factors (sodium intake, potassium, diet quality)</w:t>
      </w:r>
    </w:p>
    <w:p w14:paraId="5BD2D08E" w14:textId="77777777" w:rsidR="005710D3" w:rsidRDefault="00F03061">
      <w:pPr>
        <w:spacing w:after="100"/>
      </w:pPr>
      <w:r>
        <w:t>• Physical activity levels and fitness</w:t>
      </w:r>
    </w:p>
    <w:p w14:paraId="4197AF11" w14:textId="77777777" w:rsidR="005710D3" w:rsidRDefault="00F03061">
      <w:pPr>
        <w:spacing w:after="100"/>
      </w:pPr>
      <w:r>
        <w:t>• Stress and psychological factors</w:t>
      </w:r>
    </w:p>
    <w:p w14:paraId="7323E84E" w14:textId="77777777" w:rsidR="005710D3" w:rsidRDefault="00F03061">
      <w:pPr>
        <w:spacing w:after="100"/>
      </w:pPr>
      <w:r>
        <w:t>• Medications (antihypertensives, other drugs affecting BP)</w:t>
      </w:r>
    </w:p>
    <w:p w14:paraId="4393DCF7" w14:textId="77777777" w:rsidR="005710D3" w:rsidRDefault="00F03061">
      <w:pPr>
        <w:spacing w:after="100"/>
      </w:pPr>
      <w:r>
        <w:t>• Kidney function and fluid balance</w:t>
      </w:r>
    </w:p>
    <w:p w14:paraId="1A90C779" w14:textId="77777777" w:rsidR="005710D3" w:rsidRDefault="00F03061">
      <w:pPr>
        <w:spacing w:after="100"/>
      </w:pPr>
      <w:r>
        <w:t>• Sleep quality and sleep apnea</w:t>
      </w:r>
    </w:p>
    <w:p w14:paraId="3F413B55" w14:textId="77777777" w:rsidR="005710D3" w:rsidRDefault="00F03061">
      <w:pPr>
        <w:spacing w:after="100"/>
      </w:pPr>
      <w:r>
        <w:t>• Body composition beyond age</w:t>
      </w:r>
    </w:p>
    <w:p w14:paraId="448E0591" w14:textId="77777777" w:rsidR="005710D3" w:rsidRDefault="00F03061">
      <w:pPr>
        <w:spacing w:after="300"/>
      </w:pPr>
      <w:r>
        <w:t>This contrasts sharply with glucose, where diabetes status alone explained much of the variation. Blood pressure is a MORE COMPLEX outcome with multiple independent regulatory pathways.</w:t>
      </w:r>
    </w:p>
    <w:p w14:paraId="177875C7" w14:textId="77777777" w:rsidR="005710D3" w:rsidRDefault="00F03061">
      <w:pPr>
        <w:pStyle w:val="Heading3"/>
        <w:spacing w:after="100"/>
      </w:pPr>
      <w:r>
        <w:t>Why is the Model Still Significant Despite Low R²?</w:t>
      </w:r>
    </w:p>
    <w:p w14:paraId="034B0E91" w14:textId="77777777" w:rsidR="005710D3" w:rsidRDefault="00F03061">
      <w:pPr>
        <w:spacing w:after="200"/>
      </w:pPr>
      <w:r>
        <w:t>Statistical significance (p &lt; 0.0001) tells us the relationship is REAL - age does affect blood pressure, and this relationship is not due to chance. However, the low R² tells us this relationship is WEAK in terms of explanatory power.</w:t>
      </w:r>
    </w:p>
    <w:p w14:paraId="717A77C9" w14:textId="77777777" w:rsidR="005710D3" w:rsidRDefault="00F03061">
      <w:pPr>
        <w:spacing w:after="100"/>
      </w:pPr>
      <w:r>
        <w:t>Think of it this way:</w:t>
      </w:r>
    </w:p>
    <w:p w14:paraId="0252532F" w14:textId="77777777" w:rsidR="005710D3" w:rsidRDefault="00F03061">
      <w:pPr>
        <w:spacing w:after="100"/>
      </w:pPr>
      <w:r>
        <w:t>• P-value answers: 'Is age related to blood pressure?' YES (p &lt; 0.0001)</w:t>
      </w:r>
    </w:p>
    <w:p w14:paraId="2B4DF18A" w14:textId="77777777" w:rsidR="005710D3" w:rsidRDefault="00F03061">
      <w:pPr>
        <w:spacing w:after="200"/>
      </w:pPr>
      <w:r>
        <w:t>• R² answers: 'How much of blood pressure can we predict from age?' VERY LITTLE (5.3%)</w:t>
      </w:r>
    </w:p>
    <w:p w14:paraId="68380F34" w14:textId="77777777" w:rsidR="005710D3" w:rsidRDefault="00F03061">
      <w:pPr>
        <w:spacing w:after="300"/>
      </w:pPr>
      <w:r>
        <w:t>Both findings are important: Age DOES matter for blood pressure, but many OTHER factors matter MORE.</w:t>
      </w:r>
    </w:p>
    <w:p w14:paraId="49AC2717" w14:textId="77777777" w:rsidR="005710D3" w:rsidRDefault="00F03061">
      <w:pPr>
        <w:pStyle w:val="Heading3"/>
        <w:spacing w:after="100"/>
      </w:pPr>
      <w:r>
        <w:t>Understanding the Slope Difference:</w:t>
      </w:r>
    </w:p>
    <w:p w14:paraId="6C647817" w14:textId="77777777" w:rsidR="005710D3" w:rsidRDefault="00F03061">
      <w:pPr>
        <w:spacing w:after="100"/>
      </w:pPr>
      <w:r>
        <w:t>The diabetic slope (0.52) being 86% higher than the non-diabetic slope (0.28) is clinically meaningful even though the overall R² is low. This tells us:</w:t>
      </w:r>
    </w:p>
    <w:p w14:paraId="65600948" w14:textId="77777777" w:rsidR="005710D3" w:rsidRDefault="00F03061">
      <w:pPr>
        <w:spacing w:after="100"/>
      </w:pPr>
      <w:r>
        <w:t>• The RATE OF CHANGE matters more than the absolute prediction</w:t>
      </w:r>
    </w:p>
    <w:p w14:paraId="305103F9" w14:textId="77777777" w:rsidR="005710D3" w:rsidRDefault="00F03061">
      <w:pPr>
        <w:spacing w:after="100"/>
      </w:pPr>
      <w:r>
        <w:t>• Diabetics experience nearly DOUBLE the age-related blood pressure increase</w:t>
      </w:r>
    </w:p>
    <w:p w14:paraId="2F1221C1" w14:textId="77777777" w:rsidR="005710D3" w:rsidRDefault="00F03061">
      <w:pPr>
        <w:spacing w:after="200"/>
      </w:pPr>
      <w:r>
        <w:t>• This accelerated aging effect is independent of baseline blood pressure</w:t>
      </w:r>
    </w:p>
    <w:p w14:paraId="65A5A8BA" w14:textId="77777777" w:rsidR="005710D3" w:rsidRDefault="00F03061">
      <w:pPr>
        <w:spacing w:after="400"/>
      </w:pPr>
      <w:r>
        <w:t>In practical terms: Even if we can't perfectly predict an individual's blood pressure from age alone, we can confidently say that diabetic patients will experience faster blood pressure increases as they age.</w:t>
      </w:r>
    </w:p>
    <w:p w14:paraId="1F46C994" w14:textId="77777777" w:rsidR="005710D3" w:rsidRDefault="00F03061">
      <w:pPr>
        <w:pStyle w:val="Heading2"/>
        <w:spacing w:before="400" w:after="200"/>
      </w:pPr>
      <w:r>
        <w:t>STUDY LIMITATIONS</w:t>
      </w:r>
    </w:p>
    <w:p w14:paraId="79AFFCB7" w14:textId="77777777" w:rsidR="005710D3" w:rsidRDefault="00F03061">
      <w:pPr>
        <w:spacing w:after="200"/>
      </w:pPr>
      <w:r>
        <w:t>• Smallest Sample Size: With only 563 patients (vs 699-767 in other analyses), this study has the most missing data. Blood pressure may have been selectively missing for certain patient groups.</w:t>
      </w:r>
    </w:p>
    <w:p w14:paraId="6F7F0365" w14:textId="77777777" w:rsidR="005710D3" w:rsidRDefault="00F03061">
      <w:pPr>
        <w:spacing w:after="200"/>
      </w:pPr>
      <w:r>
        <w:t>• Medication Confounding: Blood pressure measurements may reflect the effects of antihypertensive medications rather than underlying physiology. Patients on medication may appear to have 'normal' blood pressure, masking the true relationship with age and diabetes.</w:t>
      </w:r>
    </w:p>
    <w:p w14:paraId="76B230E6" w14:textId="77777777" w:rsidR="005710D3" w:rsidRDefault="00F03061">
      <w:pPr>
        <w:spacing w:after="200"/>
      </w:pPr>
      <w:r>
        <w:t>• Single Measurement: Blood pressure was measured at one time point. Blood pressure varies throughout the day and requires multiple measurements for accurate assessment.</w:t>
      </w:r>
    </w:p>
    <w:p w14:paraId="2D0AE775" w14:textId="77777777" w:rsidR="005710D3" w:rsidRDefault="00F03061">
      <w:pPr>
        <w:spacing w:after="200"/>
      </w:pPr>
      <w:r>
        <w:t>• Unmeasured Confounders: Critical factors like BMI (body weight affects BP), physical activity, diet, stress levels, kidney function, and family history were not included in this simple age-only model.</w:t>
      </w:r>
    </w:p>
    <w:p w14:paraId="165E4FBE" w14:textId="77777777" w:rsidR="005710D3" w:rsidRDefault="00F03061">
      <w:pPr>
        <w:spacing w:after="200"/>
      </w:pPr>
      <w:r>
        <w:t>• Cross-sectional Design: Comparing different-aged patients at one time cannot capture individual trajectories. Longitudinal data tracking the same patients over time would be more definitive.</w:t>
      </w:r>
    </w:p>
    <w:p w14:paraId="3B25F681" w14:textId="77777777" w:rsidR="005710D3" w:rsidRDefault="00F03061">
      <w:pPr>
        <w:spacing w:after="400"/>
      </w:pPr>
      <w:r>
        <w:t>• Diabetes Duration Unknown: Newly diagnosed diabetics versus long-term diabetics may show different blood pressure patterns. Duration of diabetes exposure likely affects vascular damage.</w:t>
      </w:r>
    </w:p>
    <w:p w14:paraId="3A6E7B78" w14:textId="77777777" w:rsidR="005710D3" w:rsidRDefault="00F03061">
      <w:pPr>
        <w:pStyle w:val="Heading2"/>
        <w:spacing w:before="400" w:after="200"/>
      </w:pPr>
      <w:r>
        <w:t>RECOMMENDATIONS</w:t>
      </w:r>
    </w:p>
    <w:p w14:paraId="3B8384CF" w14:textId="77777777" w:rsidR="005710D3" w:rsidRDefault="00F03061">
      <w:pPr>
        <w:pStyle w:val="Heading3"/>
        <w:spacing w:after="100"/>
      </w:pPr>
      <w:r>
        <w:t>For Clinical Practice:</w:t>
      </w:r>
    </w:p>
    <w:p w14:paraId="3F8AC75A" w14:textId="77777777" w:rsidR="005710D3" w:rsidRDefault="00F03061">
      <w:pPr>
        <w:spacing w:after="150"/>
      </w:pPr>
      <w:r>
        <w:t>1. Implement age-accelerated blood pressure monitoring protocols for diabetic patients, with frequency based on cardiovascular age rather than chronological age.</w:t>
      </w:r>
    </w:p>
    <w:p w14:paraId="4A0E8C7B" w14:textId="77777777" w:rsidR="005710D3" w:rsidRDefault="00F03061">
      <w:pPr>
        <w:spacing w:after="150"/>
      </w:pPr>
      <w:r>
        <w:t>2. Consider lower treatment thresholds for blood pressure management in diabetic patients, recognizing their accelerated cardiovascular aging trajectory.</w:t>
      </w:r>
    </w:p>
    <w:p w14:paraId="2B301AC9" w14:textId="77777777" w:rsidR="005710D3" w:rsidRDefault="00F03061">
      <w:pPr>
        <w:spacing w:after="150"/>
      </w:pPr>
      <w:r>
        <w:t>3. Educate diabetic patients that their cardiovascular system 'ages faster' and that aggressive blood pressure control becomes increasingly important with age.</w:t>
      </w:r>
    </w:p>
    <w:p w14:paraId="6F804B29" w14:textId="77777777" w:rsidR="005710D3" w:rsidRDefault="00F03061">
      <w:pPr>
        <w:spacing w:after="300"/>
      </w:pPr>
      <w:r>
        <w:t>4. Use separate risk stratification models for glucose versus blood pressure, as they respond differently to diabetes status.</w:t>
      </w:r>
    </w:p>
    <w:p w14:paraId="27D0624D" w14:textId="77777777" w:rsidR="005710D3" w:rsidRDefault="00F03061">
      <w:pPr>
        <w:pStyle w:val="Heading3"/>
        <w:spacing w:after="100"/>
      </w:pPr>
      <w:r>
        <w:t>For Future Research:</w:t>
      </w:r>
    </w:p>
    <w:p w14:paraId="0057E7F0" w14:textId="77777777" w:rsidR="005710D3" w:rsidRDefault="00F03061">
      <w:pPr>
        <w:spacing w:after="150"/>
      </w:pPr>
      <w:r>
        <w:t>1. Conduct longitudinal studies tracking blood pressure changes within individuals over time, comparing diabetic versus non-diabetic trajectories.</w:t>
      </w:r>
    </w:p>
    <w:p w14:paraId="47698BFF" w14:textId="77777777" w:rsidR="005710D3" w:rsidRDefault="00F03061">
      <w:pPr>
        <w:spacing w:after="150"/>
      </w:pPr>
      <w:r>
        <w:t>2. Investigate whether the accelerated blood pressure increase in diabetics is reversible with optimal glucose control and intensive lifestyle intervention.</w:t>
      </w:r>
    </w:p>
    <w:p w14:paraId="372C9D1D" w14:textId="77777777" w:rsidR="005710D3" w:rsidRDefault="00F03061">
      <w:pPr>
        <w:spacing w:after="150"/>
      </w:pPr>
      <w:r>
        <w:t>3. Examine the role of diabetes duration - does the accelerated aging effect begin immediately at diagnosis or develop gradually?</w:t>
      </w:r>
    </w:p>
    <w:p w14:paraId="459443D7" w14:textId="77777777" w:rsidR="005710D3" w:rsidRDefault="00F03061">
      <w:pPr>
        <w:spacing w:after="150"/>
      </w:pPr>
      <w:r>
        <w:t>4. Develop comprehensive models including age, BMI, diabetes status, diet, exercise, and medication use to better predict blood pressure and identify modifiable risk factors.</w:t>
      </w:r>
    </w:p>
    <w:p w14:paraId="63FB74EE" w14:textId="77777777" w:rsidR="005710D3" w:rsidRDefault="00F03061">
      <w:pPr>
        <w:spacing w:after="400"/>
      </w:pPr>
      <w:r>
        <w:t>5. Explore why glucose and blood pressure respond so differently to diabetes - understanding these mechanisms could inform new therapeutic approaches.</w:t>
      </w:r>
    </w:p>
    <w:p w14:paraId="40C1C8E5" w14:textId="77777777" w:rsidR="005710D3" w:rsidRDefault="00F03061">
      <w:pPr>
        <w:pStyle w:val="Heading2"/>
        <w:spacing w:before="400" w:after="200"/>
      </w:pPr>
      <w:r>
        <w:t>CONCLUSION</w:t>
      </w:r>
    </w:p>
    <w:p w14:paraId="6544CB63" w14:textId="77777777" w:rsidR="005710D3" w:rsidRDefault="00F03061">
      <w:pPr>
        <w:spacing w:after="200"/>
      </w:pPr>
      <w:r>
        <w:t>This blood pressure analysis reveals a fundamentally different pattern from the glucose analyses, providing critical insights into how diabetes affects different physiological systems.</w:t>
      </w:r>
    </w:p>
    <w:p w14:paraId="1B3B78C6" w14:textId="77777777" w:rsidR="005710D3" w:rsidRDefault="00F03061">
      <w:pPr>
        <w:spacing w:after="200"/>
      </w:pPr>
      <w:r>
        <w:t>For glucose metabolism, diabetes status was the dominant factor, with a massive 35-40 mg/dL baseline shift that overshadowed age and BMI effects. Once diabetes developed, normal physiological factors lost their predictive power.</w:t>
      </w:r>
    </w:p>
    <w:p w14:paraId="5394F54E" w14:textId="77777777" w:rsidR="005710D3" w:rsidRDefault="00F03061">
      <w:pPr>
        <w:spacing w:after="200"/>
      </w:pPr>
      <w:r>
        <w:t>For blood pressure, the pattern reverses: age remains a significant predictor in BOTH groups, diabetes status has minimal baseline impact, but diabetes dramatically ACCELERATES the rate of age-related blood pressure increase. Diabetic patients experience cardiovascular aging at nearly twice the rate of non-diabetic patients.</w:t>
      </w:r>
    </w:p>
    <w:p w14:paraId="1493A614" w14:textId="77777777" w:rsidR="005710D3" w:rsidRDefault="00F03061">
      <w:pPr>
        <w:spacing w:after="200"/>
      </w:pPr>
      <w:r>
        <w:t>These contrasting patterns have profound clinical implications. Glucose control strategies must focus on prevention before diabetes develops, as post-diagnosis interventions have limited effect on the age/BMI relationship. Blood pressure management, however, remains effective throughout life but requires more aggressive monitoring and earlier intervention in diabetic patients to counteract their accelerated cardiovascular aging.</w:t>
      </w:r>
    </w:p>
    <w:p w14:paraId="7F570097" w14:textId="77777777" w:rsidR="005710D3" w:rsidRDefault="00F03061">
      <w:pPr>
        <w:spacing w:after="200"/>
      </w:pPr>
      <w:r>
        <w:t>The weak overall R² (5.3%) for blood pressure versus stronger R² (21-22%) for glucose underscores that blood pressure is a more complex, multifactorial outcome. While age and diabetes status matter, many other factors - genetics, diet, exercise, stress, kidney function - play equally or more important roles. Comprehensive cardiovascular risk assessment must consider this complexity.</w:t>
      </w:r>
    </w:p>
    <w:p w14:paraId="47BE8AF4" w14:textId="77777777" w:rsidR="005710D3" w:rsidRDefault="00F03061">
      <w:pPr>
        <w:spacing w:after="600"/>
      </w:pPr>
      <w:r>
        <w:t>Ultimately, this analysis demonstrates that diabetes affects different organ systems in fundamentally different ways. Effective diabetes care requires understanding these nuances and tailoring prevention and treatment strategies accordingly - one size does not fit all.</w:t>
      </w:r>
    </w:p>
    <w:sectPr w:rsidR="005710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C3848"/>
    <w:multiLevelType w:val="hybridMultilevel"/>
    <w:tmpl w:val="A5789FCC"/>
    <w:lvl w:ilvl="0" w:tplc="E84A1406">
      <w:start w:val="1"/>
      <w:numFmt w:val="bullet"/>
      <w:lvlText w:val="●"/>
      <w:lvlJc w:val="left"/>
      <w:pPr>
        <w:ind w:left="720" w:hanging="360"/>
      </w:pPr>
    </w:lvl>
    <w:lvl w:ilvl="1" w:tplc="7CCE5F32">
      <w:start w:val="1"/>
      <w:numFmt w:val="bullet"/>
      <w:lvlText w:val="○"/>
      <w:lvlJc w:val="left"/>
      <w:pPr>
        <w:ind w:left="1440" w:hanging="360"/>
      </w:pPr>
    </w:lvl>
    <w:lvl w:ilvl="2" w:tplc="9F16A0D0">
      <w:start w:val="1"/>
      <w:numFmt w:val="bullet"/>
      <w:lvlText w:val="■"/>
      <w:lvlJc w:val="left"/>
      <w:pPr>
        <w:ind w:left="2160" w:hanging="360"/>
      </w:pPr>
    </w:lvl>
    <w:lvl w:ilvl="3" w:tplc="E5383032">
      <w:start w:val="1"/>
      <w:numFmt w:val="bullet"/>
      <w:lvlText w:val="●"/>
      <w:lvlJc w:val="left"/>
      <w:pPr>
        <w:ind w:left="2880" w:hanging="360"/>
      </w:pPr>
    </w:lvl>
    <w:lvl w:ilvl="4" w:tplc="368866B4">
      <w:start w:val="1"/>
      <w:numFmt w:val="bullet"/>
      <w:lvlText w:val="○"/>
      <w:lvlJc w:val="left"/>
      <w:pPr>
        <w:ind w:left="3600" w:hanging="360"/>
      </w:pPr>
    </w:lvl>
    <w:lvl w:ilvl="5" w:tplc="941C61BA">
      <w:start w:val="1"/>
      <w:numFmt w:val="bullet"/>
      <w:lvlText w:val="■"/>
      <w:lvlJc w:val="left"/>
      <w:pPr>
        <w:ind w:left="4320" w:hanging="360"/>
      </w:pPr>
    </w:lvl>
    <w:lvl w:ilvl="6" w:tplc="A33EFDD8">
      <w:start w:val="1"/>
      <w:numFmt w:val="bullet"/>
      <w:lvlText w:val="●"/>
      <w:lvlJc w:val="left"/>
      <w:pPr>
        <w:ind w:left="5040" w:hanging="360"/>
      </w:pPr>
    </w:lvl>
    <w:lvl w:ilvl="7" w:tplc="E4A2AAF8">
      <w:start w:val="1"/>
      <w:numFmt w:val="bullet"/>
      <w:lvlText w:val="●"/>
      <w:lvlJc w:val="left"/>
      <w:pPr>
        <w:ind w:left="5760" w:hanging="360"/>
      </w:pPr>
    </w:lvl>
    <w:lvl w:ilvl="8" w:tplc="95E02922">
      <w:start w:val="1"/>
      <w:numFmt w:val="bullet"/>
      <w:lvlText w:val="●"/>
      <w:lvlJc w:val="left"/>
      <w:pPr>
        <w:ind w:left="6480" w:hanging="360"/>
      </w:pPr>
    </w:lvl>
  </w:abstractNum>
  <w:num w:numId="1" w16cid:durableId="413010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0D3"/>
    <w:rsid w:val="000E4412"/>
    <w:rsid w:val="005710D3"/>
    <w:rsid w:val="00F03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7258D"/>
  <w15:docId w15:val="{A0CE9735-26F5-4B6A-BDC1-469314D6F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2335</Words>
  <Characters>13312</Characters>
  <Application>Microsoft Office Word</Application>
  <DocSecurity>0</DocSecurity>
  <Lines>110</Lines>
  <Paragraphs>31</Paragraphs>
  <ScaleCrop>false</ScaleCrop>
  <Company/>
  <LinksUpToDate>false</LinksUpToDate>
  <CharactersWithSpaces>15616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Adenike Palmer</cp:lastModifiedBy>
  <cp:revision>2</cp:revision>
  <dcterms:created xsi:type="dcterms:W3CDTF">2026-01-19T01:35:00Z</dcterms:created>
  <dcterms:modified xsi:type="dcterms:W3CDTF">2026-01-19T01:35:00Z</dcterms:modified>
</cp:coreProperties>
</file>