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693B" w14:textId="6B9ABF71" w:rsidR="00337B85" w:rsidRPr="00563F19" w:rsidRDefault="00404570">
      <w:pPr>
        <w:rPr>
          <w:rFonts w:ascii="Georgia" w:hAnsi="Georgia"/>
        </w:rPr>
      </w:pPr>
      <w:proofErr w:type="spellStart"/>
      <w:r w:rsidRPr="00563F19">
        <w:rPr>
          <w:rFonts w:ascii="Georgia" w:hAnsi="Georgia"/>
        </w:rPr>
        <w:t>Oluwaseun</w:t>
      </w:r>
      <w:proofErr w:type="spellEnd"/>
      <w:r w:rsidRPr="00563F19">
        <w:rPr>
          <w:rFonts w:ascii="Georgia" w:hAnsi="Georgia"/>
        </w:rPr>
        <w:t xml:space="preserve"> </w:t>
      </w:r>
      <w:proofErr w:type="spellStart"/>
      <w:r w:rsidRPr="00563F19">
        <w:rPr>
          <w:rFonts w:ascii="Georgia" w:hAnsi="Georgia"/>
        </w:rPr>
        <w:t>Ademiloye</w:t>
      </w:r>
      <w:proofErr w:type="spellEnd"/>
    </w:p>
    <w:p w14:paraId="3955A8AA" w14:textId="77777777" w:rsidR="00563F19" w:rsidRPr="00563F19" w:rsidRDefault="00404570" w:rsidP="00563F19">
      <w:pPr>
        <w:rPr>
          <w:rFonts w:ascii="Georgia" w:hAnsi="Georgia"/>
        </w:rPr>
      </w:pPr>
      <w:r w:rsidRPr="00563F19">
        <w:rPr>
          <w:rFonts w:ascii="Georgia" w:hAnsi="Georgia"/>
        </w:rPr>
        <w:t>DS210</w:t>
      </w:r>
    </w:p>
    <w:p w14:paraId="72CE5A3A" w14:textId="75AE4338" w:rsidR="00404570" w:rsidRPr="00563F19" w:rsidRDefault="00404570" w:rsidP="00563F19">
      <w:pPr>
        <w:rPr>
          <w:rFonts w:ascii="Georgia" w:hAnsi="Georgia"/>
        </w:rPr>
      </w:pPr>
      <w:r w:rsidRPr="00563F19">
        <w:rPr>
          <w:rFonts w:ascii="Georgia" w:hAnsi="Georgia"/>
        </w:rPr>
        <w:t>Report for Final Project</w:t>
      </w:r>
    </w:p>
    <w:p w14:paraId="399C2A69" w14:textId="77777777" w:rsidR="006C7B4E" w:rsidRPr="00563F19" w:rsidRDefault="006C7B4E" w:rsidP="00404570">
      <w:pPr>
        <w:jc w:val="center"/>
        <w:rPr>
          <w:rFonts w:ascii="Georgia" w:hAnsi="Georgia"/>
        </w:rPr>
      </w:pPr>
    </w:p>
    <w:p w14:paraId="678B927B" w14:textId="7B15090C" w:rsidR="00563F19" w:rsidRPr="00563F19" w:rsidRDefault="00563F19" w:rsidP="00563F19">
      <w:pPr>
        <w:jc w:val="center"/>
        <w:rPr>
          <w:rFonts w:ascii="Georgia" w:hAnsi="Georgia"/>
          <w:sz w:val="32"/>
          <w:szCs w:val="32"/>
        </w:rPr>
      </w:pPr>
      <w:r w:rsidRPr="00563F19">
        <w:rPr>
          <w:rFonts w:ascii="Georgia" w:hAnsi="Georgia"/>
          <w:sz w:val="32"/>
          <w:szCs w:val="32"/>
        </w:rPr>
        <w:t>Marvel Heroes Network Analysis</w:t>
      </w:r>
    </w:p>
    <w:p w14:paraId="00E5B63D" w14:textId="77777777" w:rsidR="00563F19" w:rsidRPr="00563F19" w:rsidRDefault="00563F19" w:rsidP="00563F19">
      <w:pPr>
        <w:rPr>
          <w:rFonts w:ascii="Georgia" w:hAnsi="Georgia"/>
        </w:rPr>
      </w:pPr>
    </w:p>
    <w:p w14:paraId="242F66E5" w14:textId="7E3E26E2" w:rsidR="003C2134" w:rsidRPr="003C2134" w:rsidRDefault="003C2134" w:rsidP="003C2134">
      <w:pPr>
        <w:rPr>
          <w:rFonts w:ascii="Georgia" w:hAnsi="Georgia"/>
          <w:sz w:val="28"/>
          <w:szCs w:val="28"/>
        </w:rPr>
      </w:pPr>
      <w:r w:rsidRPr="003C2134">
        <w:rPr>
          <w:rFonts w:ascii="Georgia" w:hAnsi="Georgia"/>
          <w:sz w:val="28"/>
          <w:szCs w:val="28"/>
        </w:rPr>
        <w:t>Project Overview</w:t>
      </w:r>
    </w:p>
    <w:p w14:paraId="498B1849" w14:textId="77777777" w:rsidR="003C2134" w:rsidRPr="003C2134" w:rsidRDefault="003C2134" w:rsidP="003C2134">
      <w:pPr>
        <w:rPr>
          <w:rFonts w:ascii="Georgia" w:hAnsi="Georgia"/>
          <w:sz w:val="28"/>
          <w:szCs w:val="28"/>
        </w:rPr>
      </w:pPr>
    </w:p>
    <w:p w14:paraId="782F9217" w14:textId="4DF3FE55" w:rsidR="003C2134" w:rsidRPr="003C2134" w:rsidRDefault="003C2134" w:rsidP="003C2134">
      <w:pPr>
        <w:rPr>
          <w:rFonts w:ascii="Georgia" w:hAnsi="Georgia"/>
        </w:rPr>
      </w:pPr>
      <w:r w:rsidRPr="003C2134">
        <w:rPr>
          <w:rFonts w:ascii="Georgia" w:hAnsi="Georgia"/>
        </w:rPr>
        <w:t>Data Selection</w:t>
      </w:r>
    </w:p>
    <w:p w14:paraId="540479EF" w14:textId="77777777" w:rsidR="003C2134" w:rsidRPr="003C2134" w:rsidRDefault="003C2134" w:rsidP="003C2134">
      <w:pPr>
        <w:rPr>
          <w:rFonts w:ascii="Georgia" w:hAnsi="Georgia"/>
        </w:rPr>
      </w:pPr>
    </w:p>
    <w:p w14:paraId="4AC6B026" w14:textId="77777777" w:rsidR="003C2134" w:rsidRPr="003C2134" w:rsidRDefault="003C2134" w:rsidP="003C2134">
      <w:pPr>
        <w:rPr>
          <w:rFonts w:ascii="Georgia" w:hAnsi="Georgia"/>
        </w:rPr>
      </w:pPr>
      <w:r w:rsidRPr="003C2134">
        <w:rPr>
          <w:rFonts w:ascii="Georgia" w:hAnsi="Georgia"/>
        </w:rPr>
        <w:t>The choice of Marvel hero interactions as the dataset for this project provides a rich and dynamic network to analyze. Marvel's extensive universe and interconnected characters make it an interesting domain to explore. The dataset, loaded from a CSV file, represents interactions between heroes, capturing the complexity of relationships within the Marvel universe.</w:t>
      </w:r>
    </w:p>
    <w:p w14:paraId="436071FA" w14:textId="77777777" w:rsidR="003C2134" w:rsidRPr="003C2134" w:rsidRDefault="003C2134" w:rsidP="003C2134">
      <w:pPr>
        <w:rPr>
          <w:rFonts w:ascii="Georgia" w:hAnsi="Georgia"/>
        </w:rPr>
      </w:pPr>
    </w:p>
    <w:p w14:paraId="66016B4B" w14:textId="604F8589" w:rsidR="003C2134" w:rsidRPr="003C2134" w:rsidRDefault="003C2134" w:rsidP="003C2134">
      <w:pPr>
        <w:rPr>
          <w:rFonts w:ascii="Georgia" w:hAnsi="Georgia"/>
        </w:rPr>
      </w:pPr>
      <w:r w:rsidRPr="003C2134">
        <w:rPr>
          <w:rFonts w:ascii="Georgia" w:hAnsi="Georgia"/>
        </w:rPr>
        <w:t>Project Rationale</w:t>
      </w:r>
    </w:p>
    <w:p w14:paraId="5F7E1687" w14:textId="77777777" w:rsidR="003C2134" w:rsidRPr="003C2134" w:rsidRDefault="003C2134" w:rsidP="003C2134">
      <w:pPr>
        <w:rPr>
          <w:rFonts w:ascii="Georgia" w:hAnsi="Georgia"/>
        </w:rPr>
      </w:pPr>
    </w:p>
    <w:p w14:paraId="033323AC" w14:textId="77777777" w:rsidR="003C2134" w:rsidRPr="003C2134" w:rsidRDefault="003C2134" w:rsidP="003C2134">
      <w:pPr>
        <w:rPr>
          <w:rFonts w:ascii="Georgia" w:hAnsi="Georgia"/>
        </w:rPr>
      </w:pPr>
      <w:r w:rsidRPr="003C2134">
        <w:rPr>
          <w:rFonts w:ascii="Georgia" w:hAnsi="Georgia"/>
        </w:rPr>
        <w:t>The decision to implement the Six Degrees of Separation concept on the Marvel hero network stems from the intrigue of exploring how closely connected or distant these iconic characters are. The Six Degrees of Separation theory suggests that any two people on Earth are six or fewer acquaintance links apart. Applying this theory to Marvel heroes allows us to uncover interesting insights into the connectivity of the superhero community.</w:t>
      </w:r>
    </w:p>
    <w:p w14:paraId="5BEC1CCE" w14:textId="3CA2B0CC" w:rsidR="003C2134" w:rsidRPr="003C2134" w:rsidRDefault="003C2134" w:rsidP="003C2134">
      <w:pPr>
        <w:rPr>
          <w:rFonts w:ascii="Georgia" w:hAnsi="Georgia"/>
        </w:rPr>
      </w:pPr>
    </w:p>
    <w:p w14:paraId="3CEC5018" w14:textId="77777777" w:rsidR="003C2134" w:rsidRPr="0056214B" w:rsidRDefault="003C2134" w:rsidP="003C2134">
      <w:pPr>
        <w:rPr>
          <w:rFonts w:ascii="Georgia" w:hAnsi="Georgia"/>
          <w:u w:val="single"/>
        </w:rPr>
      </w:pPr>
      <w:r w:rsidRPr="0056214B">
        <w:rPr>
          <w:rFonts w:ascii="Georgia" w:hAnsi="Georgia"/>
          <w:u w:val="single"/>
        </w:rPr>
        <w:t>Code Structure</w:t>
      </w:r>
    </w:p>
    <w:p w14:paraId="50C9718C" w14:textId="77777777" w:rsidR="003C2134" w:rsidRPr="003C2134" w:rsidRDefault="003C2134" w:rsidP="003C2134">
      <w:pPr>
        <w:rPr>
          <w:rFonts w:ascii="Georgia" w:hAnsi="Georgia"/>
        </w:rPr>
      </w:pPr>
      <w:r w:rsidRPr="003C2134">
        <w:rPr>
          <w:rFonts w:ascii="Georgia" w:hAnsi="Georgia"/>
        </w:rPr>
        <w:t>csv_to_txt.rs</w:t>
      </w:r>
    </w:p>
    <w:p w14:paraId="5B15F6FA" w14:textId="1D38B386" w:rsidR="003C2134" w:rsidRPr="003C2134" w:rsidRDefault="003C2134" w:rsidP="003C2134">
      <w:pPr>
        <w:rPr>
          <w:rFonts w:ascii="Georgia" w:hAnsi="Georgia"/>
        </w:rPr>
      </w:pPr>
      <w:r w:rsidRPr="003C2134">
        <w:rPr>
          <w:rFonts w:ascii="Georgia" w:hAnsi="Georgia"/>
        </w:rPr>
        <w:t xml:space="preserve">The </w:t>
      </w:r>
      <w:proofErr w:type="spellStart"/>
      <w:r w:rsidRPr="003C2134">
        <w:rPr>
          <w:rFonts w:ascii="Georgia" w:hAnsi="Georgia"/>
        </w:rPr>
        <w:t>csv_to_txt</w:t>
      </w:r>
      <w:proofErr w:type="spellEnd"/>
      <w:r w:rsidRPr="003C2134">
        <w:rPr>
          <w:rFonts w:ascii="Georgia" w:hAnsi="Georgia"/>
        </w:rPr>
        <w:t xml:space="preserve"> module initiates the data preprocessing stage. It includes functions for reading CSV data, removing duplicates</w:t>
      </w:r>
      <w:r w:rsidR="0056214B">
        <w:rPr>
          <w:rFonts w:ascii="Georgia" w:hAnsi="Georgia"/>
        </w:rPr>
        <w:t xml:space="preserve"> of heroes</w:t>
      </w:r>
      <w:r w:rsidRPr="003C2134">
        <w:rPr>
          <w:rFonts w:ascii="Georgia" w:hAnsi="Georgia"/>
        </w:rPr>
        <w:t>, and writing cleaned edges to a TXT file. This module sets the foundation for subsequent analyses.</w:t>
      </w:r>
    </w:p>
    <w:p w14:paraId="74B0BCF8" w14:textId="77777777" w:rsidR="003C2134" w:rsidRPr="003C2134" w:rsidRDefault="003C2134" w:rsidP="003C2134">
      <w:pPr>
        <w:rPr>
          <w:rFonts w:ascii="Georgia" w:hAnsi="Georgia"/>
        </w:rPr>
      </w:pPr>
    </w:p>
    <w:p w14:paraId="3B4E625E" w14:textId="77777777" w:rsidR="003C2134" w:rsidRPr="003C2134" w:rsidRDefault="003C2134" w:rsidP="003C2134">
      <w:pPr>
        <w:rPr>
          <w:rFonts w:ascii="Georgia" w:hAnsi="Georgia"/>
        </w:rPr>
      </w:pPr>
      <w:r w:rsidRPr="003C2134">
        <w:rPr>
          <w:rFonts w:ascii="Georgia" w:hAnsi="Georgia"/>
        </w:rPr>
        <w:t>data_loader.rs</w:t>
      </w:r>
    </w:p>
    <w:p w14:paraId="492075C2" w14:textId="77777777" w:rsidR="003C2134" w:rsidRPr="003C2134" w:rsidRDefault="003C2134" w:rsidP="003C2134">
      <w:pPr>
        <w:rPr>
          <w:rFonts w:ascii="Georgia" w:hAnsi="Georgia"/>
        </w:rPr>
      </w:pPr>
      <w:r w:rsidRPr="003C2134">
        <w:rPr>
          <w:rFonts w:ascii="Georgia" w:hAnsi="Georgia"/>
        </w:rPr>
        <w:t xml:space="preserve">Responsible for loading and transforming data, the </w:t>
      </w:r>
      <w:proofErr w:type="spellStart"/>
      <w:r w:rsidRPr="003C2134">
        <w:rPr>
          <w:rFonts w:ascii="Georgia" w:hAnsi="Georgia"/>
        </w:rPr>
        <w:t>data_loader</w:t>
      </w:r>
      <w:proofErr w:type="spellEnd"/>
      <w:r w:rsidRPr="003C2134">
        <w:rPr>
          <w:rFonts w:ascii="Georgia" w:hAnsi="Georgia"/>
        </w:rPr>
        <w:t xml:space="preserve"> module ensures each hero is uniquely identified. It returns a tuple containing edges and a mapping of hero names to their corresponding identifiers (</w:t>
      </w:r>
      <w:proofErr w:type="spellStart"/>
      <w:r w:rsidRPr="003C2134">
        <w:rPr>
          <w:rFonts w:ascii="Georgia" w:hAnsi="Georgia"/>
        </w:rPr>
        <w:t>HeroId</w:t>
      </w:r>
      <w:proofErr w:type="spellEnd"/>
      <w:r w:rsidRPr="003C2134">
        <w:rPr>
          <w:rFonts w:ascii="Georgia" w:hAnsi="Georgia"/>
        </w:rPr>
        <w:t>).</w:t>
      </w:r>
    </w:p>
    <w:p w14:paraId="7D52637F" w14:textId="77777777" w:rsidR="003C2134" w:rsidRPr="003C2134" w:rsidRDefault="003C2134" w:rsidP="003C2134">
      <w:pPr>
        <w:rPr>
          <w:rFonts w:ascii="Georgia" w:hAnsi="Georgia"/>
        </w:rPr>
      </w:pPr>
    </w:p>
    <w:p w14:paraId="5CBFFF0A" w14:textId="77777777" w:rsidR="003C2134" w:rsidRPr="003C2134" w:rsidRDefault="003C2134" w:rsidP="003C2134">
      <w:pPr>
        <w:rPr>
          <w:rFonts w:ascii="Georgia" w:hAnsi="Georgia"/>
        </w:rPr>
      </w:pPr>
      <w:r w:rsidRPr="003C2134">
        <w:rPr>
          <w:rFonts w:ascii="Georgia" w:hAnsi="Georgia"/>
        </w:rPr>
        <w:t>six_degrees.rs</w:t>
      </w:r>
    </w:p>
    <w:p w14:paraId="4CA7FEDE" w14:textId="77777777" w:rsidR="003C2134" w:rsidRPr="003C2134" w:rsidRDefault="003C2134" w:rsidP="003C2134">
      <w:pPr>
        <w:rPr>
          <w:rFonts w:ascii="Georgia" w:hAnsi="Georgia"/>
        </w:rPr>
      </w:pPr>
      <w:r w:rsidRPr="003C2134">
        <w:rPr>
          <w:rFonts w:ascii="Georgia" w:hAnsi="Georgia"/>
        </w:rPr>
        <w:t xml:space="preserve">The core of the Six Degrees of Separation analysis resides in this module. The </w:t>
      </w:r>
      <w:proofErr w:type="spellStart"/>
      <w:r w:rsidRPr="003C2134">
        <w:rPr>
          <w:rFonts w:ascii="Georgia" w:hAnsi="Georgia"/>
        </w:rPr>
        <w:t>six_degrees_of_separation</w:t>
      </w:r>
      <w:proofErr w:type="spellEnd"/>
      <w:r w:rsidRPr="003C2134">
        <w:rPr>
          <w:rFonts w:ascii="Georgia" w:hAnsi="Georgia"/>
        </w:rPr>
        <w:t xml:space="preserve"> function employs the breadth-first search algorithm to explore the degrees of separation for each hero in the network.</w:t>
      </w:r>
    </w:p>
    <w:p w14:paraId="63E97B7D" w14:textId="77777777" w:rsidR="003C2134" w:rsidRPr="003C2134" w:rsidRDefault="003C2134" w:rsidP="003C2134">
      <w:pPr>
        <w:rPr>
          <w:rFonts w:ascii="Georgia" w:hAnsi="Georgia"/>
        </w:rPr>
      </w:pPr>
    </w:p>
    <w:p w14:paraId="0F335962" w14:textId="77777777" w:rsidR="003C2134" w:rsidRPr="003C2134" w:rsidRDefault="003C2134" w:rsidP="003C2134">
      <w:pPr>
        <w:rPr>
          <w:rFonts w:ascii="Georgia" w:hAnsi="Georgia"/>
        </w:rPr>
      </w:pPr>
      <w:r w:rsidRPr="003C2134">
        <w:rPr>
          <w:rFonts w:ascii="Georgia" w:hAnsi="Georgia"/>
        </w:rPr>
        <w:t>main.rs</w:t>
      </w:r>
    </w:p>
    <w:p w14:paraId="3FF8B874" w14:textId="77777777" w:rsidR="003C2134" w:rsidRPr="003C2134" w:rsidRDefault="003C2134" w:rsidP="003C2134">
      <w:pPr>
        <w:rPr>
          <w:rFonts w:ascii="Georgia" w:hAnsi="Georgia"/>
        </w:rPr>
      </w:pPr>
      <w:r w:rsidRPr="003C2134">
        <w:rPr>
          <w:rFonts w:ascii="Georgia" w:hAnsi="Georgia"/>
        </w:rPr>
        <w:t>The entry point for the program, main.rs orchestrates the entire process. It includes functions to build the hero network, choose a random starting node, and execute the Six Degrees of Separation analysis.</w:t>
      </w:r>
    </w:p>
    <w:p w14:paraId="43C9084A" w14:textId="77777777" w:rsidR="003C2134" w:rsidRPr="003C2134" w:rsidRDefault="003C2134" w:rsidP="003C2134">
      <w:pPr>
        <w:rPr>
          <w:rFonts w:ascii="Georgia" w:hAnsi="Georgia"/>
        </w:rPr>
      </w:pPr>
    </w:p>
    <w:p w14:paraId="51F0920F" w14:textId="5F079A5E" w:rsidR="0056214B" w:rsidRDefault="003C2134" w:rsidP="003C2134">
      <w:pPr>
        <w:rPr>
          <w:rFonts w:ascii="Georgia" w:hAnsi="Georgia"/>
          <w:u w:val="single"/>
        </w:rPr>
      </w:pPr>
      <w:r w:rsidRPr="0056214B">
        <w:rPr>
          <w:rFonts w:ascii="Georgia" w:hAnsi="Georgia"/>
          <w:u w:val="single"/>
        </w:rPr>
        <w:lastRenderedPageBreak/>
        <w:t>Output Explanation</w:t>
      </w:r>
    </w:p>
    <w:p w14:paraId="13DA502E" w14:textId="77777777" w:rsidR="0056214B" w:rsidRPr="0056214B" w:rsidRDefault="0056214B" w:rsidP="003C2134">
      <w:pPr>
        <w:rPr>
          <w:rFonts w:ascii="Georgia" w:hAnsi="Georgia"/>
          <w:u w:val="single"/>
        </w:rPr>
      </w:pPr>
    </w:p>
    <w:p w14:paraId="1ED20502" w14:textId="77777777" w:rsidR="003C2134" w:rsidRPr="003C2134" w:rsidRDefault="003C2134" w:rsidP="003C2134">
      <w:pPr>
        <w:rPr>
          <w:rFonts w:ascii="Georgia" w:hAnsi="Georgia"/>
        </w:rPr>
      </w:pPr>
      <w:r w:rsidRPr="003C2134">
        <w:rPr>
          <w:rFonts w:ascii="Georgia" w:hAnsi="Georgia"/>
        </w:rPr>
        <w:t>Loading Data</w:t>
      </w:r>
    </w:p>
    <w:p w14:paraId="7A16D7DE" w14:textId="6EC462DF" w:rsidR="003C2134" w:rsidRPr="003C2134" w:rsidRDefault="003C2134" w:rsidP="003C2134">
      <w:pPr>
        <w:rPr>
          <w:rFonts w:ascii="Georgia" w:hAnsi="Georgia"/>
        </w:rPr>
      </w:pPr>
      <w:r w:rsidRPr="003C2134">
        <w:rPr>
          <w:rFonts w:ascii="Georgia" w:hAnsi="Georgia"/>
        </w:rPr>
        <w:t xml:space="preserve">The statement "Loading data from: hero_network.csv" </w:t>
      </w:r>
      <w:r w:rsidR="0056214B">
        <w:rPr>
          <w:rFonts w:ascii="Georgia" w:hAnsi="Georgia"/>
        </w:rPr>
        <w:t xml:space="preserve">is just to show the </w:t>
      </w:r>
      <w:r w:rsidRPr="003C2134">
        <w:rPr>
          <w:rFonts w:ascii="Georgia" w:hAnsi="Georgia"/>
        </w:rPr>
        <w:t>data loading from the</w:t>
      </w:r>
      <w:r w:rsidR="0056214B">
        <w:rPr>
          <w:rFonts w:ascii="Georgia" w:hAnsi="Georgia"/>
        </w:rPr>
        <w:t xml:space="preserve"> correct</w:t>
      </w:r>
      <w:r w:rsidRPr="003C2134">
        <w:rPr>
          <w:rFonts w:ascii="Georgia" w:hAnsi="Georgia"/>
        </w:rPr>
        <w:t xml:space="preserve"> CSV file</w:t>
      </w:r>
      <w:r w:rsidR="0056214B">
        <w:rPr>
          <w:rFonts w:ascii="Georgia" w:hAnsi="Georgia"/>
        </w:rPr>
        <w:t xml:space="preserve"> </w:t>
      </w:r>
      <w:r w:rsidRPr="003C2134">
        <w:rPr>
          <w:rFonts w:ascii="Georgia" w:hAnsi="Georgia"/>
        </w:rPr>
        <w:t>.</w:t>
      </w:r>
    </w:p>
    <w:p w14:paraId="59645E0D" w14:textId="77777777" w:rsidR="003C2134" w:rsidRPr="003C2134" w:rsidRDefault="003C2134" w:rsidP="003C2134">
      <w:pPr>
        <w:rPr>
          <w:rFonts w:ascii="Georgia" w:hAnsi="Georgia"/>
        </w:rPr>
      </w:pPr>
    </w:p>
    <w:p w14:paraId="7A79030B" w14:textId="77777777" w:rsidR="003C2134" w:rsidRPr="003C2134" w:rsidRDefault="003C2134" w:rsidP="003C2134">
      <w:pPr>
        <w:rPr>
          <w:rFonts w:ascii="Georgia" w:hAnsi="Georgia"/>
        </w:rPr>
      </w:pPr>
      <w:r w:rsidRPr="003C2134">
        <w:rPr>
          <w:rFonts w:ascii="Georgia" w:hAnsi="Georgia"/>
        </w:rPr>
        <w:t>Loaded Edges</w:t>
      </w:r>
    </w:p>
    <w:p w14:paraId="0F76B389" w14:textId="77777777" w:rsidR="003C2134" w:rsidRPr="003C2134" w:rsidRDefault="003C2134" w:rsidP="003C2134">
      <w:pPr>
        <w:rPr>
          <w:rFonts w:ascii="Georgia" w:hAnsi="Georgia"/>
        </w:rPr>
      </w:pPr>
      <w:r w:rsidRPr="003C2134">
        <w:rPr>
          <w:rFonts w:ascii="Georgia" w:hAnsi="Georgia"/>
        </w:rPr>
        <w:t>The vector of edges represents interactions between heroes, reflecting the complexity of relationships within the Marvel universe.</w:t>
      </w:r>
    </w:p>
    <w:p w14:paraId="57D24FE2" w14:textId="77777777" w:rsidR="003C2134" w:rsidRPr="003C2134" w:rsidRDefault="003C2134" w:rsidP="003C2134">
      <w:pPr>
        <w:rPr>
          <w:rFonts w:ascii="Georgia" w:hAnsi="Georgia"/>
        </w:rPr>
      </w:pPr>
    </w:p>
    <w:p w14:paraId="3A4F6506" w14:textId="77777777" w:rsidR="003C2134" w:rsidRPr="003C2134" w:rsidRDefault="003C2134" w:rsidP="003C2134">
      <w:pPr>
        <w:rPr>
          <w:rFonts w:ascii="Georgia" w:hAnsi="Georgia"/>
        </w:rPr>
      </w:pPr>
      <w:r w:rsidRPr="003C2134">
        <w:rPr>
          <w:rFonts w:ascii="Georgia" w:hAnsi="Georgia"/>
        </w:rPr>
        <w:t>Start Node</w:t>
      </w:r>
    </w:p>
    <w:p w14:paraId="12E35B71" w14:textId="10721156" w:rsidR="003C2134" w:rsidRPr="003C2134" w:rsidRDefault="003C2134" w:rsidP="003C2134">
      <w:pPr>
        <w:rPr>
          <w:rFonts w:ascii="Georgia" w:hAnsi="Georgia"/>
        </w:rPr>
      </w:pPr>
      <w:r w:rsidRPr="003C2134">
        <w:rPr>
          <w:rFonts w:ascii="Georgia" w:hAnsi="Georgia"/>
        </w:rPr>
        <w:t xml:space="preserve">"Start Node" indicates the randomly selected hero from which the Six Degrees of Separation analysis </w:t>
      </w:r>
      <w:r w:rsidR="0056214B">
        <w:rPr>
          <w:rFonts w:ascii="Georgia" w:hAnsi="Georgia"/>
        </w:rPr>
        <w:t>starts with</w:t>
      </w:r>
      <w:r w:rsidRPr="003C2134">
        <w:rPr>
          <w:rFonts w:ascii="Georgia" w:hAnsi="Georgia"/>
        </w:rPr>
        <w:t>.</w:t>
      </w:r>
      <w:r w:rsidR="0056214B" w:rsidRPr="0056214B">
        <w:rPr>
          <w:rFonts w:ascii="Georgia" w:hAnsi="Georgia"/>
        </w:rPr>
        <w:t xml:space="preserve"> </w:t>
      </w:r>
      <w:r w:rsidR="0056214B">
        <w:rPr>
          <w:rFonts w:ascii="Georgia" w:hAnsi="Georgia"/>
        </w:rPr>
        <w:t xml:space="preserve">Starting </w:t>
      </w:r>
      <w:r w:rsidR="0056214B" w:rsidRPr="003C2134">
        <w:rPr>
          <w:rFonts w:ascii="Georgia" w:hAnsi="Georgia"/>
        </w:rPr>
        <w:t>the analysis from a random node avoids bias and provides a holistic view of the network's structure and connectivity.</w:t>
      </w:r>
    </w:p>
    <w:p w14:paraId="3737C3BC" w14:textId="77777777" w:rsidR="003C2134" w:rsidRPr="003C2134" w:rsidRDefault="003C2134" w:rsidP="003C2134">
      <w:pPr>
        <w:rPr>
          <w:rFonts w:ascii="Georgia" w:hAnsi="Georgia"/>
        </w:rPr>
      </w:pPr>
    </w:p>
    <w:p w14:paraId="715CDA49" w14:textId="77777777" w:rsidR="003C2134" w:rsidRPr="003C2134" w:rsidRDefault="003C2134" w:rsidP="003C2134">
      <w:pPr>
        <w:rPr>
          <w:rFonts w:ascii="Georgia" w:hAnsi="Georgia"/>
        </w:rPr>
      </w:pPr>
      <w:r w:rsidRPr="003C2134">
        <w:rPr>
          <w:rFonts w:ascii="Georgia" w:hAnsi="Georgia"/>
        </w:rPr>
        <w:t>Highest Degree of Separation</w:t>
      </w:r>
    </w:p>
    <w:p w14:paraId="745673F6" w14:textId="0DF4059B" w:rsidR="003C2134" w:rsidRPr="003C2134" w:rsidRDefault="003C2134" w:rsidP="003C2134">
      <w:pPr>
        <w:rPr>
          <w:rFonts w:ascii="Georgia" w:hAnsi="Georgia"/>
        </w:rPr>
      </w:pPr>
      <w:r w:rsidRPr="003C2134">
        <w:rPr>
          <w:rFonts w:ascii="Georgia" w:hAnsi="Georgia"/>
        </w:rPr>
        <w:t>Identification of the hero with the highest degree of separation and the associated list of heroes reveals central figures within the network.</w:t>
      </w:r>
      <w:r w:rsidR="0056214B">
        <w:rPr>
          <w:rFonts w:ascii="Georgia" w:hAnsi="Georgia"/>
        </w:rPr>
        <w:t xml:space="preserve"> I believe the highest degree of separation of any hero is 4, so any given Marvel superhero is at most 4 heroes away from another one.</w:t>
      </w:r>
    </w:p>
    <w:p w14:paraId="6447EFB2" w14:textId="77777777" w:rsidR="0056214B" w:rsidRDefault="0056214B" w:rsidP="003C2134">
      <w:pPr>
        <w:rPr>
          <w:rFonts w:ascii="Georgia" w:hAnsi="Georgia"/>
        </w:rPr>
      </w:pPr>
    </w:p>
    <w:p w14:paraId="4C93EAB2" w14:textId="6878259D" w:rsidR="003C2134" w:rsidRDefault="003C2134" w:rsidP="003C2134">
      <w:pPr>
        <w:rPr>
          <w:rFonts w:ascii="Georgia" w:hAnsi="Georgia"/>
        </w:rPr>
      </w:pPr>
      <w:r w:rsidRPr="003C2134">
        <w:rPr>
          <w:rFonts w:ascii="Georgia" w:hAnsi="Georgia"/>
        </w:rPr>
        <w:t>Screenshot</w:t>
      </w:r>
      <w:r>
        <w:rPr>
          <w:rFonts w:ascii="Georgia" w:hAnsi="Georgia"/>
        </w:rPr>
        <w:t xml:space="preserve"> of Output of Function :</w:t>
      </w:r>
    </w:p>
    <w:p w14:paraId="32D556B7" w14:textId="48655C19" w:rsidR="003C2134" w:rsidRDefault="0056214B" w:rsidP="003C2134">
      <w:pPr>
        <w:rPr>
          <w:rFonts w:ascii="Georgia" w:hAnsi="Georgia"/>
        </w:rPr>
      </w:pPr>
      <w:r>
        <w:rPr>
          <w:rFonts w:ascii="Georgia" w:hAnsi="Georgia"/>
          <w:noProof/>
        </w:rPr>
        <w:drawing>
          <wp:inline distT="0" distB="0" distL="0" distR="0" wp14:anchorId="738B0AB0" wp14:editId="297C1757">
            <wp:extent cx="6692010" cy="1612231"/>
            <wp:effectExtent l="0" t="0" r="1270" b="1270"/>
            <wp:docPr id="106452463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24630" name="Picture 1" descr="A computer screen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06257" cy="1615663"/>
                    </a:xfrm>
                    <a:prstGeom prst="rect">
                      <a:avLst/>
                    </a:prstGeom>
                  </pic:spPr>
                </pic:pic>
              </a:graphicData>
            </a:graphic>
          </wp:inline>
        </w:drawing>
      </w:r>
      <w:r w:rsidR="003C2134">
        <w:rPr>
          <w:rFonts w:ascii="Georgia" w:hAnsi="Georgia"/>
        </w:rPr>
        <w:br/>
      </w:r>
      <w:r w:rsidR="003C2134">
        <w:rPr>
          <w:rFonts w:ascii="Georgia" w:hAnsi="Georgia"/>
        </w:rPr>
        <w:br/>
        <w:t>Screenshot of Tests Output:</w:t>
      </w:r>
    </w:p>
    <w:p w14:paraId="1570CA54" w14:textId="19827355" w:rsidR="003C2134" w:rsidRDefault="0056214B" w:rsidP="003C2134">
      <w:pPr>
        <w:rPr>
          <w:rFonts w:ascii="Georgia" w:hAnsi="Georgia"/>
        </w:rPr>
      </w:pPr>
      <w:r>
        <w:rPr>
          <w:rFonts w:ascii="Georgia" w:hAnsi="Georgia"/>
          <w:noProof/>
        </w:rPr>
        <w:lastRenderedPageBreak/>
        <w:drawing>
          <wp:inline distT="0" distB="0" distL="0" distR="0" wp14:anchorId="3C8F4F2F" wp14:editId="0D31A456">
            <wp:extent cx="5723255" cy="8229600"/>
            <wp:effectExtent l="0" t="0" r="4445" b="0"/>
            <wp:docPr id="8381664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66492" name="Picture 2" descr="A screen 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3255" cy="8229600"/>
                    </a:xfrm>
                    <a:prstGeom prst="rect">
                      <a:avLst/>
                    </a:prstGeom>
                  </pic:spPr>
                </pic:pic>
              </a:graphicData>
            </a:graphic>
          </wp:inline>
        </w:drawing>
      </w:r>
    </w:p>
    <w:p w14:paraId="06CC9316" w14:textId="7C1B634A" w:rsidR="003C2134" w:rsidRDefault="0056214B" w:rsidP="003C2134">
      <w:pPr>
        <w:rPr>
          <w:rFonts w:ascii="Georgia" w:hAnsi="Georgia"/>
        </w:rPr>
      </w:pPr>
      <w:r>
        <w:rPr>
          <w:rFonts w:ascii="Georgia" w:hAnsi="Georgia"/>
          <w:noProof/>
        </w:rPr>
        <w:lastRenderedPageBreak/>
        <w:drawing>
          <wp:inline distT="0" distB="0" distL="0" distR="0" wp14:anchorId="41BD071E" wp14:editId="51A96B57">
            <wp:extent cx="5943600" cy="7579995"/>
            <wp:effectExtent l="0" t="0" r="0" b="1905"/>
            <wp:docPr id="174675354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53548" name="Picture 3"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7579995"/>
                    </a:xfrm>
                    <a:prstGeom prst="rect">
                      <a:avLst/>
                    </a:prstGeom>
                  </pic:spPr>
                </pic:pic>
              </a:graphicData>
            </a:graphic>
          </wp:inline>
        </w:drawing>
      </w:r>
    </w:p>
    <w:p w14:paraId="7FD9F2C0" w14:textId="77777777" w:rsidR="0056214B" w:rsidRDefault="0056214B" w:rsidP="003C2134">
      <w:pPr>
        <w:rPr>
          <w:rFonts w:ascii="Georgia" w:hAnsi="Georgia"/>
        </w:rPr>
      </w:pPr>
    </w:p>
    <w:p w14:paraId="015CD84F" w14:textId="77777777" w:rsidR="0056214B" w:rsidRDefault="0056214B" w:rsidP="003C2134">
      <w:pPr>
        <w:rPr>
          <w:rFonts w:ascii="Georgia" w:hAnsi="Georgia"/>
        </w:rPr>
      </w:pPr>
    </w:p>
    <w:p w14:paraId="5DD71E82" w14:textId="77777777" w:rsidR="0056214B" w:rsidRDefault="0056214B" w:rsidP="003C2134">
      <w:pPr>
        <w:rPr>
          <w:rFonts w:ascii="Georgia" w:hAnsi="Georgia"/>
        </w:rPr>
      </w:pPr>
    </w:p>
    <w:p w14:paraId="27A61CBD" w14:textId="2FD0EDD0" w:rsidR="0056214B" w:rsidRDefault="0056214B" w:rsidP="003C2134">
      <w:pPr>
        <w:rPr>
          <w:rFonts w:ascii="Georgia" w:hAnsi="Georgia"/>
        </w:rPr>
      </w:pPr>
      <w:r>
        <w:rPr>
          <w:rFonts w:ascii="Georgia" w:hAnsi="Georgia"/>
        </w:rPr>
        <w:lastRenderedPageBreak/>
        <w:t>To note:</w:t>
      </w:r>
      <w:r>
        <w:rPr>
          <w:rFonts w:ascii="Georgia" w:hAnsi="Georgia"/>
        </w:rPr>
        <w:br/>
      </w:r>
      <w:r>
        <w:rPr>
          <w:rFonts w:ascii="Georgia" w:hAnsi="Georgia"/>
        </w:rPr>
        <w:t>Something else I tried to do was</w:t>
      </w:r>
      <w:r>
        <w:rPr>
          <w:rFonts w:ascii="Georgia" w:hAnsi="Georgia"/>
        </w:rPr>
        <w:t xml:space="preserve"> print the names of the heroes associated with the </w:t>
      </w:r>
      <w:proofErr w:type="gramStart"/>
      <w:r>
        <w:rPr>
          <w:rFonts w:ascii="Georgia" w:hAnsi="Georgia"/>
        </w:rPr>
        <w:t>IDs</w:t>
      </w:r>
      <w:proofErr w:type="gramEnd"/>
      <w:r>
        <w:rPr>
          <w:rFonts w:ascii="Georgia" w:hAnsi="Georgia"/>
        </w:rPr>
        <w:t xml:space="preserve"> so we know what hero it is that has the degree of separation. However, I did not have enough time to figure out how to do this (without causing a million errors that is), so for now we only have the IDs of the </w:t>
      </w:r>
      <w:proofErr w:type="spellStart"/>
      <w:r>
        <w:rPr>
          <w:rFonts w:ascii="Georgia" w:hAnsi="Georgia"/>
        </w:rPr>
        <w:t>heros</w:t>
      </w:r>
      <w:proofErr w:type="spellEnd"/>
      <w:r>
        <w:rPr>
          <w:rFonts w:ascii="Georgia" w:hAnsi="Georgia"/>
        </w:rPr>
        <w:t>.</w:t>
      </w:r>
    </w:p>
    <w:p w14:paraId="3DDD365D" w14:textId="77777777" w:rsidR="0056214B" w:rsidRDefault="0056214B" w:rsidP="003C2134">
      <w:pPr>
        <w:rPr>
          <w:rFonts w:ascii="Georgia" w:hAnsi="Georgia"/>
        </w:rPr>
      </w:pPr>
    </w:p>
    <w:p w14:paraId="093DD12B" w14:textId="2AA9598D" w:rsidR="003C2134" w:rsidRPr="003C2134" w:rsidRDefault="003C2134" w:rsidP="003C2134">
      <w:pPr>
        <w:rPr>
          <w:rFonts w:ascii="Georgia" w:hAnsi="Georgia"/>
        </w:rPr>
      </w:pPr>
      <w:r w:rsidRPr="003C2134">
        <w:rPr>
          <w:rFonts w:ascii="Georgia" w:hAnsi="Georgia"/>
        </w:rPr>
        <w:t>Testing Approach</w:t>
      </w:r>
    </w:p>
    <w:p w14:paraId="238E0D01" w14:textId="77777777" w:rsidR="003C2134" w:rsidRPr="003C2134" w:rsidRDefault="003C2134" w:rsidP="003C2134">
      <w:pPr>
        <w:rPr>
          <w:rFonts w:ascii="Georgia" w:hAnsi="Georgia"/>
        </w:rPr>
      </w:pPr>
    </w:p>
    <w:p w14:paraId="1B95A38D" w14:textId="77777777" w:rsidR="003C2134" w:rsidRPr="003C2134" w:rsidRDefault="003C2134" w:rsidP="003C2134">
      <w:pPr>
        <w:rPr>
          <w:rFonts w:ascii="Georgia" w:hAnsi="Georgia"/>
        </w:rPr>
      </w:pPr>
      <w:r w:rsidRPr="003C2134">
        <w:rPr>
          <w:rFonts w:ascii="Georgia" w:hAnsi="Georgia"/>
        </w:rPr>
        <w:t>The inclusion of a testing suite in the `tests` directory demonstrates a commitment to ensuring code correctness. The tests are designed to validate key functionalities, including CSV parsing, data cleaning, and the Six Degrees of Separation algorithm.</w:t>
      </w:r>
    </w:p>
    <w:p w14:paraId="56B016F0" w14:textId="77777777" w:rsidR="003C2134" w:rsidRPr="003C2134" w:rsidRDefault="003C2134" w:rsidP="003C2134">
      <w:pPr>
        <w:rPr>
          <w:rFonts w:ascii="Georgia" w:hAnsi="Georgia"/>
        </w:rPr>
      </w:pPr>
    </w:p>
    <w:p w14:paraId="3C6CD04D" w14:textId="77777777" w:rsidR="003C2134" w:rsidRPr="003C2134" w:rsidRDefault="003C2134" w:rsidP="003C2134">
      <w:pPr>
        <w:rPr>
          <w:rFonts w:ascii="Georgia" w:hAnsi="Georgia"/>
        </w:rPr>
      </w:pPr>
      <w:r w:rsidRPr="003C2134">
        <w:rPr>
          <w:rFonts w:ascii="Georgia" w:hAnsi="Georgia"/>
        </w:rPr>
        <w:t>---</w:t>
      </w:r>
    </w:p>
    <w:p w14:paraId="357FEF04" w14:textId="77777777" w:rsidR="003C2134" w:rsidRPr="003C2134" w:rsidRDefault="003C2134" w:rsidP="003C2134">
      <w:pPr>
        <w:rPr>
          <w:rFonts w:ascii="Georgia" w:hAnsi="Georgia"/>
        </w:rPr>
      </w:pPr>
    </w:p>
    <w:p w14:paraId="08014C84" w14:textId="677D83AF" w:rsidR="003C2134" w:rsidRPr="003C2134" w:rsidRDefault="003C2134" w:rsidP="003C2134">
      <w:pPr>
        <w:rPr>
          <w:rFonts w:ascii="Georgia" w:hAnsi="Georgia"/>
          <w:sz w:val="28"/>
          <w:szCs w:val="28"/>
        </w:rPr>
      </w:pPr>
      <w:r w:rsidRPr="003C2134">
        <w:rPr>
          <w:rFonts w:ascii="Georgia" w:hAnsi="Georgia"/>
          <w:sz w:val="28"/>
          <w:szCs w:val="28"/>
        </w:rPr>
        <w:t>Challenges Faced and Resolutions</w:t>
      </w:r>
    </w:p>
    <w:p w14:paraId="34E1122F" w14:textId="77777777" w:rsidR="003C2134" w:rsidRPr="003C2134" w:rsidRDefault="003C2134" w:rsidP="003C2134">
      <w:pPr>
        <w:rPr>
          <w:rFonts w:ascii="Georgia" w:hAnsi="Georgia"/>
          <w:sz w:val="28"/>
          <w:szCs w:val="28"/>
        </w:rPr>
      </w:pPr>
    </w:p>
    <w:p w14:paraId="398371B0" w14:textId="5531AE89" w:rsidR="003C2134" w:rsidRPr="003C2134" w:rsidRDefault="003C2134" w:rsidP="003C2134">
      <w:pPr>
        <w:rPr>
          <w:rFonts w:ascii="Georgia" w:hAnsi="Georgia"/>
        </w:rPr>
      </w:pPr>
      <w:r w:rsidRPr="003C2134">
        <w:rPr>
          <w:rFonts w:ascii="Georgia" w:hAnsi="Georgia"/>
        </w:rPr>
        <w:t>Test Failures and Resolution</w:t>
      </w:r>
    </w:p>
    <w:p w14:paraId="02AD33E6" w14:textId="77777777" w:rsidR="003C2134" w:rsidRPr="003C2134" w:rsidRDefault="003C2134" w:rsidP="003C2134">
      <w:pPr>
        <w:rPr>
          <w:rFonts w:ascii="Georgia" w:hAnsi="Georgia"/>
        </w:rPr>
      </w:pPr>
    </w:p>
    <w:p w14:paraId="49ACB28E" w14:textId="77777777" w:rsidR="003C2134" w:rsidRPr="003C2134" w:rsidRDefault="003C2134" w:rsidP="003C2134">
      <w:pPr>
        <w:rPr>
          <w:rFonts w:ascii="Georgia" w:hAnsi="Georgia"/>
        </w:rPr>
      </w:pPr>
      <w:r w:rsidRPr="003C2134">
        <w:rPr>
          <w:rFonts w:ascii="Georgia" w:hAnsi="Georgia"/>
        </w:rPr>
        <w:t>The challenges faced during testing, particularly the unresolved names and types, can be attributed to discrepancies in module paths or missing imports. Careful review and refinement of the `tests.rs` file, focusing on module paths and necessary imports, will likely resolve these issues. The goal is to align the test suite with the project's structure.</w:t>
      </w:r>
    </w:p>
    <w:p w14:paraId="014ACDAE" w14:textId="77777777" w:rsidR="003C2134" w:rsidRPr="003C2134" w:rsidRDefault="003C2134" w:rsidP="003C2134">
      <w:pPr>
        <w:rPr>
          <w:rFonts w:ascii="Georgia" w:hAnsi="Georgia"/>
        </w:rPr>
      </w:pPr>
    </w:p>
    <w:p w14:paraId="2DC13965" w14:textId="6E018F10" w:rsidR="003C2134" w:rsidRPr="003C2134" w:rsidRDefault="003C2134" w:rsidP="003C2134">
      <w:pPr>
        <w:rPr>
          <w:rFonts w:ascii="Georgia" w:hAnsi="Georgia"/>
        </w:rPr>
      </w:pPr>
      <w:r w:rsidRPr="003C2134">
        <w:rPr>
          <w:rFonts w:ascii="Georgia" w:hAnsi="Georgia"/>
        </w:rPr>
        <w:t>Code Review and Cleanup</w:t>
      </w:r>
    </w:p>
    <w:p w14:paraId="68C39F79" w14:textId="77777777" w:rsidR="003C2134" w:rsidRPr="003C2134" w:rsidRDefault="003C2134" w:rsidP="003C2134">
      <w:pPr>
        <w:rPr>
          <w:rFonts w:ascii="Georgia" w:hAnsi="Georgia"/>
        </w:rPr>
      </w:pPr>
    </w:p>
    <w:p w14:paraId="33C9CAC0" w14:textId="431EE0B3" w:rsidR="003C2134" w:rsidRPr="003C2134" w:rsidRDefault="003C2134" w:rsidP="003C2134">
      <w:pPr>
        <w:rPr>
          <w:rFonts w:ascii="Georgia" w:hAnsi="Georgia"/>
        </w:rPr>
      </w:pPr>
      <w:r w:rsidRPr="003C2134">
        <w:rPr>
          <w:rFonts w:ascii="Georgia" w:hAnsi="Georgia"/>
        </w:rPr>
        <w:t xml:space="preserve">While the code is well-organized, some unnecessary comments could be removed for cleaner code. Code comments are beneficial for understanding complex logic, but </w:t>
      </w:r>
      <w:r>
        <w:rPr>
          <w:rFonts w:ascii="Georgia" w:hAnsi="Georgia"/>
        </w:rPr>
        <w:t>I had some unnecessary ones to debug and see what each part of my code was producing</w:t>
      </w:r>
      <w:r w:rsidRPr="003C2134">
        <w:rPr>
          <w:rFonts w:ascii="Georgia" w:hAnsi="Georgia"/>
        </w:rPr>
        <w:t>. A review of comments will enhance code readability.</w:t>
      </w:r>
    </w:p>
    <w:p w14:paraId="5F73E531" w14:textId="77777777" w:rsidR="003C2134" w:rsidRPr="003C2134" w:rsidRDefault="003C2134" w:rsidP="003C2134">
      <w:pPr>
        <w:rPr>
          <w:rFonts w:ascii="Georgia" w:hAnsi="Georgia"/>
        </w:rPr>
      </w:pPr>
    </w:p>
    <w:p w14:paraId="7C2C608A" w14:textId="77777777" w:rsidR="003C2134" w:rsidRPr="003C2134" w:rsidRDefault="003C2134" w:rsidP="003C2134">
      <w:pPr>
        <w:rPr>
          <w:rFonts w:ascii="Georgia" w:hAnsi="Georgia"/>
        </w:rPr>
      </w:pPr>
      <w:r w:rsidRPr="003C2134">
        <w:rPr>
          <w:rFonts w:ascii="Georgia" w:hAnsi="Georgia"/>
        </w:rPr>
        <w:t>---</w:t>
      </w:r>
    </w:p>
    <w:p w14:paraId="36C35C93" w14:textId="77777777" w:rsidR="0056214B" w:rsidRPr="0056214B" w:rsidRDefault="0056214B" w:rsidP="0056214B">
      <w:pPr>
        <w:rPr>
          <w:rFonts w:ascii="Georgia" w:hAnsi="Georgia"/>
        </w:rPr>
      </w:pPr>
      <w:r w:rsidRPr="0056214B">
        <w:rPr>
          <w:rFonts w:ascii="Georgia" w:hAnsi="Georgia"/>
          <w:sz w:val="28"/>
          <w:szCs w:val="28"/>
        </w:rPr>
        <w:t>Overall Significance</w:t>
      </w:r>
    </w:p>
    <w:p w14:paraId="7FC3563B" w14:textId="77777777" w:rsidR="0056214B" w:rsidRPr="003C2134" w:rsidRDefault="0056214B" w:rsidP="0056214B">
      <w:pPr>
        <w:rPr>
          <w:rFonts w:ascii="Georgia" w:hAnsi="Georgia"/>
        </w:rPr>
      </w:pPr>
    </w:p>
    <w:p w14:paraId="03D005AE" w14:textId="77777777" w:rsidR="0056214B" w:rsidRPr="003C2134" w:rsidRDefault="0056214B" w:rsidP="0056214B">
      <w:pPr>
        <w:rPr>
          <w:rFonts w:ascii="Georgia" w:hAnsi="Georgia"/>
        </w:rPr>
      </w:pPr>
      <w:r w:rsidRPr="003C2134">
        <w:rPr>
          <w:rFonts w:ascii="Georgia" w:hAnsi="Georgia"/>
        </w:rPr>
        <w:t xml:space="preserve">The output </w:t>
      </w:r>
      <w:r>
        <w:rPr>
          <w:rFonts w:ascii="Georgia" w:hAnsi="Georgia"/>
        </w:rPr>
        <w:t>shows</w:t>
      </w:r>
      <w:r w:rsidRPr="003C2134">
        <w:rPr>
          <w:rFonts w:ascii="Georgia" w:hAnsi="Georgia"/>
        </w:rPr>
        <w:t xml:space="preserve"> heroes with high degrees of separation, shedding light on their importance or centrality in the Marvel hero network. The Six Degrees of Separation analysis proves effective in unraveling the intricate web of connections within this complex network.</w:t>
      </w:r>
    </w:p>
    <w:p w14:paraId="4D8082DF" w14:textId="77777777" w:rsidR="003C2134" w:rsidRPr="003C2134" w:rsidRDefault="003C2134" w:rsidP="003C2134">
      <w:pPr>
        <w:rPr>
          <w:rFonts w:ascii="Georgia" w:hAnsi="Georgia"/>
        </w:rPr>
      </w:pPr>
    </w:p>
    <w:p w14:paraId="56297EB3" w14:textId="4CDA5C16" w:rsidR="003C2134" w:rsidRPr="003C2134" w:rsidRDefault="003C2134" w:rsidP="003C2134">
      <w:pPr>
        <w:rPr>
          <w:rFonts w:ascii="Georgia" w:hAnsi="Georgia"/>
          <w:sz w:val="28"/>
          <w:szCs w:val="28"/>
        </w:rPr>
      </w:pPr>
      <w:r w:rsidRPr="003C2134">
        <w:rPr>
          <w:rFonts w:ascii="Georgia" w:hAnsi="Georgia"/>
          <w:sz w:val="28"/>
          <w:szCs w:val="28"/>
        </w:rPr>
        <w:t>Future Improvements</w:t>
      </w:r>
    </w:p>
    <w:p w14:paraId="2F2C6574" w14:textId="77777777" w:rsidR="003C2134" w:rsidRPr="003C2134" w:rsidRDefault="003C2134" w:rsidP="003C2134">
      <w:pPr>
        <w:rPr>
          <w:rFonts w:ascii="Georgia" w:hAnsi="Georgia"/>
        </w:rPr>
      </w:pPr>
    </w:p>
    <w:p w14:paraId="703BAFED" w14:textId="79AAD361" w:rsidR="003C2134" w:rsidRPr="003C2134" w:rsidRDefault="003C2134" w:rsidP="003C2134">
      <w:pPr>
        <w:rPr>
          <w:rFonts w:ascii="Georgia" w:hAnsi="Georgia"/>
        </w:rPr>
      </w:pPr>
      <w:r>
        <w:rPr>
          <w:rFonts w:ascii="Georgia" w:hAnsi="Georgia"/>
        </w:rPr>
        <w:t xml:space="preserve">Fixing the tests to work for all types of datasets is an obvious fix I want to work on. I am not sure how to implement my code to work with all types of </w:t>
      </w:r>
      <w:r w:rsidR="0056214B">
        <w:rPr>
          <w:rFonts w:ascii="Georgia" w:hAnsi="Georgia"/>
        </w:rPr>
        <w:t>datasets,</w:t>
      </w:r>
      <w:r>
        <w:rPr>
          <w:rFonts w:ascii="Georgia" w:hAnsi="Georgia"/>
        </w:rPr>
        <w:t xml:space="preserve"> but I will work on that later. I will also</w:t>
      </w:r>
      <w:r w:rsidRPr="003C2134">
        <w:rPr>
          <w:rFonts w:ascii="Georgia" w:hAnsi="Georgia"/>
        </w:rPr>
        <w:t xml:space="preserve"> </w:t>
      </w:r>
      <w:r>
        <w:rPr>
          <w:rFonts w:ascii="Georgia" w:hAnsi="Georgia"/>
        </w:rPr>
        <w:t>refine my</w:t>
      </w:r>
      <w:r w:rsidRPr="003C2134">
        <w:rPr>
          <w:rFonts w:ascii="Georgia" w:hAnsi="Georgia"/>
        </w:rPr>
        <w:t xml:space="preserve"> code comments by removing redundant or unnecessary ones and adding explanatory comments where the code logic might not be evident.</w:t>
      </w:r>
      <w:r w:rsidR="0056214B">
        <w:rPr>
          <w:rFonts w:ascii="Georgia" w:hAnsi="Georgia"/>
        </w:rPr>
        <w:t xml:space="preserve"> </w:t>
      </w:r>
    </w:p>
    <w:p w14:paraId="3418DDFD" w14:textId="77777777" w:rsidR="003C2134" w:rsidRPr="003C2134" w:rsidRDefault="003C2134" w:rsidP="003C2134">
      <w:pPr>
        <w:rPr>
          <w:rFonts w:ascii="Georgia" w:hAnsi="Georgia"/>
        </w:rPr>
      </w:pPr>
    </w:p>
    <w:p w14:paraId="0DA5637E" w14:textId="4AAA1518" w:rsidR="006C7B4E" w:rsidRPr="00563F19" w:rsidRDefault="006C7B4E" w:rsidP="003C2134">
      <w:pPr>
        <w:rPr>
          <w:rFonts w:ascii="Georgia" w:hAnsi="Georgia"/>
        </w:rPr>
      </w:pPr>
    </w:p>
    <w:sectPr w:rsidR="006C7B4E" w:rsidRPr="00563F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420F7"/>
    <w:multiLevelType w:val="hybridMultilevel"/>
    <w:tmpl w:val="AB0C5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8431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7FE"/>
    <w:rsid w:val="00337B85"/>
    <w:rsid w:val="003A0DFF"/>
    <w:rsid w:val="003C2134"/>
    <w:rsid w:val="003F5697"/>
    <w:rsid w:val="00404570"/>
    <w:rsid w:val="0056214B"/>
    <w:rsid w:val="00563F19"/>
    <w:rsid w:val="006C7B4E"/>
    <w:rsid w:val="00C747FE"/>
    <w:rsid w:val="00FF1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A26A00"/>
  <w15:chartTrackingRefBased/>
  <w15:docId w15:val="{ECF7166D-7FA4-B045-9F23-38A802F4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267936">
      <w:bodyDiv w:val="1"/>
      <w:marLeft w:val="0"/>
      <w:marRight w:val="0"/>
      <w:marTop w:val="0"/>
      <w:marBottom w:val="0"/>
      <w:divBdr>
        <w:top w:val="none" w:sz="0" w:space="0" w:color="auto"/>
        <w:left w:val="none" w:sz="0" w:space="0" w:color="auto"/>
        <w:bottom w:val="none" w:sz="0" w:space="0" w:color="auto"/>
        <w:right w:val="none" w:sz="0" w:space="0" w:color="auto"/>
      </w:divBdr>
    </w:div>
    <w:div w:id="1653482381">
      <w:bodyDiv w:val="1"/>
      <w:marLeft w:val="0"/>
      <w:marRight w:val="0"/>
      <w:marTop w:val="0"/>
      <w:marBottom w:val="0"/>
      <w:divBdr>
        <w:top w:val="none" w:sz="0" w:space="0" w:color="auto"/>
        <w:left w:val="none" w:sz="0" w:space="0" w:color="auto"/>
        <w:bottom w:val="none" w:sz="0" w:space="0" w:color="auto"/>
        <w:right w:val="none" w:sz="0" w:space="0" w:color="auto"/>
      </w:divBdr>
      <w:divsChild>
        <w:div w:id="273371048">
          <w:marLeft w:val="0"/>
          <w:marRight w:val="0"/>
          <w:marTop w:val="0"/>
          <w:marBottom w:val="0"/>
          <w:divBdr>
            <w:top w:val="single" w:sz="2" w:space="0" w:color="D9D9E3"/>
            <w:left w:val="single" w:sz="2" w:space="0" w:color="D9D9E3"/>
            <w:bottom w:val="single" w:sz="2" w:space="0" w:color="D9D9E3"/>
            <w:right w:val="single" w:sz="2" w:space="0" w:color="D9D9E3"/>
          </w:divBdr>
          <w:divsChild>
            <w:div w:id="1250505463">
              <w:marLeft w:val="0"/>
              <w:marRight w:val="0"/>
              <w:marTop w:val="0"/>
              <w:marBottom w:val="0"/>
              <w:divBdr>
                <w:top w:val="single" w:sz="2" w:space="0" w:color="D9D9E3"/>
                <w:left w:val="single" w:sz="2" w:space="0" w:color="D9D9E3"/>
                <w:bottom w:val="single" w:sz="2" w:space="0" w:color="D9D9E3"/>
                <w:right w:val="single" w:sz="2" w:space="0" w:color="D9D9E3"/>
              </w:divBdr>
            </w:div>
            <w:div w:id="932201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6879801">
          <w:marLeft w:val="0"/>
          <w:marRight w:val="0"/>
          <w:marTop w:val="0"/>
          <w:marBottom w:val="0"/>
          <w:divBdr>
            <w:top w:val="single" w:sz="2" w:space="0" w:color="D9D9E3"/>
            <w:left w:val="single" w:sz="2" w:space="0" w:color="D9D9E3"/>
            <w:bottom w:val="single" w:sz="2" w:space="0" w:color="D9D9E3"/>
            <w:right w:val="single" w:sz="2" w:space="0" w:color="D9D9E3"/>
          </w:divBdr>
          <w:divsChild>
            <w:div w:id="1929541026">
              <w:marLeft w:val="0"/>
              <w:marRight w:val="0"/>
              <w:marTop w:val="0"/>
              <w:marBottom w:val="0"/>
              <w:divBdr>
                <w:top w:val="single" w:sz="2" w:space="0" w:color="D9D9E3"/>
                <w:left w:val="single" w:sz="2" w:space="0" w:color="D9D9E3"/>
                <w:bottom w:val="single" w:sz="2" w:space="0" w:color="D9D9E3"/>
                <w:right w:val="single" w:sz="2" w:space="0" w:color="D9D9E3"/>
              </w:divBdr>
            </w:div>
            <w:div w:id="2098358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720</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Ademiloye, Oluwaseun</dc:creator>
  <cp:keywords/>
  <dc:description/>
  <cp:lastModifiedBy>Ademiloye, Oluwaseun</cp:lastModifiedBy>
  <cp:revision>4</cp:revision>
  <dcterms:created xsi:type="dcterms:W3CDTF">2023-12-14T11:07:00Z</dcterms:created>
  <dcterms:modified xsi:type="dcterms:W3CDTF">2023-12-15T22:34:00Z</dcterms:modified>
</cp:coreProperties>
</file>