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9905" w14:textId="3890BEF2" w:rsidR="00D52E68" w:rsidRPr="002A5C7D" w:rsidRDefault="002A5C7D">
      <w:pPr>
        <w:spacing w:after="220"/>
        <w:jc w:val="center"/>
        <w:rPr>
          <w:lang w:val="ru-RU"/>
        </w:rPr>
      </w:pPr>
      <w:r>
        <w:rPr>
          <w:b/>
          <w:sz w:val="34"/>
          <w:szCs w:val="34"/>
          <w:lang w:val="ru-RU"/>
        </w:rPr>
        <w:t>Краткое резюме</w:t>
      </w:r>
      <w:r w:rsidR="00000000" w:rsidRPr="002A5C7D">
        <w:rPr>
          <w:b/>
          <w:sz w:val="34"/>
          <w:szCs w:val="34"/>
          <w:lang w:val="ru-RU"/>
        </w:rPr>
        <w:t xml:space="preserve">: сравнение </w:t>
      </w:r>
      <w:r w:rsidR="00000000">
        <w:rPr>
          <w:b/>
          <w:sz w:val="34"/>
          <w:szCs w:val="34"/>
        </w:rPr>
        <w:t>ANN</w:t>
      </w:r>
      <w:r w:rsidR="00000000" w:rsidRPr="002A5C7D">
        <w:rPr>
          <w:b/>
          <w:sz w:val="34"/>
          <w:szCs w:val="34"/>
          <w:lang w:val="ru-RU"/>
        </w:rPr>
        <w:t xml:space="preserve">, </w:t>
      </w:r>
      <w:r w:rsidR="00000000">
        <w:rPr>
          <w:b/>
          <w:sz w:val="34"/>
          <w:szCs w:val="34"/>
        </w:rPr>
        <w:t>SNN</w:t>
      </w:r>
      <w:r w:rsidR="00000000" w:rsidRPr="002A5C7D">
        <w:rPr>
          <w:b/>
          <w:sz w:val="34"/>
          <w:szCs w:val="34"/>
          <w:lang w:val="ru-RU"/>
        </w:rPr>
        <w:t xml:space="preserve"> и биоморфной лягушки в задаче ловли мух</w:t>
      </w:r>
    </w:p>
    <w:p w14:paraId="3D834F79" w14:textId="77777777" w:rsidR="00D52E68" w:rsidRPr="002A5C7D" w:rsidRDefault="00000000">
      <w:pPr>
        <w:rPr>
          <w:lang w:val="ru-RU"/>
        </w:rPr>
      </w:pPr>
      <w:r w:rsidRPr="002A5C7D">
        <w:rPr>
          <w:b/>
          <w:sz w:val="28"/>
          <w:szCs w:val="28"/>
          <w:lang w:val="ru-RU"/>
        </w:rPr>
        <w:t>Цель</w:t>
      </w:r>
    </w:p>
    <w:p w14:paraId="718CBC21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Исследование сравнивает три архитектурных подхода к агенту-охотнику в одной и той же игре на ловлю мух:</w:t>
      </w:r>
    </w:p>
    <w:p w14:paraId="3F1A42C3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`</w:t>
      </w:r>
      <w:r>
        <w:t>ANN</w:t>
      </w:r>
      <w:r w:rsidRPr="002A5C7D">
        <w:rPr>
          <w:lang w:val="ru-RU"/>
        </w:rPr>
        <w:t>_</w:t>
      </w:r>
      <w:r>
        <w:t>SOFT</w:t>
      </w:r>
      <w:r w:rsidRPr="002A5C7D">
        <w:rPr>
          <w:lang w:val="ru-RU"/>
        </w:rPr>
        <w:t>_</w:t>
      </w:r>
      <w:r>
        <w:t>SATED</w:t>
      </w:r>
      <w:r w:rsidRPr="002A5C7D">
        <w:rPr>
          <w:lang w:val="ru-RU"/>
        </w:rPr>
        <w:t>_</w:t>
      </w:r>
      <w:r>
        <w:t>V</w:t>
      </w:r>
      <w:r w:rsidRPr="002A5C7D">
        <w:rPr>
          <w:lang w:val="ru-RU"/>
        </w:rPr>
        <w:t xml:space="preserve">3_1` — компактная </w:t>
      </w:r>
      <w:r>
        <w:t>ANN</w:t>
      </w:r>
      <w:r w:rsidRPr="002A5C7D">
        <w:rPr>
          <w:lang w:val="ru-RU"/>
        </w:rPr>
        <w:t xml:space="preserve"> с актором-критиком и гомеостатической предобработкой;</w:t>
      </w:r>
    </w:p>
    <w:p w14:paraId="6D800795" w14:textId="77777777" w:rsidR="00D52E68" w:rsidRDefault="00000000">
      <w:pPr>
        <w:spacing w:after="80"/>
      </w:pPr>
      <w:r>
        <w:t>• `SNN` — спайковая сеть с reward-modulated readout plasticity;</w:t>
      </w:r>
    </w:p>
    <w:p w14:paraId="63AFC9AD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— биоморфная архитектура с сенсорной предобработкой, ориентировочным слоем, пространственной памятью, блоком выбора действия, метаболизмом и мотивационным контекстом.</w:t>
      </w:r>
    </w:p>
    <w:p w14:paraId="69D8D713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 xml:space="preserve">Сравнение проводилось во взрослом режиме и в режиме развития на длинных прогонах по `100000` шагов, при `10` сидах и `5` повторах на сид. Сиды выравнивали поток появления мух, но не всю дальнейшую случайность выполнения; кроме того, сами режимы развития между </w:t>
      </w:r>
      <w:r>
        <w:t>ANN</w:t>
      </w:r>
      <w:r w:rsidRPr="002A5C7D">
        <w:rPr>
          <w:lang w:val="ru-RU"/>
        </w:rPr>
        <w:t xml:space="preserve">, </w:t>
      </w:r>
      <w:r>
        <w:t>SNN</w:t>
      </w:r>
      <w:r w:rsidRPr="002A5C7D">
        <w:rPr>
          <w:lang w:val="ru-RU"/>
        </w:rPr>
        <w:t xml:space="preserve"> и </w:t>
      </w:r>
      <w:r>
        <w:t>BIO</w:t>
      </w:r>
      <w:r w:rsidRPr="002A5C7D">
        <w:rPr>
          <w:lang w:val="ru-RU"/>
        </w:rPr>
        <w:t xml:space="preserve"> не полностью симметричны.</w:t>
      </w:r>
    </w:p>
    <w:p w14:paraId="3EBFDCF4" w14:textId="77777777" w:rsidR="00D52E68" w:rsidRPr="002A5C7D" w:rsidRDefault="00000000">
      <w:pPr>
        <w:rPr>
          <w:lang w:val="ru-RU"/>
        </w:rPr>
      </w:pPr>
      <w:r w:rsidRPr="002A5C7D">
        <w:rPr>
          <w:b/>
          <w:sz w:val="28"/>
          <w:szCs w:val="28"/>
          <w:lang w:val="ru-RU"/>
        </w:rPr>
        <w:t>Ключевые результаты</w:t>
      </w:r>
    </w:p>
    <w:p w14:paraId="618C4971" w14:textId="77777777" w:rsidR="00D52E68" w:rsidRPr="002A5C7D" w:rsidRDefault="00000000">
      <w:pPr>
        <w:rPr>
          <w:lang w:val="ru-RU"/>
        </w:rPr>
      </w:pPr>
      <w:r w:rsidRPr="002A5C7D">
        <w:rPr>
          <w:b/>
          <w:lang w:val="ru-RU"/>
        </w:rPr>
        <w:t>1. Кто ловит больше мух</w:t>
      </w:r>
    </w:p>
    <w:p w14:paraId="5DEA54DB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По основному показателю продуктивности лучшей оказалась биоморфная архитектура.</w:t>
      </w:r>
    </w:p>
    <w:p w14:paraId="01C6497A" w14:textId="77777777" w:rsidR="00D52E68" w:rsidRDefault="00000000">
      <w:pPr>
        <w:spacing w:after="80"/>
      </w:pPr>
      <w:r>
        <w:t>• Adult темп ловли:</w:t>
      </w:r>
    </w:p>
    <w:p w14:paraId="2EFD80B9" w14:textId="77777777" w:rsidR="00D52E68" w:rsidRDefault="00000000">
      <w:pPr>
        <w:spacing w:after="120"/>
      </w:pPr>
      <w:r>
        <w:t>`BIO_DUAL_FAST_COMPARE = 5.02 ± 2.40` `ANN V3.1 = 1.96 ± 0.68` `SNN = 0.85 ± 0.47`</w:t>
      </w:r>
    </w:p>
    <w:p w14:paraId="4E4003EA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Темп ловли в режиме развития:</w:t>
      </w:r>
    </w:p>
    <w:p w14:paraId="08E2F629" w14:textId="77777777" w:rsidR="00D52E68" w:rsidRDefault="00000000">
      <w:pPr>
        <w:spacing w:after="120"/>
      </w:pPr>
      <w:r>
        <w:t>`BIO_DUAL_FAST_COMPARE = 5.23 ± 1.99` `ANN V3.1 = 2.69 ± 0.50` `SNN = 0.80 ± 0.48`</w:t>
      </w:r>
    </w:p>
    <w:p w14:paraId="060A47AF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Различия между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и двумя остальными архитектурами статистически значимы в обоих режимах.</w:t>
      </w:r>
    </w:p>
    <w:p w14:paraId="536CAE4F" w14:textId="77777777" w:rsidR="00D52E68" w:rsidRPr="002A5C7D" w:rsidRDefault="00000000">
      <w:pPr>
        <w:rPr>
          <w:lang w:val="ru-RU"/>
        </w:rPr>
      </w:pPr>
      <w:r w:rsidRPr="002A5C7D">
        <w:rPr>
          <w:b/>
          <w:lang w:val="ru-RU"/>
        </w:rPr>
        <w:t>2. Кто эффективнее по энергии и вычислениям</w:t>
      </w:r>
    </w:p>
    <w:p w14:paraId="0B67ED36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По энергоэффективности `</w:t>
      </w:r>
      <w:r>
        <w:t>ANN</w:t>
      </w:r>
      <w:r w:rsidRPr="002A5C7D">
        <w:rPr>
          <w:lang w:val="ru-RU"/>
        </w:rPr>
        <w:t xml:space="preserve"> </w:t>
      </w:r>
      <w:r>
        <w:t>V</w:t>
      </w:r>
      <w:r w:rsidRPr="002A5C7D">
        <w:rPr>
          <w:lang w:val="ru-RU"/>
        </w:rPr>
        <w:t>3.1` и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почти равны:</w:t>
      </w:r>
    </w:p>
    <w:p w14:paraId="2D03E24C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 xml:space="preserve">• </w:t>
      </w:r>
      <w:r>
        <w:t>adult</w:t>
      </w:r>
      <w:r w:rsidRPr="002A5C7D">
        <w:rPr>
          <w:lang w:val="ru-RU"/>
        </w:rPr>
        <w:t>: `0.183 ± 0.018` против `0.184 ± 0.023`;</w:t>
      </w:r>
    </w:p>
    <w:p w14:paraId="090D4180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режим развития: `0.194 ± 0.005` против `0.190 ± 0.010`.</w:t>
      </w:r>
    </w:p>
    <w:p w14:paraId="5C966E57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По вычислительной цене лидирует `</w:t>
      </w:r>
      <w:r>
        <w:t>ANN</w:t>
      </w:r>
      <w:r w:rsidRPr="002A5C7D">
        <w:rPr>
          <w:lang w:val="ru-RU"/>
        </w:rPr>
        <w:t xml:space="preserve"> </w:t>
      </w:r>
      <w:r>
        <w:t>V</w:t>
      </w:r>
      <w:r w:rsidRPr="002A5C7D">
        <w:rPr>
          <w:lang w:val="ru-RU"/>
        </w:rPr>
        <w:t>3.1`:</w:t>
      </w:r>
    </w:p>
    <w:p w14:paraId="1213EB35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 xml:space="preserve">• </w:t>
      </w:r>
      <w:r>
        <w:t>adult</w:t>
      </w:r>
      <w:r w:rsidRPr="002A5C7D">
        <w:rPr>
          <w:lang w:val="ru-RU"/>
        </w:rPr>
        <w:t xml:space="preserve"> время вычисления на поимку: `0.54 ± 0.28` </w:t>
      </w:r>
      <w:r>
        <w:t>c</w:t>
      </w:r>
      <w:r w:rsidRPr="002A5C7D">
        <w:rPr>
          <w:lang w:val="ru-RU"/>
        </w:rPr>
        <w:t>;</w:t>
      </w:r>
    </w:p>
    <w:p w14:paraId="2132FD70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 xml:space="preserve">• время вычисления на поимку в режиме развития: `0.35 ± 0.06` </w:t>
      </w:r>
      <w:r>
        <w:t>c</w:t>
      </w:r>
      <w:r w:rsidRPr="002A5C7D">
        <w:rPr>
          <w:lang w:val="ru-RU"/>
        </w:rPr>
        <w:t>.</w:t>
      </w:r>
    </w:p>
    <w:p w14:paraId="3C317978" w14:textId="0404B440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Здесь важно помнить, что время вычисления на поимку — это не сырая стоимость шага, а метрика `</w:t>
      </w:r>
      <w:r>
        <w:t>wall</w:t>
      </w:r>
      <w:r w:rsidRPr="002A5C7D">
        <w:rPr>
          <w:lang w:val="ru-RU"/>
        </w:rPr>
        <w:t>_</w:t>
      </w:r>
      <w:r>
        <w:t>clock</w:t>
      </w:r>
      <w:r w:rsidRPr="002A5C7D">
        <w:rPr>
          <w:lang w:val="ru-RU"/>
        </w:rPr>
        <w:t xml:space="preserve"> / </w:t>
      </w:r>
      <w:r>
        <w:t>catches</w:t>
      </w:r>
      <w:r w:rsidRPr="002A5C7D">
        <w:rPr>
          <w:lang w:val="ru-RU"/>
        </w:rPr>
        <w:t xml:space="preserve">`, нормированная на число поимок. Тем не менее именно </w:t>
      </w:r>
      <w:r w:rsidRPr="002A5C7D">
        <w:rPr>
          <w:lang w:val="ru-RU"/>
        </w:rPr>
        <w:lastRenderedPageBreak/>
        <w:t xml:space="preserve">поэтому </w:t>
      </w:r>
      <w:r>
        <w:t>ANN</w:t>
      </w:r>
      <w:r w:rsidRPr="002A5C7D">
        <w:rPr>
          <w:lang w:val="ru-RU"/>
        </w:rPr>
        <w:t xml:space="preserve"> остаётся лучшим инженерным компромиссом, даже несмотря на более низкий темп ловли.</w:t>
      </w:r>
    </w:p>
    <w:p w14:paraId="510DCAE2" w14:textId="77777777" w:rsidR="00D52E68" w:rsidRPr="002A5C7D" w:rsidRDefault="00000000">
      <w:pPr>
        <w:rPr>
          <w:lang w:val="ru-RU"/>
        </w:rPr>
      </w:pPr>
      <w:r w:rsidRPr="002A5C7D">
        <w:rPr>
          <w:b/>
          <w:lang w:val="ru-RU"/>
        </w:rPr>
        <w:t xml:space="preserve">3. Что происходит со </w:t>
      </w:r>
      <w:r>
        <w:rPr>
          <w:b/>
        </w:rPr>
        <w:t>SNN</w:t>
      </w:r>
    </w:p>
    <w:p w14:paraId="192D1539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Текущая `</w:t>
      </w:r>
      <w:r>
        <w:t>SNN</w:t>
      </w:r>
      <w:r w:rsidRPr="002A5C7D">
        <w:rPr>
          <w:lang w:val="ru-RU"/>
        </w:rPr>
        <w:t>` не подтвердила гипотезу о конкурентоспособности в этой задаче.</w:t>
      </w:r>
    </w:p>
    <w:p w14:paraId="7193EC5E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она быстро выходит на первую поимку;</w:t>
      </w:r>
    </w:p>
    <w:p w14:paraId="52DFC8FC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но затем не удерживает продуктивный режим;</w:t>
      </w:r>
    </w:p>
    <w:p w14:paraId="6E2E48AE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 xml:space="preserve">• её энергоэффективность ниже, чем у </w:t>
      </w:r>
      <w:r>
        <w:t>ANN</w:t>
      </w:r>
      <w:r w:rsidRPr="002A5C7D">
        <w:rPr>
          <w:lang w:val="ru-RU"/>
        </w:rPr>
        <w:t xml:space="preserve"> и </w:t>
      </w:r>
      <w:r>
        <w:t>BIO</w:t>
      </w:r>
      <w:r w:rsidRPr="002A5C7D">
        <w:rPr>
          <w:lang w:val="ru-RU"/>
        </w:rPr>
        <w:t>;</w:t>
      </w:r>
    </w:p>
    <w:p w14:paraId="00A732F3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 xml:space="preserve">• её </w:t>
      </w:r>
      <w:r>
        <w:t>AUC</w:t>
      </w:r>
      <w:r w:rsidRPr="002A5C7D">
        <w:rPr>
          <w:lang w:val="ru-RU"/>
        </w:rPr>
        <w:t xml:space="preserve"> продуктивности остаётся низким.</w:t>
      </w:r>
    </w:p>
    <w:p w14:paraId="295A51F2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 xml:space="preserve">Быстрый старт </w:t>
      </w:r>
      <w:r>
        <w:t>SNN</w:t>
      </w:r>
      <w:r w:rsidRPr="002A5C7D">
        <w:rPr>
          <w:lang w:val="ru-RU"/>
        </w:rPr>
        <w:t xml:space="preserve"> тоже не стоит переинтерпретировать: на него влияют ручные начальные смещения в матрице считывания и текущие ограничения реализации. Главный вывод здесь не в том, что «спайки плохи», а в том, что текущая реализация слишком узка: слабый сенсорный код, узкая матрица считывания и недостаточно развитая гомеостатическая модуляция.</w:t>
      </w:r>
    </w:p>
    <w:p w14:paraId="09067734" w14:textId="77777777" w:rsidR="00D52E68" w:rsidRPr="002A5C7D" w:rsidRDefault="00000000">
      <w:pPr>
        <w:rPr>
          <w:lang w:val="ru-RU"/>
        </w:rPr>
      </w:pPr>
      <w:r w:rsidRPr="002A5C7D">
        <w:rPr>
          <w:b/>
          <w:sz w:val="28"/>
          <w:szCs w:val="28"/>
          <w:lang w:val="ru-RU"/>
        </w:rPr>
        <w:t>Что это означает для выбора архитектуры</w:t>
      </w:r>
    </w:p>
    <w:p w14:paraId="5817AD0A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Если нужен лучший результат по охоте и наиболее содержательная внутренняя поведенческая динамика, то текущий лучший вариант —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`.</w:t>
      </w:r>
    </w:p>
    <w:p w14:paraId="1F564219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Если нужен практический агент с хорошей энергоэффективностью и низкой вычислительной ценой, то лучший выбор — `</w:t>
      </w:r>
      <w:r>
        <w:t>ANN</w:t>
      </w:r>
      <w:r w:rsidRPr="002A5C7D">
        <w:rPr>
          <w:lang w:val="ru-RU"/>
        </w:rPr>
        <w:t>_</w:t>
      </w:r>
      <w:r>
        <w:t>SOFT</w:t>
      </w:r>
      <w:r w:rsidRPr="002A5C7D">
        <w:rPr>
          <w:lang w:val="ru-RU"/>
        </w:rPr>
        <w:t>_</w:t>
      </w:r>
      <w:r>
        <w:t>SATED</w:t>
      </w:r>
      <w:r w:rsidRPr="002A5C7D">
        <w:rPr>
          <w:lang w:val="ru-RU"/>
        </w:rPr>
        <w:t>_</w:t>
      </w:r>
      <w:r>
        <w:t>V</w:t>
      </w:r>
      <w:r w:rsidRPr="002A5C7D">
        <w:rPr>
          <w:lang w:val="ru-RU"/>
        </w:rPr>
        <w:t>3_1`.</w:t>
      </w:r>
    </w:p>
    <w:p w14:paraId="4B3272A0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>Если цель — исследование именно спайковых механизмов, то текущую `</w:t>
      </w:r>
      <w:r>
        <w:t>SNN</w:t>
      </w:r>
      <w:r w:rsidRPr="002A5C7D">
        <w:rPr>
          <w:lang w:val="ru-RU"/>
        </w:rPr>
        <w:t>` следует рассматривать как промежуточную базу, а не как финальную сильную архитектуру.</w:t>
      </w:r>
    </w:p>
    <w:p w14:paraId="69645125" w14:textId="77777777" w:rsidR="00D52E68" w:rsidRPr="002A5C7D" w:rsidRDefault="00000000">
      <w:pPr>
        <w:rPr>
          <w:lang w:val="ru-RU"/>
        </w:rPr>
      </w:pPr>
      <w:r w:rsidRPr="002A5C7D">
        <w:rPr>
          <w:b/>
          <w:sz w:val="28"/>
          <w:szCs w:val="28"/>
          <w:lang w:val="ru-RU"/>
        </w:rPr>
        <w:t>Вывод по трём критериям</w:t>
      </w:r>
    </w:p>
    <w:p w14:paraId="4889DD4B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Эффективность: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&gt; `</w:t>
      </w:r>
      <w:r>
        <w:t>ANN</w:t>
      </w:r>
      <w:r w:rsidRPr="002A5C7D">
        <w:rPr>
          <w:lang w:val="ru-RU"/>
        </w:rPr>
        <w:t xml:space="preserve"> </w:t>
      </w:r>
      <w:r>
        <w:t>V</w:t>
      </w:r>
      <w:r w:rsidRPr="002A5C7D">
        <w:rPr>
          <w:lang w:val="ru-RU"/>
        </w:rPr>
        <w:t>3.1` &gt; `</w:t>
      </w:r>
      <w:r>
        <w:t>SNN</w:t>
      </w:r>
      <w:r w:rsidRPr="002A5C7D">
        <w:rPr>
          <w:lang w:val="ru-RU"/>
        </w:rPr>
        <w:t>`</w:t>
      </w:r>
    </w:p>
    <w:p w14:paraId="6BFB72D1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Биологическая правдоподобность: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&gt; `</w:t>
      </w:r>
      <w:r>
        <w:t>SNN</w:t>
      </w:r>
      <w:r w:rsidRPr="002A5C7D">
        <w:rPr>
          <w:lang w:val="ru-RU"/>
        </w:rPr>
        <w:t>` &gt; `</w:t>
      </w:r>
      <w:r>
        <w:t>ANN</w:t>
      </w:r>
      <w:r w:rsidRPr="002A5C7D">
        <w:rPr>
          <w:lang w:val="ru-RU"/>
        </w:rPr>
        <w:t xml:space="preserve"> </w:t>
      </w:r>
      <w:r>
        <w:t>V</w:t>
      </w:r>
      <w:r w:rsidRPr="002A5C7D">
        <w:rPr>
          <w:lang w:val="ru-RU"/>
        </w:rPr>
        <w:t>3.1`</w:t>
      </w:r>
    </w:p>
    <w:p w14:paraId="28709D56" w14:textId="77777777" w:rsidR="00D52E68" w:rsidRPr="002A5C7D" w:rsidRDefault="00000000">
      <w:pPr>
        <w:spacing w:after="80"/>
        <w:rPr>
          <w:lang w:val="ru-RU"/>
        </w:rPr>
      </w:pPr>
      <w:r w:rsidRPr="002A5C7D">
        <w:rPr>
          <w:lang w:val="ru-RU"/>
        </w:rPr>
        <w:t>• Интерпретируемость внутренних состояний: `</w:t>
      </w:r>
      <w:r>
        <w:t>BIO</w:t>
      </w:r>
      <w:r w:rsidRPr="002A5C7D">
        <w:rPr>
          <w:lang w:val="ru-RU"/>
        </w:rPr>
        <w:t>_</w:t>
      </w:r>
      <w:r>
        <w:t>DUAL</w:t>
      </w:r>
      <w:r w:rsidRPr="002A5C7D">
        <w:rPr>
          <w:lang w:val="ru-RU"/>
        </w:rPr>
        <w:t>_</w:t>
      </w:r>
      <w:r>
        <w:t>FAST</w:t>
      </w:r>
      <w:r w:rsidRPr="002A5C7D">
        <w:rPr>
          <w:lang w:val="ru-RU"/>
        </w:rPr>
        <w:t>_</w:t>
      </w:r>
      <w:r>
        <w:t>COMPARE</w:t>
      </w:r>
      <w:r w:rsidRPr="002A5C7D">
        <w:rPr>
          <w:lang w:val="ru-RU"/>
        </w:rPr>
        <w:t>` &gt; `</w:t>
      </w:r>
      <w:r>
        <w:t>ANN</w:t>
      </w:r>
      <w:r w:rsidRPr="002A5C7D">
        <w:rPr>
          <w:lang w:val="ru-RU"/>
        </w:rPr>
        <w:t xml:space="preserve"> </w:t>
      </w:r>
      <w:r>
        <w:t>V</w:t>
      </w:r>
      <w:r w:rsidRPr="002A5C7D">
        <w:rPr>
          <w:lang w:val="ru-RU"/>
        </w:rPr>
        <w:t>3.1` &gt; `</w:t>
      </w:r>
      <w:r>
        <w:t>SNN</w:t>
      </w:r>
      <w:r w:rsidRPr="002A5C7D">
        <w:rPr>
          <w:lang w:val="ru-RU"/>
        </w:rPr>
        <w:t>`</w:t>
      </w:r>
    </w:p>
    <w:p w14:paraId="0350A4D1" w14:textId="77777777" w:rsidR="00D52E68" w:rsidRPr="002A5C7D" w:rsidRDefault="00000000">
      <w:pPr>
        <w:spacing w:after="120"/>
        <w:rPr>
          <w:lang w:val="ru-RU"/>
        </w:rPr>
      </w:pPr>
      <w:r w:rsidRPr="002A5C7D">
        <w:rPr>
          <w:lang w:val="ru-RU"/>
        </w:rPr>
        <w:t xml:space="preserve">Последние два ранжирования следует понимать как экспертную архитектурную оценку, а не как отдельные измеренные метрики прогона. Итоговый исследовательский вывод состоит в том, что биоморфная архитектура уже способна выигрывать не только «по красивости», но и по поведенческому результату, однако её практическая цена остаётся выше. </w:t>
      </w:r>
      <w:r>
        <w:t>ANN</w:t>
      </w:r>
      <w:r w:rsidRPr="002A5C7D">
        <w:rPr>
          <w:lang w:val="ru-RU"/>
        </w:rPr>
        <w:t xml:space="preserve"> пока удерживает лидерство как инженерная базовая точка сравнения, а </w:t>
      </w:r>
      <w:r>
        <w:t>SNN</w:t>
      </w:r>
      <w:r w:rsidRPr="002A5C7D">
        <w:rPr>
          <w:lang w:val="ru-RU"/>
        </w:rPr>
        <w:t xml:space="preserve"> требует следующей архитектурной итерации.</w:t>
      </w:r>
    </w:p>
    <w:sectPr w:rsidR="00D52E68" w:rsidRPr="002A5C7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E68"/>
    <w:rsid w:val="001C4420"/>
    <w:rsid w:val="00245A02"/>
    <w:rsid w:val="002A5C7D"/>
    <w:rsid w:val="00D5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5694F"/>
  <w15:docId w15:val="{2E5FE06A-5032-4283-8F2C-67D1890D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исследования лягушки</dc:title>
  <dc:creator>OpenAI Codex</dc:creator>
  <cp:lastModifiedBy>Всеволод Буцких</cp:lastModifiedBy>
  <cp:revision>3</cp:revision>
  <dcterms:created xsi:type="dcterms:W3CDTF">2026-04-26T21:40:00Z</dcterms:created>
  <dcterms:modified xsi:type="dcterms:W3CDTF">2026-05-26T13:12:00Z</dcterms:modified>
</cp:coreProperties>
</file>