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Create a new web project and add these files::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GridviewwithFiltering.aspx.vb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GridviewwithFiltering.aspx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Gridview.css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you have an existing SQL server database then run the T_Employees.sql script to populate the test data, otherwise create a new database and connection string.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Regards,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Bartek Marnane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Evonet Consulting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http://www.evonet.com.au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