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Choice 1 Choice 2 Choice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set of three radio buttons transformed into a button set.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radio.docx</dc:title>
</cp:coreProperties>
</file>