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 can be dragged only by this handle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You can drag me around…</w:t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…but you can't drag me by this handle.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Allow dragging only when the cursor is over a specific part of the draggable. Use the handle option to specify the jQuery selector of an element (or group of elements) used to drag the object.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prevent dragging when the cursor is over a specific element (or group of elements) within the draggable. Use the cancel option to specify a jQuery selector over which to "cancel" draggable functionality.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handle.docx</dc:title>
</cp:coreProperties>
</file>