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Projects\obj\Debug\ResolveAssemblyReference.cache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Projects\bin\Team Projects.dll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Projects\bin\Team Projects.pdb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Projects\bin\AjaxControlToolkit.pdb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Projects\bin\ar\AjaxControlToolkit.resources.dll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Projects\bin\cs\AjaxControlToolkit.resources.dll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Projects\bin\de\AjaxControlToolkit.resources.dll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Projects\bin\es\AjaxControlToolkit.resources.dll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Projects\bin\fr\AjaxControlToolkit.resources.dll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Projects\bin\he\AjaxControlToolkit.resources.dll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Projects\bin\hi\AjaxControlToolkit.resources.dll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Projects\bin\it\AjaxControlToolkit.resources.dll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Projects\bin\ja\AjaxControlToolkit.resources.dll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Projects\bin\ko\AjaxControlToolkit.resources.dll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Projects\bin\nl\AjaxControlToolkit.resources.dll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Projects\bin\pt\AjaxControlToolkit.resources.dll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Projects\bin\ru\AjaxControlToolkit.resources.dll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Projects\bin\tr-TR\AjaxControlToolkit.resources.dll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Projects\bin\zh-CHS\AjaxControlToolkit.resources.dll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Projects\bin\zh-CHT\AjaxControlToolkit.resources.dll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Projects\obj\Debug\Team Projects.dll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\\co-web\team10\web\Team Projects\Team Projects\obj\Debug\Team Projects.pdb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Projects.csproj.FileListAbsolute.docx</dc:title>
</cp:coreProperties>
</file>