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1C58" w14:textId="72F882D0" w:rsidR="008A7D41" w:rsidRDefault="00F66D15">
      <w:hyperlink r:id="rId4" w:history="1">
        <w:r w:rsidRPr="00F66D15">
          <w:rPr>
            <w:rStyle w:val="a3"/>
          </w:rPr>
          <w:t>Устройство</w:t>
        </w:r>
      </w:hyperlink>
    </w:p>
    <w:p w14:paraId="42BF4792" w14:textId="3F007CAC" w:rsidR="00F66D15" w:rsidRPr="00F66D15" w:rsidRDefault="00F66D15"/>
    <w:sectPr w:rsidR="00F66D15" w:rsidRPr="00F6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07"/>
    <w:rsid w:val="00030C07"/>
    <w:rsid w:val="008A7D41"/>
    <w:rsid w:val="00F6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25AE"/>
  <w15:chartTrackingRefBased/>
  <w15:docId w15:val="{199498F7-1836-4184-B86B-3093FB35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D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6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ages/index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СЕВАСТЬЯНОВ</dc:creator>
  <cp:keywords/>
  <dc:description/>
  <cp:lastModifiedBy>Матвей СЕВАСТЬЯНОВ</cp:lastModifiedBy>
  <cp:revision>2</cp:revision>
  <dcterms:created xsi:type="dcterms:W3CDTF">2023-03-30T12:01:00Z</dcterms:created>
  <dcterms:modified xsi:type="dcterms:W3CDTF">2023-03-30T12:02:00Z</dcterms:modified>
</cp:coreProperties>
</file>