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E3E81" w14:textId="172880D0" w:rsidR="008A62A4" w:rsidRPr="00B80AE4" w:rsidRDefault="008A62A4" w:rsidP="008A62A4">
      <w:pPr>
        <w:pStyle w:val="a3"/>
        <w:jc w:val="center"/>
        <w:rPr>
          <w:b/>
          <w:bCs/>
          <w:sz w:val="28"/>
          <w:szCs w:val="32"/>
        </w:rPr>
      </w:pPr>
      <w:r w:rsidRPr="00B80AE4">
        <w:rPr>
          <w:b/>
          <w:bCs/>
          <w:sz w:val="28"/>
          <w:szCs w:val="32"/>
        </w:rPr>
        <w:t>Компания «АБС»</w:t>
      </w:r>
    </w:p>
    <w:p w14:paraId="1FEFA960" w14:textId="77777777" w:rsidR="008A62A4" w:rsidRDefault="008A62A4" w:rsidP="00EE63AF">
      <w:pPr>
        <w:pStyle w:val="a3"/>
        <w:jc w:val="both"/>
      </w:pPr>
    </w:p>
    <w:p w14:paraId="468834EA" w14:textId="43F4F185" w:rsidR="00852DCA" w:rsidRDefault="00852DCA" w:rsidP="00852DCA">
      <w:pPr>
        <w:pStyle w:val="a3"/>
        <w:jc w:val="both"/>
      </w:pPr>
      <w:r>
        <w:t xml:space="preserve">Политика информационной безопасности для обеспечения аутентификации доступа в личный кабинет </w:t>
      </w:r>
      <w:r w:rsidR="00B80AE4">
        <w:t>«</w:t>
      </w:r>
      <w:r>
        <w:t>Партнёр-API</w:t>
      </w:r>
      <w:r w:rsidR="00B80AE4">
        <w:t>»</w:t>
      </w:r>
      <w:r>
        <w:t xml:space="preserve"> (в соответствии с требованиями стандарта ГОСТ 57580 и PCI DSS 4.0)</w:t>
      </w:r>
    </w:p>
    <w:p w14:paraId="7262D3B7" w14:textId="77777777" w:rsidR="00852DCA" w:rsidRDefault="00852DCA" w:rsidP="00852DCA">
      <w:pPr>
        <w:pStyle w:val="a3"/>
        <w:jc w:val="both"/>
      </w:pPr>
    </w:p>
    <w:p w14:paraId="54610419" w14:textId="77777777" w:rsidR="00852DCA" w:rsidRPr="00852DCA" w:rsidRDefault="00852DCA" w:rsidP="00852DCA">
      <w:pPr>
        <w:pStyle w:val="a3"/>
        <w:jc w:val="center"/>
        <w:rPr>
          <w:b/>
          <w:bCs/>
        </w:rPr>
      </w:pPr>
      <w:r w:rsidRPr="00852DCA">
        <w:rPr>
          <w:b/>
          <w:bCs/>
        </w:rPr>
        <w:t>1. Введение</w:t>
      </w:r>
    </w:p>
    <w:p w14:paraId="28E70D39" w14:textId="77777777" w:rsidR="00852DCA" w:rsidRDefault="00852DCA" w:rsidP="00852DCA">
      <w:pPr>
        <w:pStyle w:val="a3"/>
        <w:jc w:val="both"/>
      </w:pPr>
    </w:p>
    <w:p w14:paraId="40613F82" w14:textId="5A91659E" w:rsidR="00B80AE4" w:rsidRDefault="00B80AE4" w:rsidP="00852DCA">
      <w:pPr>
        <w:pStyle w:val="a3"/>
        <w:jc w:val="both"/>
      </w:pPr>
      <w:r>
        <w:t xml:space="preserve">1.1 </w:t>
      </w:r>
      <w:r w:rsidR="00852DCA">
        <w:t xml:space="preserve">Настоящая Политика информационной безопасности устанавливает принципы и руководящие принципы для обеспечения безопасности доступа в личный кабинет </w:t>
      </w:r>
      <w:r>
        <w:t>«</w:t>
      </w:r>
      <w:r w:rsidR="00852DCA">
        <w:t>Партнёр-API</w:t>
      </w:r>
      <w:r>
        <w:t>»</w:t>
      </w:r>
      <w:r w:rsidR="00BE4C39">
        <w:t>;</w:t>
      </w:r>
    </w:p>
    <w:p w14:paraId="1B8BD2E0" w14:textId="77777777" w:rsidR="00B80AE4" w:rsidRDefault="00B80AE4" w:rsidP="00852DCA">
      <w:pPr>
        <w:pStyle w:val="a3"/>
        <w:jc w:val="both"/>
      </w:pPr>
    </w:p>
    <w:p w14:paraId="64E2B077" w14:textId="4CC46BDA" w:rsidR="00B80AE4" w:rsidRDefault="00B80AE4" w:rsidP="00852DCA">
      <w:pPr>
        <w:pStyle w:val="a3"/>
        <w:jc w:val="both"/>
      </w:pPr>
      <w:r>
        <w:t xml:space="preserve">1.2 </w:t>
      </w:r>
      <w:r w:rsidR="00852DCA">
        <w:t xml:space="preserve">Целью данной политики является обеспечение аутентификации и защиты данных </w:t>
      </w:r>
      <w:r>
        <w:t xml:space="preserve">клиентов компании </w:t>
      </w:r>
      <w:r w:rsidR="00852DCA">
        <w:t>в соответствии с требованиями стандарта ГОСТ 57580 и PCI DSS 4.0.</w:t>
      </w:r>
      <w:r w:rsidR="00BE4C39">
        <w:t>;</w:t>
      </w:r>
    </w:p>
    <w:p w14:paraId="677CABCB" w14:textId="77777777" w:rsidR="00B80AE4" w:rsidRDefault="00B80AE4" w:rsidP="00852DCA">
      <w:pPr>
        <w:pStyle w:val="a3"/>
        <w:jc w:val="both"/>
      </w:pPr>
    </w:p>
    <w:p w14:paraId="42F30AE4" w14:textId="7259811A" w:rsidR="00852DCA" w:rsidRDefault="00B80AE4" w:rsidP="00852DCA">
      <w:pPr>
        <w:pStyle w:val="a3"/>
        <w:jc w:val="both"/>
      </w:pPr>
      <w:r>
        <w:t xml:space="preserve">1.3 </w:t>
      </w:r>
      <w:r w:rsidR="00852DCA">
        <w:t xml:space="preserve">Политика </w:t>
      </w:r>
      <w:r>
        <w:t>создана и применяется</w:t>
      </w:r>
      <w:r w:rsidR="00852DCA">
        <w:t xml:space="preserve"> к доступу в личный кабинет </w:t>
      </w:r>
      <w:r>
        <w:t>«</w:t>
      </w:r>
      <w:r w:rsidR="00852DCA">
        <w:t>Партнёр-API</w:t>
      </w:r>
      <w:r>
        <w:t>»</w:t>
      </w:r>
      <w:r w:rsidR="00852DCA">
        <w:t xml:space="preserve"> и всем связанным с ним процессам и системам.</w:t>
      </w:r>
    </w:p>
    <w:p w14:paraId="00F595BD" w14:textId="77777777" w:rsidR="00852DCA" w:rsidRDefault="00852DCA" w:rsidP="00852DCA">
      <w:pPr>
        <w:pStyle w:val="a3"/>
        <w:jc w:val="both"/>
      </w:pPr>
    </w:p>
    <w:p w14:paraId="687E1D05" w14:textId="77777777" w:rsidR="00852DCA" w:rsidRPr="00852DCA" w:rsidRDefault="00852DCA" w:rsidP="00852DCA">
      <w:pPr>
        <w:pStyle w:val="a3"/>
        <w:jc w:val="center"/>
        <w:rPr>
          <w:b/>
          <w:bCs/>
        </w:rPr>
      </w:pPr>
      <w:r w:rsidRPr="00852DCA">
        <w:rPr>
          <w:b/>
          <w:bCs/>
        </w:rPr>
        <w:t>2. Определения</w:t>
      </w:r>
    </w:p>
    <w:p w14:paraId="492C2CD9" w14:textId="77777777" w:rsidR="00852DCA" w:rsidRDefault="00852DCA" w:rsidP="00852DCA">
      <w:pPr>
        <w:pStyle w:val="a3"/>
        <w:jc w:val="both"/>
      </w:pPr>
    </w:p>
    <w:p w14:paraId="3EC15294" w14:textId="07E461BA" w:rsidR="00852DCA" w:rsidRDefault="00852DCA" w:rsidP="00852DCA">
      <w:pPr>
        <w:pStyle w:val="a3"/>
        <w:jc w:val="both"/>
      </w:pPr>
      <w:r>
        <w:t>2.1 API (Интерфейс программирования приложений) - набор функций и процедур, которые используются для взаимодействия между различными программами</w:t>
      </w:r>
      <w:r w:rsidR="00BE4C39">
        <w:t>;</w:t>
      </w:r>
    </w:p>
    <w:p w14:paraId="58D8453C" w14:textId="77777777" w:rsidR="00DB62EC" w:rsidRDefault="00DB62EC" w:rsidP="00852DCA">
      <w:pPr>
        <w:pStyle w:val="a3"/>
        <w:jc w:val="both"/>
      </w:pPr>
    </w:p>
    <w:p w14:paraId="58350DBA" w14:textId="2C6E43D1" w:rsidR="00852DCA" w:rsidRDefault="00852DCA" w:rsidP="00852DCA">
      <w:pPr>
        <w:pStyle w:val="a3"/>
        <w:jc w:val="both"/>
      </w:pPr>
      <w:r>
        <w:t xml:space="preserve">2.2 Личный кабинет </w:t>
      </w:r>
      <w:r w:rsidR="00B80AE4">
        <w:t>«</w:t>
      </w:r>
      <w:r>
        <w:t>Партнёр-API</w:t>
      </w:r>
      <w:r w:rsidR="00B80AE4">
        <w:t>»</w:t>
      </w:r>
      <w:r>
        <w:t xml:space="preserve"> - веб-интерфейс, предоставляющий доступ к функциональности и информации, связанной с партнерской интеграцией через API</w:t>
      </w:r>
      <w:r w:rsidR="00BE4C39">
        <w:t>.</w:t>
      </w:r>
    </w:p>
    <w:p w14:paraId="065C8B11" w14:textId="77777777" w:rsidR="00852DCA" w:rsidRDefault="00852DCA" w:rsidP="00852DCA">
      <w:pPr>
        <w:pStyle w:val="a3"/>
        <w:jc w:val="both"/>
      </w:pPr>
    </w:p>
    <w:p w14:paraId="274FAD45" w14:textId="77777777" w:rsidR="00852DCA" w:rsidRPr="00852DCA" w:rsidRDefault="00852DCA" w:rsidP="00852DCA">
      <w:pPr>
        <w:pStyle w:val="a3"/>
        <w:jc w:val="center"/>
        <w:rPr>
          <w:b/>
          <w:bCs/>
        </w:rPr>
      </w:pPr>
      <w:r w:rsidRPr="00852DCA">
        <w:rPr>
          <w:b/>
          <w:bCs/>
        </w:rPr>
        <w:t>3. Основные принципы</w:t>
      </w:r>
    </w:p>
    <w:p w14:paraId="36B6FC58" w14:textId="77777777" w:rsidR="00852DCA" w:rsidRDefault="00852DCA" w:rsidP="00852DCA">
      <w:pPr>
        <w:pStyle w:val="a3"/>
        <w:jc w:val="both"/>
      </w:pPr>
    </w:p>
    <w:p w14:paraId="24FB925D" w14:textId="77777777" w:rsidR="00852DCA" w:rsidRDefault="00852DCA" w:rsidP="00852DCA">
      <w:pPr>
        <w:pStyle w:val="a3"/>
        <w:jc w:val="both"/>
      </w:pPr>
      <w:r>
        <w:t>3.1 Соблюдение требований стандарта ГОСТ 57580 и PCI DSS 4.0</w:t>
      </w:r>
    </w:p>
    <w:p w14:paraId="1CC0F86F" w14:textId="7DCAF894" w:rsidR="00852DCA" w:rsidRDefault="00852DCA" w:rsidP="00D02A1C">
      <w:pPr>
        <w:pStyle w:val="a3"/>
        <w:numPr>
          <w:ilvl w:val="0"/>
          <w:numId w:val="5"/>
        </w:numPr>
        <w:jc w:val="both"/>
      </w:pPr>
      <w:r>
        <w:t>Все процессы, связанные с аутентификацией доступа в личный кабинет "Партнёр-API", должны соответствовать требованиям и рекомендациям стандарта ГОСТ 57580 и PCI DSS 4.0.</w:t>
      </w:r>
      <w:r w:rsidR="00DB62EC">
        <w:t>;</w:t>
      </w:r>
    </w:p>
    <w:p w14:paraId="32077751" w14:textId="59BCF4A4" w:rsidR="00852DCA" w:rsidRDefault="005B4BF4" w:rsidP="00D02A1C">
      <w:pPr>
        <w:pStyle w:val="a3"/>
        <w:numPr>
          <w:ilvl w:val="0"/>
          <w:numId w:val="5"/>
        </w:numPr>
        <w:jc w:val="both"/>
      </w:pPr>
      <w:r>
        <w:t xml:space="preserve">Ответственным за реализацию программы вменяется в обязанность </w:t>
      </w:r>
      <w:r w:rsidR="00852DCA">
        <w:t xml:space="preserve">проводить аудиты и проверки </w:t>
      </w:r>
      <w:r>
        <w:t>на</w:t>
      </w:r>
      <w:r w:rsidR="00852DCA">
        <w:t xml:space="preserve"> соблюдении требований стандартов ГОСТ 57580 и PCI DSS 4.0</w:t>
      </w:r>
      <w:r>
        <w:t xml:space="preserve"> не реже 1 раза в год</w:t>
      </w:r>
    </w:p>
    <w:p w14:paraId="1B16205A" w14:textId="77777777" w:rsidR="00DB62EC" w:rsidRDefault="00DB62EC" w:rsidP="00852DCA">
      <w:pPr>
        <w:pStyle w:val="a3"/>
        <w:jc w:val="both"/>
      </w:pPr>
    </w:p>
    <w:p w14:paraId="3B9BA3F2" w14:textId="7BE4FEF6" w:rsidR="00852DCA" w:rsidRDefault="00852DCA" w:rsidP="00852DCA">
      <w:pPr>
        <w:pStyle w:val="a3"/>
        <w:jc w:val="both"/>
      </w:pPr>
      <w:r>
        <w:t>3.2 Аутентификация</w:t>
      </w:r>
    </w:p>
    <w:p w14:paraId="177D45ED" w14:textId="79708A1F" w:rsidR="00852DCA" w:rsidRDefault="00852DCA" w:rsidP="00D02A1C">
      <w:pPr>
        <w:pStyle w:val="a3"/>
        <w:numPr>
          <w:ilvl w:val="0"/>
          <w:numId w:val="1"/>
        </w:numPr>
        <w:jc w:val="both"/>
      </w:pPr>
      <w:r>
        <w:t xml:space="preserve">Аутентификация пользователей в личном кабинете </w:t>
      </w:r>
      <w:r w:rsidR="00B80AE4">
        <w:t>«</w:t>
      </w:r>
      <w:r>
        <w:t>Партнёр-API</w:t>
      </w:r>
      <w:r w:rsidR="00B80AE4">
        <w:t>»</w:t>
      </w:r>
      <w:r>
        <w:t xml:space="preserve"> должна быть обязательной и основываться на достоверных </w:t>
      </w:r>
      <w:r w:rsidR="00291786">
        <w:t xml:space="preserve">и проверяемых </w:t>
      </w:r>
      <w:r>
        <w:t>учетных данных</w:t>
      </w:r>
      <w:r w:rsidR="00DB62EC">
        <w:t>;</w:t>
      </w:r>
    </w:p>
    <w:p w14:paraId="2FDB4CE9" w14:textId="0DC3AC7D" w:rsidR="00DB62EC" w:rsidRDefault="00291786" w:rsidP="00D02A1C">
      <w:pPr>
        <w:pStyle w:val="a3"/>
        <w:numPr>
          <w:ilvl w:val="0"/>
          <w:numId w:val="1"/>
        </w:numPr>
        <w:jc w:val="both"/>
      </w:pPr>
      <w:r>
        <w:t xml:space="preserve">Применение </w:t>
      </w:r>
      <w:r w:rsidR="00DB62EC">
        <w:t xml:space="preserve">двухфакторной аутентификации для доступа пользователей в личный кабинет </w:t>
      </w:r>
      <w:r w:rsidR="00B80AE4">
        <w:t>«</w:t>
      </w:r>
      <w:r w:rsidR="00DB62EC">
        <w:t>Партнёр-API</w:t>
      </w:r>
      <w:r w:rsidR="00B80AE4">
        <w:t>»</w:t>
      </w:r>
      <w:r>
        <w:t xml:space="preserve"> является обязательным</w:t>
      </w:r>
      <w:r w:rsidR="00DB62EC">
        <w:t>;</w:t>
      </w:r>
    </w:p>
    <w:p w14:paraId="6995EC47" w14:textId="72536BAA" w:rsidR="00D02A1C" w:rsidRDefault="00291786" w:rsidP="00D02A1C">
      <w:pPr>
        <w:pStyle w:val="a3"/>
        <w:numPr>
          <w:ilvl w:val="0"/>
          <w:numId w:val="1"/>
        </w:numPr>
        <w:jc w:val="both"/>
      </w:pPr>
      <w:r>
        <w:t>Б</w:t>
      </w:r>
      <w:r w:rsidR="00D02A1C">
        <w:t>локировк</w:t>
      </w:r>
      <w:r>
        <w:t>а</w:t>
      </w:r>
      <w:r w:rsidR="00D02A1C">
        <w:t xml:space="preserve"> учетной записи пользователя после 5 неудачных попыток ввода пароля на 24 часа</w:t>
      </w:r>
      <w:r>
        <w:t xml:space="preserve"> является обязательной</w:t>
      </w:r>
      <w:r w:rsidR="00D02A1C">
        <w:t>;</w:t>
      </w:r>
    </w:p>
    <w:p w14:paraId="3BF058E9" w14:textId="4DB628D4" w:rsidR="00852DCA" w:rsidRDefault="00291786" w:rsidP="00D02A1C">
      <w:pPr>
        <w:pStyle w:val="a3"/>
        <w:numPr>
          <w:ilvl w:val="0"/>
          <w:numId w:val="1"/>
        </w:numPr>
        <w:jc w:val="both"/>
      </w:pPr>
      <w:r>
        <w:t>Установить</w:t>
      </w:r>
      <w:r w:rsidR="00852DCA">
        <w:t xml:space="preserve"> требования к паролям:</w:t>
      </w:r>
    </w:p>
    <w:p w14:paraId="0E8FA4E2" w14:textId="32148EF4" w:rsidR="00852DCA" w:rsidRDefault="00852DCA" w:rsidP="00D02A1C">
      <w:pPr>
        <w:pStyle w:val="a3"/>
        <w:numPr>
          <w:ilvl w:val="1"/>
          <w:numId w:val="1"/>
        </w:numPr>
        <w:jc w:val="both"/>
      </w:pPr>
      <w:r>
        <w:t>Длина пароля должна быть не менее 10 символов</w:t>
      </w:r>
      <w:r w:rsidR="00BE4C39">
        <w:t>;</w:t>
      </w:r>
    </w:p>
    <w:p w14:paraId="37B53B75" w14:textId="0548FC8D" w:rsidR="00852DCA" w:rsidRDefault="00852DCA" w:rsidP="00D02A1C">
      <w:pPr>
        <w:pStyle w:val="a3"/>
        <w:numPr>
          <w:ilvl w:val="1"/>
          <w:numId w:val="1"/>
        </w:numPr>
        <w:jc w:val="both"/>
      </w:pPr>
      <w:r>
        <w:t>Пароль должен содержать как минимум одну заглавную букву, одну строчную букву, одну цифру и один специальный символ</w:t>
      </w:r>
      <w:r w:rsidR="00DB62EC">
        <w:t>;</w:t>
      </w:r>
    </w:p>
    <w:p w14:paraId="3EB6CAAD" w14:textId="073B109A" w:rsidR="00852DCA" w:rsidRDefault="00852DCA" w:rsidP="00D02A1C">
      <w:pPr>
        <w:pStyle w:val="a3"/>
        <w:numPr>
          <w:ilvl w:val="1"/>
          <w:numId w:val="1"/>
        </w:numPr>
        <w:jc w:val="both"/>
      </w:pPr>
      <w:r>
        <w:t xml:space="preserve">Пароль должен быть изменен не реже, чем раз в </w:t>
      </w:r>
      <w:r w:rsidR="00DB62EC">
        <w:t>9</w:t>
      </w:r>
      <w:r>
        <w:t>0 дней</w:t>
      </w:r>
      <w:r w:rsidR="00DB62EC">
        <w:t>;</w:t>
      </w:r>
    </w:p>
    <w:p w14:paraId="058A1A28" w14:textId="7E182470" w:rsidR="00852DCA" w:rsidRDefault="00852DCA" w:rsidP="00D02A1C">
      <w:pPr>
        <w:pStyle w:val="a3"/>
        <w:numPr>
          <w:ilvl w:val="0"/>
          <w:numId w:val="1"/>
        </w:numPr>
        <w:jc w:val="both"/>
      </w:pPr>
      <w:r>
        <w:t>Определить требования к множественной аутентификации:</w:t>
      </w:r>
    </w:p>
    <w:p w14:paraId="1E1A12B3" w14:textId="10ABE368" w:rsidR="00852DCA" w:rsidRDefault="00DB62EC" w:rsidP="00D02A1C">
      <w:pPr>
        <w:pStyle w:val="a3"/>
        <w:numPr>
          <w:ilvl w:val="1"/>
          <w:numId w:val="1"/>
        </w:numPr>
        <w:jc w:val="both"/>
      </w:pPr>
      <w:r>
        <w:t>Не допуска</w:t>
      </w:r>
      <w:r w:rsidR="00BD772C">
        <w:t>ется</w:t>
      </w:r>
      <w:r>
        <w:t xml:space="preserve"> подключения к личному кабинету "Партнёр-API" более чем с одного устройства </w:t>
      </w:r>
      <w:r w:rsidR="00BD772C">
        <w:t>за</w:t>
      </w:r>
      <w:r>
        <w:t xml:space="preserve"> одну сессию</w:t>
      </w:r>
    </w:p>
    <w:p w14:paraId="694C3045" w14:textId="77777777" w:rsidR="00852DCA" w:rsidRDefault="00852DCA" w:rsidP="00852DCA">
      <w:pPr>
        <w:pStyle w:val="a3"/>
        <w:jc w:val="both"/>
      </w:pPr>
    </w:p>
    <w:p w14:paraId="6E462C17" w14:textId="77777777" w:rsidR="00852DCA" w:rsidRDefault="00852DCA" w:rsidP="00852DCA">
      <w:pPr>
        <w:pStyle w:val="a3"/>
        <w:jc w:val="both"/>
      </w:pPr>
      <w:r>
        <w:lastRenderedPageBreak/>
        <w:t>3.3 Защита учетных данных</w:t>
      </w:r>
    </w:p>
    <w:p w14:paraId="16F2C8D7" w14:textId="0D8EF087" w:rsidR="00852DCA" w:rsidRDefault="00852DCA" w:rsidP="00D02A1C">
      <w:pPr>
        <w:pStyle w:val="a3"/>
        <w:numPr>
          <w:ilvl w:val="0"/>
          <w:numId w:val="2"/>
        </w:numPr>
        <w:jc w:val="both"/>
      </w:pPr>
      <w:r>
        <w:t>Учетные данные (такие как пароли и ключи API) должны быть защищены от несанкционированного доступа</w:t>
      </w:r>
      <w:r w:rsidR="00291786">
        <w:t xml:space="preserve"> и доступны </w:t>
      </w:r>
      <w:r w:rsidR="00786A2D">
        <w:t xml:space="preserve">лишь </w:t>
      </w:r>
      <w:r w:rsidR="00291786">
        <w:t>ограниченному числу сотрудников компании</w:t>
      </w:r>
      <w:r w:rsidR="00786A2D">
        <w:t>, несущих личную ответственность за сохранность вышеупомянутых данных</w:t>
      </w:r>
      <w:r w:rsidR="00DB62EC">
        <w:t>;</w:t>
      </w:r>
    </w:p>
    <w:p w14:paraId="7B0F9633" w14:textId="1B482B9E" w:rsidR="00852DCA" w:rsidRDefault="00852DCA" w:rsidP="00D02A1C">
      <w:pPr>
        <w:pStyle w:val="a3"/>
        <w:numPr>
          <w:ilvl w:val="0"/>
          <w:numId w:val="2"/>
        </w:numPr>
        <w:jc w:val="both"/>
      </w:pPr>
      <w:r>
        <w:t>Использова</w:t>
      </w:r>
      <w:r w:rsidR="00291786">
        <w:t>ние</w:t>
      </w:r>
      <w:r>
        <w:t xml:space="preserve"> безопасны</w:t>
      </w:r>
      <w:r w:rsidR="00291786">
        <w:t>х</w:t>
      </w:r>
      <w:r>
        <w:t xml:space="preserve"> метод</w:t>
      </w:r>
      <w:r w:rsidR="00291786">
        <w:t>ов</w:t>
      </w:r>
      <w:r>
        <w:t xml:space="preserve"> передачи и хранения учетных данных, такие как шифрование и хэширование</w:t>
      </w:r>
      <w:r w:rsidR="00291786">
        <w:t xml:space="preserve"> является необходимым и обязательным</w:t>
      </w:r>
    </w:p>
    <w:p w14:paraId="20022847" w14:textId="77777777" w:rsidR="00852DCA" w:rsidRDefault="00852DCA" w:rsidP="00852DCA">
      <w:pPr>
        <w:pStyle w:val="a3"/>
        <w:jc w:val="both"/>
      </w:pPr>
    </w:p>
    <w:p w14:paraId="0DCFE81D" w14:textId="77777777" w:rsidR="00852DCA" w:rsidRDefault="00852DCA" w:rsidP="00852DCA">
      <w:pPr>
        <w:pStyle w:val="a3"/>
        <w:jc w:val="both"/>
      </w:pPr>
      <w:r>
        <w:t>3.4 Разграничение доступа</w:t>
      </w:r>
    </w:p>
    <w:p w14:paraId="3CDB8130" w14:textId="7196468A" w:rsidR="00D02A1C" w:rsidRDefault="00291786" w:rsidP="00D02A1C">
      <w:pPr>
        <w:pStyle w:val="a3"/>
        <w:numPr>
          <w:ilvl w:val="0"/>
          <w:numId w:val="3"/>
        </w:numPr>
        <w:jc w:val="both"/>
      </w:pPr>
      <w:r>
        <w:t>Р</w:t>
      </w:r>
      <w:r w:rsidR="00852DCA">
        <w:t>азграничени</w:t>
      </w:r>
      <w:r>
        <w:t>е</w:t>
      </w:r>
      <w:r w:rsidR="00852DCA">
        <w:t xml:space="preserve"> доступа, предост</w:t>
      </w:r>
      <w:r>
        <w:t>авляющие</w:t>
      </w:r>
      <w:r w:rsidR="00852DCA">
        <w:t xml:space="preserve"> </w:t>
      </w:r>
      <w:r w:rsidR="00DB62EC">
        <w:t xml:space="preserve">клиентам </w:t>
      </w:r>
      <w:r w:rsidR="00852DCA">
        <w:t xml:space="preserve">минимально необходимые привилегии для выполнения операций в личном кабинете </w:t>
      </w:r>
      <w:r w:rsidR="00B80AE4">
        <w:t>«</w:t>
      </w:r>
      <w:r w:rsidR="00852DCA">
        <w:t>Партнёр-API</w:t>
      </w:r>
      <w:r w:rsidR="00B80AE4">
        <w:t>»</w:t>
      </w:r>
      <w:r>
        <w:t xml:space="preserve"> является обязательным</w:t>
      </w:r>
      <w:r w:rsidR="00DB62EC">
        <w:t>;</w:t>
      </w:r>
    </w:p>
    <w:p w14:paraId="4F194675" w14:textId="77777777" w:rsidR="00D02A1C" w:rsidRDefault="00D02A1C" w:rsidP="00852DCA">
      <w:pPr>
        <w:pStyle w:val="a3"/>
        <w:jc w:val="both"/>
      </w:pPr>
    </w:p>
    <w:p w14:paraId="621394BC" w14:textId="131CB35A" w:rsidR="00852DCA" w:rsidRDefault="00852DCA" w:rsidP="00852DCA">
      <w:pPr>
        <w:pStyle w:val="a3"/>
        <w:jc w:val="both"/>
      </w:pPr>
      <w:r>
        <w:t>3.5 Мониторинг и регистрация событий</w:t>
      </w:r>
    </w:p>
    <w:p w14:paraId="444B51C5" w14:textId="3977EEEB" w:rsidR="00852DCA" w:rsidRDefault="00291786" w:rsidP="00BE4C39">
      <w:pPr>
        <w:pStyle w:val="a3"/>
        <w:numPr>
          <w:ilvl w:val="0"/>
          <w:numId w:val="3"/>
        </w:numPr>
        <w:jc w:val="both"/>
      </w:pPr>
      <w:r>
        <w:t>Ведение м</w:t>
      </w:r>
      <w:r w:rsidR="00852DCA">
        <w:t>ониторинг</w:t>
      </w:r>
      <w:r>
        <w:t>а</w:t>
      </w:r>
      <w:r w:rsidR="00852DCA">
        <w:t xml:space="preserve"> и регистраци</w:t>
      </w:r>
      <w:r>
        <w:t>я</w:t>
      </w:r>
      <w:r w:rsidR="00852DCA">
        <w:t xml:space="preserve"> всех событий, связанных с доступом в личный кабинет </w:t>
      </w:r>
      <w:r w:rsidR="00B80AE4">
        <w:t>«</w:t>
      </w:r>
      <w:r w:rsidR="00852DCA">
        <w:t>Партнёр-API</w:t>
      </w:r>
      <w:r w:rsidR="00B80AE4">
        <w:t>»</w:t>
      </w:r>
      <w:r w:rsidR="00852DCA">
        <w:t>, для обеспечения выявления и реагирования на потенциальные инциденты безопасности</w:t>
      </w:r>
      <w:r>
        <w:t xml:space="preserve"> является обязательным</w:t>
      </w:r>
      <w:r w:rsidR="00BE4C39">
        <w:t xml:space="preserve"> и непрерывным на весь период функционирования личного кабинета «Партнёр-API»;</w:t>
      </w:r>
    </w:p>
    <w:p w14:paraId="05350252" w14:textId="77777777" w:rsidR="00BE4C39" w:rsidRDefault="00BE4C39" w:rsidP="00BE4C39">
      <w:pPr>
        <w:pStyle w:val="a3"/>
        <w:ind w:left="720"/>
        <w:jc w:val="both"/>
      </w:pPr>
    </w:p>
    <w:p w14:paraId="188CD09B" w14:textId="77777777" w:rsidR="00852DCA" w:rsidRDefault="00852DCA" w:rsidP="00852DCA">
      <w:pPr>
        <w:pStyle w:val="a3"/>
        <w:jc w:val="both"/>
      </w:pPr>
      <w:r>
        <w:t>3.6 Обучение и осведомленность</w:t>
      </w:r>
    </w:p>
    <w:p w14:paraId="3848FC68" w14:textId="7C574520" w:rsidR="00852DCA" w:rsidRDefault="00BE4C39" w:rsidP="00D02A1C">
      <w:pPr>
        <w:pStyle w:val="a3"/>
        <w:numPr>
          <w:ilvl w:val="0"/>
          <w:numId w:val="4"/>
        </w:numPr>
        <w:jc w:val="both"/>
      </w:pPr>
      <w:r>
        <w:t>Обеспеч</w:t>
      </w:r>
      <w:r w:rsidR="00786A2D">
        <w:t>ить</w:t>
      </w:r>
      <w:r>
        <w:t xml:space="preserve"> проведение</w:t>
      </w:r>
      <w:r w:rsidR="00852DCA">
        <w:t xml:space="preserve"> регулярны</w:t>
      </w:r>
      <w:r>
        <w:t>х</w:t>
      </w:r>
      <w:r w:rsidR="00852DCA">
        <w:t xml:space="preserve"> обучающ</w:t>
      </w:r>
      <w:r>
        <w:t>их</w:t>
      </w:r>
      <w:r w:rsidR="00852DCA">
        <w:t xml:space="preserve"> программы для сотрудников, связанных с личным кабинетом </w:t>
      </w:r>
      <w:r w:rsidR="00B80AE4">
        <w:t>«</w:t>
      </w:r>
      <w:r w:rsidR="00852DCA">
        <w:t>Партнёр-API</w:t>
      </w:r>
      <w:r w:rsidR="00B80AE4">
        <w:t>»</w:t>
      </w:r>
      <w:r w:rsidR="00852DCA">
        <w:t>, с акцентом на безопасности данных и правилах аутентификации</w:t>
      </w:r>
      <w:r>
        <w:t xml:space="preserve"> не реже 1 раза в 6 месяцев;</w:t>
      </w:r>
    </w:p>
    <w:p w14:paraId="6308050F" w14:textId="2D321C45" w:rsidR="00852DCA" w:rsidRDefault="00852DCA" w:rsidP="00D02A1C">
      <w:pPr>
        <w:pStyle w:val="a3"/>
        <w:numPr>
          <w:ilvl w:val="0"/>
          <w:numId w:val="4"/>
        </w:numPr>
        <w:jc w:val="both"/>
      </w:pPr>
      <w:r>
        <w:t xml:space="preserve">Повышать осведомленность о безопасности среди пользователей личного кабинета </w:t>
      </w:r>
      <w:r w:rsidR="00B80AE4">
        <w:t>«</w:t>
      </w:r>
      <w:r>
        <w:t>Партнёр-API</w:t>
      </w:r>
      <w:r w:rsidR="00B80AE4">
        <w:t>»</w:t>
      </w:r>
      <w:r>
        <w:t xml:space="preserve"> и предоставлять рекомендации по безопасной аутентификации</w:t>
      </w:r>
      <w:r w:rsidR="00BE4C39">
        <w:t xml:space="preserve"> не реже 1 раза в квартал</w:t>
      </w:r>
      <w:r>
        <w:t>.</w:t>
      </w:r>
    </w:p>
    <w:p w14:paraId="45B70423" w14:textId="77777777" w:rsidR="00852DCA" w:rsidRDefault="00852DCA" w:rsidP="00852DCA">
      <w:pPr>
        <w:pStyle w:val="a3"/>
        <w:jc w:val="both"/>
      </w:pPr>
    </w:p>
    <w:p w14:paraId="19269DF1" w14:textId="77777777" w:rsidR="00852DCA" w:rsidRPr="00D02A1C" w:rsidRDefault="00852DCA" w:rsidP="00D02A1C">
      <w:pPr>
        <w:pStyle w:val="a3"/>
        <w:jc w:val="center"/>
        <w:rPr>
          <w:b/>
          <w:bCs/>
        </w:rPr>
      </w:pPr>
      <w:r w:rsidRPr="00D02A1C">
        <w:rPr>
          <w:b/>
          <w:bCs/>
        </w:rPr>
        <w:t>4. Реагирование на инциденты</w:t>
      </w:r>
    </w:p>
    <w:p w14:paraId="7985D740" w14:textId="77777777" w:rsidR="00852DCA" w:rsidRDefault="00852DCA" w:rsidP="00852DCA">
      <w:pPr>
        <w:pStyle w:val="a3"/>
        <w:jc w:val="both"/>
      </w:pPr>
    </w:p>
    <w:p w14:paraId="1E9FB501" w14:textId="3ACEDFEE" w:rsidR="00852DCA" w:rsidRDefault="00852DCA" w:rsidP="00852DCA">
      <w:pPr>
        <w:pStyle w:val="a3"/>
        <w:jc w:val="both"/>
      </w:pPr>
      <w:r>
        <w:t xml:space="preserve">4.1 Определить процедуры реагирования на инциденты безопасности, связанные с доступом в личный кабинет </w:t>
      </w:r>
      <w:r w:rsidR="00B80AE4">
        <w:t>«</w:t>
      </w:r>
      <w:r>
        <w:t>Партнёр-API</w:t>
      </w:r>
      <w:r w:rsidR="00B80AE4">
        <w:t>»</w:t>
      </w:r>
      <w:r>
        <w:t>, включая компрометацию учетных данных, несанкционированный доступ или утечку информации</w:t>
      </w:r>
      <w:r w:rsidR="00BE4C39">
        <w:t>;</w:t>
      </w:r>
    </w:p>
    <w:p w14:paraId="6FEF997D" w14:textId="77777777" w:rsidR="00852DCA" w:rsidRDefault="00852DCA" w:rsidP="00852DCA">
      <w:pPr>
        <w:pStyle w:val="a3"/>
        <w:jc w:val="both"/>
      </w:pPr>
    </w:p>
    <w:p w14:paraId="55E03E1B" w14:textId="2AF75257" w:rsidR="00852DCA" w:rsidRDefault="00852DCA" w:rsidP="00852DCA">
      <w:pPr>
        <w:pStyle w:val="a3"/>
        <w:jc w:val="both"/>
      </w:pPr>
      <w:r>
        <w:t xml:space="preserve">4.2 </w:t>
      </w:r>
      <w:r w:rsidR="00BE4C39">
        <w:t>Назначить</w:t>
      </w:r>
      <w:r>
        <w:t xml:space="preserve"> команду реагирования на инциденты и определить их обязанности</w:t>
      </w:r>
      <w:r w:rsidR="00BE4C39">
        <w:t>,</w:t>
      </w:r>
      <w:r>
        <w:t xml:space="preserve"> ответственность</w:t>
      </w:r>
      <w:r w:rsidR="00BE4C39">
        <w:t xml:space="preserve"> и сроки развертывания мероприятий по реагированию на инциденты;</w:t>
      </w:r>
    </w:p>
    <w:p w14:paraId="16BB68A7" w14:textId="77777777" w:rsidR="00852DCA" w:rsidRDefault="00852DCA" w:rsidP="00852DCA">
      <w:pPr>
        <w:pStyle w:val="a3"/>
        <w:jc w:val="both"/>
      </w:pPr>
    </w:p>
    <w:p w14:paraId="2EAA9627" w14:textId="75B20638" w:rsidR="00852DCA" w:rsidRDefault="00852DCA" w:rsidP="00852DCA">
      <w:pPr>
        <w:pStyle w:val="a3"/>
        <w:jc w:val="both"/>
      </w:pPr>
      <w:r>
        <w:t xml:space="preserve">4.3 </w:t>
      </w:r>
      <w:r w:rsidR="00BE4C39">
        <w:t>Обеспечить</w:t>
      </w:r>
      <w:r>
        <w:t xml:space="preserve"> пров</w:t>
      </w:r>
      <w:r w:rsidR="00BE4C39">
        <w:t>едение</w:t>
      </w:r>
      <w:r>
        <w:t xml:space="preserve"> </w:t>
      </w:r>
      <w:r w:rsidR="00BE4C39">
        <w:t>учений</w:t>
      </w:r>
      <w:r>
        <w:t xml:space="preserve"> </w:t>
      </w:r>
      <w:r w:rsidR="00BE4C39">
        <w:t xml:space="preserve">команды </w:t>
      </w:r>
      <w:r>
        <w:t>по реагированию на инциденты для проверки и улучшения готовности к инцидентам</w:t>
      </w:r>
      <w:r w:rsidR="00BE4C39">
        <w:t xml:space="preserve"> не реже 1 раза в квартал.</w:t>
      </w:r>
    </w:p>
    <w:p w14:paraId="315484A2" w14:textId="77777777" w:rsidR="0019324E" w:rsidRDefault="0019324E" w:rsidP="00852DCA">
      <w:pPr>
        <w:pStyle w:val="a3"/>
        <w:jc w:val="both"/>
      </w:pPr>
    </w:p>
    <w:p w14:paraId="31D57DBC" w14:textId="03AB6607" w:rsidR="00852DCA" w:rsidRPr="00D02A1C" w:rsidRDefault="00852DCA" w:rsidP="00D02A1C">
      <w:pPr>
        <w:pStyle w:val="a3"/>
        <w:jc w:val="center"/>
        <w:rPr>
          <w:b/>
          <w:bCs/>
        </w:rPr>
      </w:pPr>
      <w:r w:rsidRPr="00D02A1C">
        <w:rPr>
          <w:b/>
          <w:bCs/>
        </w:rPr>
        <w:t>5. Заключ</w:t>
      </w:r>
      <w:r w:rsidR="0019324E">
        <w:rPr>
          <w:b/>
          <w:bCs/>
        </w:rPr>
        <w:t>ительные положения</w:t>
      </w:r>
    </w:p>
    <w:p w14:paraId="66455476" w14:textId="77777777" w:rsidR="00852DCA" w:rsidRDefault="00852DCA" w:rsidP="00852DCA">
      <w:pPr>
        <w:pStyle w:val="a3"/>
        <w:jc w:val="both"/>
      </w:pPr>
    </w:p>
    <w:p w14:paraId="3E9DBAC8" w14:textId="07143E61" w:rsidR="00D02A1C" w:rsidRDefault="00D02A1C" w:rsidP="00852DCA">
      <w:pPr>
        <w:pStyle w:val="a3"/>
        <w:jc w:val="both"/>
      </w:pPr>
      <w:r>
        <w:t xml:space="preserve">5.1 </w:t>
      </w:r>
      <w:r w:rsidR="00852DCA">
        <w:t xml:space="preserve">Политика информационной безопасности является обязательной </w:t>
      </w:r>
      <w:r w:rsidR="00B80AE4">
        <w:t xml:space="preserve">для </w:t>
      </w:r>
      <w:r w:rsidR="00852DCA">
        <w:t xml:space="preserve">всех </w:t>
      </w:r>
      <w:r w:rsidR="00B80AE4">
        <w:t xml:space="preserve">сотрудников компании </w:t>
      </w:r>
      <w:proofErr w:type="gramStart"/>
      <w:r w:rsidR="00B80AE4">
        <w:t>«АБС»</w:t>
      </w:r>
      <w:proofErr w:type="gramEnd"/>
      <w:r w:rsidR="00B80AE4">
        <w:t xml:space="preserve"> </w:t>
      </w:r>
      <w:r w:rsidR="00852DCA">
        <w:t xml:space="preserve">связанных </w:t>
      </w:r>
      <w:r w:rsidR="00B80AE4">
        <w:t>с созданием и функционированием</w:t>
      </w:r>
      <w:r w:rsidR="00852DCA">
        <w:t xml:space="preserve"> процессов и систем</w:t>
      </w:r>
      <w:r w:rsidR="00B80AE4">
        <w:t xml:space="preserve"> личного кабинета «Партнёр-API»</w:t>
      </w:r>
      <w:r w:rsidR="00786A2D">
        <w:t>;</w:t>
      </w:r>
    </w:p>
    <w:p w14:paraId="0B35DC0D" w14:textId="77777777" w:rsidR="00B80AE4" w:rsidRDefault="00B80AE4" w:rsidP="00852DCA">
      <w:pPr>
        <w:pStyle w:val="a3"/>
        <w:jc w:val="both"/>
      </w:pPr>
    </w:p>
    <w:p w14:paraId="3F22A6A7" w14:textId="33E16D00" w:rsidR="00B80AE4" w:rsidRDefault="00B80AE4" w:rsidP="00B80AE4">
      <w:pPr>
        <w:pStyle w:val="a3"/>
        <w:jc w:val="both"/>
      </w:pPr>
      <w:r>
        <w:t>5.2 Политика информационной безопасности является обязательной для всех пользователей личного кабинета «Партнёр-API»</w:t>
      </w:r>
      <w:r w:rsidR="00786A2D">
        <w:t>;</w:t>
      </w:r>
      <w:r>
        <w:t xml:space="preserve"> </w:t>
      </w:r>
    </w:p>
    <w:p w14:paraId="382E205C" w14:textId="77777777" w:rsidR="00D02A1C" w:rsidRDefault="00D02A1C" w:rsidP="00852DCA">
      <w:pPr>
        <w:pStyle w:val="a3"/>
        <w:jc w:val="both"/>
      </w:pPr>
    </w:p>
    <w:p w14:paraId="1292D23D" w14:textId="3611351D" w:rsidR="008A62A4" w:rsidRDefault="00D02A1C" w:rsidP="00852DCA">
      <w:pPr>
        <w:pStyle w:val="a3"/>
        <w:jc w:val="both"/>
      </w:pPr>
      <w:r>
        <w:t>5.</w:t>
      </w:r>
      <w:r w:rsidR="00B80AE4">
        <w:t>3</w:t>
      </w:r>
      <w:r>
        <w:t xml:space="preserve"> </w:t>
      </w:r>
      <w:r w:rsidR="00BD772C">
        <w:t xml:space="preserve">Политика </w:t>
      </w:r>
      <w:r w:rsidR="00852DCA">
        <w:t>должна регулярно обновляться и приводиться в соответствие с актуальными требованиями стандартов ГОСТ 57580 и PCI DSS 4.0</w:t>
      </w:r>
      <w:r w:rsidR="00786A2D">
        <w:t>.;</w:t>
      </w:r>
    </w:p>
    <w:p w14:paraId="7CB0070A" w14:textId="77777777" w:rsidR="0019324E" w:rsidRDefault="0019324E" w:rsidP="00852DCA">
      <w:pPr>
        <w:pStyle w:val="a3"/>
        <w:jc w:val="both"/>
      </w:pPr>
    </w:p>
    <w:p w14:paraId="2BD0B84D" w14:textId="4D2F7326" w:rsidR="0019324E" w:rsidRDefault="0019324E" w:rsidP="00852DCA">
      <w:pPr>
        <w:pStyle w:val="a3"/>
        <w:jc w:val="both"/>
      </w:pPr>
      <w:r>
        <w:t>5.</w:t>
      </w:r>
      <w:r w:rsidR="00B80AE4">
        <w:t>4</w:t>
      </w:r>
      <w:r>
        <w:t xml:space="preserve"> Ответственность за подготовку технической и административной документации, разработанной в целях реализации </w:t>
      </w:r>
      <w:r w:rsidR="00B80AE4">
        <w:t>настоящей П</w:t>
      </w:r>
      <w:r>
        <w:t>олитики</w:t>
      </w:r>
      <w:r w:rsidR="00B80AE4">
        <w:t xml:space="preserve">, а также неукоснительное выполнение всех технических и административных мероприятий, направленных на выполнение Политики </w:t>
      </w:r>
      <w:r>
        <w:t xml:space="preserve">возложить на начальника службы </w:t>
      </w:r>
      <w:r w:rsidR="00B80AE4">
        <w:t xml:space="preserve">информационной безопасности Петрова </w:t>
      </w:r>
      <w:proofErr w:type="gramStart"/>
      <w:r w:rsidR="00B80AE4">
        <w:t>Б.В.</w:t>
      </w:r>
      <w:proofErr w:type="gramEnd"/>
      <w:r w:rsidR="00786A2D">
        <w:t>;</w:t>
      </w:r>
    </w:p>
    <w:p w14:paraId="02992875" w14:textId="77777777" w:rsidR="00B80AE4" w:rsidRDefault="00B80AE4" w:rsidP="00852DCA">
      <w:pPr>
        <w:pStyle w:val="a3"/>
        <w:jc w:val="both"/>
      </w:pPr>
    </w:p>
    <w:p w14:paraId="5FC5FD2A" w14:textId="30615BF0" w:rsidR="00B80AE4" w:rsidRDefault="00B80AE4" w:rsidP="00852DCA">
      <w:pPr>
        <w:pStyle w:val="a3"/>
        <w:jc w:val="both"/>
      </w:pPr>
      <w:r>
        <w:t>5.5</w:t>
      </w:r>
      <w:r>
        <w:rPr>
          <w:lang w:val="cs-CZ"/>
        </w:rPr>
        <w:t xml:space="preserve"> </w:t>
      </w:r>
      <w:r>
        <w:t>Контроль за исполнением положений настоящей политики оставляю за собой</w:t>
      </w:r>
      <w:r w:rsidR="00786A2D">
        <w:t>.</w:t>
      </w:r>
    </w:p>
    <w:p w14:paraId="6A04A3A6" w14:textId="77777777" w:rsidR="00B80AE4" w:rsidRDefault="00B80AE4" w:rsidP="00852DCA">
      <w:pPr>
        <w:pStyle w:val="a3"/>
        <w:jc w:val="both"/>
      </w:pPr>
    </w:p>
    <w:p w14:paraId="5AB98EF4" w14:textId="77777777" w:rsidR="00B80AE4" w:rsidRDefault="00B80AE4" w:rsidP="00852DCA">
      <w:pPr>
        <w:pStyle w:val="a3"/>
        <w:jc w:val="both"/>
      </w:pPr>
    </w:p>
    <w:p w14:paraId="335B593F" w14:textId="77777777" w:rsidR="00B80AE4" w:rsidRDefault="00B80AE4" w:rsidP="00852DCA">
      <w:pPr>
        <w:pStyle w:val="a3"/>
        <w:jc w:val="both"/>
      </w:pPr>
    </w:p>
    <w:p w14:paraId="6CB9A815" w14:textId="77777777" w:rsidR="00B80AE4" w:rsidRDefault="00B80AE4" w:rsidP="00852DCA">
      <w:pPr>
        <w:pStyle w:val="a3"/>
        <w:jc w:val="both"/>
      </w:pPr>
    </w:p>
    <w:p w14:paraId="6550F606" w14:textId="1C416C66" w:rsidR="00B80AE4" w:rsidRPr="00B80AE4" w:rsidRDefault="00B80AE4" w:rsidP="00852DCA">
      <w:pPr>
        <w:pStyle w:val="a3"/>
        <w:jc w:val="both"/>
      </w:pPr>
      <w:r>
        <w:t xml:space="preserve">Генеральный директор                                                                  </w:t>
      </w:r>
      <w:r w:rsidR="00BE4C39">
        <w:t xml:space="preserve">Иванов </w:t>
      </w:r>
      <w:proofErr w:type="gramStart"/>
      <w:r w:rsidR="00BE4C39">
        <w:t>А.Г.</w:t>
      </w:r>
      <w:proofErr w:type="gramEnd"/>
      <w:r w:rsidRPr="00B80AE4">
        <w:t xml:space="preserve"> </w:t>
      </w:r>
    </w:p>
    <w:p w14:paraId="2B36B35A" w14:textId="77777777" w:rsidR="0019324E" w:rsidRDefault="0019324E" w:rsidP="00852DCA">
      <w:pPr>
        <w:pStyle w:val="a3"/>
        <w:jc w:val="both"/>
      </w:pPr>
    </w:p>
    <w:p w14:paraId="391A47BF" w14:textId="77777777" w:rsidR="0019324E" w:rsidRDefault="0019324E" w:rsidP="00852DCA">
      <w:pPr>
        <w:pStyle w:val="a3"/>
        <w:jc w:val="both"/>
      </w:pPr>
    </w:p>
    <w:sectPr w:rsidR="00193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032B5"/>
    <w:multiLevelType w:val="hybridMultilevel"/>
    <w:tmpl w:val="31923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D1502"/>
    <w:multiLevelType w:val="hybridMultilevel"/>
    <w:tmpl w:val="915E3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74E2D"/>
    <w:multiLevelType w:val="hybridMultilevel"/>
    <w:tmpl w:val="A96C4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F1A6C"/>
    <w:multiLevelType w:val="hybridMultilevel"/>
    <w:tmpl w:val="B9162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95022"/>
    <w:multiLevelType w:val="hybridMultilevel"/>
    <w:tmpl w:val="FBC45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560763">
    <w:abstractNumId w:val="4"/>
  </w:num>
  <w:num w:numId="2" w16cid:durableId="1775468426">
    <w:abstractNumId w:val="0"/>
  </w:num>
  <w:num w:numId="3" w16cid:durableId="353187340">
    <w:abstractNumId w:val="1"/>
  </w:num>
  <w:num w:numId="4" w16cid:durableId="389813014">
    <w:abstractNumId w:val="2"/>
  </w:num>
  <w:num w:numId="5" w16cid:durableId="9340901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AF"/>
    <w:rsid w:val="00157F97"/>
    <w:rsid w:val="0019324E"/>
    <w:rsid w:val="00193BAD"/>
    <w:rsid w:val="00291786"/>
    <w:rsid w:val="005B4BF4"/>
    <w:rsid w:val="0060204B"/>
    <w:rsid w:val="006A280D"/>
    <w:rsid w:val="00786A2D"/>
    <w:rsid w:val="00852DCA"/>
    <w:rsid w:val="008A62A4"/>
    <w:rsid w:val="00946C24"/>
    <w:rsid w:val="00A21655"/>
    <w:rsid w:val="00A31CEA"/>
    <w:rsid w:val="00B80AE4"/>
    <w:rsid w:val="00BD772C"/>
    <w:rsid w:val="00BE4C39"/>
    <w:rsid w:val="00C26772"/>
    <w:rsid w:val="00D02A1C"/>
    <w:rsid w:val="00D446F8"/>
    <w:rsid w:val="00DB62EC"/>
    <w:rsid w:val="00EE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5695E"/>
  <w15:chartTrackingRefBased/>
  <w15:docId w15:val="{F4A2A9DB-06B5-469E-B809-0399C338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E63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Ryzhov</dc:creator>
  <cp:keywords/>
  <dc:description/>
  <cp:lastModifiedBy>Vsevolod Ryzhov</cp:lastModifiedBy>
  <cp:revision>7</cp:revision>
  <dcterms:created xsi:type="dcterms:W3CDTF">2023-06-06T13:53:00Z</dcterms:created>
  <dcterms:modified xsi:type="dcterms:W3CDTF">2023-06-06T14:58:00Z</dcterms:modified>
</cp:coreProperties>
</file>