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56BF2" w14:textId="6D25312E" w:rsidR="00016E39" w:rsidRPr="00132535" w:rsidRDefault="00132535" w:rsidP="00132535">
      <w:pPr>
        <w:pStyle w:val="Ttulo1"/>
      </w:pPr>
      <w:r w:rsidRPr="00132535">
        <w:t>Pauta Laboratorio 1</w:t>
      </w:r>
    </w:p>
    <w:p w14:paraId="18DF0F92" w14:textId="56F2C63B" w:rsidR="00132535" w:rsidRPr="00132535" w:rsidRDefault="00132535" w:rsidP="00132535">
      <w:pPr>
        <w:pStyle w:val="Subttulo"/>
      </w:pPr>
      <w:r w:rsidRPr="00132535">
        <w:t>Seguridad en TI – 2023/2</w:t>
      </w:r>
    </w:p>
    <w:p w14:paraId="66B09F17" w14:textId="77777777" w:rsidR="00132535" w:rsidRPr="00503780" w:rsidRDefault="00132535" w:rsidP="00503780">
      <w:pPr>
        <w:ind w:firstLine="709"/>
        <w:jc w:val="both"/>
        <w:rPr>
          <w:rFonts w:ascii="Arial Nova" w:hAnsi="Arial Nova"/>
          <w:sz w:val="24"/>
          <w:szCs w:val="24"/>
        </w:rPr>
      </w:pPr>
    </w:p>
    <w:p w14:paraId="037A15C7" w14:textId="6BB3EBFF" w:rsidR="00132535" w:rsidRDefault="00503780" w:rsidP="00503780">
      <w:pPr>
        <w:ind w:firstLine="709"/>
        <w:jc w:val="both"/>
        <w:rPr>
          <w:rFonts w:ascii="Arial Nova" w:hAnsi="Arial Nova"/>
          <w:sz w:val="24"/>
          <w:szCs w:val="24"/>
        </w:rPr>
      </w:pPr>
      <w:r w:rsidRPr="00503780">
        <w:rPr>
          <w:rFonts w:ascii="Arial Nova" w:hAnsi="Arial Nova"/>
          <w:sz w:val="24"/>
          <w:szCs w:val="24"/>
        </w:rPr>
        <w:t>Se entregaba un</w:t>
      </w:r>
      <w:r w:rsidR="005100D8">
        <w:rPr>
          <w:rFonts w:ascii="Arial Nova" w:hAnsi="Arial Nova"/>
          <w:sz w:val="24"/>
          <w:szCs w:val="24"/>
        </w:rPr>
        <w:t xml:space="preserve"> archivo PDF cifrado con contraseña</w:t>
      </w:r>
      <w:r w:rsidR="005947EB">
        <w:rPr>
          <w:rFonts w:ascii="Arial Nova" w:hAnsi="Arial Nova"/>
          <w:sz w:val="24"/>
          <w:szCs w:val="24"/>
        </w:rPr>
        <w:t>. Para abrirlo, se indicaba que debía utilizarse la herramienta “John The Ripper”, incluida en Kali Linux,</w:t>
      </w:r>
      <w:r w:rsidR="00862705">
        <w:rPr>
          <w:rFonts w:ascii="Arial Nova" w:hAnsi="Arial Nova"/>
          <w:sz w:val="24"/>
          <w:szCs w:val="24"/>
        </w:rPr>
        <w:t xml:space="preserve"> utilizando fuerza bruta.</w:t>
      </w:r>
    </w:p>
    <w:p w14:paraId="669611A5" w14:textId="5B01231C" w:rsidR="000E3296" w:rsidRDefault="00862705" w:rsidP="0055205D">
      <w:pPr>
        <w:ind w:firstLine="709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Así, </w:t>
      </w:r>
      <w:r w:rsidR="00652760">
        <w:rPr>
          <w:rFonts w:ascii="Arial Nova" w:hAnsi="Arial Nova"/>
          <w:sz w:val="24"/>
          <w:szCs w:val="24"/>
        </w:rPr>
        <w:t xml:space="preserve">se debía transformar el </w:t>
      </w:r>
      <w:r w:rsidR="00D864D6">
        <w:rPr>
          <w:rFonts w:ascii="Arial Nova" w:hAnsi="Arial Nova"/>
          <w:sz w:val="24"/>
          <w:szCs w:val="24"/>
        </w:rPr>
        <w:t>archivo PDF a un Hash que permitiera ser utilizado con John. Para esto, se</w:t>
      </w:r>
      <w:r w:rsidR="007632D0">
        <w:rPr>
          <w:rFonts w:ascii="Arial Nova" w:hAnsi="Arial Nova"/>
          <w:sz w:val="24"/>
          <w:szCs w:val="24"/>
        </w:rPr>
        <w:t xml:space="preserve"> debía descargar el PDF, y mediante una Terminal, ingresar el siguiente comando</w:t>
      </w:r>
      <w:r w:rsidR="00DF45AF">
        <w:rPr>
          <w:rFonts w:ascii="Arial Nova" w:hAnsi="Arial Nova"/>
          <w:sz w:val="24"/>
          <w:szCs w:val="24"/>
        </w:rPr>
        <w:t>, sin comillas</w:t>
      </w:r>
      <w:r w:rsidR="007632D0">
        <w:rPr>
          <w:rFonts w:ascii="Arial Nova" w:hAnsi="Arial Nova"/>
          <w:sz w:val="24"/>
          <w:szCs w:val="24"/>
        </w:rPr>
        <w:t>:</w:t>
      </w:r>
    </w:p>
    <w:p w14:paraId="2D69B12C" w14:textId="59BAB8C3" w:rsidR="002F189A" w:rsidRDefault="001101B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08094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$</w:t>
      </w:r>
      <w:r w:rsidR="002F189A">
        <w:rPr>
          <w:rFonts w:ascii="Consolas" w:hAnsi="Consolas" w:cs="Courier New"/>
          <w:color w:val="000000"/>
          <w:sz w:val="17"/>
          <w:szCs w:val="17"/>
        </w:rPr>
        <w:t xml:space="preserve">pdf2john </w:t>
      </w:r>
      <w:r>
        <w:rPr>
          <w:rFonts w:ascii="Consolas" w:hAnsi="Consolas" w:cs="Courier New"/>
          <w:color w:val="666600"/>
          <w:sz w:val="17"/>
          <w:szCs w:val="17"/>
        </w:rPr>
        <w:t>“</w:t>
      </w:r>
      <w:r w:rsidR="002F189A">
        <w:rPr>
          <w:rFonts w:ascii="Consolas" w:hAnsi="Consolas" w:cs="Courier New"/>
          <w:color w:val="000000"/>
          <w:sz w:val="17"/>
          <w:szCs w:val="17"/>
        </w:rPr>
        <w:t>ruta a PDF</w:t>
      </w:r>
      <w:r>
        <w:rPr>
          <w:rFonts w:ascii="Consolas" w:hAnsi="Consolas" w:cs="Courier New"/>
          <w:color w:val="666600"/>
          <w:sz w:val="17"/>
          <w:szCs w:val="17"/>
        </w:rPr>
        <w:t>”</w:t>
      </w:r>
      <w:r w:rsidR="002F189A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2F189A">
        <w:rPr>
          <w:rFonts w:ascii="Consolas" w:hAnsi="Consolas" w:cs="Courier New"/>
          <w:color w:val="666600"/>
          <w:sz w:val="17"/>
          <w:szCs w:val="17"/>
        </w:rPr>
        <w:t>&gt;</w:t>
      </w:r>
      <w:r w:rsidR="002F189A"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“</w:t>
      </w:r>
      <w:r w:rsidR="002F189A">
        <w:rPr>
          <w:rFonts w:ascii="Consolas" w:hAnsi="Consolas" w:cs="Courier New"/>
          <w:color w:val="000000"/>
          <w:sz w:val="17"/>
          <w:szCs w:val="17"/>
        </w:rPr>
        <w:t>ruta a HASH</w:t>
      </w:r>
      <w:r>
        <w:rPr>
          <w:rFonts w:ascii="Consolas" w:hAnsi="Consolas" w:cs="Courier New"/>
          <w:color w:val="666600"/>
          <w:sz w:val="17"/>
          <w:szCs w:val="17"/>
        </w:rPr>
        <w:t>”</w:t>
      </w:r>
    </w:p>
    <w:p w14:paraId="65E8149D" w14:textId="77777777" w:rsidR="002F189A" w:rsidRDefault="002F189A" w:rsidP="0055205D">
      <w:pPr>
        <w:ind w:firstLine="709"/>
        <w:jc w:val="both"/>
        <w:rPr>
          <w:rFonts w:ascii="Arial Nova" w:hAnsi="Arial Nova"/>
          <w:sz w:val="24"/>
          <w:szCs w:val="24"/>
        </w:rPr>
      </w:pPr>
    </w:p>
    <w:p w14:paraId="700E16DD" w14:textId="6A19364C" w:rsidR="002F189A" w:rsidRDefault="00156158" w:rsidP="0055205D">
      <w:pPr>
        <w:ind w:firstLine="709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Esto creaba un archivo .hash en la ruta seleccionada, el cual se podía utilizar con John utilizando el siguiente comando</w:t>
      </w:r>
      <w:r w:rsidR="00DF45AF">
        <w:rPr>
          <w:rFonts w:ascii="Arial Nova" w:hAnsi="Arial Nova"/>
          <w:sz w:val="24"/>
          <w:szCs w:val="24"/>
        </w:rPr>
        <w:t>, sin comillas</w:t>
      </w:r>
      <w:r>
        <w:rPr>
          <w:rFonts w:ascii="Arial Nova" w:hAnsi="Arial Nova"/>
          <w:sz w:val="24"/>
          <w:szCs w:val="24"/>
        </w:rPr>
        <w:t>:</w:t>
      </w:r>
    </w:p>
    <w:p w14:paraId="28C52ABE" w14:textId="4F6E833E" w:rsidR="00156158" w:rsidRDefault="009C52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9853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$</w:t>
      </w:r>
      <w:proofErr w:type="spellStart"/>
      <w:r w:rsidR="00156158">
        <w:rPr>
          <w:rFonts w:ascii="Consolas" w:hAnsi="Consolas" w:cs="Courier New"/>
          <w:color w:val="000000"/>
          <w:sz w:val="17"/>
          <w:szCs w:val="17"/>
        </w:rPr>
        <w:t>john</w:t>
      </w:r>
      <w:proofErr w:type="spellEnd"/>
      <w:r w:rsidR="00156158"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“ruta a HASH”</w:t>
      </w:r>
    </w:p>
    <w:p w14:paraId="77AC0062" w14:textId="0A1C4293" w:rsidR="00156158" w:rsidRDefault="00156158" w:rsidP="0055205D">
      <w:pPr>
        <w:ind w:firstLine="709"/>
        <w:jc w:val="both"/>
        <w:rPr>
          <w:rFonts w:ascii="Arial Nova" w:hAnsi="Arial Nova"/>
          <w:sz w:val="24"/>
          <w:szCs w:val="24"/>
        </w:rPr>
      </w:pPr>
    </w:p>
    <w:p w14:paraId="24C246AE" w14:textId="6F3CE5FE" w:rsidR="00156158" w:rsidRDefault="00DF45AF" w:rsidP="0055205D">
      <w:pPr>
        <w:ind w:firstLine="709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Luego de un momento, la herramienta entregaba el número con el que se desbloqueaba el archivo PDF, correspondiendo a </w:t>
      </w:r>
      <w:r w:rsidR="00EE1DA1">
        <w:rPr>
          <w:rFonts w:ascii="Arial Nova" w:hAnsi="Arial Nova"/>
          <w:sz w:val="24"/>
          <w:szCs w:val="24"/>
        </w:rPr>
        <w:t>“</w:t>
      </w:r>
      <w:r w:rsidR="00EE1DA1" w:rsidRPr="00EE1DA1">
        <w:rPr>
          <w:rFonts w:ascii="Arial Nova" w:hAnsi="Arial Nova"/>
          <w:sz w:val="24"/>
          <w:szCs w:val="24"/>
        </w:rPr>
        <w:t>185020</w:t>
      </w:r>
      <w:r w:rsidR="00EE1DA1">
        <w:rPr>
          <w:rFonts w:ascii="Arial Nova" w:hAnsi="Arial Nova"/>
          <w:sz w:val="24"/>
          <w:szCs w:val="24"/>
        </w:rPr>
        <w:t>”.</w:t>
      </w:r>
    </w:p>
    <w:p w14:paraId="5ABCE294" w14:textId="7EFA25FC" w:rsidR="00124335" w:rsidRDefault="00750250" w:rsidP="0055205D">
      <w:pPr>
        <w:ind w:firstLine="709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El archivo contenía pistas para lograr descifrar el mensaje que se buscaba en la Parte 2, </w:t>
      </w:r>
      <w:r w:rsidR="00225F7F">
        <w:rPr>
          <w:rFonts w:ascii="Arial Nova" w:hAnsi="Arial Nova"/>
          <w:sz w:val="24"/>
          <w:szCs w:val="24"/>
        </w:rPr>
        <w:t>siendo éste “</w:t>
      </w:r>
      <w:r w:rsidR="00225F7F" w:rsidRPr="00225F7F">
        <w:rPr>
          <w:rFonts w:ascii="Arial Nova" w:hAnsi="Arial Nova"/>
          <w:sz w:val="24"/>
          <w:szCs w:val="24"/>
        </w:rPr>
        <w:t>87652b6fc0d718f54cc82637453cab2</w:t>
      </w:r>
      <w:r w:rsidR="00225F7F">
        <w:rPr>
          <w:rFonts w:ascii="Arial Nova" w:hAnsi="Arial Nova"/>
          <w:sz w:val="24"/>
          <w:szCs w:val="24"/>
        </w:rPr>
        <w:t>”. Se mencionaba que el cifrado utilizado era AES-128, el cual se puede descifrar utilizando CyberChef.</w:t>
      </w:r>
    </w:p>
    <w:p w14:paraId="7EDD2BBC" w14:textId="1FA52561" w:rsidR="00225F7F" w:rsidRDefault="005D0CF9" w:rsidP="0055205D">
      <w:pPr>
        <w:ind w:firstLine="709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AES utiliza una llave</w:t>
      </w:r>
      <w:r w:rsidR="005D5828">
        <w:rPr>
          <w:rFonts w:ascii="Arial Nova" w:hAnsi="Arial Nova"/>
          <w:sz w:val="24"/>
          <w:szCs w:val="24"/>
        </w:rPr>
        <w:t xml:space="preserve"> (“key”)</w:t>
      </w:r>
      <w:r>
        <w:rPr>
          <w:rFonts w:ascii="Arial Nova" w:hAnsi="Arial Nova"/>
          <w:sz w:val="24"/>
          <w:szCs w:val="24"/>
        </w:rPr>
        <w:t xml:space="preserve"> y el campo </w:t>
      </w:r>
      <w:r w:rsidR="005D5828">
        <w:rPr>
          <w:rFonts w:ascii="Arial Nova" w:hAnsi="Arial Nova"/>
          <w:sz w:val="24"/>
          <w:szCs w:val="24"/>
        </w:rPr>
        <w:t>“</w:t>
      </w:r>
      <w:r>
        <w:rPr>
          <w:rFonts w:ascii="Arial Nova" w:hAnsi="Arial Nova"/>
          <w:sz w:val="24"/>
          <w:szCs w:val="24"/>
        </w:rPr>
        <w:t>IV</w:t>
      </w:r>
      <w:r w:rsidR="005D5828">
        <w:rPr>
          <w:rFonts w:ascii="Arial Nova" w:hAnsi="Arial Nova"/>
          <w:sz w:val="24"/>
          <w:szCs w:val="24"/>
        </w:rPr>
        <w:t>”</w:t>
      </w:r>
      <w:r>
        <w:rPr>
          <w:rFonts w:ascii="Arial Nova" w:hAnsi="Arial Nova"/>
          <w:sz w:val="24"/>
          <w:szCs w:val="24"/>
        </w:rPr>
        <w:t xml:space="preserve"> para cifrar y descifrar. </w:t>
      </w:r>
      <w:r w:rsidR="00A0368A">
        <w:rPr>
          <w:rFonts w:ascii="Arial Nova" w:hAnsi="Arial Nova"/>
          <w:sz w:val="24"/>
          <w:szCs w:val="24"/>
        </w:rPr>
        <w:t xml:space="preserve">En el caso de AES-128, cada campo tiene una longitud de </w:t>
      </w:r>
      <w:r w:rsidR="00B879A3">
        <w:rPr>
          <w:rFonts w:ascii="Arial Nova" w:hAnsi="Arial Nova"/>
          <w:sz w:val="24"/>
          <w:szCs w:val="24"/>
        </w:rPr>
        <w:t xml:space="preserve">16 bytes (32 caracteres). Utilizando las pistas del PDF, se puede notar que </w:t>
      </w:r>
      <w:r w:rsidR="00167A65">
        <w:rPr>
          <w:rFonts w:ascii="Arial Nova" w:hAnsi="Arial Nova"/>
          <w:sz w:val="24"/>
          <w:szCs w:val="24"/>
        </w:rPr>
        <w:t>la llave son 32 letras “F” y el campo IV son 32 letras “A”.</w:t>
      </w:r>
      <w:r w:rsidR="00D52DC3">
        <w:rPr>
          <w:rFonts w:ascii="Arial Nova" w:hAnsi="Arial Nova"/>
          <w:sz w:val="24"/>
          <w:szCs w:val="24"/>
        </w:rPr>
        <w:t xml:space="preserve"> Así, se descifra el mensaje final, teniendo “</w:t>
      </w:r>
      <w:r w:rsidR="00D52DC3" w:rsidRPr="00D52DC3">
        <w:rPr>
          <w:rFonts w:ascii="Arial Nova" w:hAnsi="Arial Nova"/>
          <w:sz w:val="24"/>
          <w:szCs w:val="24"/>
        </w:rPr>
        <w:t>LAB1 – logrado</w:t>
      </w:r>
      <w:r w:rsidR="00D52DC3">
        <w:rPr>
          <w:rFonts w:ascii="Arial Nova" w:hAnsi="Arial Nova"/>
          <w:sz w:val="24"/>
          <w:szCs w:val="24"/>
        </w:rPr>
        <w:t>”.</w:t>
      </w:r>
    </w:p>
    <w:p w14:paraId="4D24B04D" w14:textId="4A6A69B7" w:rsidR="00133B36" w:rsidRPr="0055205D" w:rsidRDefault="00133B36" w:rsidP="0055205D">
      <w:pPr>
        <w:ind w:firstLine="709"/>
        <w:jc w:val="both"/>
        <w:rPr>
          <w:rFonts w:ascii="Arial Nova" w:hAnsi="Arial Nova"/>
          <w:sz w:val="24"/>
          <w:szCs w:val="24"/>
        </w:rPr>
      </w:pPr>
      <w:r w:rsidRPr="00133B36">
        <w:rPr>
          <w:rFonts w:ascii="Arial Nova" w:hAnsi="Arial Nova"/>
          <w:sz w:val="24"/>
          <w:szCs w:val="24"/>
        </w:rPr>
        <w:drawing>
          <wp:inline distT="0" distB="0" distL="0" distR="0" wp14:anchorId="6F667356" wp14:editId="2057227F">
            <wp:extent cx="4502889" cy="2255520"/>
            <wp:effectExtent l="0" t="0" r="0" b="0"/>
            <wp:docPr id="11959145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9145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3248" cy="226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3B36" w:rsidRPr="005520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535"/>
    <w:rsid w:val="00016E39"/>
    <w:rsid w:val="00094AD8"/>
    <w:rsid w:val="000E3296"/>
    <w:rsid w:val="001101B2"/>
    <w:rsid w:val="00124335"/>
    <w:rsid w:val="00132535"/>
    <w:rsid w:val="00133B36"/>
    <w:rsid w:val="00156158"/>
    <w:rsid w:val="00167A65"/>
    <w:rsid w:val="00225F7F"/>
    <w:rsid w:val="002F189A"/>
    <w:rsid w:val="00503780"/>
    <w:rsid w:val="005100D8"/>
    <w:rsid w:val="0055205D"/>
    <w:rsid w:val="005947EB"/>
    <w:rsid w:val="005D0CF9"/>
    <w:rsid w:val="005D5828"/>
    <w:rsid w:val="005F06A3"/>
    <w:rsid w:val="00652760"/>
    <w:rsid w:val="00750250"/>
    <w:rsid w:val="007632D0"/>
    <w:rsid w:val="00862705"/>
    <w:rsid w:val="009C52EF"/>
    <w:rsid w:val="00A0368A"/>
    <w:rsid w:val="00B879A3"/>
    <w:rsid w:val="00D52DC3"/>
    <w:rsid w:val="00D82E6B"/>
    <w:rsid w:val="00D864D6"/>
    <w:rsid w:val="00DF45AF"/>
    <w:rsid w:val="00EE1DA1"/>
    <w:rsid w:val="00F84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63E59"/>
  <w15:chartTrackingRefBased/>
  <w15:docId w15:val="{A17414D4-25C2-4809-AF7C-FCFA8FE3F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25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25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1325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32535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0E3296"/>
    <w:pPr>
      <w:ind w:left="720"/>
      <w:contextualSpacing/>
    </w:pPr>
  </w:style>
  <w:style w:type="character" w:customStyle="1" w:styleId="sy0">
    <w:name w:val="sy0"/>
    <w:basedOn w:val="Fuentedeprrafopredeter"/>
    <w:rsid w:val="00F8424E"/>
  </w:style>
  <w:style w:type="paragraph" w:styleId="NormalWeb">
    <w:name w:val="Normal (Web)"/>
    <w:basedOn w:val="Normal"/>
    <w:uiPriority w:val="99"/>
    <w:semiHidden/>
    <w:unhideWhenUsed/>
    <w:rsid w:val="00D82E6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s-C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6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62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8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9B1B0BC-08E1-443D-94EE-5E09D1624884}">
  <we:reference id="wa104382008" version="1.1.0.1" store="es-MX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202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Dinator Duran</dc:creator>
  <cp:keywords/>
  <dc:description/>
  <cp:lastModifiedBy>Sebastian Dinator Duran</cp:lastModifiedBy>
  <cp:revision>29</cp:revision>
  <dcterms:created xsi:type="dcterms:W3CDTF">2023-09-24T20:14:00Z</dcterms:created>
  <dcterms:modified xsi:type="dcterms:W3CDTF">2023-09-24T22:14:00Z</dcterms:modified>
</cp:coreProperties>
</file>