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  <w:rPr>
          <w:spacing w:val="-2"/>
        </w:rPr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C8210E" w:rsidRPr="00C8210E">
        <w:t>2</w:t>
      </w:r>
      <w:r>
        <w:t xml:space="preserve"> курса</w:t>
      </w:r>
      <w:r>
        <w:rPr>
          <w:spacing w:val="-5"/>
        </w:rPr>
        <w:t xml:space="preserve"> </w:t>
      </w:r>
      <w:r>
        <w:t>«</w:t>
      </w:r>
      <w:r w:rsidR="00074075" w:rsidRPr="00074075">
        <w:t>Машинное обучение и нейронные сети</w:t>
      </w:r>
      <w:r>
        <w:rPr>
          <w:spacing w:val="-2"/>
        </w:rPr>
        <w:t>»</w:t>
      </w:r>
    </w:p>
    <w:p w:rsidR="00074075" w:rsidRPr="00074075" w:rsidRDefault="00074075" w:rsidP="00E81DD5">
      <w:pPr>
        <w:pStyle w:val="a3"/>
        <w:spacing w:before="137"/>
        <w:ind w:left="535"/>
        <w:jc w:val="center"/>
      </w:pPr>
      <w:r>
        <w:rPr>
          <w:spacing w:val="-2"/>
        </w:rPr>
        <w:t>Вариант: 4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Default="00E81DD5" w:rsidP="00E81DD5">
      <w:pPr>
        <w:pStyle w:val="a3"/>
        <w:tabs>
          <w:tab w:val="left" w:pos="719"/>
        </w:tabs>
        <w:ind w:right="106"/>
        <w:jc w:val="right"/>
      </w:pPr>
      <w:r>
        <w:t>В. А. Викторов</w:t>
      </w:r>
    </w:p>
    <w:p w:rsidR="00CE7BF4" w:rsidRDefault="00CE7BF4" w:rsidP="00E81DD5">
      <w:pPr>
        <w:pStyle w:val="a3"/>
        <w:tabs>
          <w:tab w:val="left" w:pos="719"/>
        </w:tabs>
        <w:ind w:right="106"/>
        <w:jc w:val="right"/>
      </w:pPr>
    </w:p>
    <w:p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Проверил</w:t>
      </w:r>
    </w:p>
    <w:p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Кандидат технических наук</w:t>
      </w:r>
      <w:r w:rsidRPr="00CE7BF4">
        <w:t xml:space="preserve"> </w:t>
      </w:r>
    </w:p>
    <w:p w:rsidR="00E81DD5" w:rsidRDefault="00CE7BF4" w:rsidP="009F1D4B">
      <w:pPr>
        <w:pStyle w:val="a3"/>
        <w:tabs>
          <w:tab w:val="left" w:pos="719"/>
        </w:tabs>
        <w:spacing w:after="240" w:line="360" w:lineRule="auto"/>
        <w:ind w:right="106"/>
        <w:jc w:val="right"/>
      </w:pPr>
      <w:r>
        <w:t>С. В. Аксёнов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  <w:bookmarkStart w:id="0" w:name="_GoBack"/>
      <w:bookmarkEnd w:id="0"/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074075">
      <w:pPr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074075" w:rsidRPr="00074075" w:rsidRDefault="00074075" w:rsidP="00684A9C">
      <w:pPr>
        <w:spacing w:line="360" w:lineRule="auto"/>
        <w:jc w:val="both"/>
      </w:pPr>
      <w:r w:rsidRPr="00074075">
        <w:rPr>
          <w:b/>
          <w:bCs/>
        </w:rPr>
        <w:lastRenderedPageBreak/>
        <w:t>Цель работы</w:t>
      </w:r>
      <w:r w:rsidR="00684A9C">
        <w:rPr>
          <w:b/>
          <w:bCs/>
        </w:rPr>
        <w:t>:</w:t>
      </w:r>
      <w:r w:rsidR="00684A9C">
        <w:t xml:space="preserve"> п</w:t>
      </w:r>
      <w:r w:rsidRPr="00074075">
        <w:t>олучение навыков создания и обучения рекуррентных нейронных сетей (RNN, LSTM) для анализа и прогнозирования временных рядов на примере д</w:t>
      </w:r>
      <w:r w:rsidR="00CE7BF4">
        <w:t>анных о температуре воздуха в</w:t>
      </w:r>
      <w:r w:rsidRPr="00074075">
        <w:t xml:space="preserve"> Якутске.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b/>
          <w:bCs/>
          <w:sz w:val="24"/>
          <w:szCs w:val="24"/>
          <w:lang w:eastAsia="ru-RU"/>
        </w:rPr>
        <w:t>1. Описание набора данных</w:t>
      </w:r>
      <w:r w:rsidR="00684A9C">
        <w:rPr>
          <w:b/>
          <w:bCs/>
          <w:sz w:val="24"/>
          <w:szCs w:val="24"/>
          <w:lang w:eastAsia="ru-RU"/>
        </w:rPr>
        <w:t>:</w:t>
      </w:r>
      <w:r w:rsidRPr="00074075">
        <w:rPr>
          <w:sz w:val="24"/>
          <w:szCs w:val="24"/>
          <w:lang w:eastAsia="ru-RU"/>
        </w:rPr>
        <w:t xml:space="preserve"> </w:t>
      </w:r>
      <w:r w:rsidR="00684A9C">
        <w:rPr>
          <w:sz w:val="24"/>
          <w:szCs w:val="24"/>
          <w:lang w:eastAsia="ru-RU"/>
        </w:rPr>
        <w:t>в</w:t>
      </w:r>
      <w:r w:rsidRPr="00074075">
        <w:rPr>
          <w:sz w:val="24"/>
          <w:szCs w:val="24"/>
          <w:lang w:eastAsia="ru-RU"/>
        </w:rPr>
        <w:t xml:space="preserve"> работе использован исторический набор данных о погоде в Якутске за пер</w:t>
      </w:r>
      <w:r w:rsidR="00684A9C">
        <w:rPr>
          <w:sz w:val="24"/>
          <w:szCs w:val="24"/>
          <w:lang w:eastAsia="ru-RU"/>
        </w:rPr>
        <w:t xml:space="preserve">иод с 01.10.2012 по 19.10.2020. </w:t>
      </w:r>
      <w:r w:rsidRPr="00074075">
        <w:rPr>
          <w:sz w:val="24"/>
          <w:szCs w:val="24"/>
          <w:lang w:eastAsia="ru-RU"/>
        </w:rPr>
        <w:t>Данные содержат почасовые измерения метеопараме</w:t>
      </w:r>
      <w:r w:rsidR="00684A9C">
        <w:rPr>
          <w:sz w:val="24"/>
          <w:szCs w:val="24"/>
          <w:lang w:eastAsia="ru-RU"/>
        </w:rPr>
        <w:t>тров: температура воздуха, атмосферное давление, влажность, направление ветра</w:t>
      </w:r>
      <w:r w:rsidRPr="00074075">
        <w:rPr>
          <w:sz w:val="24"/>
          <w:szCs w:val="24"/>
          <w:lang w:eastAsia="ru-RU"/>
        </w:rPr>
        <w:t xml:space="preserve"> и другие.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Общий объём исходных записей </w:t>
      </w:r>
      <w:r>
        <w:rPr>
          <w:sz w:val="24"/>
          <w:szCs w:val="24"/>
          <w:lang w:eastAsia="ru-RU"/>
        </w:rPr>
        <w:t>-</w:t>
      </w:r>
      <w:r w:rsidRPr="00074075">
        <w:rPr>
          <w:sz w:val="24"/>
          <w:szCs w:val="24"/>
          <w:lang w:eastAsia="ru-RU"/>
        </w:rPr>
        <w:t xml:space="preserve"> около 70 тысяч строк. Для прогнозирования использовалась только целевая переменная </w:t>
      </w:r>
      <w:r>
        <w:rPr>
          <w:sz w:val="24"/>
          <w:szCs w:val="24"/>
          <w:lang w:eastAsia="ru-RU"/>
        </w:rPr>
        <w:t>-</w:t>
      </w:r>
      <w:r w:rsidR="00684A9C">
        <w:rPr>
          <w:sz w:val="24"/>
          <w:szCs w:val="24"/>
          <w:lang w:eastAsia="ru-RU"/>
        </w:rPr>
        <w:t xml:space="preserve"> температура воздуха</w:t>
      </w:r>
      <w:r w:rsidRPr="00074075">
        <w:rPr>
          <w:sz w:val="24"/>
          <w:szCs w:val="24"/>
          <w:lang w:eastAsia="ru-RU"/>
        </w:rPr>
        <w:t>.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Данные были предварительно обработаны:</w:t>
      </w:r>
    </w:p>
    <w:p w:rsidR="00074075" w:rsidRPr="00074075" w:rsidRDefault="00074075" w:rsidP="00684A9C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Преобразована колонка </w:t>
      </w:r>
      <w:proofErr w:type="spellStart"/>
      <w:r w:rsidRPr="00074075">
        <w:rPr>
          <w:sz w:val="24"/>
          <w:szCs w:val="24"/>
          <w:lang w:eastAsia="ru-RU"/>
        </w:rPr>
        <w:t>LocalTime</w:t>
      </w:r>
      <w:proofErr w:type="spellEnd"/>
      <w:r w:rsidRPr="00074075">
        <w:rPr>
          <w:sz w:val="24"/>
          <w:szCs w:val="24"/>
          <w:lang w:eastAsia="ru-RU"/>
        </w:rPr>
        <w:t xml:space="preserve"> в формат </w:t>
      </w:r>
      <w:proofErr w:type="spellStart"/>
      <w:r w:rsidRPr="00074075">
        <w:rPr>
          <w:sz w:val="24"/>
          <w:szCs w:val="24"/>
          <w:lang w:eastAsia="ru-RU"/>
        </w:rPr>
        <w:t>datetime</w:t>
      </w:r>
      <w:proofErr w:type="spellEnd"/>
      <w:r w:rsidRPr="00074075">
        <w:rPr>
          <w:sz w:val="24"/>
          <w:szCs w:val="24"/>
          <w:lang w:eastAsia="ru-RU"/>
        </w:rPr>
        <w:t xml:space="preserve"> и установлена в качестве индекса.</w:t>
      </w:r>
    </w:p>
    <w:p w:rsidR="00074075" w:rsidRPr="00074075" w:rsidRDefault="00074075" w:rsidP="00684A9C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Выполнена агрегация почасовых данных в ежедневные средние значения (</w:t>
      </w:r>
      <w:proofErr w:type="spellStart"/>
      <w:r w:rsidRPr="00074075">
        <w:rPr>
          <w:sz w:val="24"/>
          <w:szCs w:val="24"/>
          <w:lang w:eastAsia="ru-RU"/>
        </w:rPr>
        <w:t>resample</w:t>
      </w:r>
      <w:proofErr w:type="spellEnd"/>
      <w:r w:rsidRPr="00074075">
        <w:rPr>
          <w:sz w:val="24"/>
          <w:szCs w:val="24"/>
          <w:lang w:eastAsia="ru-RU"/>
        </w:rPr>
        <w:t>('D'</w:t>
      </w:r>
      <w:proofErr w:type="gramStart"/>
      <w:r w:rsidRPr="00074075">
        <w:rPr>
          <w:sz w:val="24"/>
          <w:szCs w:val="24"/>
          <w:lang w:eastAsia="ru-RU"/>
        </w:rPr>
        <w:t>).</w:t>
      </w:r>
      <w:proofErr w:type="spellStart"/>
      <w:r w:rsidRPr="00074075">
        <w:rPr>
          <w:sz w:val="24"/>
          <w:szCs w:val="24"/>
          <w:lang w:eastAsia="ru-RU"/>
        </w:rPr>
        <w:t>mean</w:t>
      </w:r>
      <w:proofErr w:type="spellEnd"/>
      <w:proofErr w:type="gramEnd"/>
      <w:r w:rsidRPr="00074075">
        <w:rPr>
          <w:sz w:val="24"/>
          <w:szCs w:val="24"/>
          <w:lang w:eastAsia="ru-RU"/>
        </w:rPr>
        <w:t>()).</w:t>
      </w:r>
    </w:p>
    <w:p w:rsidR="00074075" w:rsidRPr="00074075" w:rsidRDefault="00074075" w:rsidP="00684A9C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Пропуски заполнены линейной интерполяцией </w:t>
      </w:r>
      <w:proofErr w:type="gramStart"/>
      <w:r w:rsidRPr="00074075">
        <w:rPr>
          <w:sz w:val="24"/>
          <w:szCs w:val="24"/>
          <w:lang w:eastAsia="ru-RU"/>
        </w:rPr>
        <w:t>(.</w:t>
      </w:r>
      <w:proofErr w:type="spellStart"/>
      <w:r w:rsidRPr="00074075">
        <w:rPr>
          <w:sz w:val="24"/>
          <w:szCs w:val="24"/>
          <w:lang w:eastAsia="ru-RU"/>
        </w:rPr>
        <w:t>interpolate</w:t>
      </w:r>
      <w:proofErr w:type="spellEnd"/>
      <w:proofErr w:type="gramEnd"/>
      <w:r w:rsidRPr="00074075">
        <w:rPr>
          <w:sz w:val="24"/>
          <w:szCs w:val="24"/>
          <w:lang w:eastAsia="ru-RU"/>
        </w:rPr>
        <w:t>()).</w:t>
      </w:r>
    </w:p>
    <w:p w:rsidR="00074075" w:rsidRPr="00074075" w:rsidRDefault="00074075" w:rsidP="00684A9C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Значения температуры нормализованы в диапазон [0, 1] с помощью </w:t>
      </w:r>
      <w:proofErr w:type="spellStart"/>
      <w:r w:rsidRPr="00074075">
        <w:rPr>
          <w:sz w:val="24"/>
          <w:szCs w:val="24"/>
          <w:lang w:eastAsia="ru-RU"/>
        </w:rPr>
        <w:t>MinMaxScaler</w:t>
      </w:r>
      <w:proofErr w:type="spellEnd"/>
      <w:r w:rsidRPr="00074075">
        <w:rPr>
          <w:sz w:val="24"/>
          <w:szCs w:val="24"/>
          <w:lang w:eastAsia="ru-RU"/>
        </w:rPr>
        <w:t>.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После обработки получено примерно 2950 ежедневных наблюдений.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b/>
          <w:bCs/>
          <w:sz w:val="24"/>
          <w:szCs w:val="24"/>
          <w:lang w:eastAsia="ru-RU"/>
        </w:rPr>
        <w:t>2. Признаки, использованные для анализа</w:t>
      </w:r>
      <w:r w:rsidR="00423FAB">
        <w:rPr>
          <w:b/>
          <w:bCs/>
          <w:sz w:val="24"/>
          <w:szCs w:val="24"/>
          <w:lang w:eastAsia="ru-RU"/>
        </w:rPr>
        <w:t>:</w:t>
      </w:r>
      <w:r w:rsidR="00423FAB">
        <w:rPr>
          <w:sz w:val="24"/>
          <w:szCs w:val="24"/>
          <w:lang w:eastAsia="ru-RU"/>
        </w:rPr>
        <w:t xml:space="preserve"> </w:t>
      </w:r>
      <w:proofErr w:type="gramStart"/>
      <w:r w:rsidR="00423FAB">
        <w:rPr>
          <w:sz w:val="24"/>
          <w:szCs w:val="24"/>
          <w:lang w:eastAsia="ru-RU"/>
        </w:rPr>
        <w:t>д</w:t>
      </w:r>
      <w:r w:rsidRPr="00074075">
        <w:rPr>
          <w:sz w:val="24"/>
          <w:szCs w:val="24"/>
          <w:lang w:eastAsia="ru-RU"/>
        </w:rPr>
        <w:t>ля прогнозирования</w:t>
      </w:r>
      <w:proofErr w:type="gramEnd"/>
      <w:r w:rsidRPr="00074075">
        <w:rPr>
          <w:sz w:val="24"/>
          <w:szCs w:val="24"/>
          <w:lang w:eastAsia="ru-RU"/>
        </w:rPr>
        <w:t xml:space="preserve"> использовался единственный признак </w:t>
      </w:r>
      <w:r>
        <w:rPr>
          <w:sz w:val="24"/>
          <w:szCs w:val="24"/>
          <w:lang w:eastAsia="ru-RU"/>
        </w:rPr>
        <w:t>-</w:t>
      </w:r>
      <w:r w:rsidR="00423FAB">
        <w:rPr>
          <w:sz w:val="24"/>
          <w:szCs w:val="24"/>
          <w:lang w:eastAsia="ru-RU"/>
        </w:rPr>
        <w:t xml:space="preserve"> температура воздуха</w:t>
      </w:r>
      <w:r w:rsidRPr="00074075">
        <w:rPr>
          <w:sz w:val="24"/>
          <w:szCs w:val="24"/>
          <w:lang w:eastAsia="ru-RU"/>
        </w:rPr>
        <w:t xml:space="preserve"> за предыдущие дни. Входные последовательности формировались с различной длиной окна (</w:t>
      </w:r>
      <w:proofErr w:type="spellStart"/>
      <w:r w:rsidRPr="00074075">
        <w:rPr>
          <w:sz w:val="24"/>
          <w:szCs w:val="24"/>
          <w:lang w:eastAsia="ru-RU"/>
        </w:rPr>
        <w:t>look_back</w:t>
      </w:r>
      <w:proofErr w:type="spellEnd"/>
      <w:r w:rsidRPr="00074075">
        <w:rPr>
          <w:sz w:val="24"/>
          <w:szCs w:val="24"/>
          <w:lang w:eastAsia="ru-RU"/>
        </w:rPr>
        <w:t xml:space="preserve"> = 7, 14 и 30 дней).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Дополнительно была построена матрица корреляции всех числовых признаков исходного </w:t>
      </w:r>
      <w:proofErr w:type="spellStart"/>
      <w:r w:rsidRPr="00074075">
        <w:rPr>
          <w:sz w:val="24"/>
          <w:szCs w:val="24"/>
          <w:lang w:eastAsia="ru-RU"/>
        </w:rPr>
        <w:t>датасета</w:t>
      </w:r>
      <w:proofErr w:type="spellEnd"/>
      <w:r w:rsidRPr="00074075">
        <w:rPr>
          <w:sz w:val="24"/>
          <w:szCs w:val="24"/>
          <w:lang w:eastAsia="ru-RU"/>
        </w:rPr>
        <w:t>. Наибольшая корреляция температуры наблюдается с влажностью U и давлением P0/P.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b/>
          <w:bCs/>
          <w:sz w:val="24"/>
          <w:szCs w:val="24"/>
          <w:lang w:eastAsia="ru-RU"/>
        </w:rPr>
        <w:t>3. Параметры архитектур и обучения нейронных сетей</w:t>
      </w:r>
      <w:r w:rsidR="00684A9C">
        <w:rPr>
          <w:b/>
          <w:bCs/>
          <w:sz w:val="24"/>
          <w:szCs w:val="24"/>
          <w:lang w:eastAsia="ru-RU"/>
        </w:rPr>
        <w:t>:</w:t>
      </w:r>
      <w:r w:rsidR="00684A9C">
        <w:rPr>
          <w:sz w:val="24"/>
          <w:szCs w:val="24"/>
          <w:lang w:eastAsia="ru-RU"/>
        </w:rPr>
        <w:t xml:space="preserve"> б</w:t>
      </w:r>
      <w:r w:rsidRPr="00074075">
        <w:rPr>
          <w:sz w:val="24"/>
          <w:szCs w:val="24"/>
          <w:lang w:eastAsia="ru-RU"/>
        </w:rPr>
        <w:t>ыли реализованы и исследованы четыре архитектуры нейронных сетей: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a) MLP (регрессор встречного распространения):</w:t>
      </w:r>
    </w:p>
    <w:p w:rsidR="00074075" w:rsidRPr="00074075" w:rsidRDefault="00074075" w:rsidP="00684A9C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  <w:lang w:val="en-US" w:eastAsia="ru-RU"/>
        </w:rPr>
      </w:pPr>
      <w:r w:rsidRPr="00074075">
        <w:rPr>
          <w:sz w:val="24"/>
          <w:szCs w:val="24"/>
          <w:lang w:val="en-US" w:eastAsia="ru-RU"/>
        </w:rPr>
        <w:t xml:space="preserve">Flatten → Dense(100, </w:t>
      </w:r>
      <w:proofErr w:type="spellStart"/>
      <w:r w:rsidRPr="00074075">
        <w:rPr>
          <w:sz w:val="24"/>
          <w:szCs w:val="24"/>
          <w:lang w:val="en-US" w:eastAsia="ru-RU"/>
        </w:rPr>
        <w:t>relu</w:t>
      </w:r>
      <w:proofErr w:type="spellEnd"/>
      <w:r w:rsidRPr="00074075">
        <w:rPr>
          <w:sz w:val="24"/>
          <w:szCs w:val="24"/>
          <w:lang w:val="en-US" w:eastAsia="ru-RU"/>
        </w:rPr>
        <w:t xml:space="preserve">) → Dropout(0.2) → Dense(50, </w:t>
      </w:r>
      <w:proofErr w:type="spellStart"/>
      <w:r w:rsidRPr="00074075">
        <w:rPr>
          <w:sz w:val="24"/>
          <w:szCs w:val="24"/>
          <w:lang w:val="en-US" w:eastAsia="ru-RU"/>
        </w:rPr>
        <w:t>relu</w:t>
      </w:r>
      <w:proofErr w:type="spellEnd"/>
      <w:r w:rsidRPr="00074075">
        <w:rPr>
          <w:sz w:val="24"/>
          <w:szCs w:val="24"/>
          <w:lang w:val="en-US" w:eastAsia="ru-RU"/>
        </w:rPr>
        <w:t>) → Dense(1)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b) </w:t>
      </w:r>
      <w:proofErr w:type="spellStart"/>
      <w:r w:rsidRPr="00074075">
        <w:rPr>
          <w:sz w:val="24"/>
          <w:szCs w:val="24"/>
          <w:lang w:eastAsia="ru-RU"/>
        </w:rPr>
        <w:t>SimpleRNN</w:t>
      </w:r>
      <w:proofErr w:type="spellEnd"/>
      <w:r w:rsidRPr="00074075">
        <w:rPr>
          <w:sz w:val="24"/>
          <w:szCs w:val="24"/>
          <w:lang w:eastAsia="ru-RU"/>
        </w:rPr>
        <w:t>:</w:t>
      </w:r>
    </w:p>
    <w:p w:rsidR="00074075" w:rsidRPr="00074075" w:rsidRDefault="00074075" w:rsidP="00684A9C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eastAsia="ru-RU"/>
        </w:rPr>
      </w:pPr>
      <w:proofErr w:type="spellStart"/>
      <w:proofErr w:type="gramStart"/>
      <w:r w:rsidRPr="00074075">
        <w:rPr>
          <w:sz w:val="24"/>
          <w:szCs w:val="24"/>
          <w:lang w:eastAsia="ru-RU"/>
        </w:rPr>
        <w:t>SimpleRNN</w:t>
      </w:r>
      <w:proofErr w:type="spellEnd"/>
      <w:r w:rsidRPr="00074075">
        <w:rPr>
          <w:sz w:val="24"/>
          <w:szCs w:val="24"/>
          <w:lang w:eastAsia="ru-RU"/>
        </w:rPr>
        <w:t>(</w:t>
      </w:r>
      <w:proofErr w:type="gramEnd"/>
      <w:r w:rsidRPr="00074075">
        <w:rPr>
          <w:sz w:val="24"/>
          <w:szCs w:val="24"/>
          <w:lang w:eastAsia="ru-RU"/>
        </w:rPr>
        <w:t xml:space="preserve">100, </w:t>
      </w:r>
      <w:proofErr w:type="spellStart"/>
      <w:r w:rsidRPr="00074075">
        <w:rPr>
          <w:sz w:val="24"/>
          <w:szCs w:val="24"/>
          <w:lang w:eastAsia="ru-RU"/>
        </w:rPr>
        <w:t>tanh</w:t>
      </w:r>
      <w:proofErr w:type="spellEnd"/>
      <w:r w:rsidRPr="00074075">
        <w:rPr>
          <w:sz w:val="24"/>
          <w:szCs w:val="24"/>
          <w:lang w:eastAsia="ru-RU"/>
        </w:rPr>
        <w:t xml:space="preserve">) → </w:t>
      </w:r>
      <w:proofErr w:type="spellStart"/>
      <w:r w:rsidRPr="00074075">
        <w:rPr>
          <w:sz w:val="24"/>
          <w:szCs w:val="24"/>
          <w:lang w:eastAsia="ru-RU"/>
        </w:rPr>
        <w:t>Dropout</w:t>
      </w:r>
      <w:proofErr w:type="spellEnd"/>
      <w:r w:rsidRPr="00074075">
        <w:rPr>
          <w:sz w:val="24"/>
          <w:szCs w:val="24"/>
          <w:lang w:eastAsia="ru-RU"/>
        </w:rPr>
        <w:t xml:space="preserve">(0.2) → </w:t>
      </w:r>
      <w:proofErr w:type="spellStart"/>
      <w:r w:rsidRPr="00074075">
        <w:rPr>
          <w:sz w:val="24"/>
          <w:szCs w:val="24"/>
          <w:lang w:eastAsia="ru-RU"/>
        </w:rPr>
        <w:t>Dense</w:t>
      </w:r>
      <w:proofErr w:type="spellEnd"/>
      <w:r w:rsidRPr="00074075">
        <w:rPr>
          <w:sz w:val="24"/>
          <w:szCs w:val="24"/>
          <w:lang w:eastAsia="ru-RU"/>
        </w:rPr>
        <w:t>(1)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c) LSTM (один слой):</w:t>
      </w:r>
    </w:p>
    <w:p w:rsidR="00074075" w:rsidRPr="00074075" w:rsidRDefault="00074075" w:rsidP="00684A9C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eastAsia="ru-RU"/>
        </w:rPr>
      </w:pPr>
      <w:proofErr w:type="gramStart"/>
      <w:r w:rsidRPr="00074075">
        <w:rPr>
          <w:sz w:val="24"/>
          <w:szCs w:val="24"/>
          <w:lang w:eastAsia="ru-RU"/>
        </w:rPr>
        <w:t>LSTM(</w:t>
      </w:r>
      <w:proofErr w:type="gramEnd"/>
      <w:r w:rsidRPr="00074075">
        <w:rPr>
          <w:sz w:val="24"/>
          <w:szCs w:val="24"/>
          <w:lang w:eastAsia="ru-RU"/>
        </w:rPr>
        <w:t xml:space="preserve">100, </w:t>
      </w:r>
      <w:proofErr w:type="spellStart"/>
      <w:r w:rsidRPr="00074075">
        <w:rPr>
          <w:sz w:val="24"/>
          <w:szCs w:val="24"/>
          <w:lang w:eastAsia="ru-RU"/>
        </w:rPr>
        <w:t>tanh</w:t>
      </w:r>
      <w:proofErr w:type="spellEnd"/>
      <w:r w:rsidRPr="00074075">
        <w:rPr>
          <w:sz w:val="24"/>
          <w:szCs w:val="24"/>
          <w:lang w:eastAsia="ru-RU"/>
        </w:rPr>
        <w:t xml:space="preserve">) → </w:t>
      </w:r>
      <w:proofErr w:type="spellStart"/>
      <w:r w:rsidRPr="00074075">
        <w:rPr>
          <w:sz w:val="24"/>
          <w:szCs w:val="24"/>
          <w:lang w:eastAsia="ru-RU"/>
        </w:rPr>
        <w:t>Dropout</w:t>
      </w:r>
      <w:proofErr w:type="spellEnd"/>
      <w:r w:rsidRPr="00074075">
        <w:rPr>
          <w:sz w:val="24"/>
          <w:szCs w:val="24"/>
          <w:lang w:eastAsia="ru-RU"/>
        </w:rPr>
        <w:t xml:space="preserve">(0.2) → </w:t>
      </w:r>
      <w:proofErr w:type="spellStart"/>
      <w:r w:rsidRPr="00074075">
        <w:rPr>
          <w:sz w:val="24"/>
          <w:szCs w:val="24"/>
          <w:lang w:eastAsia="ru-RU"/>
        </w:rPr>
        <w:t>Dense</w:t>
      </w:r>
      <w:proofErr w:type="spellEnd"/>
      <w:r w:rsidRPr="00074075">
        <w:rPr>
          <w:sz w:val="24"/>
          <w:szCs w:val="24"/>
          <w:lang w:eastAsia="ru-RU"/>
        </w:rPr>
        <w:t>(1)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d) </w:t>
      </w:r>
      <w:proofErr w:type="spellStart"/>
      <w:r w:rsidRPr="00074075">
        <w:rPr>
          <w:sz w:val="24"/>
          <w:szCs w:val="24"/>
          <w:lang w:eastAsia="ru-RU"/>
        </w:rPr>
        <w:t>Double</w:t>
      </w:r>
      <w:proofErr w:type="spellEnd"/>
      <w:r w:rsidRPr="00074075">
        <w:rPr>
          <w:sz w:val="24"/>
          <w:szCs w:val="24"/>
          <w:lang w:eastAsia="ru-RU"/>
        </w:rPr>
        <w:t xml:space="preserve"> LSTM (две последовательные ячейки LSTM):</w:t>
      </w:r>
    </w:p>
    <w:p w:rsidR="00074075" w:rsidRPr="00074075" w:rsidRDefault="00074075" w:rsidP="00684A9C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 w:eastAsia="ru-RU"/>
        </w:rPr>
      </w:pPr>
      <w:r w:rsidRPr="00074075">
        <w:rPr>
          <w:sz w:val="24"/>
          <w:szCs w:val="24"/>
          <w:lang w:val="en-US" w:eastAsia="ru-RU"/>
        </w:rPr>
        <w:t xml:space="preserve">LSTM(100, </w:t>
      </w:r>
      <w:proofErr w:type="spellStart"/>
      <w:r w:rsidRPr="00074075">
        <w:rPr>
          <w:sz w:val="24"/>
          <w:szCs w:val="24"/>
          <w:lang w:val="en-US" w:eastAsia="ru-RU"/>
        </w:rPr>
        <w:t>tanh</w:t>
      </w:r>
      <w:proofErr w:type="spellEnd"/>
      <w:r w:rsidRPr="00074075">
        <w:rPr>
          <w:sz w:val="24"/>
          <w:szCs w:val="24"/>
          <w:lang w:val="en-US" w:eastAsia="ru-RU"/>
        </w:rPr>
        <w:t xml:space="preserve">, </w:t>
      </w:r>
      <w:proofErr w:type="spellStart"/>
      <w:r w:rsidRPr="00074075">
        <w:rPr>
          <w:sz w:val="24"/>
          <w:szCs w:val="24"/>
          <w:lang w:val="en-US" w:eastAsia="ru-RU"/>
        </w:rPr>
        <w:t>return_sequences</w:t>
      </w:r>
      <w:proofErr w:type="spellEnd"/>
      <w:r w:rsidRPr="00074075">
        <w:rPr>
          <w:sz w:val="24"/>
          <w:szCs w:val="24"/>
          <w:lang w:val="en-US" w:eastAsia="ru-RU"/>
        </w:rPr>
        <w:t xml:space="preserve">=True) → Dropout(0.2) → LSTM(50, </w:t>
      </w:r>
      <w:proofErr w:type="spellStart"/>
      <w:r w:rsidRPr="00074075">
        <w:rPr>
          <w:sz w:val="24"/>
          <w:szCs w:val="24"/>
          <w:lang w:val="en-US" w:eastAsia="ru-RU"/>
        </w:rPr>
        <w:t>tanh</w:t>
      </w:r>
      <w:proofErr w:type="spellEnd"/>
      <w:r w:rsidRPr="00074075">
        <w:rPr>
          <w:sz w:val="24"/>
          <w:szCs w:val="24"/>
          <w:lang w:val="en-US" w:eastAsia="ru-RU"/>
        </w:rPr>
        <w:t>) → Dense(1)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Общие параметры обучения:</w:t>
      </w:r>
    </w:p>
    <w:p w:rsidR="00074075" w:rsidRPr="00074075" w:rsidRDefault="00074075" w:rsidP="00684A9C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lastRenderedPageBreak/>
        <w:t xml:space="preserve">Оптимизатор: </w:t>
      </w:r>
      <w:proofErr w:type="spellStart"/>
      <w:r w:rsidRPr="00074075">
        <w:rPr>
          <w:sz w:val="24"/>
          <w:szCs w:val="24"/>
          <w:lang w:eastAsia="ru-RU"/>
        </w:rPr>
        <w:t>Adam</w:t>
      </w:r>
      <w:proofErr w:type="spellEnd"/>
    </w:p>
    <w:p w:rsidR="00074075" w:rsidRPr="00074075" w:rsidRDefault="00074075" w:rsidP="00684A9C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Функция потерь: MSE</w:t>
      </w:r>
    </w:p>
    <w:p w:rsidR="00074075" w:rsidRPr="00074075" w:rsidRDefault="00074075" w:rsidP="00684A9C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Количество эпох: 30</w:t>
      </w:r>
    </w:p>
    <w:p w:rsidR="00074075" w:rsidRPr="00074075" w:rsidRDefault="00074075" w:rsidP="00684A9C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Размер </w:t>
      </w:r>
      <w:proofErr w:type="spellStart"/>
      <w:r w:rsidRPr="00074075">
        <w:rPr>
          <w:sz w:val="24"/>
          <w:szCs w:val="24"/>
          <w:lang w:eastAsia="ru-RU"/>
        </w:rPr>
        <w:t>батча</w:t>
      </w:r>
      <w:proofErr w:type="spellEnd"/>
      <w:r w:rsidRPr="00074075">
        <w:rPr>
          <w:sz w:val="24"/>
          <w:szCs w:val="24"/>
          <w:lang w:eastAsia="ru-RU"/>
        </w:rPr>
        <w:t>: 32</w:t>
      </w:r>
    </w:p>
    <w:p w:rsidR="00074075" w:rsidRPr="00074075" w:rsidRDefault="00074075" w:rsidP="00684A9C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Разделение данных: 70% </w:t>
      </w:r>
      <w:r>
        <w:rPr>
          <w:sz w:val="24"/>
          <w:szCs w:val="24"/>
          <w:lang w:eastAsia="ru-RU"/>
        </w:rPr>
        <w:t>-</w:t>
      </w:r>
      <w:r w:rsidRPr="00074075">
        <w:rPr>
          <w:sz w:val="24"/>
          <w:szCs w:val="24"/>
          <w:lang w:eastAsia="ru-RU"/>
        </w:rPr>
        <w:t xml:space="preserve"> обучение, 15% </w:t>
      </w:r>
      <w:r>
        <w:rPr>
          <w:sz w:val="24"/>
          <w:szCs w:val="24"/>
          <w:lang w:eastAsia="ru-RU"/>
        </w:rPr>
        <w:t>-</w:t>
      </w:r>
      <w:r w:rsidRPr="00074075">
        <w:rPr>
          <w:sz w:val="24"/>
          <w:szCs w:val="24"/>
          <w:lang w:eastAsia="ru-RU"/>
        </w:rPr>
        <w:t xml:space="preserve"> </w:t>
      </w:r>
      <w:proofErr w:type="spellStart"/>
      <w:r w:rsidRPr="00074075">
        <w:rPr>
          <w:sz w:val="24"/>
          <w:szCs w:val="24"/>
          <w:lang w:eastAsia="ru-RU"/>
        </w:rPr>
        <w:t>валидация</w:t>
      </w:r>
      <w:proofErr w:type="spellEnd"/>
      <w:r w:rsidRPr="00074075">
        <w:rPr>
          <w:sz w:val="24"/>
          <w:szCs w:val="24"/>
          <w:lang w:eastAsia="ru-RU"/>
        </w:rPr>
        <w:t xml:space="preserve">, 15% </w:t>
      </w:r>
      <w:r>
        <w:rPr>
          <w:sz w:val="24"/>
          <w:szCs w:val="24"/>
          <w:lang w:eastAsia="ru-RU"/>
        </w:rPr>
        <w:t>-</w:t>
      </w:r>
      <w:r w:rsidRPr="00074075">
        <w:rPr>
          <w:sz w:val="24"/>
          <w:szCs w:val="24"/>
          <w:lang w:eastAsia="ru-RU"/>
        </w:rPr>
        <w:t xml:space="preserve"> тест</w:t>
      </w:r>
    </w:p>
    <w:p w:rsidR="00074075" w:rsidRPr="00074075" w:rsidRDefault="00074075" w:rsidP="00684A9C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Эксперименты проводились с разной длиной входного окна (</w:t>
      </w:r>
      <w:proofErr w:type="spellStart"/>
      <w:r w:rsidRPr="00074075">
        <w:rPr>
          <w:sz w:val="24"/>
          <w:szCs w:val="24"/>
          <w:lang w:eastAsia="ru-RU"/>
        </w:rPr>
        <w:t>look_back</w:t>
      </w:r>
      <w:proofErr w:type="spellEnd"/>
      <w:r w:rsidRPr="00074075">
        <w:rPr>
          <w:sz w:val="24"/>
          <w:szCs w:val="24"/>
          <w:lang w:eastAsia="ru-RU"/>
        </w:rPr>
        <w:t xml:space="preserve"> = 7, 14, 30)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Было выполнено две задачи прогнозирования:</w:t>
      </w:r>
    </w:p>
    <w:p w:rsidR="00074075" w:rsidRPr="00074075" w:rsidRDefault="00074075" w:rsidP="00684A9C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Задача А: прогноз температуры на следующий день.</w:t>
      </w:r>
    </w:p>
    <w:p w:rsidR="00074075" w:rsidRPr="00074075" w:rsidRDefault="00074075" w:rsidP="00684A9C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Задача Б: прогноз средней температуры на следующую неделю (горизонт 7 дней).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b/>
          <w:bCs/>
          <w:sz w:val="24"/>
          <w:szCs w:val="24"/>
          <w:lang w:eastAsia="ru-RU"/>
        </w:rPr>
        <w:t>4. Графики обучения для архитектур с лучшими характеристиками</w:t>
      </w:r>
      <w:r w:rsidRPr="00074075">
        <w:rPr>
          <w:sz w:val="24"/>
          <w:szCs w:val="24"/>
          <w:lang w:eastAsia="ru-RU"/>
        </w:rPr>
        <w:t>:</w:t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Для Задачи А:</w:t>
      </w:r>
    </w:p>
    <w:p w:rsidR="00074075" w:rsidRDefault="00074075" w:rsidP="00684A9C">
      <w:pPr>
        <w:numPr>
          <w:ilvl w:val="0"/>
          <w:numId w:val="15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График «График обучения лучшей модели (Задача А: Прогноз на следующий день)» (</w:t>
      </w:r>
      <w:proofErr w:type="spellStart"/>
      <w:r w:rsidRPr="00074075">
        <w:rPr>
          <w:sz w:val="24"/>
          <w:szCs w:val="24"/>
          <w:lang w:eastAsia="ru-RU"/>
        </w:rPr>
        <w:t>loss</w:t>
      </w:r>
      <w:proofErr w:type="spellEnd"/>
      <w:r w:rsidRPr="00074075">
        <w:rPr>
          <w:sz w:val="24"/>
          <w:szCs w:val="24"/>
          <w:lang w:eastAsia="ru-RU"/>
        </w:rPr>
        <w:t xml:space="preserve"> и </w:t>
      </w:r>
      <w:proofErr w:type="spellStart"/>
      <w:r w:rsidRPr="00074075">
        <w:rPr>
          <w:sz w:val="24"/>
          <w:szCs w:val="24"/>
          <w:lang w:eastAsia="ru-RU"/>
        </w:rPr>
        <w:t>val_loss</w:t>
      </w:r>
      <w:proofErr w:type="spellEnd"/>
      <w:r w:rsidRPr="00074075">
        <w:rPr>
          <w:sz w:val="24"/>
          <w:szCs w:val="24"/>
          <w:lang w:eastAsia="ru-RU"/>
        </w:rPr>
        <w:t xml:space="preserve"> по эпохам).</w:t>
      </w:r>
    </w:p>
    <w:p w:rsidR="00684A9C" w:rsidRPr="00074075" w:rsidRDefault="00684A9C" w:rsidP="00684A9C">
      <w:pPr>
        <w:spacing w:line="360" w:lineRule="auto"/>
        <w:jc w:val="both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748867" cy="2673620"/>
            <wp:effectExtent l="0" t="0" r="4445" b="0"/>
            <wp:docPr id="2" name="Рисунок 2" descr="C:\Users\User\Downloads\Без названия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Без названия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333" cy="272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075" w:rsidRDefault="00074075" w:rsidP="00684A9C">
      <w:pPr>
        <w:numPr>
          <w:ilvl w:val="0"/>
          <w:numId w:val="15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График «Сравнение прогноза и факта (Задача А: Прогноз на следующий день)».</w:t>
      </w:r>
    </w:p>
    <w:p w:rsidR="00640BDB" w:rsidRPr="00074075" w:rsidRDefault="00640BDB" w:rsidP="00640BDB">
      <w:pPr>
        <w:spacing w:line="360" w:lineRule="auto"/>
        <w:jc w:val="both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748655" cy="2681517"/>
            <wp:effectExtent l="0" t="0" r="4445" b="5080"/>
            <wp:docPr id="3" name="Рисунок 3" descr="C:\Users\User\Downloads\Без названия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Без названия (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233" cy="268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075" w:rsidRPr="00074075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lastRenderedPageBreak/>
        <w:t>Для Задачи Б:</w:t>
      </w:r>
    </w:p>
    <w:p w:rsidR="00640BDB" w:rsidRDefault="00074075" w:rsidP="00684A9C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График «График обучения лучшей модели (Задача Б: Прогноз средней t° на неделю)».</w:t>
      </w:r>
    </w:p>
    <w:p w:rsidR="00074075" w:rsidRPr="00074075" w:rsidRDefault="00640BDB" w:rsidP="00640BDB">
      <w:pPr>
        <w:spacing w:line="360" w:lineRule="auto"/>
        <w:jc w:val="both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935345" cy="2743200"/>
            <wp:effectExtent l="0" t="0" r="8255" b="0"/>
            <wp:docPr id="4" name="Рисунок 4" descr="C:\Users\User\Downloads\Без названия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Без названия (4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075" w:rsidRDefault="00074075" w:rsidP="00684A9C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График «Сравнение прогноза и факта (Задача Б: Прогноз средней t° на неделю)».</w:t>
      </w:r>
    </w:p>
    <w:p w:rsidR="00640BDB" w:rsidRPr="00074075" w:rsidRDefault="00640BDB" w:rsidP="00640BDB">
      <w:pPr>
        <w:spacing w:line="360" w:lineRule="auto"/>
        <w:jc w:val="both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935345" cy="2768600"/>
            <wp:effectExtent l="0" t="0" r="8255" b="0"/>
            <wp:docPr id="5" name="Рисунок 5" descr="C:\Users\User\Downloads\Без названия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Без названия (5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BDB" w:rsidRDefault="00640BDB">
      <w:pPr>
        <w:widowControl/>
        <w:autoSpaceDE/>
        <w:autoSpaceDN/>
        <w:spacing w:after="160" w:line="259" w:lineRule="auto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br w:type="page"/>
      </w:r>
    </w:p>
    <w:p w:rsidR="00CE7BF4" w:rsidRDefault="00074075" w:rsidP="00CE7BF4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b/>
          <w:bCs/>
          <w:sz w:val="24"/>
          <w:szCs w:val="24"/>
          <w:lang w:eastAsia="ru-RU"/>
        </w:rPr>
        <w:lastRenderedPageBreak/>
        <w:t>5. Оценки моделей на тестовых выборках</w:t>
      </w:r>
      <w:r w:rsidRPr="00074075">
        <w:rPr>
          <w:sz w:val="24"/>
          <w:szCs w:val="24"/>
          <w:lang w:eastAsia="ru-RU"/>
        </w:rPr>
        <w:t xml:space="preserve"> </w:t>
      </w:r>
    </w:p>
    <w:p w:rsidR="00074075" w:rsidRDefault="00074075" w:rsidP="00CE7BF4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Таблица «СВОДНАЯ ТАБЛИЦА МЕТРИК (Задача А: Прогноз на следующий день)» </w:t>
      </w:r>
      <w:r>
        <w:rPr>
          <w:sz w:val="24"/>
          <w:szCs w:val="24"/>
          <w:lang w:eastAsia="ru-RU"/>
        </w:rPr>
        <w:t>-</w:t>
      </w:r>
      <w:r w:rsidRPr="00074075">
        <w:rPr>
          <w:sz w:val="24"/>
          <w:szCs w:val="24"/>
          <w:lang w:eastAsia="ru-RU"/>
        </w:rPr>
        <w:t xml:space="preserve"> отсортированная по R2 </w:t>
      </w:r>
      <w:proofErr w:type="spellStart"/>
      <w:r w:rsidRPr="00074075">
        <w:rPr>
          <w:sz w:val="24"/>
          <w:szCs w:val="24"/>
          <w:lang w:eastAsia="ru-RU"/>
        </w:rPr>
        <w:t>descending</w:t>
      </w:r>
      <w:proofErr w:type="spellEnd"/>
      <w:r w:rsidRPr="00074075">
        <w:rPr>
          <w:sz w:val="24"/>
          <w:szCs w:val="24"/>
          <w:lang w:eastAsia="ru-RU"/>
        </w:rPr>
        <w:t>.</w:t>
      </w:r>
    </w:p>
    <w:p w:rsidR="00640BDB" w:rsidRPr="00074075" w:rsidRDefault="00640BDB" w:rsidP="00640BDB">
      <w:pPr>
        <w:spacing w:line="360" w:lineRule="auto"/>
        <w:jc w:val="both"/>
        <w:rPr>
          <w:sz w:val="24"/>
          <w:szCs w:val="24"/>
          <w:lang w:eastAsia="ru-RU"/>
        </w:rPr>
      </w:pPr>
      <w:r w:rsidRPr="00640BDB">
        <w:rPr>
          <w:sz w:val="24"/>
          <w:szCs w:val="24"/>
          <w:lang w:eastAsia="ru-RU"/>
        </w:rPr>
        <w:drawing>
          <wp:inline distT="0" distB="0" distL="0" distR="0" wp14:anchorId="238120C0" wp14:editId="5F3FE9DF">
            <wp:extent cx="4165600" cy="2843562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3020" cy="284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075" w:rsidRDefault="00074075" w:rsidP="00684A9C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 xml:space="preserve">Таблица «СВОДНАЯ ТАБЛИЦА МЕТРИК (Задача Б: Прогноз средней t° на неделю)» </w:t>
      </w:r>
      <w:r w:rsidR="00640BDB">
        <w:rPr>
          <w:sz w:val="24"/>
          <w:szCs w:val="24"/>
          <w:lang w:eastAsia="ru-RU"/>
        </w:rPr>
        <w:t>-</w:t>
      </w:r>
      <w:r w:rsidR="00640BDB" w:rsidRPr="00074075">
        <w:rPr>
          <w:sz w:val="24"/>
          <w:szCs w:val="24"/>
          <w:lang w:eastAsia="ru-RU"/>
        </w:rPr>
        <w:t xml:space="preserve"> отсортированная по R2 </w:t>
      </w:r>
      <w:proofErr w:type="spellStart"/>
      <w:r w:rsidR="00640BDB" w:rsidRPr="00074075">
        <w:rPr>
          <w:sz w:val="24"/>
          <w:szCs w:val="24"/>
          <w:lang w:eastAsia="ru-RU"/>
        </w:rPr>
        <w:t>descending</w:t>
      </w:r>
      <w:proofErr w:type="spellEnd"/>
      <w:r w:rsidR="00640BDB" w:rsidRPr="00074075">
        <w:rPr>
          <w:sz w:val="24"/>
          <w:szCs w:val="24"/>
          <w:lang w:eastAsia="ru-RU"/>
        </w:rPr>
        <w:t>.</w:t>
      </w:r>
    </w:p>
    <w:p w:rsidR="00640BDB" w:rsidRPr="00074075" w:rsidRDefault="00640BDB" w:rsidP="00640BDB">
      <w:pPr>
        <w:spacing w:line="360" w:lineRule="auto"/>
        <w:jc w:val="both"/>
        <w:rPr>
          <w:sz w:val="24"/>
          <w:szCs w:val="24"/>
          <w:lang w:eastAsia="ru-RU"/>
        </w:rPr>
      </w:pPr>
      <w:r w:rsidRPr="00640BDB">
        <w:rPr>
          <w:sz w:val="24"/>
          <w:szCs w:val="24"/>
          <w:lang w:eastAsia="ru-RU"/>
        </w:rPr>
        <w:drawing>
          <wp:inline distT="0" distB="0" distL="0" distR="0" wp14:anchorId="0D74D3FA" wp14:editId="74BFA385">
            <wp:extent cx="4165600" cy="2868498"/>
            <wp:effectExtent l="0" t="0" r="635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500" cy="289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BF4" w:rsidRDefault="0007407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sz w:val="24"/>
          <w:szCs w:val="24"/>
          <w:lang w:eastAsia="ru-RU"/>
        </w:rPr>
        <w:t>Метрики: R², MAE, MSE.</w:t>
      </w:r>
    </w:p>
    <w:p w:rsidR="00CE7BF4" w:rsidRPr="00CE7BF4" w:rsidRDefault="00CE7BF4" w:rsidP="00CE7BF4">
      <w:pPr>
        <w:spacing w:line="360" w:lineRule="auto"/>
        <w:jc w:val="both"/>
        <w:rPr>
          <w:sz w:val="24"/>
          <w:szCs w:val="24"/>
          <w:lang w:eastAsia="ru-RU"/>
        </w:rPr>
      </w:pPr>
      <w:r w:rsidRPr="00CE7BF4">
        <w:rPr>
          <w:sz w:val="24"/>
          <w:szCs w:val="24"/>
          <w:lang w:eastAsia="ru-RU"/>
        </w:rPr>
        <w:t xml:space="preserve">По результатам экспериментов для Задачи А наилучшие значения R² (0.9753–0.9755) показывают модели на базе </w:t>
      </w:r>
      <w:proofErr w:type="spellStart"/>
      <w:r w:rsidRPr="00CE7BF4">
        <w:rPr>
          <w:sz w:val="24"/>
          <w:szCs w:val="24"/>
          <w:lang w:eastAsia="ru-RU"/>
        </w:rPr>
        <w:t>SimpleRNN</w:t>
      </w:r>
      <w:proofErr w:type="spellEnd"/>
      <w:r w:rsidRPr="00CE7BF4">
        <w:rPr>
          <w:sz w:val="24"/>
          <w:szCs w:val="24"/>
          <w:lang w:eastAsia="ru-RU"/>
        </w:rPr>
        <w:t xml:space="preserve"> при все</w:t>
      </w:r>
      <w:r>
        <w:rPr>
          <w:sz w:val="24"/>
          <w:szCs w:val="24"/>
          <w:lang w:eastAsia="ru-RU"/>
        </w:rPr>
        <w:t xml:space="preserve">х значениях </w:t>
      </w:r>
      <w:proofErr w:type="spellStart"/>
      <w:r>
        <w:rPr>
          <w:sz w:val="24"/>
          <w:szCs w:val="24"/>
          <w:lang w:eastAsia="ru-RU"/>
        </w:rPr>
        <w:t>look_back</w:t>
      </w:r>
      <w:proofErr w:type="spellEnd"/>
      <w:r>
        <w:rPr>
          <w:sz w:val="24"/>
          <w:szCs w:val="24"/>
          <w:lang w:eastAsia="ru-RU"/>
        </w:rPr>
        <w:t xml:space="preserve"> (7, 14,</w:t>
      </w:r>
      <w:r w:rsidRPr="00CE7BF4">
        <w:rPr>
          <w:sz w:val="24"/>
          <w:szCs w:val="24"/>
          <w:lang w:eastAsia="ru-RU"/>
        </w:rPr>
        <w:t xml:space="preserve"> 30). Модели LSTM и</w:t>
      </w:r>
      <w:r>
        <w:rPr>
          <w:sz w:val="24"/>
          <w:szCs w:val="24"/>
          <w:lang w:eastAsia="ru-RU"/>
        </w:rPr>
        <w:t xml:space="preserve"> </w:t>
      </w:r>
      <w:proofErr w:type="spellStart"/>
      <w:r>
        <w:rPr>
          <w:sz w:val="24"/>
          <w:szCs w:val="24"/>
          <w:lang w:eastAsia="ru-RU"/>
        </w:rPr>
        <w:t>Double</w:t>
      </w:r>
      <w:proofErr w:type="spellEnd"/>
      <w:r>
        <w:rPr>
          <w:sz w:val="24"/>
          <w:szCs w:val="24"/>
          <w:lang w:eastAsia="ru-RU"/>
        </w:rPr>
        <w:t xml:space="preserve"> LSTM чуть хуже (R² 0.963</w:t>
      </w:r>
      <w:r w:rsidRPr="00CE7BF4">
        <w:rPr>
          <w:sz w:val="24"/>
          <w:szCs w:val="24"/>
          <w:lang w:eastAsia="ru-RU"/>
        </w:rPr>
        <w:t xml:space="preserve">–0.972), а MLP демонстрирует заметно худшие результаты (R² 0.833–0.891). Для Задачи Б лучшие R² (0.962–0.965) достигают </w:t>
      </w:r>
      <w:proofErr w:type="spellStart"/>
      <w:r w:rsidRPr="00CE7BF4">
        <w:rPr>
          <w:sz w:val="24"/>
          <w:szCs w:val="24"/>
          <w:lang w:eastAsia="ru-RU"/>
        </w:rPr>
        <w:t>Double</w:t>
      </w:r>
      <w:proofErr w:type="spellEnd"/>
      <w:r w:rsidRPr="00CE7BF4">
        <w:rPr>
          <w:sz w:val="24"/>
          <w:szCs w:val="24"/>
          <w:lang w:eastAsia="ru-RU"/>
        </w:rPr>
        <w:t xml:space="preserve"> LSTM и LSTM при </w:t>
      </w:r>
      <w:proofErr w:type="spellStart"/>
      <w:r w:rsidRPr="00CE7BF4">
        <w:rPr>
          <w:sz w:val="24"/>
          <w:szCs w:val="24"/>
          <w:lang w:eastAsia="ru-RU"/>
        </w:rPr>
        <w:t>look_back</w:t>
      </w:r>
      <w:proofErr w:type="spellEnd"/>
      <w:r w:rsidRPr="00CE7BF4">
        <w:rPr>
          <w:sz w:val="24"/>
          <w:szCs w:val="24"/>
          <w:lang w:eastAsia="ru-RU"/>
        </w:rPr>
        <w:t xml:space="preserve">=30, с близким значением у </w:t>
      </w:r>
      <w:proofErr w:type="spellStart"/>
      <w:r w:rsidRPr="00CE7BF4">
        <w:rPr>
          <w:sz w:val="24"/>
          <w:szCs w:val="24"/>
          <w:lang w:eastAsia="ru-RU"/>
        </w:rPr>
        <w:t>SimpleRNN</w:t>
      </w:r>
      <w:proofErr w:type="spellEnd"/>
      <w:r w:rsidRPr="00CE7BF4">
        <w:rPr>
          <w:sz w:val="24"/>
          <w:szCs w:val="24"/>
          <w:lang w:eastAsia="ru-RU"/>
        </w:rPr>
        <w:t xml:space="preserve"> (0.962); при меньшем </w:t>
      </w:r>
      <w:proofErr w:type="spellStart"/>
      <w:r w:rsidRPr="00CE7BF4">
        <w:rPr>
          <w:sz w:val="24"/>
          <w:szCs w:val="24"/>
          <w:lang w:eastAsia="ru-RU"/>
        </w:rPr>
        <w:t>look_back</w:t>
      </w:r>
      <w:proofErr w:type="spellEnd"/>
      <w:r w:rsidRPr="00CE7BF4">
        <w:rPr>
          <w:sz w:val="24"/>
          <w:szCs w:val="24"/>
          <w:lang w:eastAsia="ru-RU"/>
        </w:rPr>
        <w:t xml:space="preserve"> рекуррентные модели схожи (R² 0.955–0.959), а MLP снова худшая (R² 0.797–0.846).</w:t>
      </w:r>
    </w:p>
    <w:p w:rsidR="00CE7BF4" w:rsidRPr="00074075" w:rsidRDefault="00CE7BF4" w:rsidP="00684A9C">
      <w:pPr>
        <w:spacing w:line="360" w:lineRule="auto"/>
        <w:jc w:val="both"/>
        <w:rPr>
          <w:sz w:val="24"/>
          <w:szCs w:val="24"/>
          <w:lang w:eastAsia="ru-RU"/>
        </w:rPr>
      </w:pPr>
    </w:p>
    <w:p w:rsidR="00640BDB" w:rsidRPr="00640BDB" w:rsidRDefault="00074075" w:rsidP="00640BDB">
      <w:pPr>
        <w:spacing w:line="360" w:lineRule="auto"/>
        <w:jc w:val="both"/>
        <w:rPr>
          <w:sz w:val="24"/>
          <w:szCs w:val="24"/>
          <w:lang w:eastAsia="ru-RU"/>
        </w:rPr>
      </w:pPr>
      <w:r w:rsidRPr="00074075">
        <w:rPr>
          <w:b/>
          <w:bCs/>
          <w:sz w:val="24"/>
          <w:szCs w:val="24"/>
          <w:lang w:eastAsia="ru-RU"/>
        </w:rPr>
        <w:t>6. Программный код</w:t>
      </w:r>
      <w:r w:rsidR="00640BDB" w:rsidRPr="00640BDB">
        <w:rPr>
          <w:sz w:val="24"/>
          <w:szCs w:val="24"/>
          <w:lang w:eastAsia="ru-RU"/>
        </w:rPr>
        <w:t>:</w:t>
      </w:r>
    </w:p>
    <w:p w:rsidR="00640BDB" w:rsidRPr="00640BDB" w:rsidRDefault="00640BDB" w:rsidP="00640BDB">
      <w:pPr>
        <w:spacing w:line="360" w:lineRule="auto"/>
        <w:jc w:val="both"/>
        <w:rPr>
          <w:sz w:val="24"/>
          <w:szCs w:val="24"/>
          <w:lang w:eastAsia="ru-RU"/>
        </w:rPr>
      </w:pPr>
      <w:r w:rsidRPr="00640BDB">
        <w:rPr>
          <w:sz w:val="24"/>
          <w:szCs w:val="24"/>
          <w:lang w:val="en-US" w:eastAsia="ru-RU"/>
        </w:rPr>
        <w:t>https</w:t>
      </w:r>
      <w:r w:rsidRPr="00640BDB">
        <w:rPr>
          <w:sz w:val="24"/>
          <w:szCs w:val="24"/>
          <w:lang w:eastAsia="ru-RU"/>
        </w:rPr>
        <w:t>://</w:t>
      </w:r>
      <w:proofErr w:type="spellStart"/>
      <w:r w:rsidRPr="00640BDB">
        <w:rPr>
          <w:sz w:val="24"/>
          <w:szCs w:val="24"/>
          <w:lang w:val="en-US" w:eastAsia="ru-RU"/>
        </w:rPr>
        <w:t>colab</w:t>
      </w:r>
      <w:proofErr w:type="spellEnd"/>
      <w:r w:rsidRPr="00640BDB">
        <w:rPr>
          <w:sz w:val="24"/>
          <w:szCs w:val="24"/>
          <w:lang w:eastAsia="ru-RU"/>
        </w:rPr>
        <w:t>.</w:t>
      </w:r>
      <w:r w:rsidRPr="00640BDB">
        <w:rPr>
          <w:sz w:val="24"/>
          <w:szCs w:val="24"/>
          <w:lang w:val="en-US" w:eastAsia="ru-RU"/>
        </w:rPr>
        <w:t>research</w:t>
      </w:r>
      <w:r w:rsidRPr="00640BDB">
        <w:rPr>
          <w:sz w:val="24"/>
          <w:szCs w:val="24"/>
          <w:lang w:eastAsia="ru-RU"/>
        </w:rPr>
        <w:t>.</w:t>
      </w:r>
      <w:r w:rsidRPr="00640BDB">
        <w:rPr>
          <w:sz w:val="24"/>
          <w:szCs w:val="24"/>
          <w:lang w:val="en-US" w:eastAsia="ru-RU"/>
        </w:rPr>
        <w:t>google</w:t>
      </w:r>
      <w:r w:rsidRPr="00640BDB">
        <w:rPr>
          <w:sz w:val="24"/>
          <w:szCs w:val="24"/>
          <w:lang w:eastAsia="ru-RU"/>
        </w:rPr>
        <w:t>.</w:t>
      </w:r>
      <w:r w:rsidRPr="00640BDB">
        <w:rPr>
          <w:sz w:val="24"/>
          <w:szCs w:val="24"/>
          <w:lang w:val="en-US" w:eastAsia="ru-RU"/>
        </w:rPr>
        <w:t>com</w:t>
      </w:r>
      <w:r w:rsidRPr="00640BDB">
        <w:rPr>
          <w:sz w:val="24"/>
          <w:szCs w:val="24"/>
          <w:lang w:eastAsia="ru-RU"/>
        </w:rPr>
        <w:t>/</w:t>
      </w:r>
      <w:r w:rsidRPr="00640BDB">
        <w:rPr>
          <w:sz w:val="24"/>
          <w:szCs w:val="24"/>
          <w:lang w:val="en-US" w:eastAsia="ru-RU"/>
        </w:rPr>
        <w:t>drive</w:t>
      </w:r>
      <w:r w:rsidRPr="00640BDB">
        <w:rPr>
          <w:sz w:val="24"/>
          <w:szCs w:val="24"/>
          <w:lang w:eastAsia="ru-RU"/>
        </w:rPr>
        <w:t>/1</w:t>
      </w:r>
      <w:r w:rsidRPr="00640BDB">
        <w:rPr>
          <w:sz w:val="24"/>
          <w:szCs w:val="24"/>
          <w:lang w:val="en-US" w:eastAsia="ru-RU"/>
        </w:rPr>
        <w:t>f</w:t>
      </w:r>
      <w:r w:rsidRPr="00640BDB">
        <w:rPr>
          <w:sz w:val="24"/>
          <w:szCs w:val="24"/>
          <w:lang w:eastAsia="ru-RU"/>
        </w:rPr>
        <w:t>1</w:t>
      </w:r>
      <w:proofErr w:type="spellStart"/>
      <w:r w:rsidRPr="00640BDB">
        <w:rPr>
          <w:sz w:val="24"/>
          <w:szCs w:val="24"/>
          <w:lang w:val="en-US" w:eastAsia="ru-RU"/>
        </w:rPr>
        <w:t>bFHvFBnqgk</w:t>
      </w:r>
      <w:proofErr w:type="spellEnd"/>
      <w:r w:rsidRPr="00640BDB">
        <w:rPr>
          <w:sz w:val="24"/>
          <w:szCs w:val="24"/>
          <w:lang w:eastAsia="ru-RU"/>
        </w:rPr>
        <w:t>-</w:t>
      </w:r>
      <w:proofErr w:type="spellStart"/>
      <w:r w:rsidRPr="00640BDB">
        <w:rPr>
          <w:sz w:val="24"/>
          <w:szCs w:val="24"/>
          <w:lang w:val="en-US" w:eastAsia="ru-RU"/>
        </w:rPr>
        <w:t>KhfAr</w:t>
      </w:r>
      <w:proofErr w:type="spellEnd"/>
      <w:r w:rsidRPr="00640BDB">
        <w:rPr>
          <w:sz w:val="24"/>
          <w:szCs w:val="24"/>
          <w:lang w:eastAsia="ru-RU"/>
        </w:rPr>
        <w:t>4</w:t>
      </w:r>
      <w:proofErr w:type="spellStart"/>
      <w:r w:rsidRPr="00640BDB">
        <w:rPr>
          <w:sz w:val="24"/>
          <w:szCs w:val="24"/>
          <w:lang w:val="en-US" w:eastAsia="ru-RU"/>
        </w:rPr>
        <w:t>nyTtL</w:t>
      </w:r>
      <w:proofErr w:type="spellEnd"/>
      <w:r w:rsidRPr="00640BDB">
        <w:rPr>
          <w:sz w:val="24"/>
          <w:szCs w:val="24"/>
          <w:lang w:eastAsia="ru-RU"/>
        </w:rPr>
        <w:t>8</w:t>
      </w:r>
      <w:proofErr w:type="spellStart"/>
      <w:r w:rsidRPr="00640BDB">
        <w:rPr>
          <w:sz w:val="24"/>
          <w:szCs w:val="24"/>
          <w:lang w:val="en-US" w:eastAsia="ru-RU"/>
        </w:rPr>
        <w:t>eT</w:t>
      </w:r>
      <w:proofErr w:type="spellEnd"/>
      <w:r w:rsidRPr="00640BDB">
        <w:rPr>
          <w:sz w:val="24"/>
          <w:szCs w:val="24"/>
          <w:lang w:eastAsia="ru-RU"/>
        </w:rPr>
        <w:t>9</w:t>
      </w:r>
      <w:proofErr w:type="spellStart"/>
      <w:r w:rsidRPr="00640BDB">
        <w:rPr>
          <w:sz w:val="24"/>
          <w:szCs w:val="24"/>
          <w:lang w:val="en-US" w:eastAsia="ru-RU"/>
        </w:rPr>
        <w:t>gMcU</w:t>
      </w:r>
      <w:proofErr w:type="spellEnd"/>
      <w:r w:rsidRPr="00640BDB">
        <w:rPr>
          <w:sz w:val="24"/>
          <w:szCs w:val="24"/>
          <w:lang w:eastAsia="ru-RU"/>
        </w:rPr>
        <w:t>?</w:t>
      </w:r>
      <w:proofErr w:type="spellStart"/>
      <w:r w:rsidRPr="00640BDB">
        <w:rPr>
          <w:sz w:val="24"/>
          <w:szCs w:val="24"/>
          <w:lang w:val="en-US" w:eastAsia="ru-RU"/>
        </w:rPr>
        <w:t>usp</w:t>
      </w:r>
      <w:proofErr w:type="spellEnd"/>
      <w:r w:rsidRPr="00640BDB">
        <w:rPr>
          <w:sz w:val="24"/>
          <w:szCs w:val="24"/>
          <w:lang w:eastAsia="ru-RU"/>
        </w:rPr>
        <w:t>=</w:t>
      </w:r>
      <w:r w:rsidRPr="00640BDB">
        <w:rPr>
          <w:sz w:val="24"/>
          <w:szCs w:val="24"/>
          <w:lang w:val="en-US" w:eastAsia="ru-RU"/>
        </w:rPr>
        <w:t>sharing</w:t>
      </w:r>
    </w:p>
    <w:p w:rsidR="00340B78" w:rsidRPr="006B1B9B" w:rsidRDefault="00340B78" w:rsidP="00684A9C">
      <w:pPr>
        <w:spacing w:line="360" w:lineRule="auto"/>
        <w:jc w:val="both"/>
        <w:rPr>
          <w:sz w:val="24"/>
          <w:szCs w:val="24"/>
          <w:lang w:eastAsia="ru-RU"/>
        </w:rPr>
      </w:pPr>
    </w:p>
    <w:sectPr w:rsidR="00340B78" w:rsidRPr="006B1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44832"/>
    <w:multiLevelType w:val="multilevel"/>
    <w:tmpl w:val="FA1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41DC"/>
    <w:multiLevelType w:val="multilevel"/>
    <w:tmpl w:val="907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9481C"/>
    <w:multiLevelType w:val="multilevel"/>
    <w:tmpl w:val="609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14984"/>
    <w:multiLevelType w:val="multilevel"/>
    <w:tmpl w:val="421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31856"/>
    <w:multiLevelType w:val="multilevel"/>
    <w:tmpl w:val="B4D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01537"/>
    <w:multiLevelType w:val="multilevel"/>
    <w:tmpl w:val="1F3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03A65"/>
    <w:multiLevelType w:val="multilevel"/>
    <w:tmpl w:val="DE4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C6EF9"/>
    <w:multiLevelType w:val="multilevel"/>
    <w:tmpl w:val="26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C3EAE"/>
    <w:multiLevelType w:val="multilevel"/>
    <w:tmpl w:val="9CB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1702A"/>
    <w:multiLevelType w:val="multilevel"/>
    <w:tmpl w:val="831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41622"/>
    <w:multiLevelType w:val="multilevel"/>
    <w:tmpl w:val="88D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9398D"/>
    <w:multiLevelType w:val="multilevel"/>
    <w:tmpl w:val="4AFE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B766BB"/>
    <w:multiLevelType w:val="multilevel"/>
    <w:tmpl w:val="E0B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8"/>
  </w:num>
  <w:num w:numId="5">
    <w:abstractNumId w:val="9"/>
  </w:num>
  <w:num w:numId="6">
    <w:abstractNumId w:val="15"/>
  </w:num>
  <w:num w:numId="7">
    <w:abstractNumId w:val="6"/>
  </w:num>
  <w:num w:numId="8">
    <w:abstractNumId w:val="13"/>
  </w:num>
  <w:num w:numId="9">
    <w:abstractNumId w:val="3"/>
  </w:num>
  <w:num w:numId="10">
    <w:abstractNumId w:val="4"/>
  </w:num>
  <w:num w:numId="11">
    <w:abstractNumId w:val="14"/>
  </w:num>
  <w:num w:numId="12">
    <w:abstractNumId w:val="7"/>
  </w:num>
  <w:num w:numId="13">
    <w:abstractNumId w:val="1"/>
  </w:num>
  <w:num w:numId="14">
    <w:abstractNumId w:val="0"/>
  </w:num>
  <w:num w:numId="15">
    <w:abstractNumId w:val="17"/>
  </w:num>
  <w:num w:numId="16">
    <w:abstractNumId w:val="12"/>
  </w:num>
  <w:num w:numId="17">
    <w:abstractNumId w:val="1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074075"/>
    <w:rsid w:val="00115E95"/>
    <w:rsid w:val="00340B78"/>
    <w:rsid w:val="00423FAB"/>
    <w:rsid w:val="004A2724"/>
    <w:rsid w:val="00640BDB"/>
    <w:rsid w:val="00684A9C"/>
    <w:rsid w:val="006A74DA"/>
    <w:rsid w:val="006B1B9B"/>
    <w:rsid w:val="006F292A"/>
    <w:rsid w:val="009F1D4B"/>
    <w:rsid w:val="00C2039A"/>
    <w:rsid w:val="00C8210E"/>
    <w:rsid w:val="00CE7BF4"/>
    <w:rsid w:val="00E56F2E"/>
    <w:rsid w:val="00E721B6"/>
    <w:rsid w:val="00E81DD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1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8210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40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7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03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7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D0D7-225A-49A8-B218-B5B8833B2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6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2025-10-18T09:51:00Z</dcterms:created>
  <dcterms:modified xsi:type="dcterms:W3CDTF">2025-12-21T12:49:00Z</dcterms:modified>
</cp:coreProperties>
</file>