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D19" w:rsidRDefault="00E11D19" w:rsidP="00E11D19">
      <w:pPr>
        <w:pStyle w:val="Title"/>
        <w:jc w:val="center"/>
        <w:rPr>
          <w:b/>
          <w:sz w:val="124"/>
          <w:szCs w:val="124"/>
        </w:rPr>
      </w:pPr>
    </w:p>
    <w:p w:rsidR="00E11D19" w:rsidRDefault="00E11D19" w:rsidP="00E11D19">
      <w:pPr>
        <w:pStyle w:val="Title"/>
        <w:jc w:val="center"/>
        <w:rPr>
          <w:b/>
          <w:sz w:val="124"/>
          <w:szCs w:val="124"/>
        </w:rPr>
      </w:pPr>
    </w:p>
    <w:p w:rsidR="00B670F7" w:rsidRDefault="00E11D19" w:rsidP="00E11D19">
      <w:pPr>
        <w:pStyle w:val="Title"/>
        <w:jc w:val="center"/>
        <w:rPr>
          <w:b/>
          <w:sz w:val="124"/>
          <w:szCs w:val="124"/>
        </w:rPr>
      </w:pPr>
      <w:r>
        <w:rPr>
          <w:b/>
          <w:sz w:val="124"/>
          <w:szCs w:val="124"/>
        </w:rPr>
        <w:t>TEST SUMMARY REPORT</w:t>
      </w:r>
    </w:p>
    <w:p w:rsidR="00E11D19" w:rsidRDefault="00E11D19" w:rsidP="00E11D19"/>
    <w:p w:rsidR="00E11D19" w:rsidRDefault="00E11D19" w:rsidP="00E11D19"/>
    <w:p w:rsidR="00E11D19" w:rsidRDefault="00E11D19" w:rsidP="00E11D19"/>
    <w:p w:rsidR="00E11D19" w:rsidRDefault="00E11D19" w:rsidP="00E11D19"/>
    <w:p w:rsidR="00E11D19" w:rsidRDefault="00E11D19" w:rsidP="00E11D19"/>
    <w:p w:rsidR="00E11D19" w:rsidRDefault="00E11D19" w:rsidP="00E11D19"/>
    <w:p w:rsidR="00E11D19" w:rsidRDefault="00E11D19" w:rsidP="00E11D19"/>
    <w:p w:rsidR="00E11D19" w:rsidRDefault="00E11D19" w:rsidP="00E11D19">
      <w:pPr>
        <w:rPr>
          <w:b/>
          <w:sz w:val="28"/>
          <w:szCs w:val="28"/>
        </w:rPr>
      </w:pPr>
    </w:p>
    <w:p w:rsidR="00E11D19" w:rsidRDefault="00E11D19" w:rsidP="00E11D19">
      <w:pPr>
        <w:rPr>
          <w:b/>
          <w:sz w:val="28"/>
          <w:szCs w:val="28"/>
        </w:rPr>
      </w:pPr>
      <w:r>
        <w:rPr>
          <w:b/>
          <w:sz w:val="28"/>
          <w:szCs w:val="28"/>
        </w:rPr>
        <w:t>Tester:                                                                                                       Mentor:</w:t>
      </w:r>
    </w:p>
    <w:p w:rsidR="00E11D19" w:rsidRDefault="00E11D19" w:rsidP="00E11D19">
      <w:pPr>
        <w:rPr>
          <w:sz w:val="28"/>
          <w:szCs w:val="28"/>
        </w:rPr>
      </w:pPr>
      <w:proofErr w:type="spellStart"/>
      <w:r>
        <w:rPr>
          <w:sz w:val="28"/>
          <w:szCs w:val="28"/>
        </w:rPr>
        <w:t>Seval</w:t>
      </w:r>
      <w:proofErr w:type="spellEnd"/>
      <w:r>
        <w:rPr>
          <w:sz w:val="28"/>
          <w:szCs w:val="28"/>
        </w:rPr>
        <w:t xml:space="preserve"> </w:t>
      </w:r>
      <w:proofErr w:type="spellStart"/>
      <w:r>
        <w:rPr>
          <w:sz w:val="28"/>
          <w:szCs w:val="28"/>
        </w:rPr>
        <w:t>Salaka</w:t>
      </w:r>
      <w:proofErr w:type="spellEnd"/>
      <w:r>
        <w:rPr>
          <w:sz w:val="28"/>
          <w:szCs w:val="28"/>
        </w:rPr>
        <w:t xml:space="preserve">                                                                                         </w:t>
      </w:r>
      <w:proofErr w:type="spellStart"/>
      <w:r>
        <w:rPr>
          <w:sz w:val="28"/>
          <w:szCs w:val="28"/>
        </w:rPr>
        <w:t>Atif</w:t>
      </w:r>
      <w:proofErr w:type="spellEnd"/>
      <w:r>
        <w:rPr>
          <w:sz w:val="28"/>
          <w:szCs w:val="28"/>
        </w:rPr>
        <w:t xml:space="preserve"> </w:t>
      </w:r>
      <w:proofErr w:type="spellStart"/>
      <w:r>
        <w:rPr>
          <w:sz w:val="28"/>
          <w:szCs w:val="28"/>
        </w:rPr>
        <w:t>Becirbasic</w:t>
      </w:r>
      <w:proofErr w:type="spellEnd"/>
    </w:p>
    <w:p w:rsidR="00E11D19" w:rsidRDefault="00E11D19" w:rsidP="00E11D19">
      <w:pPr>
        <w:rPr>
          <w:sz w:val="28"/>
          <w:szCs w:val="28"/>
        </w:rPr>
      </w:pPr>
      <w:r>
        <w:rPr>
          <w:sz w:val="28"/>
          <w:szCs w:val="28"/>
        </w:rPr>
        <w:t>Junior QA Engineer                                                                       CEO-Sarajevo Digital</w:t>
      </w:r>
    </w:p>
    <w:p w:rsidR="00E11D19" w:rsidRDefault="00E11D19" w:rsidP="00E11D19">
      <w:pPr>
        <w:rPr>
          <w:sz w:val="28"/>
          <w:szCs w:val="28"/>
        </w:rPr>
      </w:pPr>
    </w:p>
    <w:p w:rsidR="00E11D19" w:rsidRDefault="00E11D19" w:rsidP="00E11D19">
      <w:pPr>
        <w:pStyle w:val="Heading1"/>
        <w:rPr>
          <w:sz w:val="40"/>
          <w:szCs w:val="40"/>
        </w:rPr>
      </w:pPr>
      <w:r>
        <w:rPr>
          <w:sz w:val="40"/>
          <w:szCs w:val="40"/>
        </w:rPr>
        <w:lastRenderedPageBreak/>
        <w:t>Introduction:</w:t>
      </w:r>
    </w:p>
    <w:p w:rsidR="001311E4" w:rsidRPr="001311E4" w:rsidRDefault="001311E4" w:rsidP="001311E4">
      <w:pPr>
        <w:spacing w:after="0" w:line="240" w:lineRule="auto"/>
        <w:rPr>
          <w:rFonts w:eastAsia="Times New Roman" w:cstheme="minorHAnsi"/>
          <w:color w:val="0E101A"/>
          <w:sz w:val="28"/>
          <w:szCs w:val="28"/>
        </w:rPr>
      </w:pPr>
      <w:r w:rsidRPr="001311E4">
        <w:rPr>
          <w:rFonts w:eastAsia="Times New Roman" w:cstheme="minorHAnsi"/>
          <w:color w:val="0E101A"/>
          <w:sz w:val="28"/>
          <w:szCs w:val="28"/>
        </w:rPr>
        <w:t>This test summary report will be used to clarify the testing activities that happened on day 17.03.2022 for the template website. The goal of this report will be:</w:t>
      </w:r>
    </w:p>
    <w:p w:rsidR="001311E4" w:rsidRPr="001311E4" w:rsidRDefault="001311E4" w:rsidP="001311E4">
      <w:pPr>
        <w:numPr>
          <w:ilvl w:val="0"/>
          <w:numId w:val="3"/>
        </w:numPr>
        <w:spacing w:after="0" w:line="240" w:lineRule="auto"/>
        <w:rPr>
          <w:rFonts w:eastAsia="Times New Roman" w:cstheme="minorHAnsi"/>
          <w:color w:val="0E101A"/>
          <w:sz w:val="28"/>
          <w:szCs w:val="28"/>
        </w:rPr>
      </w:pPr>
      <w:r w:rsidRPr="001311E4">
        <w:rPr>
          <w:rFonts w:eastAsia="Times New Roman" w:cstheme="minorHAnsi"/>
          <w:color w:val="0E101A"/>
          <w:sz w:val="28"/>
          <w:szCs w:val="28"/>
        </w:rPr>
        <w:t>Status of test cases executed</w:t>
      </w:r>
    </w:p>
    <w:p w:rsidR="001311E4" w:rsidRPr="001311E4" w:rsidRDefault="001311E4" w:rsidP="001311E4">
      <w:pPr>
        <w:numPr>
          <w:ilvl w:val="0"/>
          <w:numId w:val="3"/>
        </w:numPr>
        <w:spacing w:after="0" w:line="240" w:lineRule="auto"/>
        <w:rPr>
          <w:rFonts w:eastAsia="Times New Roman" w:cstheme="minorHAnsi"/>
          <w:color w:val="0E101A"/>
          <w:sz w:val="28"/>
          <w:szCs w:val="28"/>
        </w:rPr>
      </w:pPr>
      <w:r w:rsidRPr="001311E4">
        <w:rPr>
          <w:rFonts w:eastAsia="Times New Roman" w:cstheme="minorHAnsi"/>
          <w:color w:val="0E101A"/>
          <w:sz w:val="28"/>
          <w:szCs w:val="28"/>
        </w:rPr>
        <w:t>Defects found </w:t>
      </w:r>
    </w:p>
    <w:p w:rsidR="001311E4" w:rsidRPr="001311E4" w:rsidRDefault="001311E4" w:rsidP="001311E4">
      <w:pPr>
        <w:numPr>
          <w:ilvl w:val="0"/>
          <w:numId w:val="3"/>
        </w:numPr>
        <w:spacing w:after="0" w:line="240" w:lineRule="auto"/>
        <w:rPr>
          <w:rFonts w:eastAsia="Times New Roman" w:cstheme="minorHAnsi"/>
          <w:color w:val="0E101A"/>
          <w:sz w:val="28"/>
          <w:szCs w:val="28"/>
        </w:rPr>
      </w:pPr>
      <w:r w:rsidRPr="001311E4">
        <w:rPr>
          <w:rFonts w:eastAsia="Times New Roman" w:cstheme="minorHAnsi"/>
          <w:color w:val="0E101A"/>
          <w:sz w:val="28"/>
          <w:szCs w:val="28"/>
        </w:rPr>
        <w:t>Overall evaluation of the software </w:t>
      </w:r>
    </w:p>
    <w:p w:rsidR="001311E4" w:rsidRPr="001311E4" w:rsidRDefault="001311E4" w:rsidP="001311E4">
      <w:pPr>
        <w:numPr>
          <w:ilvl w:val="0"/>
          <w:numId w:val="3"/>
        </w:numPr>
        <w:spacing w:after="0" w:line="240" w:lineRule="auto"/>
        <w:rPr>
          <w:rFonts w:eastAsia="Times New Roman" w:cstheme="minorHAnsi"/>
          <w:color w:val="0E101A"/>
          <w:sz w:val="28"/>
          <w:szCs w:val="28"/>
        </w:rPr>
      </w:pPr>
      <w:r w:rsidRPr="001311E4">
        <w:rPr>
          <w:rFonts w:eastAsia="Times New Roman" w:cstheme="minorHAnsi"/>
          <w:color w:val="0E101A"/>
          <w:sz w:val="28"/>
          <w:szCs w:val="28"/>
        </w:rPr>
        <w:t>Suggestions </w:t>
      </w:r>
    </w:p>
    <w:p w:rsidR="00A36EAD" w:rsidRDefault="00A36EAD" w:rsidP="00A36EAD">
      <w:pPr>
        <w:ind w:left="360"/>
        <w:rPr>
          <w:sz w:val="28"/>
          <w:szCs w:val="28"/>
        </w:rPr>
      </w:pPr>
    </w:p>
    <w:p w:rsidR="00A36EAD" w:rsidRDefault="00A36EAD" w:rsidP="00A36EAD">
      <w:pPr>
        <w:ind w:left="360"/>
        <w:jc w:val="both"/>
        <w:rPr>
          <w:sz w:val="28"/>
          <w:szCs w:val="28"/>
        </w:rPr>
      </w:pPr>
    </w:p>
    <w:p w:rsidR="00A36EAD" w:rsidRDefault="00A36EAD" w:rsidP="00A36EAD">
      <w:pPr>
        <w:pStyle w:val="Heading1"/>
        <w:rPr>
          <w:sz w:val="40"/>
          <w:szCs w:val="40"/>
        </w:rPr>
      </w:pPr>
      <w:r>
        <w:rPr>
          <w:sz w:val="40"/>
          <w:szCs w:val="40"/>
        </w:rPr>
        <w:t>Test case status:</w:t>
      </w:r>
    </w:p>
    <w:p w:rsidR="00A36EAD" w:rsidRDefault="00A36EAD" w:rsidP="00A36EAD">
      <w:pPr>
        <w:rPr>
          <w:sz w:val="28"/>
          <w:szCs w:val="28"/>
        </w:rPr>
      </w:pPr>
      <w:r>
        <w:rPr>
          <w:sz w:val="28"/>
          <w:szCs w:val="28"/>
        </w:rPr>
        <w:t>This is the status of all test cases done:</w:t>
      </w:r>
    </w:p>
    <w:tbl>
      <w:tblPr>
        <w:tblStyle w:val="TableGrid"/>
        <w:tblW w:w="0" w:type="auto"/>
        <w:tblLook w:val="04A0" w:firstRow="1" w:lastRow="0" w:firstColumn="1" w:lastColumn="0" w:noHBand="0" w:noVBand="1"/>
      </w:tblPr>
      <w:tblGrid>
        <w:gridCol w:w="4788"/>
        <w:gridCol w:w="4788"/>
      </w:tblGrid>
      <w:tr w:rsidR="00A36EAD" w:rsidTr="00A36EAD">
        <w:tc>
          <w:tcPr>
            <w:tcW w:w="4788" w:type="dxa"/>
            <w:shd w:val="clear" w:color="auto" w:fill="548DD4" w:themeFill="text2" w:themeFillTint="99"/>
          </w:tcPr>
          <w:p w:rsidR="00A36EAD" w:rsidRDefault="00A36EAD" w:rsidP="00A36EAD">
            <w:pPr>
              <w:jc w:val="center"/>
              <w:rPr>
                <w:sz w:val="28"/>
                <w:szCs w:val="28"/>
              </w:rPr>
            </w:pPr>
            <w:r>
              <w:rPr>
                <w:sz w:val="28"/>
                <w:szCs w:val="28"/>
              </w:rPr>
              <w:t>Number of test cases</w:t>
            </w:r>
          </w:p>
        </w:tc>
        <w:tc>
          <w:tcPr>
            <w:tcW w:w="4788" w:type="dxa"/>
            <w:shd w:val="clear" w:color="auto" w:fill="548DD4" w:themeFill="text2" w:themeFillTint="99"/>
          </w:tcPr>
          <w:p w:rsidR="00A36EAD" w:rsidRDefault="00A36EAD" w:rsidP="00A36EAD">
            <w:pPr>
              <w:jc w:val="center"/>
              <w:rPr>
                <w:sz w:val="28"/>
                <w:szCs w:val="28"/>
              </w:rPr>
            </w:pPr>
            <w:r>
              <w:rPr>
                <w:sz w:val="28"/>
                <w:szCs w:val="28"/>
              </w:rPr>
              <w:t>13</w:t>
            </w:r>
          </w:p>
        </w:tc>
      </w:tr>
      <w:tr w:rsidR="00A36EAD" w:rsidTr="00A36EAD">
        <w:tc>
          <w:tcPr>
            <w:tcW w:w="4788" w:type="dxa"/>
            <w:shd w:val="clear" w:color="auto" w:fill="FF0000"/>
          </w:tcPr>
          <w:p w:rsidR="00A36EAD" w:rsidRDefault="00A36EAD" w:rsidP="00A36EAD">
            <w:pPr>
              <w:jc w:val="center"/>
              <w:rPr>
                <w:sz w:val="28"/>
                <w:szCs w:val="28"/>
              </w:rPr>
            </w:pPr>
            <w:r>
              <w:rPr>
                <w:sz w:val="28"/>
                <w:szCs w:val="28"/>
              </w:rPr>
              <w:t>Number of fail test cases</w:t>
            </w:r>
          </w:p>
        </w:tc>
        <w:tc>
          <w:tcPr>
            <w:tcW w:w="4788" w:type="dxa"/>
            <w:shd w:val="clear" w:color="auto" w:fill="FF0000"/>
          </w:tcPr>
          <w:p w:rsidR="00A36EAD" w:rsidRDefault="00A36EAD" w:rsidP="00A36EAD">
            <w:pPr>
              <w:jc w:val="center"/>
              <w:rPr>
                <w:sz w:val="28"/>
                <w:szCs w:val="28"/>
              </w:rPr>
            </w:pPr>
            <w:r>
              <w:rPr>
                <w:sz w:val="28"/>
                <w:szCs w:val="28"/>
              </w:rPr>
              <w:t>9</w:t>
            </w:r>
          </w:p>
        </w:tc>
      </w:tr>
      <w:tr w:rsidR="00A36EAD" w:rsidTr="00A36EAD">
        <w:tc>
          <w:tcPr>
            <w:tcW w:w="4788" w:type="dxa"/>
            <w:shd w:val="clear" w:color="auto" w:fill="00B050"/>
          </w:tcPr>
          <w:p w:rsidR="00A36EAD" w:rsidRDefault="00A36EAD" w:rsidP="00A36EAD">
            <w:pPr>
              <w:jc w:val="center"/>
              <w:rPr>
                <w:sz w:val="28"/>
                <w:szCs w:val="28"/>
              </w:rPr>
            </w:pPr>
            <w:r>
              <w:rPr>
                <w:sz w:val="28"/>
                <w:szCs w:val="28"/>
              </w:rPr>
              <w:t>Number of pass test cases</w:t>
            </w:r>
          </w:p>
        </w:tc>
        <w:tc>
          <w:tcPr>
            <w:tcW w:w="4788" w:type="dxa"/>
            <w:shd w:val="clear" w:color="auto" w:fill="00B050"/>
          </w:tcPr>
          <w:p w:rsidR="00A36EAD" w:rsidRDefault="00A36EAD" w:rsidP="00A36EAD">
            <w:pPr>
              <w:jc w:val="center"/>
              <w:rPr>
                <w:sz w:val="28"/>
                <w:szCs w:val="28"/>
              </w:rPr>
            </w:pPr>
            <w:r>
              <w:rPr>
                <w:sz w:val="28"/>
                <w:szCs w:val="28"/>
              </w:rPr>
              <w:t>4</w:t>
            </w:r>
          </w:p>
        </w:tc>
      </w:tr>
    </w:tbl>
    <w:p w:rsidR="00A36EAD" w:rsidRDefault="00A36EAD" w:rsidP="00A36EAD">
      <w:pPr>
        <w:rPr>
          <w:sz w:val="28"/>
          <w:szCs w:val="28"/>
        </w:rPr>
      </w:pPr>
    </w:p>
    <w:p w:rsidR="00A36EAD" w:rsidRDefault="00A36EAD" w:rsidP="00A36EAD">
      <w:pPr>
        <w:rPr>
          <w:sz w:val="28"/>
          <w:szCs w:val="28"/>
        </w:rPr>
      </w:pPr>
    </w:p>
    <w:p w:rsidR="00A36EAD" w:rsidRDefault="00A36EAD" w:rsidP="00A36EAD">
      <w:pPr>
        <w:pStyle w:val="Heading1"/>
        <w:rPr>
          <w:sz w:val="40"/>
          <w:szCs w:val="40"/>
        </w:rPr>
      </w:pPr>
      <w:r>
        <w:rPr>
          <w:sz w:val="40"/>
          <w:szCs w:val="40"/>
        </w:rPr>
        <w:t>Defect status:</w:t>
      </w:r>
    </w:p>
    <w:p w:rsidR="00A36EAD" w:rsidRDefault="00A36EAD" w:rsidP="00A36EAD">
      <w:pPr>
        <w:rPr>
          <w:sz w:val="28"/>
          <w:szCs w:val="28"/>
        </w:rPr>
      </w:pPr>
      <w:r>
        <w:rPr>
          <w:sz w:val="28"/>
          <w:szCs w:val="28"/>
        </w:rPr>
        <w:t>This is the status of all defects found during testing:</w:t>
      </w:r>
    </w:p>
    <w:tbl>
      <w:tblPr>
        <w:tblStyle w:val="TableGrid"/>
        <w:tblW w:w="0" w:type="auto"/>
        <w:tblLook w:val="04A0" w:firstRow="1" w:lastRow="0" w:firstColumn="1" w:lastColumn="0" w:noHBand="0" w:noVBand="1"/>
      </w:tblPr>
      <w:tblGrid>
        <w:gridCol w:w="4788"/>
        <w:gridCol w:w="4788"/>
      </w:tblGrid>
      <w:tr w:rsidR="00A36EAD" w:rsidTr="00A36EAD">
        <w:tc>
          <w:tcPr>
            <w:tcW w:w="4788" w:type="dxa"/>
            <w:shd w:val="clear" w:color="auto" w:fill="FF0000"/>
          </w:tcPr>
          <w:p w:rsidR="00A36EAD" w:rsidRDefault="00A36EAD" w:rsidP="00A36EAD">
            <w:pPr>
              <w:jc w:val="center"/>
              <w:rPr>
                <w:sz w:val="28"/>
                <w:szCs w:val="28"/>
              </w:rPr>
            </w:pPr>
            <w:r>
              <w:rPr>
                <w:sz w:val="28"/>
                <w:szCs w:val="28"/>
              </w:rPr>
              <w:t>Critical defects</w:t>
            </w:r>
          </w:p>
        </w:tc>
        <w:tc>
          <w:tcPr>
            <w:tcW w:w="4788" w:type="dxa"/>
            <w:shd w:val="clear" w:color="auto" w:fill="FF0000"/>
          </w:tcPr>
          <w:p w:rsidR="00A36EAD" w:rsidRDefault="00A36EAD" w:rsidP="00A36EAD">
            <w:pPr>
              <w:jc w:val="center"/>
              <w:rPr>
                <w:sz w:val="28"/>
                <w:szCs w:val="28"/>
              </w:rPr>
            </w:pPr>
            <w:r>
              <w:rPr>
                <w:sz w:val="28"/>
                <w:szCs w:val="28"/>
              </w:rPr>
              <w:t>0</w:t>
            </w:r>
          </w:p>
        </w:tc>
      </w:tr>
      <w:tr w:rsidR="00A36EAD" w:rsidTr="00A36EAD">
        <w:tc>
          <w:tcPr>
            <w:tcW w:w="4788" w:type="dxa"/>
            <w:shd w:val="clear" w:color="auto" w:fill="FFC000"/>
          </w:tcPr>
          <w:p w:rsidR="00A36EAD" w:rsidRDefault="00A36EAD" w:rsidP="00A36EAD">
            <w:pPr>
              <w:jc w:val="center"/>
              <w:rPr>
                <w:sz w:val="28"/>
                <w:szCs w:val="28"/>
              </w:rPr>
            </w:pPr>
            <w:r>
              <w:rPr>
                <w:sz w:val="28"/>
                <w:szCs w:val="28"/>
              </w:rPr>
              <w:t>High defects</w:t>
            </w:r>
          </w:p>
        </w:tc>
        <w:tc>
          <w:tcPr>
            <w:tcW w:w="4788" w:type="dxa"/>
            <w:shd w:val="clear" w:color="auto" w:fill="FFC000"/>
          </w:tcPr>
          <w:p w:rsidR="00A36EAD" w:rsidRDefault="00A36EAD" w:rsidP="00A36EAD">
            <w:pPr>
              <w:jc w:val="center"/>
              <w:rPr>
                <w:sz w:val="28"/>
                <w:szCs w:val="28"/>
              </w:rPr>
            </w:pPr>
            <w:r>
              <w:rPr>
                <w:sz w:val="28"/>
                <w:szCs w:val="28"/>
              </w:rPr>
              <w:t>5</w:t>
            </w:r>
          </w:p>
        </w:tc>
      </w:tr>
      <w:tr w:rsidR="00A36EAD" w:rsidTr="00A36EAD">
        <w:tc>
          <w:tcPr>
            <w:tcW w:w="4788" w:type="dxa"/>
            <w:shd w:val="clear" w:color="auto" w:fill="FFFF00"/>
          </w:tcPr>
          <w:p w:rsidR="00A36EAD" w:rsidRDefault="00A36EAD" w:rsidP="00A36EAD">
            <w:pPr>
              <w:jc w:val="center"/>
              <w:rPr>
                <w:sz w:val="28"/>
                <w:szCs w:val="28"/>
              </w:rPr>
            </w:pPr>
            <w:r>
              <w:rPr>
                <w:sz w:val="28"/>
                <w:szCs w:val="28"/>
              </w:rPr>
              <w:t>Medium defects</w:t>
            </w:r>
          </w:p>
        </w:tc>
        <w:tc>
          <w:tcPr>
            <w:tcW w:w="4788" w:type="dxa"/>
            <w:shd w:val="clear" w:color="auto" w:fill="FFFF00"/>
          </w:tcPr>
          <w:p w:rsidR="00A36EAD" w:rsidRDefault="00A36EAD" w:rsidP="00A36EAD">
            <w:pPr>
              <w:jc w:val="center"/>
              <w:rPr>
                <w:sz w:val="28"/>
                <w:szCs w:val="28"/>
              </w:rPr>
            </w:pPr>
            <w:r>
              <w:rPr>
                <w:sz w:val="28"/>
                <w:szCs w:val="28"/>
              </w:rPr>
              <w:t>4</w:t>
            </w:r>
          </w:p>
        </w:tc>
      </w:tr>
      <w:tr w:rsidR="00A36EAD" w:rsidTr="00A36EAD">
        <w:tc>
          <w:tcPr>
            <w:tcW w:w="4788" w:type="dxa"/>
            <w:shd w:val="clear" w:color="auto" w:fill="92D050"/>
          </w:tcPr>
          <w:p w:rsidR="00A36EAD" w:rsidRDefault="00A36EAD" w:rsidP="00A36EAD">
            <w:pPr>
              <w:jc w:val="center"/>
              <w:rPr>
                <w:sz w:val="28"/>
                <w:szCs w:val="28"/>
              </w:rPr>
            </w:pPr>
            <w:r>
              <w:rPr>
                <w:sz w:val="28"/>
                <w:szCs w:val="28"/>
              </w:rPr>
              <w:t>Low defects</w:t>
            </w:r>
          </w:p>
        </w:tc>
        <w:tc>
          <w:tcPr>
            <w:tcW w:w="4788" w:type="dxa"/>
            <w:shd w:val="clear" w:color="auto" w:fill="92D050"/>
          </w:tcPr>
          <w:p w:rsidR="00A36EAD" w:rsidRDefault="00A36EAD" w:rsidP="00A36EAD">
            <w:pPr>
              <w:jc w:val="center"/>
              <w:rPr>
                <w:sz w:val="28"/>
                <w:szCs w:val="28"/>
              </w:rPr>
            </w:pPr>
            <w:r>
              <w:rPr>
                <w:sz w:val="28"/>
                <w:szCs w:val="28"/>
              </w:rPr>
              <w:t>0</w:t>
            </w:r>
          </w:p>
        </w:tc>
      </w:tr>
    </w:tbl>
    <w:p w:rsidR="00A36EAD" w:rsidRDefault="00A36EAD" w:rsidP="00A36EAD">
      <w:pPr>
        <w:rPr>
          <w:sz w:val="28"/>
          <w:szCs w:val="28"/>
        </w:rPr>
      </w:pPr>
    </w:p>
    <w:p w:rsidR="00A36EAD" w:rsidRDefault="00A36EAD" w:rsidP="00A36EAD">
      <w:pPr>
        <w:rPr>
          <w:sz w:val="28"/>
          <w:szCs w:val="28"/>
        </w:rPr>
      </w:pPr>
    </w:p>
    <w:p w:rsidR="00A36EAD" w:rsidRDefault="00A36EAD" w:rsidP="00A36EAD">
      <w:pPr>
        <w:rPr>
          <w:sz w:val="28"/>
          <w:szCs w:val="28"/>
        </w:rPr>
      </w:pPr>
    </w:p>
    <w:p w:rsidR="0047744A" w:rsidRDefault="0047744A" w:rsidP="00444F01">
      <w:pPr>
        <w:pStyle w:val="Heading1"/>
        <w:rPr>
          <w:sz w:val="40"/>
          <w:szCs w:val="40"/>
        </w:rPr>
      </w:pPr>
      <w:r>
        <w:rPr>
          <w:sz w:val="40"/>
          <w:szCs w:val="40"/>
        </w:rPr>
        <w:lastRenderedPageBreak/>
        <w:t>Tests done:</w:t>
      </w:r>
    </w:p>
    <w:p w:rsidR="0047744A" w:rsidRDefault="0047744A" w:rsidP="0047744A">
      <w:pPr>
        <w:rPr>
          <w:sz w:val="28"/>
          <w:szCs w:val="28"/>
        </w:rPr>
      </w:pPr>
      <w:r w:rsidRPr="0047744A">
        <w:rPr>
          <w:sz w:val="28"/>
          <w:szCs w:val="28"/>
        </w:rPr>
        <w:t xml:space="preserve">For this testing phase, we did manual tests such as </w:t>
      </w:r>
      <w:r w:rsidRPr="0047744A">
        <w:rPr>
          <w:b/>
          <w:sz w:val="28"/>
          <w:szCs w:val="28"/>
        </w:rPr>
        <w:t>black-box tests, boundary value tests, positive tests, negative tests</w:t>
      </w:r>
      <w:r w:rsidRPr="0047744A">
        <w:rPr>
          <w:sz w:val="28"/>
          <w:szCs w:val="28"/>
        </w:rPr>
        <w:t xml:space="preserve">, and </w:t>
      </w:r>
      <w:r w:rsidRPr="0047744A">
        <w:rPr>
          <w:b/>
          <w:sz w:val="28"/>
          <w:szCs w:val="28"/>
        </w:rPr>
        <w:t>exploratory tests</w:t>
      </w:r>
      <w:r w:rsidRPr="0047744A">
        <w:rPr>
          <w:sz w:val="28"/>
          <w:szCs w:val="28"/>
        </w:rPr>
        <w:t xml:space="preserve"> that have covered all of the functionalities of the software.</w:t>
      </w:r>
    </w:p>
    <w:p w:rsidR="0047744A" w:rsidRDefault="0047744A" w:rsidP="0047744A">
      <w:pPr>
        <w:rPr>
          <w:sz w:val="28"/>
          <w:szCs w:val="28"/>
        </w:rPr>
      </w:pPr>
    </w:p>
    <w:p w:rsidR="0047744A" w:rsidRPr="0047744A" w:rsidRDefault="0047744A" w:rsidP="0047744A">
      <w:pPr>
        <w:rPr>
          <w:sz w:val="28"/>
          <w:szCs w:val="28"/>
        </w:rPr>
      </w:pPr>
    </w:p>
    <w:p w:rsidR="00A36EAD" w:rsidRDefault="00444F01" w:rsidP="00444F01">
      <w:pPr>
        <w:pStyle w:val="Heading1"/>
        <w:rPr>
          <w:sz w:val="40"/>
          <w:szCs w:val="40"/>
        </w:rPr>
      </w:pPr>
      <w:r>
        <w:rPr>
          <w:sz w:val="40"/>
          <w:szCs w:val="40"/>
        </w:rPr>
        <w:t>Improvement:</w:t>
      </w:r>
    </w:p>
    <w:p w:rsidR="00570BD8" w:rsidRDefault="001311E4" w:rsidP="00444F01">
      <w:pPr>
        <w:rPr>
          <w:sz w:val="28"/>
          <w:szCs w:val="28"/>
        </w:rPr>
      </w:pPr>
      <w:r w:rsidRPr="001311E4">
        <w:rPr>
          <w:sz w:val="28"/>
          <w:szCs w:val="28"/>
        </w:rPr>
        <w:t>To improve testing in this case we could use automation tools to speed up the entire testing phase for this software. We would need to make a few lists, which would have the data for required and not required fields. Then we can use an automation testing tool (like Selenium web driver) to make a script in one of the programming languages that is supported by the tool we would use so that it automatically enters random data from the list in the fields, and it would generate reports for us. Using an automation tool is a great way to speed up the testing process which in benefit would reduce time spent in testing, eliminate any human error that can creep up, is precise, and saves up money.</w:t>
      </w:r>
    </w:p>
    <w:p w:rsidR="0047744A" w:rsidRDefault="0047744A" w:rsidP="00444F01">
      <w:pPr>
        <w:rPr>
          <w:sz w:val="28"/>
          <w:szCs w:val="28"/>
        </w:rPr>
      </w:pPr>
    </w:p>
    <w:p w:rsidR="0047744A" w:rsidRDefault="0047744A" w:rsidP="00444F01">
      <w:pPr>
        <w:rPr>
          <w:sz w:val="28"/>
          <w:szCs w:val="28"/>
        </w:rPr>
      </w:pPr>
      <w:r w:rsidRPr="0047744A">
        <w:rPr>
          <w:sz w:val="28"/>
          <w:szCs w:val="28"/>
        </w:rPr>
        <w:t xml:space="preserve">Also, I would like to do, in the next testing phase, load and stress testing, which will help us determine how many </w:t>
      </w:r>
      <w:proofErr w:type="gramStart"/>
      <w:r w:rsidRPr="0047744A">
        <w:rPr>
          <w:sz w:val="28"/>
          <w:szCs w:val="28"/>
        </w:rPr>
        <w:t>users</w:t>
      </w:r>
      <w:proofErr w:type="gramEnd"/>
      <w:r w:rsidRPr="0047744A">
        <w:rPr>
          <w:sz w:val="28"/>
          <w:szCs w:val="28"/>
        </w:rPr>
        <w:t xml:space="preserve"> will be able to use the site and register without affecting the performance of the site, and for us to know how many users will it take for the site to start losing performance.</w:t>
      </w:r>
    </w:p>
    <w:p w:rsidR="0047744A" w:rsidRDefault="0047744A" w:rsidP="00444F01">
      <w:pPr>
        <w:rPr>
          <w:sz w:val="28"/>
          <w:szCs w:val="28"/>
        </w:rPr>
      </w:pPr>
      <w:bookmarkStart w:id="0" w:name="_GoBack"/>
      <w:bookmarkEnd w:id="0"/>
    </w:p>
    <w:p w:rsidR="00570BD8" w:rsidRDefault="00570BD8" w:rsidP="00444F01">
      <w:pPr>
        <w:rPr>
          <w:sz w:val="28"/>
          <w:szCs w:val="28"/>
        </w:rPr>
      </w:pPr>
    </w:p>
    <w:p w:rsidR="00570BD8" w:rsidRDefault="00570BD8" w:rsidP="00570BD8">
      <w:pPr>
        <w:pStyle w:val="Heading1"/>
        <w:rPr>
          <w:sz w:val="40"/>
          <w:szCs w:val="40"/>
        </w:rPr>
      </w:pPr>
      <w:r>
        <w:rPr>
          <w:sz w:val="40"/>
          <w:szCs w:val="40"/>
        </w:rPr>
        <w:lastRenderedPageBreak/>
        <w:t>Summary:</w:t>
      </w:r>
    </w:p>
    <w:p w:rsidR="00570BD8" w:rsidRPr="00570BD8" w:rsidRDefault="001311E4" w:rsidP="001311E4">
      <w:pPr>
        <w:rPr>
          <w:sz w:val="28"/>
          <w:szCs w:val="28"/>
        </w:rPr>
      </w:pPr>
      <w:r w:rsidRPr="001311E4">
        <w:rPr>
          <w:sz w:val="28"/>
          <w:szCs w:val="28"/>
        </w:rPr>
        <w:t>In my opinion, the software is not ready for release. During testing, I have found many defects that are not critical in functionality, but the logic behind the work is mixed up and overall bad. For example, as stated in Test case 1.1, after submitting the form where only designated required fields are filled, the response was that the address field is mandatory even if it is not designated as such. Overall the developers need to do more work to fix these defects.</w:t>
      </w:r>
    </w:p>
    <w:sectPr w:rsidR="00570BD8" w:rsidRPr="00570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8C6"/>
    <w:multiLevelType w:val="multilevel"/>
    <w:tmpl w:val="466A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D65CD"/>
    <w:multiLevelType w:val="hybridMultilevel"/>
    <w:tmpl w:val="4D88D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B6D14"/>
    <w:multiLevelType w:val="hybridMultilevel"/>
    <w:tmpl w:val="AF443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1F3"/>
    <w:rsid w:val="000D31F3"/>
    <w:rsid w:val="001311E4"/>
    <w:rsid w:val="00444F01"/>
    <w:rsid w:val="0047744A"/>
    <w:rsid w:val="00570BD8"/>
    <w:rsid w:val="00703D33"/>
    <w:rsid w:val="00A36EAD"/>
    <w:rsid w:val="00C8678C"/>
    <w:rsid w:val="00E1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1D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1D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1D19"/>
    <w:pPr>
      <w:ind w:left="720"/>
      <w:contextualSpacing/>
    </w:pPr>
  </w:style>
  <w:style w:type="table" w:styleId="TableGrid">
    <w:name w:val="Table Grid"/>
    <w:basedOn w:val="TableNormal"/>
    <w:uiPriority w:val="59"/>
    <w:rsid w:val="00A36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11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D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D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1D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1D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1D19"/>
    <w:pPr>
      <w:ind w:left="720"/>
      <w:contextualSpacing/>
    </w:pPr>
  </w:style>
  <w:style w:type="table" w:styleId="TableGrid">
    <w:name w:val="Table Grid"/>
    <w:basedOn w:val="TableNormal"/>
    <w:uiPriority w:val="59"/>
    <w:rsid w:val="00A36E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11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902424">
      <w:bodyDiv w:val="1"/>
      <w:marLeft w:val="0"/>
      <w:marRight w:val="0"/>
      <w:marTop w:val="0"/>
      <w:marBottom w:val="0"/>
      <w:divBdr>
        <w:top w:val="none" w:sz="0" w:space="0" w:color="auto"/>
        <w:left w:val="none" w:sz="0" w:space="0" w:color="auto"/>
        <w:bottom w:val="none" w:sz="0" w:space="0" w:color="auto"/>
        <w:right w:val="none" w:sz="0" w:space="0" w:color="auto"/>
      </w:divBdr>
    </w:div>
    <w:div w:id="109347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Seval Salaka</dc:creator>
  <cp:keywords/>
  <dc:description/>
  <cp:lastModifiedBy>Seval Salaka</cp:lastModifiedBy>
  <cp:revision>5</cp:revision>
  <dcterms:created xsi:type="dcterms:W3CDTF">2022-03-19T14:57:00Z</dcterms:created>
  <dcterms:modified xsi:type="dcterms:W3CDTF">2022-03-23T23:02:00Z</dcterms:modified>
</cp:coreProperties>
</file>