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A4654" w14:textId="77777777" w:rsidR="002349EB" w:rsidRDefault="00D62BCA" w:rsidP="00077A5A">
      <w:proofErr w:type="spellStart"/>
      <w:proofErr w:type="gramStart"/>
      <w:r>
        <w:t>ls</w:t>
      </w:r>
      <w:proofErr w:type="spellEnd"/>
      <w:proofErr w:type="gramEnd"/>
    </w:p>
    <w:p w14:paraId="4EA8F19C" w14:textId="77777777" w:rsidR="002349EB" w:rsidRDefault="002349EB" w:rsidP="002349EB">
      <w:pPr>
        <w:jc w:val="center"/>
      </w:pPr>
    </w:p>
    <w:p w14:paraId="4249D97E" w14:textId="77777777" w:rsidR="002349EB" w:rsidRDefault="002349EB" w:rsidP="002349EB">
      <w:pPr>
        <w:jc w:val="center"/>
      </w:pPr>
    </w:p>
    <w:p w14:paraId="26299F3A" w14:textId="77777777" w:rsidR="00077A5A" w:rsidRDefault="00BC5903" w:rsidP="00077A5A">
      <w:pPr>
        <w:jc w:val="center"/>
      </w:pPr>
      <w:r>
        <w:pict w14:anchorId="3ACCF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07pt">
            <v:imagedata r:id="rId8" o:title="logo"/>
          </v:shape>
        </w:pict>
      </w:r>
    </w:p>
    <w:p w14:paraId="25CE2F7E" w14:textId="77777777" w:rsidR="002349EB" w:rsidRDefault="002349EB" w:rsidP="002349EB">
      <w:pPr>
        <w:jc w:val="center"/>
      </w:pPr>
      <w:r>
        <w:rPr>
          <w:noProof/>
          <w:lang w:eastAsia="fr-FR"/>
        </w:rPr>
        <mc:AlternateContent>
          <mc:Choice Requires="wps">
            <w:drawing>
              <wp:inline distT="0" distB="0" distL="0" distR="0" wp14:anchorId="648F99E6" wp14:editId="74100569">
                <wp:extent cx="5364480" cy="22860"/>
                <wp:effectExtent l="0" t="0" r="26670" b="34290"/>
                <wp:docPr id="1" name="Connecteur droit 1"/>
                <wp:cNvGraphicFramePr/>
                <a:graphic xmlns:a="http://schemas.openxmlformats.org/drawingml/2006/main">
                  <a:graphicData uri="http://schemas.microsoft.com/office/word/2010/wordprocessingShape">
                    <wps:wsp>
                      <wps:cNvCnPr/>
                      <wps:spPr>
                        <a:xfrm flipV="1">
                          <a:off x="0" y="0"/>
                          <a:ext cx="5364480" cy="228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8EBB75" id="Connecteur droit 1" o:spid="_x0000_s1026" style="flip:y;visibility:visible;mso-wrap-style:square;mso-left-percent:-10001;mso-top-percent:-10001;mso-position-horizontal:absolute;mso-position-horizontal-relative:char;mso-position-vertical:absolute;mso-position-vertical-relative:line;mso-left-percent:-10001;mso-top-percent:-10001" from="0,0" to="422.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" strokecolor="#5b9bd5 [3204]" strokeweight="1.5pt">
                <v:stroke joinstyle="miter"/>
                <w10:anchorlock/>
              </v:line>
            </w:pict>
          </mc:Fallback>
        </mc:AlternateContent>
      </w:r>
    </w:p>
    <w:p w14:paraId="7200A9D2" w14:textId="77777777" w:rsidR="00077A5A" w:rsidRPr="00077A5A" w:rsidRDefault="00077A5A" w:rsidP="002349EB">
      <w:pPr>
        <w:jc w:val="center"/>
        <w:rPr>
          <w:rFonts w:ascii="Adobe Caslon Pro" w:eastAsia="Adobe Myungjo Std M" w:hAnsi="Adobe Caslon Pro"/>
          <w:i/>
          <w:sz w:val="32"/>
          <w:szCs w:val="32"/>
        </w:rPr>
      </w:pPr>
      <w:r w:rsidRPr="00077A5A">
        <w:rPr>
          <w:rFonts w:ascii="Adobe Caslon Pro" w:eastAsia="Adobe Myungjo Std M" w:hAnsi="Adobe Caslon Pro"/>
          <w:i/>
          <w:sz w:val="32"/>
          <w:szCs w:val="32"/>
        </w:rPr>
        <w:t>Stockage dans le cloud d</w:t>
      </w:r>
      <w:r w:rsidRPr="00077A5A">
        <w:rPr>
          <w:rFonts w:ascii="Adobe Caslon Pro" w:eastAsia="Adobe Myungjo Std M" w:hAnsi="Adobe Caslon Pro" w:cs="Cambria"/>
          <w:i/>
          <w:sz w:val="32"/>
          <w:szCs w:val="32"/>
        </w:rPr>
        <w:t>é</w:t>
      </w:r>
      <w:r w:rsidRPr="00077A5A">
        <w:rPr>
          <w:rFonts w:ascii="Adobe Caslon Pro" w:eastAsia="Adobe Myungjo Std M" w:hAnsi="Adobe Caslon Pro"/>
          <w:i/>
          <w:sz w:val="32"/>
          <w:szCs w:val="32"/>
        </w:rPr>
        <w:t>centralisé</w:t>
      </w:r>
    </w:p>
    <w:p w14:paraId="1E7FCE35" w14:textId="77777777" w:rsidR="00D62BCA" w:rsidRDefault="00D62BCA" w:rsidP="002349EB">
      <w:pPr>
        <w:jc w:val="center"/>
        <w:rPr>
          <w:rFonts w:ascii="Adobe Myungjo Std M" w:eastAsia="Adobe Myungjo Std M" w:hAnsi="Adobe Myungjo Std M"/>
          <w:sz w:val="96"/>
          <w:szCs w:val="96"/>
        </w:rPr>
      </w:pPr>
      <w:r>
        <w:rPr>
          <w:rFonts w:ascii="Adobe Myungjo Std M" w:eastAsia="Adobe Myungjo Std M" w:hAnsi="Adobe Myungjo Std M"/>
          <w:sz w:val="96"/>
          <w:szCs w:val="96"/>
        </w:rPr>
        <w:t>Documentation utilisateur</w:t>
      </w:r>
    </w:p>
    <w:p w14:paraId="281696E8" w14:textId="77777777" w:rsidR="002349EB" w:rsidRDefault="002349EB" w:rsidP="002349EB">
      <w:pPr>
        <w:jc w:val="center"/>
        <w:rPr>
          <w:rFonts w:ascii="Adobe Myungjo Std M" w:eastAsia="Adobe Myungjo Std M" w:hAnsi="Adobe Myungjo Std M"/>
          <w:sz w:val="96"/>
          <w:szCs w:val="96"/>
        </w:rPr>
      </w:pPr>
    </w:p>
    <w:p w14:paraId="05A7F8FC" w14:textId="77777777" w:rsidR="002349EB" w:rsidRPr="002349EB" w:rsidRDefault="00D62BCA" w:rsidP="002349EB">
      <w:pPr>
        <w:rPr>
          <w:rFonts w:ascii="Adobe Garamond Pro" w:hAnsi="Adobe Garamond Pro"/>
        </w:rPr>
      </w:pPr>
      <w:r>
        <w:rPr>
          <w:rFonts w:ascii="Adobe Myungjo Std M" w:eastAsia="Adobe Myungjo Std M" w:hAnsi="Adobe Myungjo Std M"/>
          <w:sz w:val="28"/>
          <w:szCs w:val="28"/>
        </w:rPr>
        <w:t xml:space="preserve">Ce document est un manuel pour tout utilisateur qui souhaite apprendre à utiliser les logiciels du projet </w:t>
      </w:r>
      <w:proofErr w:type="spellStart"/>
      <w:r>
        <w:rPr>
          <w:rFonts w:ascii="Adobe Myungjo Std M" w:eastAsia="Adobe Myungjo Std M" w:hAnsi="Adobe Myungjo Std M"/>
          <w:sz w:val="28"/>
          <w:szCs w:val="28"/>
        </w:rPr>
        <w:t>StoreIt</w:t>
      </w:r>
      <w:proofErr w:type="spellEnd"/>
      <w:r>
        <w:rPr>
          <w:rFonts w:ascii="Adobe Myungjo Std M" w:eastAsia="Adobe Myungjo Std M" w:hAnsi="Adobe Myungjo Std M"/>
          <w:sz w:val="28"/>
          <w:szCs w:val="28"/>
        </w:rPr>
        <w:t>. Il explique l’utilisation des clients présents sur différentes plateformes.</w:t>
      </w:r>
    </w:p>
    <w:p w14:paraId="18077F97" w14:textId="77777777" w:rsidR="00E13DF8" w:rsidRDefault="00E13DF8" w:rsidP="002349EB">
      <w:pPr>
        <w:rPr>
          <w:rFonts w:ascii="Adobe Myungjo Std M" w:eastAsia="Adobe Myungjo Std M" w:hAnsi="Adobe Myungjo Std M"/>
          <w:sz w:val="28"/>
          <w:szCs w:val="28"/>
        </w:rPr>
      </w:pPr>
    </w:p>
    <w:p w14:paraId="72B6857D" w14:textId="77777777" w:rsidR="00E13DF8" w:rsidRDefault="00E13DF8">
      <w:pPr>
        <w:rPr>
          <w:rFonts w:ascii="Adobe Myungjo Std M" w:eastAsia="Adobe Myungjo Std M" w:hAnsi="Adobe Myungjo Std M"/>
          <w:sz w:val="28"/>
          <w:szCs w:val="28"/>
        </w:rPr>
      </w:pPr>
      <w:r>
        <w:rPr>
          <w:rFonts w:ascii="Adobe Myungjo Std M" w:eastAsia="Adobe Myungjo Std M" w:hAnsi="Adobe Myungjo Std M"/>
          <w:sz w:val="28"/>
          <w:szCs w:val="28"/>
        </w:rPr>
        <w:br w:type="page"/>
      </w:r>
    </w:p>
    <w:p w14:paraId="5F2C111B" w14:textId="77777777" w:rsidR="00E13DF8" w:rsidRDefault="00E13DF8" w:rsidP="00E13DF8">
      <w:pPr>
        <w:spacing w:after="243" w:line="240" w:lineRule="auto"/>
        <w:ind w:right="-15"/>
        <w:rPr>
          <w:rFonts w:ascii="Arial" w:eastAsia="Arial" w:hAnsi="Arial" w:cs="Arial"/>
          <w:b/>
          <w:i/>
          <w:color w:val="16365D"/>
        </w:rPr>
      </w:pPr>
    </w:p>
    <w:p w14:paraId="38992D06" w14:textId="77777777" w:rsidR="00E13DF8" w:rsidRDefault="00E13DF8" w:rsidP="00E13DF8">
      <w:pPr>
        <w:spacing w:after="243" w:line="240" w:lineRule="auto"/>
        <w:ind w:right="-15"/>
        <w:rPr>
          <w:rFonts w:ascii="Arial" w:eastAsia="Arial" w:hAnsi="Arial" w:cs="Arial"/>
          <w:b/>
          <w:i/>
          <w:color w:val="16365D"/>
        </w:rPr>
      </w:pPr>
    </w:p>
    <w:p w14:paraId="67610E74" w14:textId="77777777" w:rsidR="00E13DF8" w:rsidRPr="00E13DF8" w:rsidRDefault="00E13DF8" w:rsidP="00E13DF8">
      <w:pPr>
        <w:spacing w:after="243" w:line="240" w:lineRule="auto"/>
        <w:ind w:right="-15"/>
      </w:pPr>
      <w:r>
        <w:rPr>
          <w:rFonts w:ascii="Arial" w:eastAsia="Arial" w:hAnsi="Arial" w:cs="Arial"/>
          <w:b/>
          <w:i/>
          <w:color w:val="16365D"/>
        </w:rPr>
        <w:t>Description du document</w:t>
      </w:r>
    </w:p>
    <w:tbl>
      <w:tblPr>
        <w:tblStyle w:val="TableGrid"/>
        <w:tblW w:w="9367" w:type="dxa"/>
        <w:tblInd w:w="-103" w:type="dxa"/>
        <w:tblCellMar>
          <w:left w:w="107" w:type="dxa"/>
          <w:right w:w="115" w:type="dxa"/>
        </w:tblCellMar>
        <w:tblLook w:val="04A0" w:firstRow="1" w:lastRow="0" w:firstColumn="1" w:lastColumn="0" w:noHBand="0" w:noVBand="1"/>
      </w:tblPr>
      <w:tblGrid>
        <w:gridCol w:w="2097"/>
        <w:gridCol w:w="7270"/>
      </w:tblGrid>
      <w:tr w:rsidR="00E13DF8" w14:paraId="40B5741C" w14:textId="77777777" w:rsidTr="00E13DF8">
        <w:trPr>
          <w:trHeight w:val="468"/>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117458BA"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 xml:space="preserve">Titre </w:t>
            </w:r>
          </w:p>
        </w:tc>
        <w:tc>
          <w:tcPr>
            <w:tcW w:w="7270" w:type="dxa"/>
            <w:tcBorders>
              <w:top w:val="single" w:sz="4" w:space="0" w:color="A7A8A8"/>
              <w:left w:val="single" w:sz="4" w:space="0" w:color="A7A8A8"/>
              <w:bottom w:val="single" w:sz="4" w:space="0" w:color="A7A8A8"/>
              <w:right w:val="single" w:sz="4" w:space="0" w:color="A7A8A8"/>
            </w:tcBorders>
          </w:tcPr>
          <w:p w14:paraId="377C9038"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sz w:val="24"/>
                <w:szCs w:val="24"/>
              </w:rPr>
              <w:t>DA2_StoreIt</w:t>
            </w:r>
          </w:p>
        </w:tc>
      </w:tr>
      <w:tr w:rsidR="00E13DF8" w14:paraId="59CDB3F4" w14:textId="77777777" w:rsidTr="00E13DF8">
        <w:trPr>
          <w:trHeight w:val="466"/>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0C341FC1"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 xml:space="preserve">E-Mail </w:t>
            </w:r>
          </w:p>
        </w:tc>
        <w:tc>
          <w:tcPr>
            <w:tcW w:w="7270" w:type="dxa"/>
            <w:tcBorders>
              <w:top w:val="single" w:sz="4" w:space="0" w:color="A7A8A8"/>
              <w:left w:val="single" w:sz="4" w:space="0" w:color="A7A8A8"/>
              <w:bottom w:val="single" w:sz="4" w:space="0" w:color="A7A8A8"/>
              <w:right w:val="single" w:sz="4" w:space="0" w:color="A7A8A8"/>
            </w:tcBorders>
          </w:tcPr>
          <w:p w14:paraId="46B2F0D3"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cs="ArialMT"/>
                <w:sz w:val="24"/>
                <w:szCs w:val="24"/>
              </w:rPr>
              <w:t>Storeit_2017@labeip.epitech.eu</w:t>
            </w:r>
          </w:p>
        </w:tc>
      </w:tr>
      <w:tr w:rsidR="00E13DF8" w14:paraId="7B9EB345" w14:textId="77777777" w:rsidTr="00E13DF8">
        <w:trPr>
          <w:trHeight w:val="466"/>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437D87A9"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Auteurs</w:t>
            </w:r>
          </w:p>
        </w:tc>
        <w:tc>
          <w:tcPr>
            <w:tcW w:w="7270" w:type="dxa"/>
            <w:tcBorders>
              <w:top w:val="single" w:sz="4" w:space="0" w:color="A7A8A8"/>
              <w:left w:val="single" w:sz="4" w:space="0" w:color="A7A8A8"/>
              <w:bottom w:val="single" w:sz="4" w:space="0" w:color="A7A8A8"/>
              <w:right w:val="single" w:sz="4" w:space="0" w:color="A7A8A8"/>
            </w:tcBorders>
          </w:tcPr>
          <w:p w14:paraId="41CA2713" w14:textId="77777777"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Adrien MOREL</w:t>
            </w:r>
          </w:p>
          <w:p w14:paraId="0349E517" w14:textId="77777777"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Kenny NGUYEN</w:t>
            </w:r>
          </w:p>
          <w:p w14:paraId="44E64705" w14:textId="77777777"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Alexandre FULGONI</w:t>
            </w:r>
          </w:p>
          <w:p w14:paraId="513F7657" w14:textId="77777777"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Louis MONDESIR</w:t>
            </w:r>
          </w:p>
          <w:p w14:paraId="0AABCB30"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cs="ArialMT"/>
                <w:sz w:val="24"/>
                <w:szCs w:val="24"/>
              </w:rPr>
              <w:t>Romain GJURA</w:t>
            </w:r>
          </w:p>
        </w:tc>
      </w:tr>
      <w:tr w:rsidR="00E13DF8" w14:paraId="6652589B" w14:textId="77777777" w:rsidTr="00E13DF8">
        <w:trPr>
          <w:trHeight w:val="433"/>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12505F2C"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 xml:space="preserve">Date </w:t>
            </w:r>
          </w:p>
        </w:tc>
        <w:tc>
          <w:tcPr>
            <w:tcW w:w="7270" w:type="dxa"/>
            <w:tcBorders>
              <w:top w:val="single" w:sz="4" w:space="0" w:color="A7A8A8"/>
              <w:left w:val="single" w:sz="4" w:space="0" w:color="A7A8A8"/>
              <w:bottom w:val="single" w:sz="4" w:space="0" w:color="A7A8A8"/>
              <w:right w:val="single" w:sz="4" w:space="0" w:color="A7A8A8"/>
            </w:tcBorders>
          </w:tcPr>
          <w:p w14:paraId="305FCD43"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sz w:val="24"/>
                <w:szCs w:val="24"/>
              </w:rPr>
              <w:t>19 Juillet 2016</w:t>
            </w:r>
          </w:p>
        </w:tc>
      </w:tr>
      <w:tr w:rsidR="00E13DF8" w14:paraId="5A4FE121" w14:textId="77777777" w:rsidTr="00E13DF8">
        <w:trPr>
          <w:trHeight w:val="465"/>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001E2747"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Version du mod</w:t>
            </w:r>
            <w:r w:rsidRPr="00E13DF8">
              <w:rPr>
                <w:rFonts w:ascii="Cambria" w:eastAsia="Adobe Myungjo Std M" w:hAnsi="Cambria" w:cs="Cambria"/>
                <w:b/>
                <w:color w:val="16365D"/>
              </w:rPr>
              <w:t>è</w:t>
            </w:r>
            <w:r w:rsidRPr="00E13DF8">
              <w:rPr>
                <w:rFonts w:ascii="Adobe Myungjo Std M" w:eastAsia="Adobe Myungjo Std M" w:hAnsi="Adobe Myungjo Std M" w:cs="Arial"/>
                <w:b/>
                <w:color w:val="16365D"/>
              </w:rPr>
              <w:t xml:space="preserve">le </w:t>
            </w:r>
          </w:p>
        </w:tc>
        <w:tc>
          <w:tcPr>
            <w:tcW w:w="7270" w:type="dxa"/>
            <w:tcBorders>
              <w:top w:val="single" w:sz="4" w:space="0" w:color="A7A8A8"/>
              <w:left w:val="single" w:sz="4" w:space="0" w:color="A7A8A8"/>
              <w:bottom w:val="single" w:sz="4" w:space="0" w:color="A7A8A8"/>
              <w:right w:val="single" w:sz="4" w:space="0" w:color="A7A8A8"/>
            </w:tcBorders>
          </w:tcPr>
          <w:p w14:paraId="1FD570AA"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sz w:val="24"/>
                <w:szCs w:val="24"/>
              </w:rPr>
              <w:t>1.0</w:t>
            </w:r>
          </w:p>
        </w:tc>
      </w:tr>
    </w:tbl>
    <w:p w14:paraId="457CA021" w14:textId="77777777" w:rsidR="00E13DF8" w:rsidRDefault="00E13DF8" w:rsidP="00E13DF8">
      <w:pPr>
        <w:spacing w:after="183" w:line="240" w:lineRule="auto"/>
        <w:ind w:left="4"/>
      </w:pPr>
      <w:r>
        <w:t xml:space="preserve"> </w:t>
      </w:r>
    </w:p>
    <w:p w14:paraId="5917F677" w14:textId="77777777" w:rsidR="00E13DF8" w:rsidRDefault="00E13DF8" w:rsidP="00E13DF8">
      <w:pPr>
        <w:spacing w:after="243" w:line="240" w:lineRule="auto"/>
        <w:ind w:right="-15"/>
      </w:pPr>
      <w:r>
        <w:rPr>
          <w:rFonts w:ascii="Arial" w:eastAsia="Arial" w:hAnsi="Arial" w:cs="Arial"/>
          <w:b/>
          <w:i/>
          <w:color w:val="16365D"/>
        </w:rPr>
        <w:t xml:space="preserve">Tableau des révisions </w:t>
      </w:r>
    </w:p>
    <w:tbl>
      <w:tblPr>
        <w:tblStyle w:val="TableGrid"/>
        <w:tblW w:w="9565" w:type="dxa"/>
        <w:tblInd w:w="-103" w:type="dxa"/>
        <w:tblCellMar>
          <w:left w:w="107" w:type="dxa"/>
          <w:right w:w="115" w:type="dxa"/>
        </w:tblCellMar>
        <w:tblLook w:val="04A0" w:firstRow="1" w:lastRow="0" w:firstColumn="1" w:lastColumn="0" w:noHBand="0" w:noVBand="1"/>
      </w:tblPr>
      <w:tblGrid>
        <w:gridCol w:w="1438"/>
        <w:gridCol w:w="2303"/>
        <w:gridCol w:w="1601"/>
        <w:gridCol w:w="4223"/>
      </w:tblGrid>
      <w:tr w:rsidR="00E13DF8" w14:paraId="308214FC" w14:textId="77777777" w:rsidTr="00D62BCA">
        <w:trPr>
          <w:trHeight w:val="458"/>
        </w:trPr>
        <w:tc>
          <w:tcPr>
            <w:tcW w:w="1438" w:type="dxa"/>
            <w:tcBorders>
              <w:top w:val="single" w:sz="4" w:space="0" w:color="A7A8A8"/>
              <w:left w:val="single" w:sz="4" w:space="0" w:color="A7A8A8"/>
              <w:bottom w:val="single" w:sz="4" w:space="0" w:color="A7A8A8"/>
              <w:right w:val="single" w:sz="4" w:space="0" w:color="A7A8A8"/>
            </w:tcBorders>
            <w:shd w:val="clear" w:color="auto" w:fill="DADADB"/>
          </w:tcPr>
          <w:p w14:paraId="07572354" w14:textId="77777777" w:rsidR="00E13DF8" w:rsidRPr="00077A5A" w:rsidRDefault="00E13DF8" w:rsidP="00CE58D9">
            <w:pPr>
              <w:spacing w:line="276" w:lineRule="auto"/>
              <w:rPr>
                <w:rFonts w:ascii="Adobe Myungjo Std M" w:eastAsia="Adobe Myungjo Std M" w:hAnsi="Adobe Myungjo Std M"/>
              </w:rPr>
            </w:pPr>
            <w:r w:rsidRPr="00077A5A">
              <w:rPr>
                <w:rFonts w:ascii="Adobe Myungjo Std M" w:eastAsia="Adobe Myungjo Std M" w:hAnsi="Adobe Myungjo Std M" w:cs="Arial"/>
                <w:b/>
                <w:color w:val="16365D"/>
              </w:rPr>
              <w:t xml:space="preserve">Date </w:t>
            </w:r>
          </w:p>
        </w:tc>
        <w:tc>
          <w:tcPr>
            <w:tcW w:w="2303" w:type="dxa"/>
            <w:tcBorders>
              <w:top w:val="single" w:sz="4" w:space="0" w:color="A7A8A8"/>
              <w:left w:val="single" w:sz="4" w:space="0" w:color="A7A8A8"/>
              <w:bottom w:val="single" w:sz="4" w:space="0" w:color="A7A8A8"/>
              <w:right w:val="single" w:sz="4" w:space="0" w:color="A7A8A8"/>
            </w:tcBorders>
            <w:shd w:val="clear" w:color="auto" w:fill="DADADB"/>
          </w:tcPr>
          <w:p w14:paraId="34F2F6CD"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cs="Arial"/>
                <w:b/>
                <w:color w:val="16365D"/>
              </w:rPr>
              <w:t xml:space="preserve">Auteur </w:t>
            </w:r>
          </w:p>
        </w:tc>
        <w:tc>
          <w:tcPr>
            <w:tcW w:w="1601" w:type="dxa"/>
            <w:tcBorders>
              <w:top w:val="single" w:sz="4" w:space="0" w:color="A7A8A8"/>
              <w:left w:val="single" w:sz="4" w:space="0" w:color="A7A8A8"/>
              <w:bottom w:val="single" w:sz="4" w:space="0" w:color="A7A8A8"/>
              <w:right w:val="single" w:sz="4" w:space="0" w:color="A7A8A8"/>
            </w:tcBorders>
            <w:shd w:val="clear" w:color="auto" w:fill="DADADB"/>
          </w:tcPr>
          <w:p w14:paraId="67F2F388"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cs="Arial"/>
                <w:b/>
                <w:color w:val="16365D"/>
              </w:rPr>
              <w:t xml:space="preserve">Section(s) </w:t>
            </w:r>
          </w:p>
        </w:tc>
        <w:tc>
          <w:tcPr>
            <w:tcW w:w="4223" w:type="dxa"/>
            <w:tcBorders>
              <w:top w:val="single" w:sz="4" w:space="0" w:color="A7A8A8"/>
              <w:left w:val="single" w:sz="4" w:space="0" w:color="A7A8A8"/>
              <w:bottom w:val="single" w:sz="4" w:space="0" w:color="A7A8A8"/>
              <w:right w:val="single" w:sz="4" w:space="0" w:color="A7A8A8"/>
            </w:tcBorders>
            <w:shd w:val="clear" w:color="auto" w:fill="DADADB"/>
          </w:tcPr>
          <w:p w14:paraId="6E75992C"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cs="Arial"/>
                <w:b/>
                <w:color w:val="16365D"/>
              </w:rPr>
              <w:t xml:space="preserve">Commentaire </w:t>
            </w:r>
          </w:p>
        </w:tc>
      </w:tr>
      <w:tr w:rsidR="00077A5A" w14:paraId="6CA89FA9" w14:textId="77777777" w:rsidTr="00D62BCA">
        <w:trPr>
          <w:trHeight w:val="585"/>
        </w:trPr>
        <w:tc>
          <w:tcPr>
            <w:tcW w:w="1438" w:type="dxa"/>
            <w:tcBorders>
              <w:top w:val="single" w:sz="4" w:space="0" w:color="A7A8A8"/>
              <w:left w:val="single" w:sz="4" w:space="0" w:color="A7A8A8"/>
              <w:bottom w:val="single" w:sz="4" w:space="0" w:color="A7A8A8"/>
              <w:right w:val="single" w:sz="4" w:space="0" w:color="A7A8A8"/>
            </w:tcBorders>
          </w:tcPr>
          <w:p w14:paraId="096BE5E3" w14:textId="77777777" w:rsidR="00E13DF8" w:rsidRPr="00077A5A" w:rsidRDefault="00E13DF8" w:rsidP="00CE58D9">
            <w:pPr>
              <w:spacing w:line="276" w:lineRule="auto"/>
              <w:rPr>
                <w:rFonts w:ascii="Adobe Myungjo Std M" w:eastAsia="Adobe Myungjo Std M" w:hAnsi="Adobe Myungjo Std M"/>
              </w:rPr>
            </w:pPr>
            <w:r w:rsidRPr="00077A5A">
              <w:rPr>
                <w:rFonts w:ascii="Adobe Myungjo Std M" w:eastAsia="Adobe Myungjo Std M" w:hAnsi="Adobe Myungjo Std M"/>
              </w:rPr>
              <w:t>19/07/2016</w:t>
            </w:r>
          </w:p>
        </w:tc>
        <w:tc>
          <w:tcPr>
            <w:tcW w:w="2303" w:type="dxa"/>
            <w:tcBorders>
              <w:top w:val="single" w:sz="4" w:space="0" w:color="A7A8A8"/>
              <w:left w:val="single" w:sz="4" w:space="0" w:color="A7A8A8"/>
              <w:bottom w:val="single" w:sz="4" w:space="0" w:color="A7A8A8"/>
              <w:right w:val="single" w:sz="4" w:space="0" w:color="A7A8A8"/>
            </w:tcBorders>
          </w:tcPr>
          <w:p w14:paraId="0B5EDCE1"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Kenny NGUYEN</w:t>
            </w:r>
          </w:p>
        </w:tc>
        <w:tc>
          <w:tcPr>
            <w:tcW w:w="1601" w:type="dxa"/>
            <w:tcBorders>
              <w:top w:val="single" w:sz="4" w:space="0" w:color="A7A8A8"/>
              <w:left w:val="single" w:sz="4" w:space="0" w:color="A7A8A8"/>
              <w:bottom w:val="single" w:sz="4" w:space="0" w:color="A7A8A8"/>
              <w:right w:val="single" w:sz="4" w:space="0" w:color="A7A8A8"/>
            </w:tcBorders>
          </w:tcPr>
          <w:p w14:paraId="514C6C0B"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 xml:space="preserve">Toutes </w:t>
            </w:r>
          </w:p>
        </w:tc>
        <w:tc>
          <w:tcPr>
            <w:tcW w:w="4223" w:type="dxa"/>
            <w:tcBorders>
              <w:top w:val="single" w:sz="4" w:space="0" w:color="A7A8A8"/>
              <w:left w:val="single" w:sz="4" w:space="0" w:color="A7A8A8"/>
              <w:bottom w:val="single" w:sz="4" w:space="0" w:color="A7A8A8"/>
              <w:right w:val="single" w:sz="4" w:space="0" w:color="A7A8A8"/>
            </w:tcBorders>
          </w:tcPr>
          <w:p w14:paraId="7BD9C6B2" w14:textId="77777777" w:rsidR="00E13DF8" w:rsidRPr="00077A5A" w:rsidRDefault="00E13DF8" w:rsidP="00077A5A">
            <w:pPr>
              <w:spacing w:line="276" w:lineRule="auto"/>
              <w:ind w:left="1"/>
              <w:rPr>
                <w:rFonts w:ascii="Adobe Myungjo Std M" w:eastAsia="Adobe Myungjo Std M" w:hAnsi="Adobe Myungjo Std M"/>
              </w:rPr>
            </w:pPr>
            <w:r w:rsidRPr="00077A5A">
              <w:rPr>
                <w:rFonts w:ascii="Adobe Myungjo Std M" w:eastAsia="Adobe Myungjo Std M" w:hAnsi="Adobe Myungjo Std M"/>
              </w:rPr>
              <w:t xml:space="preserve">Mise en </w:t>
            </w:r>
            <w:r w:rsidR="00077A5A" w:rsidRPr="00077A5A">
              <w:rPr>
                <w:rFonts w:ascii="Adobe Myungjo Std M" w:eastAsia="Adobe Myungjo Std M" w:hAnsi="Adobe Myungjo Std M"/>
              </w:rPr>
              <w:t>page du document</w:t>
            </w:r>
          </w:p>
        </w:tc>
      </w:tr>
      <w:tr w:rsidR="00077A5A" w14:paraId="2097AA63" w14:textId="77777777" w:rsidTr="00D62BCA">
        <w:trPr>
          <w:trHeight w:val="1759"/>
        </w:trPr>
        <w:tc>
          <w:tcPr>
            <w:tcW w:w="1438" w:type="dxa"/>
            <w:tcBorders>
              <w:top w:val="single" w:sz="4" w:space="0" w:color="A7A8A8"/>
              <w:left w:val="single" w:sz="4" w:space="0" w:color="A7A8A8"/>
              <w:bottom w:val="single" w:sz="4" w:space="0" w:color="A7A8A8"/>
              <w:right w:val="single" w:sz="4" w:space="0" w:color="A7A8A8"/>
            </w:tcBorders>
          </w:tcPr>
          <w:p w14:paraId="1C02001F" w14:textId="77777777" w:rsidR="00E13DF8" w:rsidRPr="00077A5A" w:rsidRDefault="00E13DF8" w:rsidP="00CE58D9">
            <w:pPr>
              <w:spacing w:line="276" w:lineRule="auto"/>
              <w:rPr>
                <w:rFonts w:ascii="Adobe Myungjo Std M" w:eastAsia="Adobe Myungjo Std M" w:hAnsi="Adobe Myungjo Std M"/>
              </w:rPr>
            </w:pPr>
            <w:r w:rsidRPr="00077A5A">
              <w:rPr>
                <w:rFonts w:ascii="Adobe Myungjo Std M" w:eastAsia="Adobe Myungjo Std M" w:hAnsi="Adobe Myungjo Std M"/>
              </w:rPr>
              <w:t xml:space="preserve">15/07/2016 </w:t>
            </w:r>
          </w:p>
        </w:tc>
        <w:tc>
          <w:tcPr>
            <w:tcW w:w="2303" w:type="dxa"/>
            <w:tcBorders>
              <w:top w:val="single" w:sz="4" w:space="0" w:color="A7A8A8"/>
              <w:left w:val="single" w:sz="4" w:space="0" w:color="A7A8A8"/>
              <w:bottom w:val="single" w:sz="4" w:space="0" w:color="A7A8A8"/>
              <w:right w:val="single" w:sz="4" w:space="0" w:color="A7A8A8"/>
            </w:tcBorders>
          </w:tcPr>
          <w:p w14:paraId="13CB6421"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Adrien MOREL</w:t>
            </w:r>
          </w:p>
          <w:p w14:paraId="7CCD08AC"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Alexandre FULGONI</w:t>
            </w:r>
          </w:p>
          <w:p w14:paraId="60D2A1A6"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Louis MONDESIR</w:t>
            </w:r>
          </w:p>
          <w:p w14:paraId="0B903E31"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Romain GJURA</w:t>
            </w:r>
          </w:p>
        </w:tc>
        <w:tc>
          <w:tcPr>
            <w:tcW w:w="1601" w:type="dxa"/>
            <w:tcBorders>
              <w:top w:val="single" w:sz="4" w:space="0" w:color="A7A8A8"/>
              <w:left w:val="single" w:sz="4" w:space="0" w:color="A7A8A8"/>
              <w:bottom w:val="single" w:sz="4" w:space="0" w:color="A7A8A8"/>
              <w:right w:val="single" w:sz="4" w:space="0" w:color="A7A8A8"/>
            </w:tcBorders>
          </w:tcPr>
          <w:p w14:paraId="37AE8BF5"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Toutes</w:t>
            </w:r>
          </w:p>
        </w:tc>
        <w:tc>
          <w:tcPr>
            <w:tcW w:w="4223" w:type="dxa"/>
            <w:tcBorders>
              <w:top w:val="single" w:sz="4" w:space="0" w:color="A7A8A8"/>
              <w:left w:val="single" w:sz="4" w:space="0" w:color="A7A8A8"/>
              <w:bottom w:val="single" w:sz="4" w:space="0" w:color="A7A8A8"/>
              <w:right w:val="single" w:sz="4" w:space="0" w:color="A7A8A8"/>
            </w:tcBorders>
          </w:tcPr>
          <w:p w14:paraId="3E3C0BA6" w14:textId="77777777" w:rsidR="00E13DF8" w:rsidRPr="00077A5A" w:rsidRDefault="00077A5A" w:rsidP="00D62BCA">
            <w:pPr>
              <w:spacing w:line="276" w:lineRule="auto"/>
              <w:ind w:left="1"/>
              <w:rPr>
                <w:rFonts w:ascii="Adobe Myungjo Std M" w:eastAsia="Adobe Myungjo Std M" w:hAnsi="Adobe Myungjo Std M"/>
              </w:rPr>
            </w:pPr>
            <w:r w:rsidRPr="00077A5A">
              <w:rPr>
                <w:rFonts w:ascii="Adobe Myungjo Std M" w:eastAsia="Adobe Myungjo Std M" w:hAnsi="Adobe Myungjo Std M"/>
              </w:rPr>
              <w:t>R</w:t>
            </w:r>
            <w:r w:rsidRPr="00077A5A">
              <w:rPr>
                <w:rFonts w:ascii="Cambria" w:eastAsia="Adobe Myungjo Std M" w:hAnsi="Cambria" w:cs="Cambria"/>
              </w:rPr>
              <w:t>é</w:t>
            </w:r>
            <w:r w:rsidRPr="00077A5A">
              <w:rPr>
                <w:rFonts w:ascii="Adobe Myungjo Std M" w:eastAsia="Adobe Myungjo Std M" w:hAnsi="Adobe Myungjo Std M"/>
              </w:rPr>
              <w:t>daction des parties</w:t>
            </w:r>
            <w:r w:rsidR="00E13DF8" w:rsidRPr="00077A5A">
              <w:rPr>
                <w:rFonts w:ascii="Adobe Myungjo Std M" w:eastAsia="Adobe Myungjo Std M" w:hAnsi="Adobe Myungjo Std M"/>
              </w:rPr>
              <w:t xml:space="preserve"> </w:t>
            </w:r>
            <w:r>
              <w:rPr>
                <w:rFonts w:ascii="Adobe Myungjo Std M" w:eastAsia="Adobe Myungjo Std M" w:hAnsi="Adobe Myungjo Std M"/>
              </w:rPr>
              <w:t>respectives</w:t>
            </w:r>
          </w:p>
        </w:tc>
      </w:tr>
      <w:tr w:rsidR="00D62BCA" w14:paraId="7B40EB8F" w14:textId="77777777" w:rsidTr="00D62BCA">
        <w:trPr>
          <w:trHeight w:val="1759"/>
        </w:trPr>
        <w:tc>
          <w:tcPr>
            <w:tcW w:w="1438" w:type="dxa"/>
            <w:tcBorders>
              <w:top w:val="single" w:sz="4" w:space="0" w:color="A7A8A8"/>
              <w:left w:val="single" w:sz="4" w:space="0" w:color="A7A8A8"/>
              <w:bottom w:val="single" w:sz="4" w:space="0" w:color="A7A8A8"/>
              <w:right w:val="single" w:sz="4" w:space="0" w:color="A7A8A8"/>
            </w:tcBorders>
          </w:tcPr>
          <w:p w14:paraId="75704B96" w14:textId="77777777" w:rsidR="00D62BCA" w:rsidRPr="00077A5A" w:rsidRDefault="00D62BCA" w:rsidP="00CE58D9">
            <w:pPr>
              <w:spacing w:line="276" w:lineRule="auto"/>
              <w:rPr>
                <w:rFonts w:ascii="Adobe Myungjo Std M" w:eastAsia="Adobe Myungjo Std M" w:hAnsi="Adobe Myungjo Std M"/>
              </w:rPr>
            </w:pPr>
            <w:r>
              <w:rPr>
                <w:rFonts w:ascii="Adobe Myungjo Std M" w:eastAsia="Adobe Myungjo Std M" w:hAnsi="Adobe Myungjo Std M"/>
              </w:rPr>
              <w:t>23/07/2016</w:t>
            </w:r>
          </w:p>
        </w:tc>
        <w:tc>
          <w:tcPr>
            <w:tcW w:w="2303" w:type="dxa"/>
            <w:tcBorders>
              <w:top w:val="single" w:sz="4" w:space="0" w:color="A7A8A8"/>
              <w:left w:val="single" w:sz="4" w:space="0" w:color="A7A8A8"/>
              <w:bottom w:val="single" w:sz="4" w:space="0" w:color="A7A8A8"/>
              <w:right w:val="single" w:sz="4" w:space="0" w:color="A7A8A8"/>
            </w:tcBorders>
          </w:tcPr>
          <w:p w14:paraId="7010BF76" w14:textId="77777777" w:rsidR="00D62BCA" w:rsidRPr="00077A5A" w:rsidRDefault="00D62BCA" w:rsidP="00CE58D9">
            <w:pPr>
              <w:spacing w:line="276" w:lineRule="auto"/>
              <w:ind w:left="1"/>
              <w:rPr>
                <w:rFonts w:ascii="Adobe Myungjo Std M" w:eastAsia="Adobe Myungjo Std M" w:hAnsi="Adobe Myungjo Std M"/>
              </w:rPr>
            </w:pPr>
            <w:r>
              <w:rPr>
                <w:rFonts w:ascii="Adobe Myungjo Std M" w:eastAsia="Adobe Myungjo Std M" w:hAnsi="Adobe Myungjo Std M"/>
              </w:rPr>
              <w:t>Adrien Morel</w:t>
            </w:r>
          </w:p>
        </w:tc>
        <w:tc>
          <w:tcPr>
            <w:tcW w:w="1601" w:type="dxa"/>
            <w:tcBorders>
              <w:top w:val="single" w:sz="4" w:space="0" w:color="A7A8A8"/>
              <w:left w:val="single" w:sz="4" w:space="0" w:color="A7A8A8"/>
              <w:bottom w:val="single" w:sz="4" w:space="0" w:color="A7A8A8"/>
              <w:right w:val="single" w:sz="4" w:space="0" w:color="A7A8A8"/>
            </w:tcBorders>
          </w:tcPr>
          <w:p w14:paraId="4D8E0961" w14:textId="77777777" w:rsidR="00D62BCA" w:rsidRPr="00077A5A" w:rsidRDefault="00D62BCA" w:rsidP="00CE58D9">
            <w:pPr>
              <w:spacing w:line="276" w:lineRule="auto"/>
              <w:ind w:left="1"/>
              <w:rPr>
                <w:rFonts w:ascii="Adobe Myungjo Std M" w:eastAsia="Adobe Myungjo Std M" w:hAnsi="Adobe Myungjo Std M"/>
              </w:rPr>
            </w:pPr>
            <w:r>
              <w:rPr>
                <w:rFonts w:ascii="Adobe Myungjo Std M" w:eastAsia="Adobe Myungjo Std M" w:hAnsi="Adobe Myungjo Std M"/>
              </w:rPr>
              <w:t>Client bureau</w:t>
            </w:r>
          </w:p>
        </w:tc>
        <w:tc>
          <w:tcPr>
            <w:tcW w:w="4223" w:type="dxa"/>
            <w:tcBorders>
              <w:top w:val="single" w:sz="4" w:space="0" w:color="A7A8A8"/>
              <w:left w:val="single" w:sz="4" w:space="0" w:color="A7A8A8"/>
              <w:bottom w:val="single" w:sz="4" w:space="0" w:color="A7A8A8"/>
              <w:right w:val="single" w:sz="4" w:space="0" w:color="A7A8A8"/>
            </w:tcBorders>
          </w:tcPr>
          <w:p w14:paraId="5D0A9D49" w14:textId="77777777" w:rsidR="00D62BCA" w:rsidRPr="00077A5A" w:rsidRDefault="00D62BCA" w:rsidP="00D62BCA">
            <w:pPr>
              <w:spacing w:line="276" w:lineRule="auto"/>
              <w:ind w:left="1"/>
              <w:rPr>
                <w:rFonts w:ascii="Adobe Myungjo Std M" w:eastAsia="Adobe Myungjo Std M" w:hAnsi="Adobe Myungjo Std M"/>
              </w:rPr>
            </w:pPr>
            <w:r>
              <w:rPr>
                <w:rFonts w:ascii="Adobe Myungjo Std M" w:eastAsia="Adobe Myungjo Std M" w:hAnsi="Adobe Myungjo Std M"/>
              </w:rPr>
              <w:t>Amélioration de la documentation</w:t>
            </w:r>
          </w:p>
        </w:tc>
      </w:tr>
    </w:tbl>
    <w:p w14:paraId="0499B853" w14:textId="77777777" w:rsidR="00077A5A" w:rsidRDefault="00077A5A" w:rsidP="002349EB">
      <w:pPr>
        <w:rPr>
          <w:rFonts w:ascii="Adobe Myungjo Std M" w:eastAsia="Adobe Myungjo Std M" w:hAnsi="Adobe Myungjo Std M"/>
          <w:sz w:val="28"/>
          <w:szCs w:val="28"/>
        </w:rPr>
      </w:pPr>
    </w:p>
    <w:p w14:paraId="184106DF" w14:textId="77777777" w:rsidR="00077A5A" w:rsidRDefault="00077A5A">
      <w:pPr>
        <w:rPr>
          <w:rFonts w:ascii="Adobe Myungjo Std M" w:eastAsia="Adobe Myungjo Std M" w:hAnsi="Adobe Myungjo Std M"/>
          <w:sz w:val="28"/>
          <w:szCs w:val="28"/>
        </w:rPr>
      </w:pPr>
      <w:r>
        <w:rPr>
          <w:rFonts w:ascii="Adobe Myungjo Std M" w:eastAsia="Adobe Myungjo Std M" w:hAnsi="Adobe Myungjo Std M"/>
          <w:sz w:val="28"/>
          <w:szCs w:val="28"/>
        </w:rPr>
        <w:br w:type="page"/>
      </w:r>
    </w:p>
    <w:p w14:paraId="11B14DC4" w14:textId="77777777" w:rsidR="002349EB" w:rsidRDefault="00077A5A" w:rsidP="00077A5A">
      <w:pPr>
        <w:jc w:val="center"/>
        <w:rPr>
          <w:rFonts w:ascii="Adobe Myungjo Std M" w:eastAsia="Adobe Myungjo Std M" w:hAnsi="Adobe Myungjo Std M"/>
          <w:sz w:val="28"/>
          <w:szCs w:val="28"/>
        </w:rPr>
      </w:pPr>
      <w:r>
        <w:rPr>
          <w:rFonts w:ascii="Adobe Myungjo Std M" w:eastAsia="Adobe Myungjo Std M" w:hAnsi="Adobe Myungjo Std M"/>
          <w:sz w:val="28"/>
          <w:szCs w:val="28"/>
        </w:rPr>
        <w:lastRenderedPageBreak/>
        <w:t>SOMMAIRE</w:t>
      </w:r>
    </w:p>
    <w:p w14:paraId="5A0106E2" w14:textId="77777777" w:rsidR="00FA67E7" w:rsidRDefault="00FA67E7" w:rsidP="00FA67E7">
      <w:pPr>
        <w:spacing w:after="0" w:line="240" w:lineRule="auto"/>
        <w:ind w:left="2160"/>
        <w:rPr>
          <w:rFonts w:ascii="Adobe Myungjo Std M" w:eastAsia="Adobe Myungjo Std M" w:hAnsi="Adobe Myungjo Std M"/>
        </w:rPr>
      </w:pPr>
    </w:p>
    <w:p w14:paraId="7471EC28" w14:textId="77777777" w:rsidR="00D62BCA" w:rsidRDefault="00D62BCA" w:rsidP="0097645C">
      <w:pPr>
        <w:rPr>
          <w:rFonts w:ascii="Adobe Myungjo Std M" w:eastAsia="Adobe Myungjo Std M" w:hAnsi="Adobe Myungjo Std M"/>
        </w:rPr>
      </w:pPr>
    </w:p>
    <w:p w14:paraId="517DB57D" w14:textId="77777777" w:rsidR="00D62BCA" w:rsidRDefault="00D62BCA" w:rsidP="00952CFB">
      <w:pPr>
        <w:jc w:val="center"/>
        <w:rPr>
          <w:rFonts w:ascii="Adobe Myungjo Std M" w:eastAsia="Adobe Myungjo Std M" w:hAnsi="Adobe Myungjo Std M"/>
        </w:rPr>
      </w:pPr>
    </w:p>
    <w:p w14:paraId="5EA85918" w14:textId="77777777" w:rsidR="0097645C" w:rsidRDefault="0097645C">
      <w:pPr>
        <w:pStyle w:val="TM1"/>
        <w:tabs>
          <w:tab w:val="right" w:leader="dot" w:pos="9062"/>
        </w:tabs>
        <w:rPr>
          <w:rFonts w:asciiTheme="minorHAnsi" w:eastAsiaTheme="minorEastAsia" w:hAnsiTheme="minorHAnsi"/>
          <w:b w:val="0"/>
          <w:noProof/>
          <w:color w:val="auto"/>
          <w:lang w:eastAsia="ja-JP"/>
        </w:rPr>
      </w:pPr>
      <w:r>
        <w:rPr>
          <w:rFonts w:ascii="Adobe Myungjo Std M" w:eastAsia="Adobe Myungjo Std M" w:hAnsi="Adobe Myungjo Std M"/>
        </w:rPr>
        <w:fldChar w:fldCharType="begin"/>
      </w:r>
      <w:r>
        <w:rPr>
          <w:rFonts w:ascii="Adobe Myungjo Std M" w:eastAsia="Adobe Myungjo Std M" w:hAnsi="Adobe Myungjo Std M"/>
        </w:rPr>
        <w:instrText xml:space="preserve"> TOC \t "Titre 1;2;Titre 2;3;Titre 3;4;Titre;1" </w:instrText>
      </w:r>
      <w:r>
        <w:rPr>
          <w:rFonts w:ascii="Adobe Myungjo Std M" w:eastAsia="Adobe Myungjo Std M" w:hAnsi="Adobe Myungjo Std M"/>
        </w:rPr>
        <w:fldChar w:fldCharType="separate"/>
      </w:r>
      <w:r>
        <w:rPr>
          <w:noProof/>
        </w:rPr>
        <w:t>Application de bureau</w:t>
      </w:r>
      <w:r>
        <w:rPr>
          <w:noProof/>
        </w:rPr>
        <w:tab/>
      </w:r>
      <w:r>
        <w:rPr>
          <w:noProof/>
        </w:rPr>
        <w:fldChar w:fldCharType="begin"/>
      </w:r>
      <w:r>
        <w:rPr>
          <w:noProof/>
        </w:rPr>
        <w:instrText xml:space="preserve"> PAGEREF _Toc457064827 \h </w:instrText>
      </w:r>
      <w:r>
        <w:rPr>
          <w:noProof/>
        </w:rPr>
      </w:r>
      <w:r>
        <w:rPr>
          <w:noProof/>
        </w:rPr>
        <w:fldChar w:fldCharType="separate"/>
      </w:r>
      <w:r>
        <w:rPr>
          <w:noProof/>
        </w:rPr>
        <w:t>4</w:t>
      </w:r>
      <w:r>
        <w:rPr>
          <w:noProof/>
        </w:rPr>
        <w:fldChar w:fldCharType="end"/>
      </w:r>
    </w:p>
    <w:p w14:paraId="7B6EE201" w14:textId="77777777" w:rsidR="0097645C" w:rsidRDefault="0097645C">
      <w:pPr>
        <w:pStyle w:val="TM2"/>
        <w:tabs>
          <w:tab w:val="right" w:leader="dot" w:pos="9062"/>
        </w:tabs>
        <w:rPr>
          <w:rFonts w:eastAsiaTheme="minorEastAsia"/>
          <w:noProof/>
          <w:sz w:val="24"/>
          <w:szCs w:val="24"/>
          <w:lang w:eastAsia="ja-JP"/>
        </w:rPr>
      </w:pPr>
      <w:r>
        <w:rPr>
          <w:noProof/>
        </w:rPr>
        <w:t>Première connexion</w:t>
      </w:r>
      <w:r>
        <w:rPr>
          <w:noProof/>
        </w:rPr>
        <w:tab/>
      </w:r>
      <w:r>
        <w:rPr>
          <w:noProof/>
        </w:rPr>
        <w:fldChar w:fldCharType="begin"/>
      </w:r>
      <w:r>
        <w:rPr>
          <w:noProof/>
        </w:rPr>
        <w:instrText xml:space="preserve"> PAGEREF _Toc457064828 \h </w:instrText>
      </w:r>
      <w:r>
        <w:rPr>
          <w:noProof/>
        </w:rPr>
      </w:r>
      <w:r>
        <w:rPr>
          <w:noProof/>
        </w:rPr>
        <w:fldChar w:fldCharType="separate"/>
      </w:r>
      <w:r>
        <w:rPr>
          <w:noProof/>
        </w:rPr>
        <w:t>4</w:t>
      </w:r>
      <w:r>
        <w:rPr>
          <w:noProof/>
        </w:rPr>
        <w:fldChar w:fldCharType="end"/>
      </w:r>
    </w:p>
    <w:p w14:paraId="67E13CF8" w14:textId="77777777" w:rsidR="0097645C" w:rsidRDefault="0097645C">
      <w:pPr>
        <w:pStyle w:val="TM1"/>
        <w:tabs>
          <w:tab w:val="right" w:leader="dot" w:pos="9062"/>
        </w:tabs>
        <w:rPr>
          <w:rFonts w:asciiTheme="minorHAnsi" w:eastAsiaTheme="minorEastAsia" w:hAnsiTheme="minorHAnsi"/>
          <w:b w:val="0"/>
          <w:noProof/>
          <w:color w:val="auto"/>
          <w:lang w:eastAsia="ja-JP"/>
        </w:rPr>
      </w:pPr>
      <w:r>
        <w:rPr>
          <w:noProof/>
        </w:rPr>
        <w:t>Web-App</w:t>
      </w:r>
      <w:r>
        <w:rPr>
          <w:noProof/>
        </w:rPr>
        <w:tab/>
      </w:r>
      <w:r>
        <w:rPr>
          <w:noProof/>
        </w:rPr>
        <w:fldChar w:fldCharType="begin"/>
      </w:r>
      <w:r>
        <w:rPr>
          <w:noProof/>
        </w:rPr>
        <w:instrText xml:space="preserve"> PAGEREF _Toc457064829 \h </w:instrText>
      </w:r>
      <w:r>
        <w:rPr>
          <w:noProof/>
        </w:rPr>
      </w:r>
      <w:r>
        <w:rPr>
          <w:noProof/>
        </w:rPr>
        <w:fldChar w:fldCharType="separate"/>
      </w:r>
      <w:r>
        <w:rPr>
          <w:noProof/>
        </w:rPr>
        <w:t>7</w:t>
      </w:r>
      <w:r>
        <w:rPr>
          <w:noProof/>
        </w:rPr>
        <w:fldChar w:fldCharType="end"/>
      </w:r>
    </w:p>
    <w:p w14:paraId="46ECD2A1" w14:textId="77777777" w:rsidR="0097645C" w:rsidRDefault="0097645C">
      <w:pPr>
        <w:pStyle w:val="TM2"/>
        <w:tabs>
          <w:tab w:val="right" w:leader="dot" w:pos="9062"/>
        </w:tabs>
        <w:rPr>
          <w:rFonts w:eastAsiaTheme="minorEastAsia"/>
          <w:noProof/>
          <w:sz w:val="24"/>
          <w:szCs w:val="24"/>
          <w:lang w:eastAsia="ja-JP"/>
        </w:rPr>
      </w:pPr>
      <w:r>
        <w:rPr>
          <w:noProof/>
        </w:rPr>
        <w:t>Login</w:t>
      </w:r>
      <w:r>
        <w:rPr>
          <w:noProof/>
        </w:rPr>
        <w:tab/>
      </w:r>
      <w:r>
        <w:rPr>
          <w:noProof/>
        </w:rPr>
        <w:fldChar w:fldCharType="begin"/>
      </w:r>
      <w:r>
        <w:rPr>
          <w:noProof/>
        </w:rPr>
        <w:instrText xml:space="preserve"> PAGEREF _Toc457064830 \h </w:instrText>
      </w:r>
      <w:r>
        <w:rPr>
          <w:noProof/>
        </w:rPr>
      </w:r>
      <w:r>
        <w:rPr>
          <w:noProof/>
        </w:rPr>
        <w:fldChar w:fldCharType="separate"/>
      </w:r>
      <w:r>
        <w:rPr>
          <w:noProof/>
        </w:rPr>
        <w:t>7</w:t>
      </w:r>
      <w:r>
        <w:rPr>
          <w:noProof/>
        </w:rPr>
        <w:fldChar w:fldCharType="end"/>
      </w:r>
    </w:p>
    <w:p w14:paraId="065950D8" w14:textId="77777777" w:rsidR="0097645C" w:rsidRDefault="0097645C">
      <w:pPr>
        <w:pStyle w:val="TM2"/>
        <w:tabs>
          <w:tab w:val="right" w:leader="dot" w:pos="9062"/>
        </w:tabs>
        <w:rPr>
          <w:rFonts w:eastAsiaTheme="minorEastAsia"/>
          <w:noProof/>
          <w:sz w:val="24"/>
          <w:szCs w:val="24"/>
          <w:lang w:eastAsia="ja-JP"/>
        </w:rPr>
      </w:pPr>
      <w:r>
        <w:rPr>
          <w:noProof/>
        </w:rPr>
        <w:t>Explorateur</w:t>
      </w:r>
      <w:r>
        <w:rPr>
          <w:noProof/>
        </w:rPr>
        <w:tab/>
      </w:r>
      <w:r>
        <w:rPr>
          <w:noProof/>
        </w:rPr>
        <w:fldChar w:fldCharType="begin"/>
      </w:r>
      <w:r>
        <w:rPr>
          <w:noProof/>
        </w:rPr>
        <w:instrText xml:space="preserve"> PAGEREF _Toc457064831 \h </w:instrText>
      </w:r>
      <w:r>
        <w:rPr>
          <w:noProof/>
        </w:rPr>
      </w:r>
      <w:r>
        <w:rPr>
          <w:noProof/>
        </w:rPr>
        <w:fldChar w:fldCharType="separate"/>
      </w:r>
      <w:r>
        <w:rPr>
          <w:noProof/>
        </w:rPr>
        <w:t>7</w:t>
      </w:r>
      <w:r>
        <w:rPr>
          <w:noProof/>
        </w:rPr>
        <w:fldChar w:fldCharType="end"/>
      </w:r>
    </w:p>
    <w:p w14:paraId="2B7F2697" w14:textId="77777777" w:rsidR="0097645C" w:rsidRDefault="0097645C">
      <w:pPr>
        <w:pStyle w:val="TM2"/>
        <w:tabs>
          <w:tab w:val="right" w:leader="dot" w:pos="9062"/>
        </w:tabs>
        <w:rPr>
          <w:rFonts w:eastAsiaTheme="minorEastAsia"/>
          <w:noProof/>
          <w:sz w:val="24"/>
          <w:szCs w:val="24"/>
          <w:lang w:eastAsia="ja-JP"/>
        </w:rPr>
      </w:pPr>
      <w:r>
        <w:rPr>
          <w:noProof/>
        </w:rPr>
        <w:t>Menu contextuel</w:t>
      </w:r>
      <w:r>
        <w:rPr>
          <w:noProof/>
        </w:rPr>
        <w:tab/>
      </w:r>
      <w:r>
        <w:rPr>
          <w:noProof/>
        </w:rPr>
        <w:fldChar w:fldCharType="begin"/>
      </w:r>
      <w:r>
        <w:rPr>
          <w:noProof/>
        </w:rPr>
        <w:instrText xml:space="preserve"> PAGEREF _Toc457064832 \h </w:instrText>
      </w:r>
      <w:r>
        <w:rPr>
          <w:noProof/>
        </w:rPr>
      </w:r>
      <w:r>
        <w:rPr>
          <w:noProof/>
        </w:rPr>
        <w:fldChar w:fldCharType="separate"/>
      </w:r>
      <w:r>
        <w:rPr>
          <w:noProof/>
        </w:rPr>
        <w:t>8</w:t>
      </w:r>
      <w:r>
        <w:rPr>
          <w:noProof/>
        </w:rPr>
        <w:fldChar w:fldCharType="end"/>
      </w:r>
    </w:p>
    <w:p w14:paraId="47F84A91" w14:textId="77777777" w:rsidR="0097645C" w:rsidRDefault="0097645C">
      <w:pPr>
        <w:pStyle w:val="TM1"/>
        <w:tabs>
          <w:tab w:val="right" w:leader="dot" w:pos="9062"/>
        </w:tabs>
        <w:rPr>
          <w:rFonts w:asciiTheme="minorHAnsi" w:eastAsiaTheme="minorEastAsia" w:hAnsiTheme="minorHAnsi"/>
          <w:b w:val="0"/>
          <w:noProof/>
          <w:color w:val="auto"/>
          <w:lang w:eastAsia="ja-JP"/>
        </w:rPr>
      </w:pPr>
      <w:r>
        <w:rPr>
          <w:noProof/>
        </w:rPr>
        <w:t>Application iOS</w:t>
      </w:r>
      <w:r>
        <w:rPr>
          <w:noProof/>
        </w:rPr>
        <w:tab/>
      </w:r>
      <w:r>
        <w:rPr>
          <w:noProof/>
        </w:rPr>
        <w:fldChar w:fldCharType="begin"/>
      </w:r>
      <w:r>
        <w:rPr>
          <w:noProof/>
        </w:rPr>
        <w:instrText xml:space="preserve"> PAGEREF _Toc457064833 \h </w:instrText>
      </w:r>
      <w:r>
        <w:rPr>
          <w:noProof/>
        </w:rPr>
      </w:r>
      <w:r>
        <w:rPr>
          <w:noProof/>
        </w:rPr>
        <w:fldChar w:fldCharType="separate"/>
      </w:r>
      <w:r>
        <w:rPr>
          <w:noProof/>
        </w:rPr>
        <w:t>9</w:t>
      </w:r>
      <w:r>
        <w:rPr>
          <w:noProof/>
        </w:rPr>
        <w:fldChar w:fldCharType="end"/>
      </w:r>
    </w:p>
    <w:p w14:paraId="1B51831B" w14:textId="77777777" w:rsidR="0097645C" w:rsidRDefault="0097645C">
      <w:pPr>
        <w:pStyle w:val="TM1"/>
        <w:tabs>
          <w:tab w:val="right" w:leader="dot" w:pos="9062"/>
        </w:tabs>
        <w:rPr>
          <w:rFonts w:asciiTheme="minorHAnsi" w:eastAsiaTheme="minorEastAsia" w:hAnsiTheme="minorHAnsi"/>
          <w:b w:val="0"/>
          <w:noProof/>
          <w:color w:val="auto"/>
          <w:lang w:eastAsia="ja-JP"/>
        </w:rPr>
      </w:pPr>
      <w:r>
        <w:rPr>
          <w:noProof/>
          <w:lang w:eastAsia="fr-FR"/>
        </w:rPr>
        <w:t>Application Android</w:t>
      </w:r>
      <w:r>
        <w:rPr>
          <w:noProof/>
        </w:rPr>
        <w:tab/>
      </w:r>
      <w:r>
        <w:rPr>
          <w:noProof/>
        </w:rPr>
        <w:fldChar w:fldCharType="begin"/>
      </w:r>
      <w:r>
        <w:rPr>
          <w:noProof/>
        </w:rPr>
        <w:instrText xml:space="preserve"> PAGEREF _Toc457064834 \h </w:instrText>
      </w:r>
      <w:r>
        <w:rPr>
          <w:noProof/>
        </w:rPr>
      </w:r>
      <w:r>
        <w:rPr>
          <w:noProof/>
        </w:rPr>
        <w:fldChar w:fldCharType="separate"/>
      </w:r>
      <w:r>
        <w:rPr>
          <w:noProof/>
        </w:rPr>
        <w:t>11</w:t>
      </w:r>
      <w:r>
        <w:rPr>
          <w:noProof/>
        </w:rPr>
        <w:fldChar w:fldCharType="end"/>
      </w:r>
    </w:p>
    <w:p w14:paraId="211F61E7" w14:textId="77777777" w:rsidR="0097645C" w:rsidRDefault="0097645C">
      <w:pPr>
        <w:pStyle w:val="TM2"/>
        <w:tabs>
          <w:tab w:val="right" w:leader="dot" w:pos="9062"/>
        </w:tabs>
        <w:rPr>
          <w:rFonts w:eastAsiaTheme="minorEastAsia"/>
          <w:noProof/>
          <w:sz w:val="24"/>
          <w:szCs w:val="24"/>
          <w:lang w:eastAsia="ja-JP"/>
        </w:rPr>
      </w:pPr>
      <w:r>
        <w:rPr>
          <w:noProof/>
          <w:lang w:eastAsia="fr-FR"/>
        </w:rPr>
        <w:t>Ecran de connexion</w:t>
      </w:r>
      <w:r>
        <w:rPr>
          <w:noProof/>
        </w:rPr>
        <w:tab/>
      </w:r>
      <w:r>
        <w:rPr>
          <w:noProof/>
        </w:rPr>
        <w:fldChar w:fldCharType="begin"/>
      </w:r>
      <w:r>
        <w:rPr>
          <w:noProof/>
        </w:rPr>
        <w:instrText xml:space="preserve"> PAGEREF _Toc457064835 \h </w:instrText>
      </w:r>
      <w:r>
        <w:rPr>
          <w:noProof/>
        </w:rPr>
      </w:r>
      <w:r>
        <w:rPr>
          <w:noProof/>
        </w:rPr>
        <w:fldChar w:fldCharType="separate"/>
      </w:r>
      <w:r>
        <w:rPr>
          <w:noProof/>
        </w:rPr>
        <w:t>11</w:t>
      </w:r>
      <w:r>
        <w:rPr>
          <w:noProof/>
        </w:rPr>
        <w:fldChar w:fldCharType="end"/>
      </w:r>
    </w:p>
    <w:p w14:paraId="4BFB8C25" w14:textId="77777777" w:rsidR="0097645C" w:rsidRDefault="0097645C">
      <w:pPr>
        <w:pStyle w:val="TM2"/>
        <w:tabs>
          <w:tab w:val="right" w:leader="dot" w:pos="9062"/>
        </w:tabs>
        <w:rPr>
          <w:rFonts w:eastAsiaTheme="minorEastAsia"/>
          <w:noProof/>
          <w:sz w:val="24"/>
          <w:szCs w:val="24"/>
          <w:lang w:eastAsia="ja-JP"/>
        </w:rPr>
      </w:pPr>
      <w:r>
        <w:rPr>
          <w:noProof/>
          <w:lang w:eastAsia="fr-FR"/>
        </w:rPr>
        <w:t>Affichage du dossier synchronis</w:t>
      </w:r>
      <w:r w:rsidRPr="00592C0C">
        <w:rPr>
          <w:rFonts w:ascii="Cambria" w:hAnsi="Cambria" w:cs="Cambria"/>
          <w:noProof/>
          <w:lang w:eastAsia="fr-FR"/>
        </w:rPr>
        <w:t>é</w:t>
      </w:r>
      <w:r>
        <w:rPr>
          <w:noProof/>
        </w:rPr>
        <w:tab/>
      </w:r>
      <w:r>
        <w:rPr>
          <w:noProof/>
        </w:rPr>
        <w:fldChar w:fldCharType="begin"/>
      </w:r>
      <w:r>
        <w:rPr>
          <w:noProof/>
        </w:rPr>
        <w:instrText xml:space="preserve"> PAGEREF _Toc457064836 \h </w:instrText>
      </w:r>
      <w:r>
        <w:rPr>
          <w:noProof/>
        </w:rPr>
      </w:r>
      <w:r>
        <w:rPr>
          <w:noProof/>
        </w:rPr>
        <w:fldChar w:fldCharType="separate"/>
      </w:r>
      <w:r>
        <w:rPr>
          <w:noProof/>
        </w:rPr>
        <w:t>11</w:t>
      </w:r>
      <w:r>
        <w:rPr>
          <w:noProof/>
        </w:rPr>
        <w:fldChar w:fldCharType="end"/>
      </w:r>
    </w:p>
    <w:p w14:paraId="0C3C4E3F" w14:textId="77777777" w:rsidR="0097645C" w:rsidRDefault="0097645C">
      <w:pPr>
        <w:pStyle w:val="TM2"/>
        <w:tabs>
          <w:tab w:val="right" w:leader="dot" w:pos="9062"/>
        </w:tabs>
        <w:rPr>
          <w:rFonts w:eastAsiaTheme="minorEastAsia"/>
          <w:noProof/>
          <w:sz w:val="24"/>
          <w:szCs w:val="24"/>
          <w:lang w:eastAsia="ja-JP"/>
        </w:rPr>
      </w:pPr>
      <w:r>
        <w:rPr>
          <w:noProof/>
          <w:lang w:eastAsia="fr-FR"/>
        </w:rPr>
        <w:t>Importer des fichiers et organiser le dossier synchronis</w:t>
      </w:r>
      <w:r w:rsidRPr="00592C0C">
        <w:rPr>
          <w:rFonts w:ascii="Cambria" w:hAnsi="Cambria" w:cs="Cambria"/>
          <w:noProof/>
          <w:lang w:eastAsia="fr-FR"/>
        </w:rPr>
        <w:t>é</w:t>
      </w:r>
      <w:r>
        <w:rPr>
          <w:noProof/>
        </w:rPr>
        <w:tab/>
      </w:r>
      <w:r>
        <w:rPr>
          <w:noProof/>
        </w:rPr>
        <w:fldChar w:fldCharType="begin"/>
      </w:r>
      <w:r>
        <w:rPr>
          <w:noProof/>
        </w:rPr>
        <w:instrText xml:space="preserve"> PAGEREF _Toc457064837 \h </w:instrText>
      </w:r>
      <w:r>
        <w:rPr>
          <w:noProof/>
        </w:rPr>
      </w:r>
      <w:r>
        <w:rPr>
          <w:noProof/>
        </w:rPr>
        <w:fldChar w:fldCharType="separate"/>
      </w:r>
      <w:r>
        <w:rPr>
          <w:noProof/>
        </w:rPr>
        <w:t>12</w:t>
      </w:r>
      <w:r>
        <w:rPr>
          <w:noProof/>
        </w:rPr>
        <w:fldChar w:fldCharType="end"/>
      </w:r>
    </w:p>
    <w:p w14:paraId="00928275" w14:textId="77777777" w:rsidR="0097645C" w:rsidRDefault="0097645C">
      <w:pPr>
        <w:pStyle w:val="TM2"/>
        <w:tabs>
          <w:tab w:val="right" w:leader="dot" w:pos="9062"/>
        </w:tabs>
        <w:rPr>
          <w:rFonts w:eastAsiaTheme="minorEastAsia"/>
          <w:noProof/>
          <w:sz w:val="24"/>
          <w:szCs w:val="24"/>
          <w:lang w:eastAsia="ja-JP"/>
        </w:rPr>
      </w:pPr>
      <w:r>
        <w:rPr>
          <w:noProof/>
          <w:lang w:eastAsia="fr-FR"/>
        </w:rPr>
        <w:t>Menu contextuel d'un fichier ou dossier</w:t>
      </w:r>
      <w:r>
        <w:rPr>
          <w:noProof/>
        </w:rPr>
        <w:tab/>
      </w:r>
      <w:r>
        <w:rPr>
          <w:noProof/>
        </w:rPr>
        <w:fldChar w:fldCharType="begin"/>
      </w:r>
      <w:r>
        <w:rPr>
          <w:noProof/>
        </w:rPr>
        <w:instrText xml:space="preserve"> PAGEREF _Toc457064838 \h </w:instrText>
      </w:r>
      <w:r>
        <w:rPr>
          <w:noProof/>
        </w:rPr>
      </w:r>
      <w:r>
        <w:rPr>
          <w:noProof/>
        </w:rPr>
        <w:fldChar w:fldCharType="separate"/>
      </w:r>
      <w:r>
        <w:rPr>
          <w:noProof/>
        </w:rPr>
        <w:t>12</w:t>
      </w:r>
      <w:r>
        <w:rPr>
          <w:noProof/>
        </w:rPr>
        <w:fldChar w:fldCharType="end"/>
      </w:r>
    </w:p>
    <w:p w14:paraId="0FA3857E" w14:textId="77777777" w:rsidR="00D62BCA" w:rsidRDefault="0097645C" w:rsidP="00952CFB">
      <w:pPr>
        <w:jc w:val="center"/>
        <w:rPr>
          <w:rFonts w:ascii="Adobe Myungjo Std M" w:eastAsia="Adobe Myungjo Std M" w:hAnsi="Adobe Myungjo Std M"/>
        </w:rPr>
      </w:pPr>
      <w:r>
        <w:rPr>
          <w:rFonts w:ascii="Adobe Myungjo Std M" w:eastAsia="Adobe Myungjo Std M" w:hAnsi="Adobe Myungjo Std M"/>
        </w:rPr>
        <w:fldChar w:fldCharType="end"/>
      </w:r>
    </w:p>
    <w:p w14:paraId="0F44F517" w14:textId="77777777" w:rsidR="00D62BCA" w:rsidRDefault="00D62BCA" w:rsidP="00952CFB">
      <w:pPr>
        <w:jc w:val="center"/>
        <w:rPr>
          <w:rFonts w:ascii="Adobe Myungjo Std M" w:eastAsia="Adobe Myungjo Std M" w:hAnsi="Adobe Myungjo Std M"/>
        </w:rPr>
      </w:pPr>
    </w:p>
    <w:p w14:paraId="637B28D1" w14:textId="77777777" w:rsidR="00D62BCA" w:rsidRDefault="00D62BCA" w:rsidP="00952CFB">
      <w:pPr>
        <w:jc w:val="center"/>
        <w:rPr>
          <w:rFonts w:ascii="Adobe Myungjo Std M" w:eastAsia="Adobe Myungjo Std M" w:hAnsi="Adobe Myungjo Std M"/>
        </w:rPr>
      </w:pPr>
    </w:p>
    <w:p w14:paraId="06D9B7A1" w14:textId="77777777" w:rsidR="00D62BCA" w:rsidRDefault="00D62BCA" w:rsidP="00952CFB">
      <w:pPr>
        <w:jc w:val="center"/>
        <w:rPr>
          <w:rFonts w:ascii="Adobe Myungjo Std M" w:eastAsia="Adobe Myungjo Std M" w:hAnsi="Adobe Myungjo Std M"/>
        </w:rPr>
      </w:pPr>
    </w:p>
    <w:p w14:paraId="69664140" w14:textId="77777777" w:rsidR="00D62BCA" w:rsidRDefault="00D62BCA" w:rsidP="00952CFB">
      <w:pPr>
        <w:jc w:val="center"/>
        <w:rPr>
          <w:rFonts w:ascii="Adobe Myungjo Std M" w:eastAsia="Adobe Myungjo Std M" w:hAnsi="Adobe Myungjo Std M"/>
        </w:rPr>
      </w:pPr>
    </w:p>
    <w:p w14:paraId="12E22312" w14:textId="77777777" w:rsidR="00D62BCA" w:rsidRDefault="00D62BCA" w:rsidP="00952CFB">
      <w:pPr>
        <w:jc w:val="center"/>
        <w:rPr>
          <w:rFonts w:ascii="Adobe Myungjo Std M" w:eastAsia="Adobe Myungjo Std M" w:hAnsi="Adobe Myungjo Std M"/>
        </w:rPr>
      </w:pPr>
    </w:p>
    <w:p w14:paraId="086835D2" w14:textId="77777777" w:rsidR="00D62BCA" w:rsidRDefault="00D62BCA" w:rsidP="00952CFB">
      <w:pPr>
        <w:jc w:val="center"/>
        <w:rPr>
          <w:rFonts w:ascii="Adobe Myungjo Std M" w:eastAsia="Adobe Myungjo Std M" w:hAnsi="Adobe Myungjo Std M"/>
        </w:rPr>
      </w:pPr>
    </w:p>
    <w:p w14:paraId="20E56952" w14:textId="77777777" w:rsidR="00D62BCA" w:rsidRDefault="00D62BCA" w:rsidP="00952CFB">
      <w:pPr>
        <w:jc w:val="center"/>
        <w:rPr>
          <w:rFonts w:ascii="Adobe Myungjo Std M" w:eastAsia="Adobe Myungjo Std M" w:hAnsi="Adobe Myungjo Std M"/>
        </w:rPr>
      </w:pPr>
    </w:p>
    <w:p w14:paraId="1C0632D4" w14:textId="77777777" w:rsidR="00D62BCA" w:rsidRDefault="00D62BCA" w:rsidP="00952CFB">
      <w:pPr>
        <w:jc w:val="center"/>
        <w:rPr>
          <w:rFonts w:ascii="Adobe Myungjo Std M" w:eastAsia="Adobe Myungjo Std M" w:hAnsi="Adobe Myungjo Std M"/>
        </w:rPr>
      </w:pPr>
    </w:p>
    <w:p w14:paraId="34D89FCC" w14:textId="77777777" w:rsidR="00D62BCA" w:rsidRDefault="00D62BCA" w:rsidP="00952CFB">
      <w:pPr>
        <w:jc w:val="center"/>
        <w:rPr>
          <w:rFonts w:ascii="Adobe Myungjo Std M" w:eastAsia="Adobe Myungjo Std M" w:hAnsi="Adobe Myungjo Std M"/>
        </w:rPr>
      </w:pPr>
    </w:p>
    <w:p w14:paraId="75771219" w14:textId="77777777" w:rsidR="00D62BCA" w:rsidRDefault="00D62BCA" w:rsidP="00952CFB">
      <w:pPr>
        <w:jc w:val="center"/>
        <w:rPr>
          <w:rFonts w:ascii="Adobe Myungjo Std M" w:eastAsia="Adobe Myungjo Std M" w:hAnsi="Adobe Myungjo Std M"/>
        </w:rPr>
      </w:pPr>
    </w:p>
    <w:p w14:paraId="73FE43BD" w14:textId="77777777" w:rsidR="00D62BCA" w:rsidRDefault="00D62BCA" w:rsidP="00952CFB">
      <w:pPr>
        <w:jc w:val="center"/>
        <w:rPr>
          <w:rFonts w:ascii="Adobe Myungjo Std M" w:eastAsia="Adobe Myungjo Std M" w:hAnsi="Adobe Myungjo Std M"/>
        </w:rPr>
      </w:pPr>
    </w:p>
    <w:p w14:paraId="7C7990D5" w14:textId="77777777" w:rsidR="00D62BCA" w:rsidRDefault="00D62BCA" w:rsidP="00952CFB">
      <w:pPr>
        <w:jc w:val="center"/>
        <w:rPr>
          <w:rFonts w:ascii="Adobe Myungjo Std M" w:eastAsia="Adobe Myungjo Std M" w:hAnsi="Adobe Myungjo Std M"/>
        </w:rPr>
      </w:pPr>
    </w:p>
    <w:p w14:paraId="5EB6403A" w14:textId="77777777" w:rsidR="00D62BCA" w:rsidRDefault="00D62BCA" w:rsidP="00952CFB">
      <w:pPr>
        <w:jc w:val="center"/>
        <w:rPr>
          <w:rFonts w:ascii="Adobe Myungjo Std M" w:eastAsia="Adobe Myungjo Std M" w:hAnsi="Adobe Myungjo Std M"/>
        </w:rPr>
      </w:pPr>
    </w:p>
    <w:p w14:paraId="10CACCDC" w14:textId="77777777" w:rsidR="00D62BCA" w:rsidRDefault="00D62BCA" w:rsidP="00952CFB">
      <w:pPr>
        <w:jc w:val="center"/>
        <w:rPr>
          <w:rFonts w:ascii="Adobe Myungjo Std M" w:eastAsia="Adobe Myungjo Std M" w:hAnsi="Adobe Myungjo Std M"/>
        </w:rPr>
      </w:pPr>
    </w:p>
    <w:p w14:paraId="4F21DAF4" w14:textId="77777777" w:rsidR="00D62BCA" w:rsidRDefault="00D62BCA" w:rsidP="00952CFB">
      <w:pPr>
        <w:jc w:val="center"/>
        <w:rPr>
          <w:rFonts w:ascii="Adobe Myungjo Std M" w:eastAsia="Adobe Myungjo Std M" w:hAnsi="Adobe Myungjo Std M"/>
        </w:rPr>
      </w:pPr>
    </w:p>
    <w:p w14:paraId="60D9A3F9" w14:textId="77777777" w:rsidR="00D62BCA" w:rsidRDefault="00D62BCA" w:rsidP="00952CFB">
      <w:pPr>
        <w:jc w:val="center"/>
        <w:rPr>
          <w:rFonts w:ascii="Adobe Myungjo Std M" w:eastAsia="Adobe Myungjo Std M" w:hAnsi="Adobe Myungjo Std M"/>
        </w:rPr>
      </w:pPr>
    </w:p>
    <w:p w14:paraId="18745F6D" w14:textId="77777777" w:rsidR="00D62BCA" w:rsidRDefault="00D62BCA" w:rsidP="00952CFB">
      <w:pPr>
        <w:jc w:val="center"/>
        <w:rPr>
          <w:rFonts w:ascii="Adobe Myungjo Std M" w:eastAsia="Adobe Myungjo Std M" w:hAnsi="Adobe Myungjo Std M"/>
        </w:rPr>
      </w:pPr>
    </w:p>
    <w:p w14:paraId="437D9584" w14:textId="77777777" w:rsidR="00D62BCA" w:rsidRDefault="00D62BCA" w:rsidP="00952CFB">
      <w:pPr>
        <w:jc w:val="center"/>
        <w:rPr>
          <w:rFonts w:ascii="Adobe Myungjo Std M" w:eastAsia="Adobe Myungjo Std M" w:hAnsi="Adobe Myungjo Std M"/>
        </w:rPr>
      </w:pPr>
    </w:p>
    <w:p w14:paraId="43DDB647" w14:textId="77777777" w:rsidR="00D62BCA" w:rsidRDefault="00D62BCA" w:rsidP="00952CFB">
      <w:pPr>
        <w:jc w:val="center"/>
        <w:rPr>
          <w:rFonts w:ascii="Adobe Myungjo Std M" w:eastAsia="Adobe Myungjo Std M" w:hAnsi="Adobe Myungjo Std M"/>
        </w:rPr>
      </w:pPr>
    </w:p>
    <w:p w14:paraId="2BA6AD04" w14:textId="77777777" w:rsidR="00D62BCA" w:rsidRDefault="00D62BCA" w:rsidP="00952CFB">
      <w:pPr>
        <w:jc w:val="center"/>
        <w:rPr>
          <w:rFonts w:ascii="Adobe Myungjo Std M" w:eastAsia="Adobe Myungjo Std M" w:hAnsi="Adobe Myungjo Std M"/>
        </w:rPr>
      </w:pPr>
    </w:p>
    <w:p w14:paraId="34484985" w14:textId="77777777" w:rsidR="00D62BCA" w:rsidRDefault="00D62BCA" w:rsidP="00952CFB">
      <w:pPr>
        <w:jc w:val="center"/>
        <w:rPr>
          <w:rFonts w:ascii="Adobe Myungjo Std M" w:eastAsia="Adobe Myungjo Std M" w:hAnsi="Adobe Myungjo Std M"/>
        </w:rPr>
      </w:pPr>
    </w:p>
    <w:p w14:paraId="54394FB4" w14:textId="77777777" w:rsidR="00D62BCA" w:rsidRDefault="00D62BCA" w:rsidP="00952CFB">
      <w:pPr>
        <w:jc w:val="center"/>
        <w:rPr>
          <w:rFonts w:ascii="Adobe Myungjo Std M" w:eastAsia="Adobe Myungjo Std M" w:hAnsi="Adobe Myungjo Std M"/>
        </w:rPr>
      </w:pPr>
    </w:p>
    <w:p w14:paraId="35B384CF" w14:textId="77777777" w:rsidR="00D62BCA" w:rsidRDefault="00D62BCA" w:rsidP="00952CFB">
      <w:pPr>
        <w:jc w:val="center"/>
        <w:rPr>
          <w:rFonts w:ascii="Adobe Myungjo Std M" w:eastAsia="Adobe Myungjo Std M" w:hAnsi="Adobe Myungjo Std M"/>
        </w:rPr>
      </w:pPr>
    </w:p>
    <w:p w14:paraId="42FAB990" w14:textId="77777777" w:rsidR="00D62BCA" w:rsidRDefault="00D62BCA" w:rsidP="00D62BCA">
      <w:pPr>
        <w:pStyle w:val="Titre"/>
      </w:pPr>
      <w:bookmarkStart w:id="0" w:name="_Toc457064827"/>
      <w:r>
        <w:t>Application de bureau</w:t>
      </w:r>
      <w:bookmarkEnd w:id="0"/>
    </w:p>
    <w:p w14:paraId="27ADA447" w14:textId="77777777" w:rsidR="00D62BCA" w:rsidRDefault="00D62BCA" w:rsidP="00D62BCA">
      <w:pPr>
        <w:pStyle w:val="Titre"/>
      </w:pPr>
    </w:p>
    <w:p w14:paraId="4B83FEE6" w14:textId="77777777" w:rsidR="00D62BCA" w:rsidRDefault="00D62BCA" w:rsidP="00D62BCA">
      <w:pPr>
        <w:pStyle w:val="Titre1"/>
      </w:pPr>
      <w:bookmarkStart w:id="1" w:name="_Toc457064828"/>
      <w:r>
        <w:t>Première connexion</w:t>
      </w:r>
      <w:bookmarkEnd w:id="1"/>
    </w:p>
    <w:p w14:paraId="21D6A5DB" w14:textId="77777777" w:rsidR="00D62BCA" w:rsidRPr="00D62BCA" w:rsidRDefault="00D62BCA" w:rsidP="00D62BCA"/>
    <w:p w14:paraId="42A59667" w14:textId="77777777" w:rsidR="007B77A7" w:rsidRDefault="00D62BCA" w:rsidP="00D62BCA">
      <w:r>
        <w:t xml:space="preserve">Après l’installation du logiciel il vous sera proposé différentes méthodes pour vous connecter au service. </w:t>
      </w:r>
    </w:p>
    <w:p w14:paraId="6587D112" w14:textId="77777777" w:rsidR="007B77A7" w:rsidRDefault="007B77A7" w:rsidP="00D62BCA"/>
    <w:p w14:paraId="266C8FB5" w14:textId="77777777" w:rsidR="007B77A7" w:rsidRDefault="007B77A7" w:rsidP="00D62BCA">
      <w:r w:rsidRPr="007B77A7">
        <w:drawing>
          <wp:inline distT="0" distB="0" distL="0" distR="0" wp14:anchorId="48FA6CC1" wp14:editId="4A2B083F">
            <wp:extent cx="5760720" cy="432054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eit_login.tiff"/>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2DD1E95F" w14:textId="77777777" w:rsidR="00952CFB" w:rsidRDefault="007B77A7" w:rsidP="00D62BCA">
      <w:r>
        <w:lastRenderedPageBreak/>
        <w:t xml:space="preserve">Il vous est alors possible de vous connecter via Facebook, Google et prochainement avec vos identifiants </w:t>
      </w:r>
      <w:proofErr w:type="spellStart"/>
      <w:r>
        <w:t>StoreIt</w:t>
      </w:r>
      <w:proofErr w:type="spellEnd"/>
      <w:r>
        <w:t>. Cliquez sur une des méthodes pour être invité à saisir vos identifiants.</w:t>
      </w:r>
    </w:p>
    <w:p w14:paraId="68F2BA73" w14:textId="77777777" w:rsidR="007B77A7" w:rsidRDefault="007B77A7" w:rsidP="00D62BCA">
      <w:r>
        <w:t>Une fois authentifié, il vous est proposé plusieurs options de configurations :</w:t>
      </w:r>
    </w:p>
    <w:p w14:paraId="42E7BEEB" w14:textId="77777777" w:rsidR="007B77A7" w:rsidRDefault="007B77A7" w:rsidP="00D62BCA">
      <w:r>
        <w:rPr>
          <w:noProof/>
          <w:lang w:eastAsia="fr-FR"/>
        </w:rPr>
        <w:drawing>
          <wp:inline distT="0" distB="0" distL="0" distR="0" wp14:anchorId="6FE83472" wp14:editId="3A30F845">
            <wp:extent cx="5760720" cy="432054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tiff"/>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F9421D9" w14:textId="77777777" w:rsidR="007B77A7" w:rsidRDefault="007B77A7" w:rsidP="007B77A7">
      <w:proofErr w:type="spellStart"/>
      <w:r w:rsidRPr="007B77A7">
        <w:rPr>
          <w:b/>
        </w:rPr>
        <w:t>Synced</w:t>
      </w:r>
      <w:proofErr w:type="spellEnd"/>
      <w:r w:rsidRPr="007B77A7">
        <w:rPr>
          <w:b/>
        </w:rPr>
        <w:t xml:space="preserve"> Directory Path</w:t>
      </w:r>
      <w:r>
        <w:rPr>
          <w:b/>
        </w:rPr>
        <w:t> :</w:t>
      </w:r>
      <w:r>
        <w:t xml:space="preserve"> modifiez l’emplacement du dossier </w:t>
      </w:r>
      <w:proofErr w:type="spellStart"/>
      <w:r>
        <w:t>StoreIt</w:t>
      </w:r>
      <w:proofErr w:type="spellEnd"/>
      <w:r>
        <w:t xml:space="preserve"> dans lequel se trouvent vos documents personnels synchronisés.</w:t>
      </w:r>
    </w:p>
    <w:p w14:paraId="00E371EE" w14:textId="77777777" w:rsidR="007B77A7" w:rsidRDefault="007B77A7" w:rsidP="007B77A7">
      <w:r w:rsidRPr="007B77A7">
        <w:rPr>
          <w:b/>
        </w:rPr>
        <w:t xml:space="preserve">Host </w:t>
      </w:r>
      <w:proofErr w:type="spellStart"/>
      <w:r w:rsidRPr="007B77A7">
        <w:rPr>
          <w:b/>
        </w:rPr>
        <w:t>address</w:t>
      </w:r>
      <w:proofErr w:type="spellEnd"/>
      <w:r w:rsidRPr="007B77A7">
        <w:rPr>
          <w:b/>
        </w:rPr>
        <w:t> </w:t>
      </w:r>
      <w:r>
        <w:t>: modifiez l’</w:t>
      </w:r>
      <w:proofErr w:type="spellStart"/>
      <w:r>
        <w:t>addresse</w:t>
      </w:r>
      <w:proofErr w:type="spellEnd"/>
      <w:r>
        <w:t xml:space="preserve"> </w:t>
      </w:r>
      <w:proofErr w:type="spellStart"/>
      <w:r>
        <w:t>ip</w:t>
      </w:r>
      <w:proofErr w:type="spellEnd"/>
      <w:r>
        <w:t xml:space="preserve"> du serveur auquel votre client </w:t>
      </w:r>
      <w:proofErr w:type="spellStart"/>
      <w:r>
        <w:t>StoreIt</w:t>
      </w:r>
      <w:proofErr w:type="spellEnd"/>
      <w:r>
        <w:t xml:space="preserve"> se connecte.</w:t>
      </w:r>
    </w:p>
    <w:p w14:paraId="309660BF" w14:textId="77777777" w:rsidR="007B77A7" w:rsidRPr="007B77A7" w:rsidRDefault="007B77A7" w:rsidP="007B77A7">
      <w:pPr>
        <w:rPr>
          <w:b/>
        </w:rPr>
      </w:pPr>
      <w:r w:rsidRPr="007B77A7">
        <w:rPr>
          <w:b/>
        </w:rPr>
        <w:t>Host port </w:t>
      </w:r>
      <w:r>
        <w:t>: modifiez le port sur lequel le client va tenter de se connecter.</w:t>
      </w:r>
    </w:p>
    <w:p w14:paraId="140A5C74" w14:textId="77777777" w:rsidR="007B77A7" w:rsidRDefault="007B77A7" w:rsidP="00D62BCA"/>
    <w:p w14:paraId="6C897DAE" w14:textId="77777777" w:rsidR="007B77A7" w:rsidRDefault="007B77A7" w:rsidP="00D62BCA">
      <w:r>
        <w:t xml:space="preserve">Le logo </w:t>
      </w:r>
      <w:proofErr w:type="spellStart"/>
      <w:r>
        <w:t>StoreIt</w:t>
      </w:r>
      <w:proofErr w:type="spellEnd"/>
      <w:r>
        <w:t xml:space="preserve"> sera affiché dans la barre des menus pour vous signaler que </w:t>
      </w:r>
      <w:r w:rsidR="0097645C">
        <w:t>le service tourne et synchronise vos fichiers.</w:t>
      </w:r>
    </w:p>
    <w:p w14:paraId="71A772DB" w14:textId="77777777" w:rsidR="007B77A7" w:rsidRDefault="007B77A7" w:rsidP="00D62BCA">
      <w:r>
        <w:rPr>
          <w:noProof/>
          <w:lang w:eastAsia="fr-FR"/>
        </w:rPr>
        <w:drawing>
          <wp:inline distT="0" distB="0" distL="0" distR="0" wp14:anchorId="03B1367A" wp14:editId="40839DC4">
            <wp:extent cx="1397000" cy="977900"/>
            <wp:effectExtent l="0" t="0" r="0" b="12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ns titre 2.tiff"/>
                    <pic:cNvPicPr/>
                  </pic:nvPicPr>
                  <pic:blipFill>
                    <a:blip r:embed="rId11">
                      <a:extLst>
                        <a:ext uri="{28A0092B-C50C-407E-A947-70E740481C1C}">
                          <a14:useLocalDpi xmlns:a14="http://schemas.microsoft.com/office/drawing/2010/main" val="0"/>
                        </a:ext>
                      </a:extLst>
                    </a:blip>
                    <a:stretch>
                      <a:fillRect/>
                    </a:stretch>
                  </pic:blipFill>
                  <pic:spPr>
                    <a:xfrm>
                      <a:off x="0" y="0"/>
                      <a:ext cx="1397000" cy="977900"/>
                    </a:xfrm>
                    <a:prstGeom prst="rect">
                      <a:avLst/>
                    </a:prstGeom>
                  </pic:spPr>
                </pic:pic>
              </a:graphicData>
            </a:graphic>
          </wp:inline>
        </w:drawing>
      </w:r>
    </w:p>
    <w:p w14:paraId="3FEE40B5" w14:textId="77777777" w:rsidR="00952CFB" w:rsidRDefault="00952CFB" w:rsidP="0097645C">
      <w:pPr>
        <w:rPr>
          <w:rFonts w:ascii="Adobe Myungjo Std M" w:eastAsia="Adobe Myungjo Std M" w:hAnsi="Adobe Myungjo Std M"/>
          <w:sz w:val="48"/>
          <w:szCs w:val="48"/>
        </w:rPr>
      </w:pPr>
    </w:p>
    <w:p w14:paraId="3235310D" w14:textId="77777777" w:rsidR="0097645C" w:rsidRDefault="0097645C" w:rsidP="0097645C">
      <w:r>
        <w:lastRenderedPageBreak/>
        <w:t>Toutes les modifications effectuées à votre dossier synchronisé seront enregistrées et appliquées sur vos autres appareils.</w:t>
      </w:r>
    </w:p>
    <w:p w14:paraId="3DA79CA2" w14:textId="77777777" w:rsidR="0097645C" w:rsidRPr="00952CFB" w:rsidRDefault="0097645C" w:rsidP="0097645C">
      <w:pPr>
        <w:rPr>
          <w:rFonts w:ascii="Adobe Myungjo Std M" w:eastAsia="Adobe Myungjo Std M" w:hAnsi="Adobe Myungjo Std M"/>
          <w:sz w:val="48"/>
          <w:szCs w:val="48"/>
        </w:rPr>
      </w:pPr>
    </w:p>
    <w:p w14:paraId="6230D5AE" w14:textId="77777777" w:rsidR="00FA67E7" w:rsidRPr="00952CFB" w:rsidRDefault="00FA67E7" w:rsidP="00D62BCA">
      <w:pPr>
        <w:pStyle w:val="Titre"/>
      </w:pPr>
      <w:bookmarkStart w:id="2" w:name="_Toc457064829"/>
      <w:r w:rsidRPr="00952CFB">
        <w:t>Web-App</w:t>
      </w:r>
      <w:bookmarkEnd w:id="2"/>
    </w:p>
    <w:p w14:paraId="06826475" w14:textId="77777777" w:rsidR="00FA67E7" w:rsidRPr="00952CFB" w:rsidRDefault="00FA67E7" w:rsidP="00D62BCA">
      <w:pPr>
        <w:pStyle w:val="Titre1"/>
      </w:pPr>
      <w:bookmarkStart w:id="3" w:name="_Toc457064830"/>
      <w:r w:rsidRPr="00952CFB">
        <w:t>Login</w:t>
      </w:r>
      <w:bookmarkEnd w:id="3"/>
    </w:p>
    <w:p w14:paraId="535493BA" w14:textId="77777777" w:rsidR="00FA67E7" w:rsidRPr="004007B9" w:rsidRDefault="00FA67E7" w:rsidP="004007B9">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L'utilisateur s'authentifie au serveur via son couple identifiant/mot-de-passe</w:t>
      </w:r>
    </w:p>
    <w:p w14:paraId="6EB41B63" w14:textId="77777777" w:rsidR="00FA67E7" w:rsidRDefault="00FA67E7" w:rsidP="00FA67E7">
      <w:pPr>
        <w:rPr>
          <w:rFonts w:ascii="Adobe Myungjo Std M" w:eastAsia="Adobe Myungjo Std M" w:hAnsi="Adobe Myungjo Std M"/>
        </w:rPr>
      </w:pPr>
      <w:r>
        <w:rPr>
          <w:noProof/>
          <w:lang w:eastAsia="fr-FR"/>
        </w:rPr>
        <w:drawing>
          <wp:inline distT="0" distB="0" distL="0" distR="0" wp14:anchorId="144851EE" wp14:editId="357BD640">
            <wp:extent cx="5760720" cy="3240405"/>
            <wp:effectExtent l="0" t="0" r="0" b="0"/>
            <wp:docPr id="6" name="Image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E8B967C" w14:textId="77777777" w:rsidR="00FA67E7" w:rsidRPr="00952CFB" w:rsidRDefault="00FA67E7" w:rsidP="00D62BCA">
      <w:pPr>
        <w:pStyle w:val="Titre1"/>
      </w:pPr>
      <w:bookmarkStart w:id="4" w:name="_Toc457064831"/>
      <w:r w:rsidRPr="00952CFB">
        <w:t>Explorateur</w:t>
      </w:r>
      <w:bookmarkEnd w:id="4"/>
    </w:p>
    <w:p w14:paraId="1C18CDB8" w14:textId="77777777" w:rsidR="00FA67E7" w:rsidRPr="004007B9" w:rsidRDefault="00FA67E7" w:rsidP="004007B9">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Une fois connecté, l'utilisateur est redirigé vers le gestionnaire de fichiers.</w:t>
      </w:r>
    </w:p>
    <w:p w14:paraId="7E98C7EF" w14:textId="77777777" w:rsidR="00FA67E7" w:rsidRDefault="00FA67E7" w:rsidP="00FA67E7">
      <w:pPr>
        <w:rPr>
          <w:rFonts w:ascii="Adobe Myungjo Std M" w:eastAsia="Adobe Myungjo Std M" w:hAnsi="Adobe Myungjo Std M"/>
        </w:rPr>
      </w:pPr>
      <w:r>
        <w:rPr>
          <w:noProof/>
          <w:lang w:eastAsia="fr-FR"/>
        </w:rPr>
        <w:lastRenderedPageBreak/>
        <w:drawing>
          <wp:inline distT="0" distB="0" distL="0" distR="0" wp14:anchorId="6AD73754" wp14:editId="5D7288CD">
            <wp:extent cx="5760720" cy="3240405"/>
            <wp:effectExtent l="0" t="0" r="0" b="0"/>
            <wp:docPr id="7" name="Imag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463B0F97" w14:textId="77777777" w:rsidR="00FA67E7" w:rsidRPr="004007B9" w:rsidRDefault="00FA67E7" w:rsidP="004007B9">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 xml:space="preserve">La </w:t>
      </w:r>
      <w:proofErr w:type="spellStart"/>
      <w:r w:rsidRPr="004007B9">
        <w:rPr>
          <w:rFonts w:ascii="Adobe Garamond Pro" w:hAnsi="Adobe Garamond Pro" w:cs="Segoe UI"/>
          <w:color w:val="333333"/>
          <w:sz w:val="24"/>
          <w:szCs w:val="24"/>
          <w:shd w:val="clear" w:color="auto" w:fill="FFFFFF"/>
        </w:rPr>
        <w:t>sidebar</w:t>
      </w:r>
      <w:proofErr w:type="spellEnd"/>
      <w:r w:rsidRPr="004007B9">
        <w:rPr>
          <w:rFonts w:ascii="Adobe Garamond Pro" w:hAnsi="Adobe Garamond Pro" w:cs="Segoe UI"/>
          <w:color w:val="333333"/>
          <w:sz w:val="24"/>
          <w:szCs w:val="24"/>
          <w:shd w:val="clear" w:color="auto" w:fill="FFFFFF"/>
        </w:rPr>
        <w:t xml:space="preserve"> présente une vue compacte de l'arborescence et le bouton</w:t>
      </w:r>
      <w:r w:rsidRPr="004007B9">
        <w:rPr>
          <w:rStyle w:val="apple-converted-space"/>
          <w:rFonts w:ascii="Adobe Garamond Pro" w:hAnsi="Adobe Garamond Pro" w:cs="Segoe UI"/>
          <w:color w:val="333333"/>
          <w:sz w:val="24"/>
          <w:szCs w:val="24"/>
          <w:shd w:val="clear" w:color="auto" w:fill="FFFFFF"/>
        </w:rPr>
        <w:t> </w:t>
      </w:r>
      <w:r w:rsidRPr="004007B9">
        <w:rPr>
          <w:rStyle w:val="CodeHTML"/>
          <w:rFonts w:ascii="Adobe Garamond Pro" w:eastAsiaTheme="minorHAnsi" w:hAnsi="Adobe Garamond Pro"/>
          <w:color w:val="333333"/>
          <w:sz w:val="24"/>
          <w:szCs w:val="24"/>
        </w:rPr>
        <w:t>Nouveau</w:t>
      </w:r>
      <w:r w:rsidRPr="004007B9">
        <w:rPr>
          <w:rStyle w:val="apple-converted-space"/>
          <w:rFonts w:ascii="Adobe Garamond Pro" w:hAnsi="Adobe Garamond Pro" w:cs="Segoe UI"/>
          <w:color w:val="333333"/>
          <w:sz w:val="24"/>
          <w:szCs w:val="24"/>
          <w:shd w:val="clear" w:color="auto" w:fill="FFFFFF"/>
        </w:rPr>
        <w:t> </w:t>
      </w:r>
      <w:r w:rsidRPr="004007B9">
        <w:rPr>
          <w:rFonts w:ascii="Adobe Garamond Pro" w:hAnsi="Adobe Garamond Pro" w:cs="Segoe UI"/>
          <w:color w:val="333333"/>
          <w:sz w:val="24"/>
          <w:szCs w:val="24"/>
          <w:shd w:val="clear" w:color="auto" w:fill="FFFFFF"/>
        </w:rPr>
        <w:t>permet d'importer un nouveau fichier.</w:t>
      </w:r>
    </w:p>
    <w:p w14:paraId="62D1DFC2" w14:textId="77777777" w:rsidR="00FA67E7" w:rsidRDefault="00FA67E7" w:rsidP="00FA67E7">
      <w:pPr>
        <w:rPr>
          <w:rFonts w:ascii="Segoe UI" w:hAnsi="Segoe UI" w:cs="Segoe UI"/>
          <w:color w:val="333333"/>
          <w:shd w:val="clear" w:color="auto" w:fill="FFFFFF"/>
        </w:rPr>
      </w:pPr>
    </w:p>
    <w:p w14:paraId="2881EF64" w14:textId="77777777" w:rsidR="00FA67E7" w:rsidRPr="00952CFB" w:rsidRDefault="00FA67E7" w:rsidP="00D62BCA">
      <w:pPr>
        <w:pStyle w:val="Titre1"/>
      </w:pPr>
      <w:bookmarkStart w:id="5" w:name="_Toc457064832"/>
      <w:r w:rsidRPr="00952CFB">
        <w:t>Menu contextuel</w:t>
      </w:r>
      <w:bookmarkEnd w:id="5"/>
    </w:p>
    <w:p w14:paraId="1BC9A7F9" w14:textId="77777777" w:rsidR="00FA67E7" w:rsidRPr="004007B9" w:rsidRDefault="00FA67E7" w:rsidP="004007B9">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Le clic droit sur un fichier ouvre le menu contextuel.</w:t>
      </w:r>
    </w:p>
    <w:p w14:paraId="223DAA5D" w14:textId="77777777" w:rsidR="00FA67E7" w:rsidRDefault="00FA67E7" w:rsidP="00FA67E7">
      <w:pPr>
        <w:rPr>
          <w:rFonts w:ascii="Adobe Myungjo Std M" w:eastAsia="Adobe Myungjo Std M" w:hAnsi="Adobe Myungjo Std M"/>
        </w:rPr>
      </w:pPr>
      <w:r>
        <w:rPr>
          <w:noProof/>
          <w:lang w:eastAsia="fr-FR"/>
        </w:rPr>
        <w:drawing>
          <wp:inline distT="0" distB="0" distL="0" distR="0" wp14:anchorId="0DF700E9" wp14:editId="57EA955A">
            <wp:extent cx="5760720" cy="3240405"/>
            <wp:effectExtent l="0" t="0" r="0" b="0"/>
            <wp:docPr id="8" name="Imag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2BD8063" w14:textId="77777777" w:rsidR="00FA67E7" w:rsidRPr="00FA67E7" w:rsidRDefault="00FA67E7" w:rsidP="004007B9">
      <w:pPr>
        <w:spacing w:after="240" w:line="360" w:lineRule="atLeast"/>
        <w:ind w:firstLine="360"/>
        <w:rPr>
          <w:rFonts w:ascii="Adobe Garamond Pro" w:eastAsia="Times New Roman" w:hAnsi="Adobe Garamond Pro" w:cs="Segoe UI"/>
          <w:color w:val="333333"/>
          <w:sz w:val="24"/>
          <w:szCs w:val="24"/>
          <w:lang w:eastAsia="fr-FR"/>
        </w:rPr>
      </w:pPr>
      <w:r w:rsidRPr="00FA67E7">
        <w:rPr>
          <w:rFonts w:ascii="Adobe Garamond Pro" w:eastAsia="Times New Roman" w:hAnsi="Adobe Garamond Pro" w:cs="Segoe UI"/>
          <w:color w:val="333333"/>
          <w:sz w:val="24"/>
          <w:szCs w:val="24"/>
          <w:lang w:eastAsia="fr-FR"/>
        </w:rPr>
        <w:t xml:space="preserve">Il propose les options </w:t>
      </w:r>
      <w:proofErr w:type="gramStart"/>
      <w:r w:rsidRPr="00FA67E7">
        <w:rPr>
          <w:rFonts w:ascii="Adobe Garamond Pro" w:eastAsia="Times New Roman" w:hAnsi="Adobe Garamond Pro" w:cs="Segoe UI"/>
          <w:color w:val="333333"/>
          <w:sz w:val="24"/>
          <w:szCs w:val="24"/>
          <w:lang w:eastAsia="fr-FR"/>
        </w:rPr>
        <w:t>suivantes:</w:t>
      </w:r>
      <w:proofErr w:type="gramEnd"/>
    </w:p>
    <w:p w14:paraId="2AF31E33" w14:textId="77777777" w:rsidR="00FA67E7" w:rsidRPr="00FA67E7" w:rsidRDefault="00FA67E7" w:rsidP="00FA67E7">
      <w:pPr>
        <w:numPr>
          <w:ilvl w:val="0"/>
          <w:numId w:val="6"/>
        </w:numPr>
        <w:spacing w:before="100" w:beforeAutospacing="1" w:after="100" w:afterAutospacing="1" w:line="360" w:lineRule="atLeast"/>
        <w:rPr>
          <w:rFonts w:ascii="Adobe Garamond Pro" w:eastAsia="Times New Roman" w:hAnsi="Adobe Garamond Pro" w:cs="Segoe UI"/>
          <w:color w:val="333333"/>
          <w:sz w:val="24"/>
          <w:szCs w:val="24"/>
          <w:lang w:eastAsia="fr-FR"/>
        </w:rPr>
      </w:pPr>
      <w:r w:rsidRPr="00FA67E7">
        <w:rPr>
          <w:rFonts w:ascii="Adobe Garamond Pro" w:eastAsia="Times New Roman" w:hAnsi="Adobe Garamond Pro" w:cs="Segoe UI"/>
          <w:color w:val="333333"/>
          <w:sz w:val="24"/>
          <w:szCs w:val="24"/>
          <w:lang w:eastAsia="fr-FR"/>
        </w:rPr>
        <w:t>Déplacer le fichier</w:t>
      </w:r>
    </w:p>
    <w:p w14:paraId="4BDA41E6" w14:textId="77777777" w:rsidR="00FA67E7" w:rsidRPr="00FA67E7" w:rsidRDefault="00FA67E7" w:rsidP="00FA67E7">
      <w:pPr>
        <w:numPr>
          <w:ilvl w:val="0"/>
          <w:numId w:val="6"/>
        </w:numPr>
        <w:spacing w:before="60" w:after="100" w:afterAutospacing="1" w:line="360" w:lineRule="atLeast"/>
        <w:rPr>
          <w:rFonts w:ascii="Adobe Garamond Pro" w:eastAsia="Times New Roman" w:hAnsi="Adobe Garamond Pro" w:cs="Segoe UI"/>
          <w:color w:val="333333"/>
          <w:sz w:val="24"/>
          <w:szCs w:val="24"/>
          <w:lang w:eastAsia="fr-FR"/>
        </w:rPr>
      </w:pPr>
      <w:r w:rsidRPr="00FA67E7">
        <w:rPr>
          <w:rFonts w:ascii="Adobe Garamond Pro" w:eastAsia="Times New Roman" w:hAnsi="Adobe Garamond Pro" w:cs="Segoe UI"/>
          <w:color w:val="333333"/>
          <w:sz w:val="24"/>
          <w:szCs w:val="24"/>
          <w:lang w:eastAsia="fr-FR"/>
        </w:rPr>
        <w:lastRenderedPageBreak/>
        <w:t>Renommer le fichier</w:t>
      </w:r>
    </w:p>
    <w:p w14:paraId="0F1EF750" w14:textId="77777777" w:rsidR="00FA67E7" w:rsidRPr="00FA67E7" w:rsidRDefault="00FA67E7" w:rsidP="00FA67E7">
      <w:pPr>
        <w:numPr>
          <w:ilvl w:val="0"/>
          <w:numId w:val="6"/>
        </w:numPr>
        <w:spacing w:before="60" w:after="100" w:afterAutospacing="1" w:line="360" w:lineRule="atLeast"/>
        <w:rPr>
          <w:rFonts w:ascii="Adobe Garamond Pro" w:eastAsia="Times New Roman" w:hAnsi="Adobe Garamond Pro" w:cs="Segoe UI"/>
          <w:color w:val="333333"/>
          <w:sz w:val="24"/>
          <w:szCs w:val="24"/>
          <w:lang w:eastAsia="fr-FR"/>
        </w:rPr>
      </w:pPr>
      <w:r w:rsidRPr="00FA67E7">
        <w:rPr>
          <w:rFonts w:ascii="Adobe Garamond Pro" w:eastAsia="Times New Roman" w:hAnsi="Adobe Garamond Pro" w:cs="Segoe UI"/>
          <w:color w:val="333333"/>
          <w:sz w:val="24"/>
          <w:szCs w:val="24"/>
          <w:lang w:eastAsia="fr-FR"/>
        </w:rPr>
        <w:t>Afficher les informations sur le fichier</w:t>
      </w:r>
    </w:p>
    <w:p w14:paraId="32027AFA" w14:textId="77777777" w:rsidR="00FA67E7" w:rsidRPr="00FA67E7" w:rsidRDefault="00FA67E7" w:rsidP="00FA67E7">
      <w:pPr>
        <w:numPr>
          <w:ilvl w:val="0"/>
          <w:numId w:val="6"/>
        </w:numPr>
        <w:spacing w:before="60" w:after="100" w:afterAutospacing="1" w:line="360" w:lineRule="atLeast"/>
        <w:rPr>
          <w:rFonts w:ascii="Adobe Garamond Pro" w:eastAsia="Times New Roman" w:hAnsi="Adobe Garamond Pro" w:cs="Segoe UI"/>
          <w:color w:val="333333"/>
          <w:sz w:val="24"/>
          <w:szCs w:val="24"/>
          <w:lang w:eastAsia="fr-FR"/>
        </w:rPr>
      </w:pPr>
      <w:r w:rsidRPr="00FA67E7">
        <w:rPr>
          <w:rFonts w:ascii="Adobe Garamond Pro" w:eastAsia="Times New Roman" w:hAnsi="Adobe Garamond Pro" w:cs="Segoe UI"/>
          <w:color w:val="333333"/>
          <w:sz w:val="24"/>
          <w:szCs w:val="24"/>
          <w:lang w:eastAsia="fr-FR"/>
        </w:rPr>
        <w:t>Télécharger le fichier</w:t>
      </w:r>
    </w:p>
    <w:p w14:paraId="2434842A" w14:textId="77777777" w:rsidR="00FA67E7" w:rsidRPr="00FA67E7" w:rsidRDefault="00FA67E7" w:rsidP="00FA67E7">
      <w:pPr>
        <w:numPr>
          <w:ilvl w:val="0"/>
          <w:numId w:val="6"/>
        </w:numPr>
        <w:spacing w:before="60" w:after="100" w:afterAutospacing="1" w:line="360" w:lineRule="atLeast"/>
        <w:rPr>
          <w:rFonts w:ascii="Adobe Garamond Pro" w:eastAsia="Times New Roman" w:hAnsi="Adobe Garamond Pro" w:cs="Segoe UI"/>
          <w:color w:val="333333"/>
          <w:sz w:val="24"/>
          <w:szCs w:val="24"/>
          <w:lang w:eastAsia="fr-FR"/>
        </w:rPr>
      </w:pPr>
      <w:r w:rsidRPr="00FA67E7">
        <w:rPr>
          <w:rFonts w:ascii="Adobe Garamond Pro" w:eastAsia="Times New Roman" w:hAnsi="Adobe Garamond Pro" w:cs="Segoe UI"/>
          <w:color w:val="333333"/>
          <w:sz w:val="24"/>
          <w:szCs w:val="24"/>
          <w:lang w:eastAsia="fr-FR"/>
        </w:rPr>
        <w:t>Supprimer le fichier</w:t>
      </w:r>
      <w:bookmarkStart w:id="6" w:name="_GoBack"/>
      <w:bookmarkEnd w:id="6"/>
    </w:p>
    <w:p w14:paraId="0DBF13B5" w14:textId="77777777" w:rsidR="004F7B05" w:rsidRDefault="004F7B05">
      <w:pPr>
        <w:rPr>
          <w:rFonts w:ascii="Adobe Myungjo Std M" w:eastAsia="Adobe Myungjo Std M" w:hAnsi="Adobe Myungjo Std M"/>
        </w:rPr>
      </w:pPr>
      <w:r>
        <w:rPr>
          <w:rFonts w:ascii="Adobe Myungjo Std M" w:eastAsia="Adobe Myungjo Std M" w:hAnsi="Adobe Myungjo Std M"/>
        </w:rPr>
        <w:br w:type="page"/>
      </w:r>
    </w:p>
    <w:p w14:paraId="7663AF10" w14:textId="77777777" w:rsidR="00FA67E7" w:rsidRPr="00952CFB" w:rsidRDefault="004F7B05" w:rsidP="00D62BCA">
      <w:pPr>
        <w:pStyle w:val="Titre"/>
      </w:pPr>
      <w:bookmarkStart w:id="7" w:name="_Toc457064833"/>
      <w:r w:rsidRPr="00952CFB">
        <w:lastRenderedPageBreak/>
        <w:t>Application iOS</w:t>
      </w:r>
      <w:bookmarkEnd w:id="7"/>
    </w:p>
    <w:p w14:paraId="693FEE5F" w14:textId="77777777" w:rsidR="000C4454" w:rsidRPr="000C4454" w:rsidRDefault="000C4454" w:rsidP="000C4454">
      <w:pPr>
        <w:ind w:left="360"/>
        <w:rPr>
          <w:rFonts w:ascii="Adobe Myungjo Std M" w:eastAsia="Adobe Myungjo Std M" w:hAnsi="Adobe Myungjo Std M"/>
        </w:rPr>
      </w:pPr>
    </w:p>
    <w:p w14:paraId="54A8B290" w14:textId="77777777" w:rsidR="004F7B05" w:rsidRDefault="004F7B05" w:rsidP="000C4454">
      <w:pPr>
        <w:pStyle w:val="Pardeliste"/>
        <w:ind w:left="1440"/>
      </w:pPr>
      <w:r>
        <w:rPr>
          <w:noProof/>
          <w:lang w:eastAsia="fr-FR"/>
        </w:rPr>
        <w:drawing>
          <wp:inline distT="0" distB="0" distL="0" distR="0" wp14:anchorId="5D708C10" wp14:editId="41BA3102">
            <wp:extent cx="1870238" cy="3314700"/>
            <wp:effectExtent l="0" t="0" r="0" b="0"/>
            <wp:docPr id="9" name="Image 9" descr="Connex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nexion Scre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9581" cy="3366705"/>
                    </a:xfrm>
                    <a:prstGeom prst="rect">
                      <a:avLst/>
                    </a:prstGeom>
                    <a:noFill/>
                    <a:ln>
                      <a:noFill/>
                    </a:ln>
                  </pic:spPr>
                </pic:pic>
              </a:graphicData>
            </a:graphic>
          </wp:inline>
        </w:drawing>
      </w:r>
      <w:r>
        <w:t xml:space="preserve">   </w:t>
      </w:r>
    </w:p>
    <w:p w14:paraId="66D72869" w14:textId="77777777" w:rsidR="004F7B05" w:rsidRPr="004F7B05" w:rsidRDefault="004F7B05" w:rsidP="004F7B05">
      <w:pPr>
        <w:ind w:left="1080"/>
        <w:rPr>
          <w:rFonts w:ascii="Adobe Myungjo Std M" w:eastAsia="Adobe Myungjo Std M" w:hAnsi="Adobe Myungjo Std M"/>
        </w:rPr>
      </w:pPr>
      <w:r>
        <w:t xml:space="preserve">  </w:t>
      </w:r>
      <w:r w:rsidRPr="004F7B05">
        <w:t xml:space="preserve"> </w:t>
      </w:r>
      <w:r>
        <w:t xml:space="preserve">     </w:t>
      </w:r>
    </w:p>
    <w:p w14:paraId="673625C6" w14:textId="77777777" w:rsidR="000C4454" w:rsidRPr="004007B9" w:rsidRDefault="004F7B05" w:rsidP="004007B9">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L’utilisateur dispose d’un écran de connexion pour accéder au contenu de l’application. Il peut se créer un compte s’il n’en possède pas. Il peut aussi changer son mot de passe en cas d’oubli.</w:t>
      </w:r>
    </w:p>
    <w:p w14:paraId="235410C5" w14:textId="77777777" w:rsidR="000C4454" w:rsidRDefault="000C4454" w:rsidP="000C4454">
      <w:pPr>
        <w:rPr>
          <w:rFonts w:ascii="Segoe UI" w:hAnsi="Segoe UI" w:cs="Segoe UI"/>
          <w:color w:val="333333"/>
          <w:shd w:val="clear" w:color="auto" w:fill="FFFFFF"/>
        </w:rPr>
      </w:pPr>
    </w:p>
    <w:p w14:paraId="6B14285C" w14:textId="77777777" w:rsidR="004007B9" w:rsidRDefault="004007B9" w:rsidP="000C4454">
      <w:pPr>
        <w:rPr>
          <w:rFonts w:ascii="Segoe UI" w:hAnsi="Segoe UI" w:cs="Segoe UI"/>
          <w:color w:val="333333"/>
          <w:shd w:val="clear" w:color="auto" w:fill="FFFFFF"/>
        </w:rPr>
      </w:pPr>
    </w:p>
    <w:p w14:paraId="7F5D469B" w14:textId="77777777" w:rsidR="000C4454" w:rsidRPr="000C4454" w:rsidRDefault="000C4454" w:rsidP="000C4454">
      <w:pPr>
        <w:rPr>
          <w:rFonts w:ascii="Segoe UI" w:hAnsi="Segoe UI" w:cs="Segoe UI"/>
          <w:color w:val="333333"/>
          <w:shd w:val="clear" w:color="auto" w:fill="FFFFFF"/>
        </w:rPr>
      </w:pPr>
    </w:p>
    <w:p w14:paraId="386AABCF" w14:textId="77777777" w:rsidR="004F7B05" w:rsidRPr="000C4454" w:rsidRDefault="000C4454" w:rsidP="000C4454">
      <w:pPr>
        <w:rPr>
          <w:rFonts w:ascii="Adobe Myungjo Std M" w:eastAsia="Adobe Myungjo Std M" w:hAnsi="Adobe Myungjo Std M"/>
        </w:rPr>
      </w:pPr>
      <w:r w:rsidRPr="000C4454">
        <w:rPr>
          <w:rFonts w:ascii="Adobe Myungjo Std M" w:eastAsia="Adobe Myungjo Std M" w:hAnsi="Adobe Myungjo Std M"/>
        </w:rPr>
        <w:lastRenderedPageBreak/>
        <w:t xml:space="preserve"> </w:t>
      </w:r>
      <w:r w:rsidRPr="004F7B05">
        <w:rPr>
          <w:noProof/>
          <w:lang w:eastAsia="fr-FR"/>
        </w:rPr>
        <w:drawing>
          <wp:inline distT="0" distB="0" distL="0" distR="0" wp14:anchorId="1EF6E27C" wp14:editId="005B70D7">
            <wp:extent cx="1882140" cy="3321424"/>
            <wp:effectExtent l="0" t="0" r="3810" b="0"/>
            <wp:docPr id="10" name="Image 10" descr="Synchronized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nchronized Direc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9993" cy="3352930"/>
                    </a:xfrm>
                    <a:prstGeom prst="rect">
                      <a:avLst/>
                    </a:prstGeom>
                    <a:noFill/>
                    <a:ln>
                      <a:noFill/>
                    </a:ln>
                  </pic:spPr>
                </pic:pic>
              </a:graphicData>
            </a:graphic>
          </wp:inline>
        </w:drawing>
      </w:r>
      <w:r>
        <w:rPr>
          <w:noProof/>
          <w:lang w:eastAsia="fr-FR"/>
        </w:rPr>
        <w:drawing>
          <wp:inline distT="0" distB="0" distL="0" distR="0" wp14:anchorId="4F0487A6" wp14:editId="7BD4D733">
            <wp:extent cx="1870049" cy="3322320"/>
            <wp:effectExtent l="0" t="0" r="0" b="0"/>
            <wp:docPr id="11" name="Image 11" descr="Add butt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button op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1299" cy="3342306"/>
                    </a:xfrm>
                    <a:prstGeom prst="rect">
                      <a:avLst/>
                    </a:prstGeom>
                    <a:noFill/>
                    <a:ln>
                      <a:noFill/>
                    </a:ln>
                  </pic:spPr>
                </pic:pic>
              </a:graphicData>
            </a:graphic>
          </wp:inline>
        </w:drawing>
      </w:r>
      <w:r w:rsidRPr="004F7B05">
        <w:rPr>
          <w:rFonts w:ascii="Adobe Myungjo Std M" w:eastAsia="Adobe Myungjo Std M" w:hAnsi="Adobe Myungjo Std M"/>
          <w:noProof/>
          <w:lang w:eastAsia="fr-FR"/>
        </w:rPr>
        <w:drawing>
          <wp:inline distT="0" distB="0" distL="0" distR="0" wp14:anchorId="2F50BD55" wp14:editId="477C3ED2">
            <wp:extent cx="1874520" cy="3317068"/>
            <wp:effectExtent l="0" t="0" r="0" b="0"/>
            <wp:docPr id="12" name="Image 12" descr="Fi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op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8986" cy="3342666"/>
                    </a:xfrm>
                    <a:prstGeom prst="rect">
                      <a:avLst/>
                    </a:prstGeom>
                    <a:noFill/>
                    <a:ln>
                      <a:noFill/>
                    </a:ln>
                  </pic:spPr>
                </pic:pic>
              </a:graphicData>
            </a:graphic>
          </wp:inline>
        </w:drawing>
      </w:r>
    </w:p>
    <w:p w14:paraId="6F4DF5A5" w14:textId="77777777" w:rsidR="004F7B05" w:rsidRPr="004007B9" w:rsidRDefault="004F7B05" w:rsidP="004007B9">
      <w:pPr>
        <w:spacing w:after="240" w:line="360" w:lineRule="atLeast"/>
        <w:ind w:firstLine="708"/>
        <w:rPr>
          <w:rFonts w:ascii="Adobe Garamond Pro" w:eastAsia="Times New Roman" w:hAnsi="Adobe Garamond Pro" w:cs="Segoe UI"/>
          <w:color w:val="333333"/>
          <w:sz w:val="24"/>
          <w:szCs w:val="24"/>
          <w:lang w:eastAsia="fr-FR"/>
        </w:rPr>
      </w:pPr>
      <w:r w:rsidRPr="004007B9">
        <w:rPr>
          <w:rFonts w:ascii="Adobe Garamond Pro" w:eastAsia="Times New Roman" w:hAnsi="Adobe Garamond Pro" w:cs="Segoe UI"/>
          <w:color w:val="333333"/>
          <w:sz w:val="24"/>
          <w:szCs w:val="24"/>
          <w:lang w:eastAsia="fr-FR"/>
        </w:rPr>
        <w:t xml:space="preserve">Ceci est l’écran principal de l’application. Il permet de lister les fichiers et dossiers présents dans le dossier synchronisé </w:t>
      </w:r>
      <w:proofErr w:type="spellStart"/>
      <w:r w:rsidRPr="004007B9">
        <w:rPr>
          <w:rFonts w:ascii="Adobe Garamond Pro" w:eastAsia="Times New Roman" w:hAnsi="Adobe Garamond Pro" w:cs="Segoe UI"/>
          <w:color w:val="333333"/>
          <w:sz w:val="24"/>
          <w:szCs w:val="24"/>
          <w:lang w:eastAsia="fr-FR"/>
        </w:rPr>
        <w:t>StoreIt</w:t>
      </w:r>
      <w:proofErr w:type="spellEnd"/>
      <w:r w:rsidRPr="004007B9">
        <w:rPr>
          <w:rFonts w:ascii="Adobe Garamond Pro" w:eastAsia="Times New Roman" w:hAnsi="Adobe Garamond Pro" w:cs="Segoe UI"/>
          <w:color w:val="333333"/>
          <w:sz w:val="24"/>
          <w:szCs w:val="24"/>
          <w:lang w:eastAsia="fr-FR"/>
        </w:rPr>
        <w:t>. L’utilisateur a alors accès à plusieurs fonctionnalités. L’affichage par défaut est en liste, mais l’utilisateur à la possibilité ses fichiers et dossiers en grille (2).</w:t>
      </w:r>
    </w:p>
    <w:p w14:paraId="1CD5A5CB" w14:textId="77777777" w:rsidR="004F7B05" w:rsidRPr="004F7B05" w:rsidRDefault="004F7B05" w:rsidP="004007B9">
      <w:pPr>
        <w:spacing w:after="240" w:line="360" w:lineRule="atLeast"/>
        <w:ind w:firstLine="360"/>
        <w:rPr>
          <w:rFonts w:ascii="Adobe Garamond Pro" w:eastAsia="Times New Roman" w:hAnsi="Adobe Garamond Pro" w:cs="Segoe UI"/>
          <w:color w:val="333333"/>
          <w:sz w:val="24"/>
          <w:szCs w:val="24"/>
          <w:lang w:eastAsia="fr-FR"/>
        </w:rPr>
      </w:pPr>
      <w:r w:rsidRPr="004F7B05">
        <w:rPr>
          <w:rFonts w:ascii="Adobe Garamond Pro" w:eastAsia="Times New Roman" w:hAnsi="Adobe Garamond Pro" w:cs="Segoe UI"/>
          <w:color w:val="333333"/>
          <w:sz w:val="24"/>
          <w:szCs w:val="24"/>
          <w:lang w:eastAsia="fr-FR"/>
        </w:rPr>
        <w:t>Grâce à l’icône (1), l’utilisateur peut :</w:t>
      </w:r>
    </w:p>
    <w:p w14:paraId="4B46111F" w14:textId="77777777" w:rsidR="004F7B05" w:rsidRPr="004F7B05" w:rsidRDefault="004F7B05" w:rsidP="004F7B05">
      <w:pPr>
        <w:numPr>
          <w:ilvl w:val="0"/>
          <w:numId w:val="8"/>
        </w:numPr>
        <w:spacing w:before="100" w:beforeAutospacing="1" w:after="100" w:afterAutospacing="1" w:line="360" w:lineRule="atLeast"/>
        <w:rPr>
          <w:rFonts w:ascii="Adobe Garamond Pro" w:eastAsia="Times New Roman" w:hAnsi="Adobe Garamond Pro" w:cs="Segoe UI"/>
          <w:color w:val="333333"/>
          <w:sz w:val="24"/>
          <w:szCs w:val="24"/>
          <w:lang w:eastAsia="fr-FR"/>
        </w:rPr>
      </w:pPr>
      <w:r w:rsidRPr="004F7B05">
        <w:rPr>
          <w:rFonts w:ascii="Adobe Garamond Pro" w:eastAsia="Times New Roman" w:hAnsi="Adobe Garamond Pro" w:cs="Segoe UI"/>
          <w:color w:val="333333"/>
          <w:sz w:val="24"/>
          <w:szCs w:val="24"/>
          <w:lang w:eastAsia="fr-FR"/>
        </w:rPr>
        <w:t xml:space="preserve">Importer des fichiers dans le dossier synchronisé </w:t>
      </w:r>
      <w:proofErr w:type="spellStart"/>
      <w:r w:rsidRPr="004F7B05">
        <w:rPr>
          <w:rFonts w:ascii="Adobe Garamond Pro" w:eastAsia="Times New Roman" w:hAnsi="Adobe Garamond Pro" w:cs="Segoe UI"/>
          <w:color w:val="333333"/>
          <w:sz w:val="24"/>
          <w:szCs w:val="24"/>
          <w:lang w:eastAsia="fr-FR"/>
        </w:rPr>
        <w:t>StoreIt</w:t>
      </w:r>
      <w:proofErr w:type="spellEnd"/>
    </w:p>
    <w:p w14:paraId="5A0BAAD3" w14:textId="77777777" w:rsidR="004F7B05" w:rsidRPr="004007B9" w:rsidRDefault="004F7B05" w:rsidP="000C4454">
      <w:pPr>
        <w:numPr>
          <w:ilvl w:val="0"/>
          <w:numId w:val="8"/>
        </w:numPr>
        <w:spacing w:before="60" w:after="100" w:afterAutospacing="1" w:line="360" w:lineRule="atLeast"/>
        <w:rPr>
          <w:rFonts w:ascii="Adobe Garamond Pro" w:eastAsia="Times New Roman" w:hAnsi="Adobe Garamond Pro" w:cs="Segoe UI"/>
          <w:color w:val="333333"/>
          <w:sz w:val="24"/>
          <w:szCs w:val="24"/>
          <w:lang w:eastAsia="fr-FR"/>
        </w:rPr>
      </w:pPr>
      <w:r w:rsidRPr="004F7B05">
        <w:rPr>
          <w:rFonts w:ascii="Adobe Garamond Pro" w:eastAsia="Times New Roman" w:hAnsi="Adobe Garamond Pro" w:cs="Segoe UI"/>
          <w:color w:val="333333"/>
          <w:sz w:val="24"/>
          <w:szCs w:val="24"/>
          <w:lang w:eastAsia="fr-FR"/>
        </w:rPr>
        <w:t>Réorganiser le contenu du dossier synchronisé (créer des nouveaux dossiers, déplacer des fichiers et les supprimer)</w:t>
      </w:r>
      <w:r w:rsidRPr="004007B9">
        <w:rPr>
          <w:rFonts w:ascii="Adobe Garamond Pro" w:hAnsi="Adobe Garamond Pro"/>
          <w:noProof/>
          <w:sz w:val="24"/>
          <w:szCs w:val="24"/>
          <w:lang w:eastAsia="fr-FR"/>
        </w:rPr>
        <w:t xml:space="preserve"> </w:t>
      </w:r>
    </w:p>
    <w:p w14:paraId="0CA55552" w14:textId="77777777" w:rsidR="004F7B05" w:rsidRPr="004007B9" w:rsidRDefault="004F7B05" w:rsidP="004007B9">
      <w:pPr>
        <w:spacing w:after="240" w:line="360" w:lineRule="atLeast"/>
        <w:ind w:firstLine="360"/>
        <w:rPr>
          <w:rFonts w:ascii="Adobe Garamond Pro" w:eastAsia="Times New Roman" w:hAnsi="Adobe Garamond Pro" w:cs="Segoe UI"/>
          <w:color w:val="333333"/>
          <w:sz w:val="24"/>
          <w:szCs w:val="24"/>
          <w:lang w:eastAsia="fr-FR"/>
        </w:rPr>
      </w:pPr>
      <w:r w:rsidRPr="004007B9">
        <w:rPr>
          <w:rFonts w:ascii="Adobe Garamond Pro" w:eastAsia="Times New Roman" w:hAnsi="Adobe Garamond Pro" w:cs="Segoe UI"/>
          <w:color w:val="333333"/>
          <w:sz w:val="24"/>
          <w:szCs w:val="24"/>
          <w:lang w:eastAsia="fr-FR"/>
        </w:rPr>
        <w:t xml:space="preserve"> Lorsque l’utilisateur utilise l’icône (3), un menu contextuel est alors ouvert et il peut effectuer des actions sur le dossier ou fichier concerné, comme :</w:t>
      </w:r>
    </w:p>
    <w:p w14:paraId="3DC6D726" w14:textId="77777777" w:rsidR="004F7B05" w:rsidRPr="004F7B05" w:rsidRDefault="004F7B05" w:rsidP="004F7B05">
      <w:pPr>
        <w:numPr>
          <w:ilvl w:val="0"/>
          <w:numId w:val="9"/>
        </w:numPr>
        <w:spacing w:before="100" w:beforeAutospacing="1" w:after="100" w:afterAutospacing="1" w:line="360" w:lineRule="atLeast"/>
        <w:rPr>
          <w:rFonts w:ascii="Adobe Garamond Pro" w:eastAsia="Times New Roman" w:hAnsi="Adobe Garamond Pro" w:cs="Segoe UI"/>
          <w:color w:val="333333"/>
          <w:sz w:val="24"/>
          <w:szCs w:val="24"/>
          <w:lang w:eastAsia="fr-FR"/>
        </w:rPr>
      </w:pPr>
      <w:r w:rsidRPr="004F7B05">
        <w:rPr>
          <w:rFonts w:ascii="Adobe Garamond Pro" w:eastAsia="Times New Roman" w:hAnsi="Adobe Garamond Pro" w:cs="Segoe UI"/>
          <w:color w:val="333333"/>
          <w:sz w:val="24"/>
          <w:szCs w:val="24"/>
          <w:lang w:eastAsia="fr-FR"/>
        </w:rPr>
        <w:t>Le supprimer</w:t>
      </w:r>
    </w:p>
    <w:p w14:paraId="103894AA" w14:textId="77777777" w:rsidR="004F7B05" w:rsidRPr="004F7B05" w:rsidRDefault="004F7B05" w:rsidP="004F7B05">
      <w:pPr>
        <w:numPr>
          <w:ilvl w:val="0"/>
          <w:numId w:val="9"/>
        </w:numPr>
        <w:spacing w:before="60" w:after="100" w:afterAutospacing="1" w:line="360" w:lineRule="atLeast"/>
        <w:rPr>
          <w:rFonts w:ascii="Adobe Garamond Pro" w:eastAsia="Times New Roman" w:hAnsi="Adobe Garamond Pro" w:cs="Segoe UI"/>
          <w:color w:val="333333"/>
          <w:sz w:val="24"/>
          <w:szCs w:val="24"/>
          <w:lang w:eastAsia="fr-FR"/>
        </w:rPr>
      </w:pPr>
      <w:r w:rsidRPr="004F7B05">
        <w:rPr>
          <w:rFonts w:ascii="Adobe Garamond Pro" w:eastAsia="Times New Roman" w:hAnsi="Adobe Garamond Pro" w:cs="Segoe UI"/>
          <w:color w:val="333333"/>
          <w:sz w:val="24"/>
          <w:szCs w:val="24"/>
          <w:lang w:eastAsia="fr-FR"/>
        </w:rPr>
        <w:t>L’ouvrir</w:t>
      </w:r>
    </w:p>
    <w:p w14:paraId="65ABF8A6" w14:textId="77777777" w:rsidR="004F7B05" w:rsidRPr="004007B9" w:rsidRDefault="004F7B05" w:rsidP="004F7B05">
      <w:pPr>
        <w:numPr>
          <w:ilvl w:val="0"/>
          <w:numId w:val="9"/>
        </w:numPr>
        <w:spacing w:before="60" w:after="100" w:afterAutospacing="1" w:line="360" w:lineRule="atLeast"/>
        <w:rPr>
          <w:rFonts w:ascii="Adobe Garamond Pro" w:eastAsia="Times New Roman" w:hAnsi="Adobe Garamond Pro" w:cs="Segoe UI"/>
          <w:color w:val="333333"/>
          <w:sz w:val="24"/>
          <w:szCs w:val="24"/>
          <w:lang w:eastAsia="fr-FR"/>
        </w:rPr>
      </w:pPr>
      <w:r w:rsidRPr="004F7B05">
        <w:rPr>
          <w:rFonts w:ascii="Adobe Garamond Pro" w:eastAsia="Times New Roman" w:hAnsi="Adobe Garamond Pro" w:cs="Segoe UI"/>
          <w:color w:val="333333"/>
          <w:sz w:val="24"/>
          <w:szCs w:val="24"/>
          <w:lang w:eastAsia="fr-FR"/>
        </w:rPr>
        <w:t>Consulter des informations relatives à ce fichier ou dossier</w:t>
      </w:r>
    </w:p>
    <w:p w14:paraId="116EEFAB" w14:textId="77777777" w:rsidR="004F7B05" w:rsidRDefault="004F7B05">
      <w:pPr>
        <w:rPr>
          <w:rFonts w:ascii="Segoe UI" w:eastAsia="Times New Roman" w:hAnsi="Segoe UI" w:cs="Segoe UI"/>
          <w:color w:val="333333"/>
          <w:sz w:val="24"/>
          <w:szCs w:val="24"/>
          <w:lang w:eastAsia="fr-FR"/>
        </w:rPr>
      </w:pPr>
      <w:r>
        <w:rPr>
          <w:rFonts w:ascii="Segoe UI" w:eastAsia="Times New Roman" w:hAnsi="Segoe UI" w:cs="Segoe UI"/>
          <w:color w:val="333333"/>
          <w:sz w:val="24"/>
          <w:szCs w:val="24"/>
          <w:lang w:eastAsia="fr-FR"/>
        </w:rPr>
        <w:br w:type="page"/>
      </w:r>
    </w:p>
    <w:p w14:paraId="67ED3428" w14:textId="77777777" w:rsidR="004F7B05" w:rsidRPr="00952CFB" w:rsidRDefault="004F7B05" w:rsidP="00D62BCA">
      <w:pPr>
        <w:pStyle w:val="Titre"/>
        <w:rPr>
          <w:lang w:eastAsia="fr-FR"/>
        </w:rPr>
      </w:pPr>
      <w:bookmarkStart w:id="8" w:name="_Toc457064834"/>
      <w:r w:rsidRPr="00952CFB">
        <w:rPr>
          <w:lang w:eastAsia="fr-FR"/>
        </w:rPr>
        <w:lastRenderedPageBreak/>
        <w:t>Application Android</w:t>
      </w:r>
      <w:bookmarkEnd w:id="8"/>
    </w:p>
    <w:p w14:paraId="11F6D5D9" w14:textId="77777777" w:rsidR="004F7B05" w:rsidRPr="004007B9" w:rsidRDefault="000C4454" w:rsidP="00D62BCA">
      <w:pPr>
        <w:pStyle w:val="Titre1"/>
        <w:rPr>
          <w:lang w:eastAsia="fr-FR"/>
        </w:rPr>
      </w:pPr>
      <w:bookmarkStart w:id="9" w:name="_Toc457064835"/>
      <w:r w:rsidRPr="004007B9">
        <w:rPr>
          <w:lang w:eastAsia="fr-FR"/>
        </w:rPr>
        <w:t>Ecran de connexion</w:t>
      </w:r>
      <w:bookmarkEnd w:id="9"/>
    </w:p>
    <w:p w14:paraId="4576AE36" w14:textId="77777777" w:rsidR="000C4454" w:rsidRDefault="000C4454" w:rsidP="004007B9">
      <w:pPr>
        <w:spacing w:before="60" w:after="100" w:afterAutospacing="1" w:line="360" w:lineRule="atLeast"/>
        <w:ind w:left="708" w:firstLine="708"/>
        <w:rPr>
          <w:rFonts w:ascii="Adobe Myungjo Std M" w:eastAsia="Adobe Myungjo Std M" w:hAnsi="Adobe Myungjo Std M" w:cs="Segoe UI"/>
          <w:color w:val="333333"/>
          <w:lang w:eastAsia="fr-FR"/>
        </w:rPr>
      </w:pPr>
      <w:r>
        <w:rPr>
          <w:noProof/>
          <w:lang w:eastAsia="fr-FR"/>
        </w:rPr>
        <w:drawing>
          <wp:inline distT="0" distB="0" distL="0" distR="0" wp14:anchorId="0482C912" wp14:editId="286875A8">
            <wp:extent cx="1800000" cy="3204000"/>
            <wp:effectExtent l="0" t="0" r="0" b="0"/>
            <wp:docPr id="13" name="Image 13" descr="https://raw.githubusercontent.com/Sevauk/storeit/master/document/da1/mockup/Androi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aw.githubusercontent.com/Sevauk/storeit/master/document/da1/mockup/Android/log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3204000"/>
                    </a:xfrm>
                    <a:prstGeom prst="rect">
                      <a:avLst/>
                    </a:prstGeom>
                    <a:noFill/>
                    <a:ln>
                      <a:noFill/>
                    </a:ln>
                  </pic:spPr>
                </pic:pic>
              </a:graphicData>
            </a:graphic>
          </wp:inline>
        </w:drawing>
      </w:r>
    </w:p>
    <w:p w14:paraId="75063949" w14:textId="77777777" w:rsidR="000C4454" w:rsidRPr="004007B9" w:rsidRDefault="000C4454" w:rsidP="000C4454">
      <w:pPr>
        <w:spacing w:before="60" w:after="100" w:afterAutospacing="1" w:line="360" w:lineRule="atLeast"/>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L'utilisateur dispose d'un écran de connexion pour accéder au contenu de l'application. Il peut se créer un compte s'il n'en possède pas. Il peut aussi changer son mot de passe en cas d'oubli.</w:t>
      </w:r>
    </w:p>
    <w:p w14:paraId="0AD0A666" w14:textId="77777777" w:rsidR="000C4454" w:rsidRPr="000C4454" w:rsidRDefault="000C4454" w:rsidP="00D62BCA">
      <w:pPr>
        <w:pStyle w:val="Titre1"/>
        <w:rPr>
          <w:lang w:eastAsia="fr-FR"/>
        </w:rPr>
      </w:pPr>
      <w:bookmarkStart w:id="10" w:name="_Toc457064836"/>
      <w:r w:rsidRPr="000C4454">
        <w:rPr>
          <w:lang w:eastAsia="fr-FR"/>
        </w:rPr>
        <w:t>Affichage du dossier synchronis</w:t>
      </w:r>
      <w:r w:rsidRPr="000C4454">
        <w:rPr>
          <w:rFonts w:ascii="Cambria" w:hAnsi="Cambria" w:cs="Cambria"/>
          <w:lang w:eastAsia="fr-FR"/>
        </w:rPr>
        <w:t>é</w:t>
      </w:r>
      <w:bookmarkEnd w:id="10"/>
    </w:p>
    <w:p w14:paraId="018C5AB8" w14:textId="77777777" w:rsidR="000C4454" w:rsidRDefault="000C4454" w:rsidP="004007B9">
      <w:pPr>
        <w:spacing w:before="60" w:after="100" w:afterAutospacing="1" w:line="360" w:lineRule="atLeast"/>
        <w:ind w:left="708" w:firstLine="708"/>
        <w:rPr>
          <w:rFonts w:ascii="Adobe Myungjo Std M" w:eastAsia="Adobe Myungjo Std M" w:hAnsi="Adobe Myungjo Std M" w:cs="Segoe UI"/>
          <w:color w:val="333333"/>
          <w:lang w:eastAsia="fr-FR"/>
        </w:rPr>
      </w:pPr>
      <w:r>
        <w:rPr>
          <w:noProof/>
          <w:lang w:eastAsia="fr-FR"/>
        </w:rPr>
        <w:drawing>
          <wp:inline distT="0" distB="0" distL="0" distR="0" wp14:anchorId="4A7677C3" wp14:editId="3DDD437D">
            <wp:extent cx="1800000" cy="3200400"/>
            <wp:effectExtent l="0" t="0" r="0" b="0"/>
            <wp:docPr id="14" name="Image 14" descr="Synchronized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ynchronized Direct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3200400"/>
                    </a:xfrm>
                    <a:prstGeom prst="rect">
                      <a:avLst/>
                    </a:prstGeom>
                    <a:noFill/>
                    <a:ln>
                      <a:noFill/>
                    </a:ln>
                  </pic:spPr>
                </pic:pic>
              </a:graphicData>
            </a:graphic>
          </wp:inline>
        </w:drawing>
      </w:r>
    </w:p>
    <w:p w14:paraId="0080F926" w14:textId="77777777" w:rsidR="000C4454" w:rsidRPr="004007B9" w:rsidRDefault="000C4454" w:rsidP="000C4454">
      <w:pPr>
        <w:spacing w:before="60" w:after="100" w:afterAutospacing="1" w:line="360" w:lineRule="atLeast"/>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lastRenderedPageBreak/>
        <w:t xml:space="preserve">Ceci est l'écran principal de l'application. Il permet de lister les fichiers et dossiers présents dans le dossier synchronisé </w:t>
      </w:r>
      <w:proofErr w:type="spellStart"/>
      <w:r w:rsidRPr="004007B9">
        <w:rPr>
          <w:rFonts w:ascii="Adobe Garamond Pro" w:hAnsi="Adobe Garamond Pro" w:cs="Segoe UI"/>
          <w:color w:val="333333"/>
          <w:sz w:val="24"/>
          <w:szCs w:val="24"/>
          <w:shd w:val="clear" w:color="auto" w:fill="FFFFFF"/>
        </w:rPr>
        <w:t>StoreIt</w:t>
      </w:r>
      <w:proofErr w:type="spellEnd"/>
      <w:r w:rsidRPr="004007B9">
        <w:rPr>
          <w:rFonts w:ascii="Adobe Garamond Pro" w:hAnsi="Adobe Garamond Pro" w:cs="Segoe UI"/>
          <w:color w:val="333333"/>
          <w:sz w:val="24"/>
          <w:szCs w:val="24"/>
          <w:shd w:val="clear" w:color="auto" w:fill="FFFFFF"/>
        </w:rPr>
        <w:t>. L'utilisateur a alors accès à plusieurs fonctionnalités. L'affichage par défaut est en liste, mais l'utilisateur à la possibilité ses fichiers et dossiers en grille (2).</w:t>
      </w:r>
    </w:p>
    <w:p w14:paraId="6EE2D209" w14:textId="77777777" w:rsidR="000C4454" w:rsidRPr="000C4454" w:rsidRDefault="000C4454" w:rsidP="00D62BCA">
      <w:pPr>
        <w:pStyle w:val="Titre1"/>
        <w:rPr>
          <w:lang w:eastAsia="fr-FR"/>
        </w:rPr>
      </w:pPr>
      <w:bookmarkStart w:id="11" w:name="_Toc457064837"/>
      <w:r w:rsidRPr="000C4454">
        <w:rPr>
          <w:lang w:eastAsia="fr-FR"/>
        </w:rPr>
        <w:t>Importer des fichiers et organiser le dossier synchronis</w:t>
      </w:r>
      <w:r w:rsidRPr="000C4454">
        <w:rPr>
          <w:rFonts w:ascii="Cambria" w:hAnsi="Cambria" w:cs="Cambria"/>
          <w:lang w:eastAsia="fr-FR"/>
        </w:rPr>
        <w:t>é</w:t>
      </w:r>
      <w:bookmarkEnd w:id="11"/>
    </w:p>
    <w:p w14:paraId="0EA0A78E" w14:textId="77777777" w:rsidR="000C4454" w:rsidRPr="000C4454" w:rsidRDefault="000C4454" w:rsidP="000C4454">
      <w:pPr>
        <w:spacing w:after="240" w:line="360" w:lineRule="atLeast"/>
        <w:ind w:firstLine="708"/>
        <w:rPr>
          <w:rFonts w:ascii="Adobe Garamond Pro" w:eastAsia="Times New Roman" w:hAnsi="Adobe Garamond Pro" w:cs="Segoe UI"/>
          <w:color w:val="333333"/>
          <w:sz w:val="24"/>
          <w:szCs w:val="24"/>
          <w:lang w:eastAsia="fr-FR"/>
        </w:rPr>
      </w:pPr>
      <w:r w:rsidRPr="000C4454">
        <w:rPr>
          <w:rFonts w:ascii="Adobe Garamond Pro" w:eastAsia="Times New Roman" w:hAnsi="Adobe Garamond Pro" w:cs="Segoe UI"/>
          <w:color w:val="333333"/>
          <w:sz w:val="24"/>
          <w:szCs w:val="24"/>
          <w:lang w:eastAsia="fr-FR"/>
        </w:rPr>
        <w:t>Grâce à l'icône (1), l'utilisateur peut :</w:t>
      </w:r>
    </w:p>
    <w:p w14:paraId="4448BCB1" w14:textId="77777777" w:rsidR="000C4454" w:rsidRPr="000C4454" w:rsidRDefault="000C4454" w:rsidP="000C4454">
      <w:pPr>
        <w:numPr>
          <w:ilvl w:val="0"/>
          <w:numId w:val="15"/>
        </w:numPr>
        <w:spacing w:before="100" w:beforeAutospacing="1" w:after="100" w:afterAutospacing="1" w:line="360" w:lineRule="atLeast"/>
        <w:rPr>
          <w:rFonts w:ascii="Adobe Garamond Pro" w:eastAsia="Times New Roman" w:hAnsi="Adobe Garamond Pro" w:cs="Segoe UI"/>
          <w:color w:val="333333"/>
          <w:sz w:val="24"/>
          <w:szCs w:val="24"/>
          <w:lang w:eastAsia="fr-FR"/>
        </w:rPr>
      </w:pPr>
      <w:r w:rsidRPr="000C4454">
        <w:rPr>
          <w:rFonts w:ascii="Adobe Garamond Pro" w:eastAsia="Times New Roman" w:hAnsi="Adobe Garamond Pro" w:cs="Segoe UI"/>
          <w:color w:val="333333"/>
          <w:sz w:val="24"/>
          <w:szCs w:val="24"/>
          <w:lang w:eastAsia="fr-FR"/>
        </w:rPr>
        <w:t xml:space="preserve">Importer des fichiers dans le dossier synchronisé </w:t>
      </w:r>
      <w:proofErr w:type="spellStart"/>
      <w:r w:rsidRPr="000C4454">
        <w:rPr>
          <w:rFonts w:ascii="Adobe Garamond Pro" w:eastAsia="Times New Roman" w:hAnsi="Adobe Garamond Pro" w:cs="Segoe UI"/>
          <w:color w:val="333333"/>
          <w:sz w:val="24"/>
          <w:szCs w:val="24"/>
          <w:lang w:eastAsia="fr-FR"/>
        </w:rPr>
        <w:t>StoreIt</w:t>
      </w:r>
      <w:proofErr w:type="spellEnd"/>
    </w:p>
    <w:p w14:paraId="357B9E6E" w14:textId="77777777" w:rsidR="000C4454" w:rsidRPr="000C4454" w:rsidRDefault="000C4454" w:rsidP="000C4454">
      <w:pPr>
        <w:numPr>
          <w:ilvl w:val="0"/>
          <w:numId w:val="15"/>
        </w:numPr>
        <w:spacing w:before="60" w:after="100" w:afterAutospacing="1" w:line="360" w:lineRule="atLeast"/>
        <w:rPr>
          <w:rFonts w:ascii="Adobe Garamond Pro" w:eastAsia="Times New Roman" w:hAnsi="Adobe Garamond Pro" w:cs="Segoe UI"/>
          <w:color w:val="333333"/>
          <w:sz w:val="24"/>
          <w:szCs w:val="24"/>
          <w:lang w:eastAsia="fr-FR"/>
        </w:rPr>
      </w:pPr>
      <w:r w:rsidRPr="000C4454">
        <w:rPr>
          <w:rFonts w:ascii="Adobe Garamond Pro" w:eastAsia="Times New Roman" w:hAnsi="Adobe Garamond Pro" w:cs="Segoe UI"/>
          <w:color w:val="333333"/>
          <w:sz w:val="24"/>
          <w:szCs w:val="24"/>
          <w:lang w:eastAsia="fr-FR"/>
        </w:rPr>
        <w:t>Réorganiser le contenu du dossier synchronisé (créer des nouveaux dossiers, déplacer des fichiers et les supprimer)</w:t>
      </w:r>
    </w:p>
    <w:p w14:paraId="6279AA6A" w14:textId="77777777" w:rsidR="004F7B05" w:rsidRDefault="000C4454" w:rsidP="004007B9">
      <w:pPr>
        <w:ind w:left="720" w:firstLine="696"/>
        <w:rPr>
          <w:rFonts w:ascii="Adobe Myungjo Std M" w:eastAsia="Adobe Myungjo Std M" w:hAnsi="Adobe Myungjo Std M"/>
        </w:rPr>
      </w:pPr>
      <w:r>
        <w:rPr>
          <w:noProof/>
          <w:lang w:eastAsia="fr-FR"/>
        </w:rPr>
        <w:drawing>
          <wp:inline distT="0" distB="0" distL="0" distR="0" wp14:anchorId="6C72EF78" wp14:editId="1059BF5D">
            <wp:extent cx="1800000" cy="3200400"/>
            <wp:effectExtent l="0" t="0" r="0" b="0"/>
            <wp:docPr id="15" name="Image 15" descr="https://raw.githubusercontent.com/Sevauk/storeit/master/document/da1/mockup/Android/list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aw.githubusercontent.com/Sevauk/storeit/master/document/da1/mockup/Android/list_menu.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3200400"/>
                    </a:xfrm>
                    <a:prstGeom prst="rect">
                      <a:avLst/>
                    </a:prstGeom>
                    <a:noFill/>
                    <a:ln>
                      <a:noFill/>
                    </a:ln>
                  </pic:spPr>
                </pic:pic>
              </a:graphicData>
            </a:graphic>
          </wp:inline>
        </w:drawing>
      </w:r>
      <w:r>
        <w:rPr>
          <w:rFonts w:ascii="Adobe Myungjo Std M" w:eastAsia="Adobe Myungjo Std M" w:hAnsi="Adobe Myungjo Std M"/>
        </w:rPr>
        <w:t xml:space="preserve">   </w:t>
      </w:r>
      <w:r>
        <w:rPr>
          <w:noProof/>
          <w:lang w:eastAsia="fr-FR"/>
        </w:rPr>
        <w:drawing>
          <wp:inline distT="0" distB="0" distL="0" distR="0" wp14:anchorId="5E0F147F" wp14:editId="03923172">
            <wp:extent cx="1800000" cy="3200400"/>
            <wp:effectExtent l="0" t="0" r="0" b="0"/>
            <wp:docPr id="16" name="Image 16" descr="Fi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 op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3200400"/>
                    </a:xfrm>
                    <a:prstGeom prst="rect">
                      <a:avLst/>
                    </a:prstGeom>
                    <a:noFill/>
                    <a:ln>
                      <a:noFill/>
                    </a:ln>
                  </pic:spPr>
                </pic:pic>
              </a:graphicData>
            </a:graphic>
          </wp:inline>
        </w:drawing>
      </w:r>
    </w:p>
    <w:p w14:paraId="708B9725" w14:textId="77777777" w:rsidR="000C4454" w:rsidRPr="004007B9" w:rsidRDefault="000C4454" w:rsidP="00D62BCA">
      <w:pPr>
        <w:pStyle w:val="Titre1"/>
        <w:rPr>
          <w:lang w:eastAsia="fr-FR"/>
        </w:rPr>
      </w:pPr>
      <w:bookmarkStart w:id="12" w:name="_Toc457064838"/>
      <w:r w:rsidRPr="004007B9">
        <w:rPr>
          <w:lang w:eastAsia="fr-FR"/>
        </w:rPr>
        <w:t>Menu contextuel d'un fichier ou dossier</w:t>
      </w:r>
      <w:bookmarkEnd w:id="12"/>
    </w:p>
    <w:p w14:paraId="36326333" w14:textId="77777777" w:rsidR="000C4454" w:rsidRPr="000C4454" w:rsidRDefault="000C4454" w:rsidP="004007B9">
      <w:pPr>
        <w:spacing w:after="240" w:line="360" w:lineRule="atLeast"/>
        <w:ind w:firstLine="708"/>
        <w:rPr>
          <w:rFonts w:ascii="Adobe Garamond Pro" w:eastAsia="Times New Roman" w:hAnsi="Adobe Garamond Pro" w:cs="Segoe UI"/>
          <w:color w:val="333333"/>
          <w:sz w:val="24"/>
          <w:szCs w:val="24"/>
          <w:lang w:eastAsia="fr-FR"/>
        </w:rPr>
      </w:pPr>
      <w:r w:rsidRPr="000C4454">
        <w:rPr>
          <w:rFonts w:ascii="Adobe Garamond Pro" w:eastAsia="Times New Roman" w:hAnsi="Adobe Garamond Pro" w:cs="Segoe UI"/>
          <w:color w:val="333333"/>
          <w:sz w:val="24"/>
          <w:szCs w:val="24"/>
          <w:lang w:eastAsia="fr-FR"/>
        </w:rPr>
        <w:t xml:space="preserve">Lorsque l'utilisateur utilise l'icône (3), un menu contextuel est alors ouvert et il peut </w:t>
      </w:r>
      <w:r w:rsidRPr="004007B9">
        <w:rPr>
          <w:rFonts w:ascii="Adobe Garamond Pro" w:eastAsia="Times New Roman" w:hAnsi="Adobe Garamond Pro" w:cs="Segoe UI"/>
          <w:color w:val="333333"/>
          <w:sz w:val="24"/>
          <w:szCs w:val="24"/>
          <w:lang w:eastAsia="fr-FR"/>
        </w:rPr>
        <w:t>effectuer</w:t>
      </w:r>
      <w:r w:rsidRPr="000C4454">
        <w:rPr>
          <w:rFonts w:ascii="Adobe Garamond Pro" w:eastAsia="Times New Roman" w:hAnsi="Adobe Garamond Pro" w:cs="Segoe UI"/>
          <w:color w:val="333333"/>
          <w:sz w:val="24"/>
          <w:szCs w:val="24"/>
          <w:lang w:eastAsia="fr-FR"/>
        </w:rPr>
        <w:t xml:space="preserve"> des actions sur le dossier ou fichier concerné, comme :</w:t>
      </w:r>
    </w:p>
    <w:p w14:paraId="46145FA3" w14:textId="77777777" w:rsidR="000C4454" w:rsidRPr="000C4454" w:rsidRDefault="000C4454" w:rsidP="000C4454">
      <w:pPr>
        <w:numPr>
          <w:ilvl w:val="0"/>
          <w:numId w:val="18"/>
        </w:numPr>
        <w:spacing w:before="100" w:beforeAutospacing="1" w:after="100" w:afterAutospacing="1" w:line="360" w:lineRule="atLeast"/>
        <w:rPr>
          <w:rFonts w:ascii="Adobe Garamond Pro" w:eastAsia="Times New Roman" w:hAnsi="Adobe Garamond Pro" w:cs="Segoe UI"/>
          <w:color w:val="333333"/>
          <w:sz w:val="24"/>
          <w:szCs w:val="24"/>
          <w:lang w:eastAsia="fr-FR"/>
        </w:rPr>
      </w:pPr>
      <w:r w:rsidRPr="000C4454">
        <w:rPr>
          <w:rFonts w:ascii="Adobe Garamond Pro" w:eastAsia="Times New Roman" w:hAnsi="Adobe Garamond Pro" w:cs="Segoe UI"/>
          <w:color w:val="333333"/>
          <w:sz w:val="24"/>
          <w:szCs w:val="24"/>
          <w:lang w:eastAsia="fr-FR"/>
        </w:rPr>
        <w:t>Le supprimer</w:t>
      </w:r>
    </w:p>
    <w:p w14:paraId="16A5CE54" w14:textId="77777777" w:rsidR="000C4454" w:rsidRPr="000C4454" w:rsidRDefault="000C4454" w:rsidP="000C4454">
      <w:pPr>
        <w:numPr>
          <w:ilvl w:val="0"/>
          <w:numId w:val="18"/>
        </w:numPr>
        <w:spacing w:before="60" w:after="100" w:afterAutospacing="1" w:line="360" w:lineRule="atLeast"/>
        <w:rPr>
          <w:rFonts w:ascii="Adobe Garamond Pro" w:eastAsia="Times New Roman" w:hAnsi="Adobe Garamond Pro" w:cs="Segoe UI"/>
          <w:color w:val="333333"/>
          <w:sz w:val="24"/>
          <w:szCs w:val="24"/>
          <w:lang w:eastAsia="fr-FR"/>
        </w:rPr>
      </w:pPr>
      <w:r w:rsidRPr="000C4454">
        <w:rPr>
          <w:rFonts w:ascii="Adobe Garamond Pro" w:eastAsia="Times New Roman" w:hAnsi="Adobe Garamond Pro" w:cs="Segoe UI"/>
          <w:color w:val="333333"/>
          <w:sz w:val="24"/>
          <w:szCs w:val="24"/>
          <w:lang w:eastAsia="fr-FR"/>
        </w:rPr>
        <w:t>Le renommer</w:t>
      </w:r>
    </w:p>
    <w:p w14:paraId="71E92562" w14:textId="77777777" w:rsidR="000C4454" w:rsidRDefault="000C4454" w:rsidP="004F7B05">
      <w:pPr>
        <w:ind w:left="720"/>
        <w:rPr>
          <w:rFonts w:ascii="Adobe Myungjo Std M" w:eastAsia="Adobe Myungjo Std M" w:hAnsi="Adobe Myungjo Std M"/>
        </w:rPr>
      </w:pPr>
    </w:p>
    <w:p w14:paraId="184C1BA3" w14:textId="77777777" w:rsidR="000D5B23" w:rsidRPr="00D62BCA" w:rsidRDefault="000D5B23" w:rsidP="000D5B23">
      <w:pPr>
        <w:rPr>
          <w:rFonts w:ascii="Adobe Myungjo Std M" w:eastAsia="Adobe Myungjo Std M" w:hAnsi="Adobe Myungjo Std M"/>
        </w:rPr>
      </w:pPr>
    </w:p>
    <w:sectPr w:rsidR="000D5B23" w:rsidRPr="00D62BCA" w:rsidSect="00721C2A">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EDB31" w14:textId="77777777" w:rsidR="00BC5903" w:rsidRDefault="00BC5903" w:rsidP="002349EB">
      <w:pPr>
        <w:spacing w:after="0" w:line="240" w:lineRule="auto"/>
      </w:pPr>
      <w:r>
        <w:separator/>
      </w:r>
    </w:p>
  </w:endnote>
  <w:endnote w:type="continuationSeparator" w:id="0">
    <w:p w14:paraId="7C0FF9DE" w14:textId="77777777" w:rsidR="00BC5903" w:rsidRDefault="00BC5903" w:rsidP="0023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Myungjo Std M">
    <w:altName w:val="Arial Unicode MS"/>
    <w:panose1 w:val="00000000000000000000"/>
    <w:charset w:val="80"/>
    <w:family w:val="roman"/>
    <w:notTrueType/>
    <w:pitch w:val="variable"/>
    <w:sig w:usb0="00000203" w:usb1="29D72C10" w:usb2="00000010" w:usb3="00000000" w:csb0="002A0005"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Cambria">
    <w:panose1 w:val="02040503050406030204"/>
    <w:charset w:val="00"/>
    <w:family w:val="auto"/>
    <w:pitch w:val="variable"/>
    <w:sig w:usb0="E00002FF" w:usb1="400004FF" w:usb2="00000000" w:usb3="00000000" w:csb0="000001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Segoe UI">
    <w:altName w:val="Calibri"/>
    <w:panose1 w:val="00000000000000000000"/>
    <w:charset w:val="00"/>
    <w:family w:val="swiss"/>
    <w:notTrueType/>
    <w:pitch w:val="variable"/>
    <w:sig w:usb0="00000003" w:usb1="00000000" w:usb2="00000000" w:usb3="00000000" w:csb0="00000001"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25B03" w14:textId="77777777" w:rsidR="00CE58D9" w:rsidRPr="00E13DF8" w:rsidRDefault="00BC5903" w:rsidP="001D62AE">
    <w:pPr>
      <w:pStyle w:val="Pieddepage"/>
      <w:jc w:val="right"/>
      <w:rPr>
        <w:rFonts w:ascii="Adobe Garamond Pro Bold" w:hAnsi="Adobe Garamond Pro Bold"/>
      </w:rPr>
    </w:pPr>
    <w:sdt>
      <w:sdtPr>
        <w:rPr>
          <w:rFonts w:ascii="Adobe Garamond Pro Bold" w:hAnsi="Adobe Garamond Pro Bold"/>
        </w:rPr>
        <w:id w:val="583645838"/>
        <w:docPartObj>
          <w:docPartGallery w:val="Page Numbers (Bottom of Page)"/>
          <w:docPartUnique/>
        </w:docPartObj>
      </w:sdtPr>
      <w:sdtEndPr/>
      <w:sdtContent>
        <w:r w:rsidR="00CE58D9" w:rsidRPr="001D62AE">
          <w:rPr>
            <w:rFonts w:ascii="Adobe Garamond Pro Bold" w:hAnsi="Adobe Garamond Pro Bold"/>
            <w:noProof/>
            <w:lang w:eastAsia="fr-FR"/>
          </w:rPr>
          <mc:AlternateContent>
            <mc:Choice Requires="wpg">
              <w:drawing>
                <wp:anchor distT="0" distB="0" distL="114300" distR="114300" simplePos="0" relativeHeight="251659264" behindDoc="0" locked="0" layoutInCell="1" allowOverlap="1" wp14:anchorId="77354383" wp14:editId="516BE7B5">
                  <wp:simplePos x="0" y="0"/>
                  <wp:positionH relativeFrom="margin">
                    <wp:align>left</wp:align>
                  </wp:positionH>
                  <wp:positionV relativeFrom="page">
                    <wp:align>bottom</wp:align>
                  </wp:positionV>
                  <wp:extent cx="436880" cy="716915"/>
                  <wp:effectExtent l="9525" t="9525" r="10795" b="6985"/>
                  <wp:wrapNone/>
                  <wp:docPr id="18" name="Groupe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3A4F2FB" w14:textId="77777777" w:rsidR="00CE58D9" w:rsidRDefault="00CE58D9">
                                <w:pPr>
                                  <w:pStyle w:val="Pieddepage"/>
                                  <w:jc w:val="center"/>
                                  <w:rPr>
                                    <w:sz w:val="16"/>
                                    <w:szCs w:val="16"/>
                                  </w:rPr>
                                </w:pPr>
                                <w:r>
                                  <w:fldChar w:fldCharType="begin"/>
                                </w:r>
                                <w:r>
                                  <w:instrText>PAGE    \* MERGEFORMAT</w:instrText>
                                </w:r>
                                <w:r>
                                  <w:fldChar w:fldCharType="separate"/>
                                </w:r>
                                <w:r w:rsidR="0097645C" w:rsidRPr="0097645C">
                                  <w:rPr>
                                    <w:noProof/>
                                    <w:sz w:val="16"/>
                                    <w:szCs w:val="16"/>
                                  </w:rPr>
                                  <w:t>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354383" id="Groupe_x0020_18" o:spid="_x0000_s1026" style="position:absolute;left:0;text-align:left;margin-left:0;margin-top:0;width:34.4pt;height:56.45pt;z-index:251659264;mso-position-horizontal:left;mso-position-horizontal-relative:margin;mso-position-vertical:bottom;mso-position-vertical-relative:page" coordorigin="1743,14699" coordsize="688,11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">
                  <v:shapetype id="_x0000_t32" coordsize="21600,21600" o:spt="32" o:oned="t" path="m0,0l21600,21600e" filled="f">
                    <v:path arrowok="t" fillok="f" o:connecttype="none"/>
                    <o:lock v:ext="edit" shapetype="t"/>
                  </v:shapetype>
                  <v:shape id="AutoShape_x0020_77" o:spid="_x0000_s1027" type="#_x0000_t32" style="position:absolute;left:2111;top:15387;width:0;height:44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r8/MIAAADbAAAADwAAAGRycy9kb3ducmV2LnhtbERPTWvCQBC9C/0Pywi9mY2CrY1ZpQhC&#10;LqUkqT0P2TFJm50N2TVGf323UOhtHu9z0v1kOjHS4FrLCpZRDIK4srrlWsFHeVxsQDiPrLGzTApu&#10;5GC/e5ilmGh75ZzGwtcihLBLUEHjfZ9I6aqGDLrI9sSBO9vBoA9wqKUe8BrCTSdXcfwkDbYcGhrs&#10;6dBQ9V1cjIJ19my+XFbmdy/Lt8+xe+8vJ6nU43x63YLwNPl/8Z8702H+C/z+Eg6Qu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Yr8/MIAAADbAAAADwAAAAAAAAAAAAAA&#10;AAChAgAAZHJzL2Rvd25yZXYueG1sUEsFBgAAAAAEAAQA+QAAAJADAAAAAA==&#10;" strokecolor="#7f7f7f"/>
                  <v:rect id="Rectangle_x0020_78" o:spid="_x0000_s1028" style="position:absolute;left:1743;top:14699;width:688;height:6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meB8wgAA&#10;ANsAAAAPAAAAZHJzL2Rvd25yZXYueG1sRE/Pa8IwFL4L+x/CG+xmUz2M2RllVAeDXdSNqbdH89bU&#10;Ni+lydr63y8HwePH93u5Hm0jeup85VjBLElBEBdOV1wq+P56n76A8AFZY+OYFFzJw3r1MFlipt3A&#10;e+oPoRQxhH2GCkwIbSalLwxZ9IlriSP36zqLIcKulLrDIYbbRs7T9FlarDg2GGwpN1TUhz+roDab&#10;y/azvuYn/unz4y4Mi/Nxp9TT4/j2CiLQGO7im/tDK5jH9fFL/AF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SZ4HzCAAAA2wAAAA8AAAAAAAAAAAAAAAAAlwIAAGRycy9kb3du&#10;cmV2LnhtbFBLBQYAAAAABAAEAPUAAACGAwAAAAA=&#10;" filled="f" strokecolor="#7f7f7f">
                    <v:textbox>
                      <w:txbxContent>
                        <w:p w14:paraId="33A4F2FB" w14:textId="77777777" w:rsidR="00CE58D9" w:rsidRDefault="00CE58D9">
                          <w:pPr>
                            <w:pStyle w:val="Pieddepage"/>
                            <w:jc w:val="center"/>
                            <w:rPr>
                              <w:sz w:val="16"/>
                              <w:szCs w:val="16"/>
                            </w:rPr>
                          </w:pPr>
                          <w:r>
                            <w:fldChar w:fldCharType="begin"/>
                          </w:r>
                          <w:r>
                            <w:instrText>PAGE    \* MERGEFORMAT</w:instrText>
                          </w:r>
                          <w:r>
                            <w:fldChar w:fldCharType="separate"/>
                          </w:r>
                          <w:r w:rsidR="0097645C" w:rsidRPr="0097645C">
                            <w:rPr>
                              <w:noProof/>
                              <w:sz w:val="16"/>
                              <w:szCs w:val="16"/>
                            </w:rPr>
                            <w:t>8</w:t>
                          </w:r>
                          <w:r>
                            <w:rPr>
                              <w:sz w:val="16"/>
                              <w:szCs w:val="16"/>
                            </w:rPr>
                            <w:fldChar w:fldCharType="end"/>
                          </w:r>
                        </w:p>
                      </w:txbxContent>
                    </v:textbox>
                  </v:rect>
                  <w10:wrap anchorx="margin" anchory="page"/>
                </v:group>
              </w:pict>
            </mc:Fallback>
          </mc:AlternateContent>
        </w:r>
      </w:sdtContent>
    </w:sdt>
    <w:r w:rsidR="00CE58D9">
      <w:rPr>
        <w:rFonts w:ascii="Adobe Garamond Pro Bold" w:hAnsi="Adobe Garamond Pro Bold"/>
      </w:rPr>
      <w:t xml:space="preserve">          </w:t>
    </w:r>
    <w:r w:rsidR="00CE58D9">
      <w:rPr>
        <w:rFonts w:ascii="Adobe Garamond Pro Bold" w:hAnsi="Adobe Garamond Pro Bold" w:cs="Arial-BoldMT"/>
        <w:b/>
        <w:bCs/>
        <w:color w:val="666666"/>
      </w:rPr>
      <w:t>DA2</w:t>
    </w:r>
    <w:r w:rsidR="00CE58D9" w:rsidRPr="00E13DF8">
      <w:rPr>
        <w:rFonts w:ascii="Adobe Garamond Pro Bold" w:hAnsi="Adobe Garamond Pro Bold" w:cs="Arial-BoldMT"/>
        <w:b/>
        <w:bCs/>
        <w:color w:val="666666"/>
      </w:rPr>
      <w:t xml:space="preserve"> – </w:t>
    </w:r>
    <w:proofErr w:type="spellStart"/>
    <w:r w:rsidR="00CE58D9" w:rsidRPr="00E13DF8">
      <w:rPr>
        <w:rFonts w:ascii="Adobe Garamond Pro Bold" w:hAnsi="Adobe Garamond Pro Bold" w:cs="Arial-BoldMT"/>
        <w:b/>
        <w:bCs/>
        <w:color w:val="666666"/>
      </w:rPr>
      <w:t>StoreIt</w:t>
    </w:r>
    <w:proofErr w:type="spellEnd"/>
    <w:r w:rsidR="00CE58D9" w:rsidRPr="00E13DF8">
      <w:rPr>
        <w:rFonts w:ascii="Adobe Garamond Pro Bold" w:hAnsi="Adobe Garamond Pro Bold" w:cs="Arial-BoldMT"/>
        <w:b/>
        <w:bCs/>
        <w:color w:val="666666"/>
      </w:rPr>
      <w:t xml:space="preserve"> </w:t>
    </w:r>
    <w:r w:rsidR="00CE58D9">
      <w:rPr>
        <w:rFonts w:ascii="Adobe Garamond Pro Bold" w:hAnsi="Adobe Garamond Pro Bold" w:cs="Arial-BoldMT"/>
        <w:b/>
        <w:bCs/>
        <w:color w:val="666666"/>
      </w:rPr>
      <w:t xml:space="preserve">juillet 2016 </w:t>
    </w:r>
    <w:r w:rsidR="00CE58D9">
      <w:rPr>
        <w:rFonts w:ascii="Adobe Garamond Pro Bold" w:hAnsi="Adobe Garamond Pro Bold"/>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AA23D" w14:textId="77777777" w:rsidR="00BC5903" w:rsidRDefault="00BC5903" w:rsidP="002349EB">
      <w:pPr>
        <w:spacing w:after="0" w:line="240" w:lineRule="auto"/>
      </w:pPr>
      <w:r>
        <w:separator/>
      </w:r>
    </w:p>
  </w:footnote>
  <w:footnote w:type="continuationSeparator" w:id="0">
    <w:p w14:paraId="101C0210" w14:textId="77777777" w:rsidR="00BC5903" w:rsidRDefault="00BC5903" w:rsidP="002349E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ED4AF" w14:textId="77777777" w:rsidR="00CE58D9" w:rsidRPr="00E13DF8" w:rsidRDefault="00721C2A" w:rsidP="00721C2A">
    <w:pPr>
      <w:pStyle w:val="En-tte"/>
      <w:tabs>
        <w:tab w:val="left" w:pos="3920"/>
      </w:tabs>
      <w:jc w:val="right"/>
      <w:rPr>
        <w:rFonts w:ascii="Adobe Garamond Pro Bold" w:hAnsi="Adobe Garamond Pro Bold"/>
      </w:rPr>
    </w:pPr>
    <w:r>
      <w:rPr>
        <w:rFonts w:ascii="Adobe Garamond Pro Bold" w:hAnsi="Adobe Garamond Pro Bold"/>
      </w:rPr>
      <w:tab/>
    </w:r>
    <w:r>
      <w:rPr>
        <w:rFonts w:ascii="Adobe Garamond Pro Bold" w:hAnsi="Adobe Garamond Pro Bold"/>
      </w:rPr>
      <w:tab/>
    </w:r>
    <w:r w:rsidR="00CE58D9" w:rsidRPr="00E13DF8">
      <w:rPr>
        <w:rFonts w:ascii="Adobe Garamond Pro Bold" w:hAnsi="Adobe Garamond Pro Bold"/>
      </w:rPr>
      <w:t>[</w:t>
    </w:r>
    <w:proofErr w:type="gramStart"/>
    <w:r w:rsidR="00CE58D9" w:rsidRPr="00E13DF8">
      <w:rPr>
        <w:rFonts w:ascii="Adobe Garamond Pro Bold" w:hAnsi="Adobe Garamond Pro Bold"/>
      </w:rPr>
      <w:t>2017][</w:t>
    </w:r>
    <w:proofErr w:type="gramEnd"/>
    <w:r w:rsidR="00CE58D9" w:rsidRPr="00E13DF8">
      <w:rPr>
        <w:rFonts w:ascii="Adobe Garamond Pro Bold" w:hAnsi="Adobe Garamond Pro Bold"/>
      </w:rPr>
      <w:t xml:space="preserve">DA2] </w:t>
    </w:r>
    <w:proofErr w:type="spellStart"/>
    <w:r w:rsidR="00CE58D9" w:rsidRPr="00E13DF8">
      <w:rPr>
        <w:rFonts w:ascii="Adobe Garamond Pro Bold" w:hAnsi="Adobe Garamond Pro Bold"/>
      </w:rPr>
      <w:t>StoreIt</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614D3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DA769A"/>
    <w:multiLevelType w:val="hybridMultilevel"/>
    <w:tmpl w:val="247865E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3B6B16"/>
    <w:multiLevelType w:val="hybridMultilevel"/>
    <w:tmpl w:val="37BED702"/>
    <w:lvl w:ilvl="0" w:tplc="9664108C">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109961A3"/>
    <w:multiLevelType w:val="multilevel"/>
    <w:tmpl w:val="070C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0B755C"/>
    <w:multiLevelType w:val="multilevel"/>
    <w:tmpl w:val="3602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AF50CA"/>
    <w:multiLevelType w:val="multilevel"/>
    <w:tmpl w:val="1DF0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061E37"/>
    <w:multiLevelType w:val="hybridMultilevel"/>
    <w:tmpl w:val="E3561446"/>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1D684911"/>
    <w:multiLevelType w:val="multilevel"/>
    <w:tmpl w:val="A89A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071062"/>
    <w:multiLevelType w:val="hybridMultilevel"/>
    <w:tmpl w:val="E3FCB6A4"/>
    <w:lvl w:ilvl="0" w:tplc="88D61A72">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start w:val="1"/>
      <w:numFmt w:val="lowerRoman"/>
      <w:lvlText w:val="%3."/>
      <w:lvlJc w:val="right"/>
      <w:pPr>
        <w:ind w:left="3240" w:hanging="180"/>
      </w:pPr>
    </w:lvl>
    <w:lvl w:ilvl="3" w:tplc="040C000F">
      <w:start w:val="1"/>
      <w:numFmt w:val="decimal"/>
      <w:lvlText w:val="%4."/>
      <w:lvlJc w:val="left"/>
      <w:pPr>
        <w:ind w:left="3960" w:hanging="360"/>
      </w:pPr>
    </w:lvl>
    <w:lvl w:ilvl="4" w:tplc="040C0019">
      <w:start w:val="1"/>
      <w:numFmt w:val="lowerLetter"/>
      <w:lvlText w:val="%5."/>
      <w:lvlJc w:val="left"/>
      <w:pPr>
        <w:ind w:left="4680" w:hanging="360"/>
      </w:pPr>
    </w:lvl>
    <w:lvl w:ilvl="5" w:tplc="040C001B">
      <w:start w:val="1"/>
      <w:numFmt w:val="lowerRoman"/>
      <w:lvlText w:val="%6."/>
      <w:lvlJc w:val="right"/>
      <w:pPr>
        <w:ind w:left="5400" w:hanging="180"/>
      </w:pPr>
    </w:lvl>
    <w:lvl w:ilvl="6" w:tplc="040C000F">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nsid w:val="2E3F623F"/>
    <w:multiLevelType w:val="multilevel"/>
    <w:tmpl w:val="87F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BA49EA"/>
    <w:multiLevelType w:val="multilevel"/>
    <w:tmpl w:val="883043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dobe Myungjo Std M" w:eastAsia="Adobe Myungjo Std M" w:hAnsi="Adobe Myungjo Std M" w:cstheme="minorBidi"/>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D71CF5"/>
    <w:multiLevelType w:val="multilevel"/>
    <w:tmpl w:val="9266D65A"/>
    <w:lvl w:ilvl="0">
      <w:start w:val="1"/>
      <w:numFmt w:val="decimal"/>
      <w:lvlText w:val="%1)"/>
      <w:lvlJc w:val="left"/>
      <w:pPr>
        <w:tabs>
          <w:tab w:val="num" w:pos="1776"/>
        </w:tabs>
        <w:ind w:left="1776" w:hanging="360"/>
      </w:pPr>
      <w:rPr>
        <w:rFont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2">
    <w:nsid w:val="49E35F5A"/>
    <w:multiLevelType w:val="multilevel"/>
    <w:tmpl w:val="B51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B52FB2"/>
    <w:multiLevelType w:val="multilevel"/>
    <w:tmpl w:val="0F7C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B52567"/>
    <w:multiLevelType w:val="multilevel"/>
    <w:tmpl w:val="56B0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1B6625"/>
    <w:multiLevelType w:val="multilevel"/>
    <w:tmpl w:val="E5D25C88"/>
    <w:lvl w:ilvl="0">
      <w:start w:val="1"/>
      <w:numFmt w:val="decimal"/>
      <w:lvlText w:val="%1."/>
      <w:lvlJc w:val="left"/>
      <w:pPr>
        <w:tabs>
          <w:tab w:val="num" w:pos="1437"/>
        </w:tabs>
        <w:ind w:left="1437" w:hanging="360"/>
      </w:pPr>
    </w:lvl>
    <w:lvl w:ilvl="1" w:tentative="1">
      <w:start w:val="1"/>
      <w:numFmt w:val="decimal"/>
      <w:lvlText w:val="%2."/>
      <w:lvlJc w:val="left"/>
      <w:pPr>
        <w:tabs>
          <w:tab w:val="num" w:pos="2157"/>
        </w:tabs>
        <w:ind w:left="2157" w:hanging="360"/>
      </w:pPr>
    </w:lvl>
    <w:lvl w:ilvl="2" w:tentative="1">
      <w:start w:val="1"/>
      <w:numFmt w:val="decimal"/>
      <w:lvlText w:val="%3."/>
      <w:lvlJc w:val="left"/>
      <w:pPr>
        <w:tabs>
          <w:tab w:val="num" w:pos="2877"/>
        </w:tabs>
        <w:ind w:left="2877" w:hanging="360"/>
      </w:pPr>
    </w:lvl>
    <w:lvl w:ilvl="3" w:tentative="1">
      <w:start w:val="1"/>
      <w:numFmt w:val="decimal"/>
      <w:lvlText w:val="%4."/>
      <w:lvlJc w:val="left"/>
      <w:pPr>
        <w:tabs>
          <w:tab w:val="num" w:pos="3597"/>
        </w:tabs>
        <w:ind w:left="3597" w:hanging="360"/>
      </w:pPr>
    </w:lvl>
    <w:lvl w:ilvl="4" w:tentative="1">
      <w:start w:val="1"/>
      <w:numFmt w:val="decimal"/>
      <w:lvlText w:val="%5."/>
      <w:lvlJc w:val="left"/>
      <w:pPr>
        <w:tabs>
          <w:tab w:val="num" w:pos="4317"/>
        </w:tabs>
        <w:ind w:left="4317" w:hanging="360"/>
      </w:pPr>
    </w:lvl>
    <w:lvl w:ilvl="5" w:tentative="1">
      <w:start w:val="1"/>
      <w:numFmt w:val="decimal"/>
      <w:lvlText w:val="%6."/>
      <w:lvlJc w:val="left"/>
      <w:pPr>
        <w:tabs>
          <w:tab w:val="num" w:pos="5037"/>
        </w:tabs>
        <w:ind w:left="5037" w:hanging="360"/>
      </w:pPr>
    </w:lvl>
    <w:lvl w:ilvl="6" w:tentative="1">
      <w:start w:val="1"/>
      <w:numFmt w:val="decimal"/>
      <w:lvlText w:val="%7."/>
      <w:lvlJc w:val="left"/>
      <w:pPr>
        <w:tabs>
          <w:tab w:val="num" w:pos="5757"/>
        </w:tabs>
        <w:ind w:left="5757" w:hanging="360"/>
      </w:pPr>
    </w:lvl>
    <w:lvl w:ilvl="7" w:tentative="1">
      <w:start w:val="1"/>
      <w:numFmt w:val="decimal"/>
      <w:lvlText w:val="%8."/>
      <w:lvlJc w:val="left"/>
      <w:pPr>
        <w:tabs>
          <w:tab w:val="num" w:pos="6477"/>
        </w:tabs>
        <w:ind w:left="6477" w:hanging="360"/>
      </w:pPr>
    </w:lvl>
    <w:lvl w:ilvl="8" w:tentative="1">
      <w:start w:val="1"/>
      <w:numFmt w:val="decimal"/>
      <w:lvlText w:val="%9."/>
      <w:lvlJc w:val="left"/>
      <w:pPr>
        <w:tabs>
          <w:tab w:val="num" w:pos="7197"/>
        </w:tabs>
        <w:ind w:left="7197" w:hanging="360"/>
      </w:pPr>
    </w:lvl>
  </w:abstractNum>
  <w:abstractNum w:abstractNumId="16">
    <w:nsid w:val="50D36A9F"/>
    <w:multiLevelType w:val="multilevel"/>
    <w:tmpl w:val="5286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752D07"/>
    <w:multiLevelType w:val="multilevel"/>
    <w:tmpl w:val="5D2E3190"/>
    <w:lvl w:ilvl="0">
      <w:start w:val="1"/>
      <w:numFmt w:val="bullet"/>
      <w:lvlText w:val=""/>
      <w:lvlJc w:val="left"/>
      <w:pPr>
        <w:tabs>
          <w:tab w:val="num" w:pos="1776"/>
        </w:tabs>
        <w:ind w:left="1776" w:hanging="360"/>
      </w:pPr>
      <w:rPr>
        <w:rFonts w:ascii="Wingdings" w:hAnsi="Wingding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8">
    <w:nsid w:val="54284FD7"/>
    <w:multiLevelType w:val="hybridMultilevel"/>
    <w:tmpl w:val="4EFEF968"/>
    <w:lvl w:ilvl="0" w:tplc="41744C6C">
      <w:start w:val="1"/>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DF53D34"/>
    <w:multiLevelType w:val="hybridMultilevel"/>
    <w:tmpl w:val="D95C3350"/>
    <w:lvl w:ilvl="0" w:tplc="F0FA4E40">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15885456">
      <w:start w:val="1"/>
      <w:numFmt w:val="upperRoman"/>
      <w:lvlText w:val="%3-"/>
      <w:lvlJc w:val="left"/>
      <w:pPr>
        <w:ind w:left="4140" w:hanging="1080"/>
      </w:pPr>
      <w:rPr>
        <w:rFonts w:hint="default"/>
      </w:r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nsid w:val="66C159EF"/>
    <w:multiLevelType w:val="hybridMultilevel"/>
    <w:tmpl w:val="599AE09C"/>
    <w:lvl w:ilvl="0" w:tplc="F0FA4E40">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nsid w:val="67F14855"/>
    <w:multiLevelType w:val="hybridMultilevel"/>
    <w:tmpl w:val="599AE09C"/>
    <w:lvl w:ilvl="0" w:tplc="F0FA4E40">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2">
    <w:nsid w:val="6A7277BE"/>
    <w:multiLevelType w:val="multilevel"/>
    <w:tmpl w:val="235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7911E9"/>
    <w:multiLevelType w:val="hybridMultilevel"/>
    <w:tmpl w:val="DFE63C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E225B5E"/>
    <w:multiLevelType w:val="multilevel"/>
    <w:tmpl w:val="E2B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26192D"/>
    <w:multiLevelType w:val="multilevel"/>
    <w:tmpl w:val="9266D65A"/>
    <w:lvl w:ilvl="0">
      <w:start w:val="1"/>
      <w:numFmt w:val="decimal"/>
      <w:lvlText w:val="%1)"/>
      <w:lvlJc w:val="left"/>
      <w:pPr>
        <w:tabs>
          <w:tab w:val="num" w:pos="1776"/>
        </w:tabs>
        <w:ind w:left="1776" w:hanging="360"/>
      </w:pPr>
      <w:rPr>
        <w:rFont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6">
    <w:nsid w:val="7645178F"/>
    <w:multiLevelType w:val="multilevel"/>
    <w:tmpl w:val="E01C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417F49"/>
    <w:multiLevelType w:val="multilevel"/>
    <w:tmpl w:val="F36C18CE"/>
    <w:lvl w:ilvl="0">
      <w:start w:val="1"/>
      <w:numFmt w:val="bullet"/>
      <w:lvlText w:val=""/>
      <w:lvlJc w:val="left"/>
      <w:pPr>
        <w:tabs>
          <w:tab w:val="num" w:pos="1776"/>
        </w:tabs>
        <w:ind w:left="1776" w:hanging="360"/>
      </w:pPr>
      <w:rPr>
        <w:rFonts w:ascii="Wingdings" w:hAnsi="Wingding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abstractNumId w:val="18"/>
  </w:num>
  <w:num w:numId="2">
    <w:abstractNumId w:val="8"/>
  </w:num>
  <w:num w:numId="3">
    <w:abstractNumId w:val="2"/>
  </w:num>
  <w:num w:numId="4">
    <w:abstractNumId w:val="19"/>
  </w:num>
  <w:num w:numId="5">
    <w:abstractNumId w:val="1"/>
  </w:num>
  <w:num w:numId="6">
    <w:abstractNumId w:val="10"/>
  </w:num>
  <w:num w:numId="7">
    <w:abstractNumId w:val="12"/>
  </w:num>
  <w:num w:numId="8">
    <w:abstractNumId w:val="5"/>
  </w:num>
  <w:num w:numId="9">
    <w:abstractNumId w:val="24"/>
  </w:num>
  <w:num w:numId="10">
    <w:abstractNumId w:val="23"/>
  </w:num>
  <w:num w:numId="11">
    <w:abstractNumId w:val="6"/>
  </w:num>
  <w:num w:numId="12">
    <w:abstractNumId w:val="7"/>
  </w:num>
  <w:num w:numId="13">
    <w:abstractNumId w:val="4"/>
  </w:num>
  <w:num w:numId="14">
    <w:abstractNumId w:val="25"/>
  </w:num>
  <w:num w:numId="15">
    <w:abstractNumId w:val="27"/>
  </w:num>
  <w:num w:numId="16">
    <w:abstractNumId w:val="26"/>
  </w:num>
  <w:num w:numId="17">
    <w:abstractNumId w:val="11"/>
  </w:num>
  <w:num w:numId="18">
    <w:abstractNumId w:val="17"/>
  </w:num>
  <w:num w:numId="19">
    <w:abstractNumId w:val="9"/>
  </w:num>
  <w:num w:numId="20">
    <w:abstractNumId w:val="16"/>
  </w:num>
  <w:num w:numId="21">
    <w:abstractNumId w:val="15"/>
  </w:num>
  <w:num w:numId="22">
    <w:abstractNumId w:val="14"/>
  </w:num>
  <w:num w:numId="23">
    <w:abstractNumId w:val="3"/>
  </w:num>
  <w:num w:numId="24">
    <w:abstractNumId w:val="20"/>
  </w:num>
  <w:num w:numId="25">
    <w:abstractNumId w:val="21"/>
  </w:num>
  <w:num w:numId="26">
    <w:abstractNumId w:val="13"/>
  </w:num>
  <w:num w:numId="27">
    <w:abstractNumId w:val="2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EB"/>
    <w:rsid w:val="00077A5A"/>
    <w:rsid w:val="000C4454"/>
    <w:rsid w:val="000D5B23"/>
    <w:rsid w:val="00117054"/>
    <w:rsid w:val="001D62AE"/>
    <w:rsid w:val="002349EB"/>
    <w:rsid w:val="004007B9"/>
    <w:rsid w:val="004F7B05"/>
    <w:rsid w:val="00721C2A"/>
    <w:rsid w:val="0074392F"/>
    <w:rsid w:val="007B77A7"/>
    <w:rsid w:val="00902E7A"/>
    <w:rsid w:val="00952CFB"/>
    <w:rsid w:val="0097645C"/>
    <w:rsid w:val="009C37AC"/>
    <w:rsid w:val="00BC5903"/>
    <w:rsid w:val="00CE58D9"/>
    <w:rsid w:val="00D62BCA"/>
    <w:rsid w:val="00D65F71"/>
    <w:rsid w:val="00E13DF8"/>
    <w:rsid w:val="00FA67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D9DA4"/>
  <w15:chartTrackingRefBased/>
  <w15:docId w15:val="{B8BDE693-3013-430B-BA2E-AFDF9882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62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764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9764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49EB"/>
    <w:pPr>
      <w:tabs>
        <w:tab w:val="center" w:pos="4536"/>
        <w:tab w:val="right" w:pos="9072"/>
      </w:tabs>
      <w:spacing w:after="0" w:line="240" w:lineRule="auto"/>
    </w:pPr>
  </w:style>
  <w:style w:type="character" w:customStyle="1" w:styleId="En-tteCar">
    <w:name w:val="En-tête Car"/>
    <w:basedOn w:val="Policepardfaut"/>
    <w:link w:val="En-tte"/>
    <w:uiPriority w:val="99"/>
    <w:rsid w:val="002349EB"/>
  </w:style>
  <w:style w:type="paragraph" w:styleId="Pieddepage">
    <w:name w:val="footer"/>
    <w:basedOn w:val="Normal"/>
    <w:link w:val="PieddepageCar"/>
    <w:uiPriority w:val="99"/>
    <w:unhideWhenUsed/>
    <w:rsid w:val="002349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49EB"/>
  </w:style>
  <w:style w:type="table" w:customStyle="1" w:styleId="TableGrid">
    <w:name w:val="TableGrid"/>
    <w:rsid w:val="00E13DF8"/>
    <w:pPr>
      <w:spacing w:after="0" w:line="240" w:lineRule="auto"/>
    </w:pPr>
    <w:rPr>
      <w:rFonts w:eastAsiaTheme="minorEastAsia"/>
      <w:lang w:eastAsia="fr-FR"/>
    </w:rPr>
    <w:tblPr>
      <w:tblCellMar>
        <w:top w:w="0" w:type="dxa"/>
        <w:left w:w="0" w:type="dxa"/>
        <w:bottom w:w="0" w:type="dxa"/>
        <w:right w:w="0" w:type="dxa"/>
      </w:tblCellMar>
    </w:tblPr>
  </w:style>
  <w:style w:type="paragraph" w:styleId="Pardeliste">
    <w:name w:val="List Paragraph"/>
    <w:basedOn w:val="Normal"/>
    <w:uiPriority w:val="34"/>
    <w:qFormat/>
    <w:rsid w:val="00077A5A"/>
    <w:pPr>
      <w:ind w:left="720"/>
      <w:contextualSpacing/>
    </w:pPr>
  </w:style>
  <w:style w:type="character" w:styleId="Lienhypertexte">
    <w:name w:val="Hyperlink"/>
    <w:basedOn w:val="Policepardfaut"/>
    <w:uiPriority w:val="99"/>
    <w:unhideWhenUsed/>
    <w:rsid w:val="00FA67E7"/>
    <w:rPr>
      <w:color w:val="0563C1" w:themeColor="hyperlink"/>
      <w:u w:val="single"/>
    </w:rPr>
  </w:style>
  <w:style w:type="character" w:customStyle="1" w:styleId="apple-converted-space">
    <w:name w:val="apple-converted-space"/>
    <w:basedOn w:val="Policepardfaut"/>
    <w:rsid w:val="00FA67E7"/>
  </w:style>
  <w:style w:type="character" w:styleId="CodeHTML">
    <w:name w:val="HTML Code"/>
    <w:basedOn w:val="Policepardfaut"/>
    <w:uiPriority w:val="99"/>
    <w:semiHidden/>
    <w:unhideWhenUsed/>
    <w:rsid w:val="00FA67E7"/>
    <w:rPr>
      <w:rFonts w:ascii="Courier New" w:eastAsia="Times New Roman" w:hAnsi="Courier New" w:cs="Courier New"/>
      <w:sz w:val="20"/>
      <w:szCs w:val="20"/>
    </w:rPr>
  </w:style>
  <w:style w:type="paragraph" w:styleId="Normalweb">
    <w:name w:val="Normal (Web)"/>
    <w:basedOn w:val="Normal"/>
    <w:uiPriority w:val="99"/>
    <w:semiHidden/>
    <w:unhideWhenUsed/>
    <w:rsid w:val="00FA67E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392F"/>
    <w:rPr>
      <w:rFonts w:ascii="Courier New" w:eastAsia="Times New Roman" w:hAnsi="Courier New" w:cs="Courier New"/>
      <w:sz w:val="20"/>
      <w:szCs w:val="20"/>
      <w:lang w:eastAsia="fr-FR"/>
    </w:rPr>
  </w:style>
  <w:style w:type="table" w:styleId="Grilledutableau">
    <w:name w:val="Table Grid"/>
    <w:basedOn w:val="TableauNormal"/>
    <w:uiPriority w:val="39"/>
    <w:rsid w:val="00D62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D62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2BC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62BC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97645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97645C"/>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97645C"/>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97645C"/>
    <w:pPr>
      <w:spacing w:after="0"/>
    </w:pPr>
  </w:style>
  <w:style w:type="paragraph" w:styleId="TM3">
    <w:name w:val="toc 3"/>
    <w:basedOn w:val="Normal"/>
    <w:next w:val="Normal"/>
    <w:autoRedefine/>
    <w:uiPriority w:val="39"/>
    <w:unhideWhenUsed/>
    <w:rsid w:val="0097645C"/>
    <w:pPr>
      <w:spacing w:after="0"/>
      <w:ind w:left="220"/>
    </w:pPr>
    <w:rPr>
      <w:i/>
    </w:rPr>
  </w:style>
  <w:style w:type="paragraph" w:styleId="TM4">
    <w:name w:val="toc 4"/>
    <w:basedOn w:val="Normal"/>
    <w:next w:val="Normal"/>
    <w:autoRedefine/>
    <w:uiPriority w:val="39"/>
    <w:unhideWhenUsed/>
    <w:rsid w:val="0097645C"/>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97645C"/>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97645C"/>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97645C"/>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97645C"/>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97645C"/>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664">
      <w:bodyDiv w:val="1"/>
      <w:marLeft w:val="0"/>
      <w:marRight w:val="0"/>
      <w:marTop w:val="0"/>
      <w:marBottom w:val="0"/>
      <w:divBdr>
        <w:top w:val="none" w:sz="0" w:space="0" w:color="auto"/>
        <w:left w:val="none" w:sz="0" w:space="0" w:color="auto"/>
        <w:bottom w:val="none" w:sz="0" w:space="0" w:color="auto"/>
        <w:right w:val="none" w:sz="0" w:space="0" w:color="auto"/>
      </w:divBdr>
    </w:div>
    <w:div w:id="8455353">
      <w:bodyDiv w:val="1"/>
      <w:marLeft w:val="0"/>
      <w:marRight w:val="0"/>
      <w:marTop w:val="0"/>
      <w:marBottom w:val="0"/>
      <w:divBdr>
        <w:top w:val="none" w:sz="0" w:space="0" w:color="auto"/>
        <w:left w:val="none" w:sz="0" w:space="0" w:color="auto"/>
        <w:bottom w:val="none" w:sz="0" w:space="0" w:color="auto"/>
        <w:right w:val="none" w:sz="0" w:space="0" w:color="auto"/>
      </w:divBdr>
    </w:div>
    <w:div w:id="266231293">
      <w:bodyDiv w:val="1"/>
      <w:marLeft w:val="0"/>
      <w:marRight w:val="0"/>
      <w:marTop w:val="0"/>
      <w:marBottom w:val="0"/>
      <w:divBdr>
        <w:top w:val="none" w:sz="0" w:space="0" w:color="auto"/>
        <w:left w:val="none" w:sz="0" w:space="0" w:color="auto"/>
        <w:bottom w:val="none" w:sz="0" w:space="0" w:color="auto"/>
        <w:right w:val="none" w:sz="0" w:space="0" w:color="auto"/>
      </w:divBdr>
      <w:divsChild>
        <w:div w:id="603925464">
          <w:marLeft w:val="0"/>
          <w:marRight w:val="0"/>
          <w:marTop w:val="0"/>
          <w:marBottom w:val="240"/>
          <w:divBdr>
            <w:top w:val="none" w:sz="0" w:space="0" w:color="auto"/>
            <w:left w:val="none" w:sz="0" w:space="0" w:color="auto"/>
            <w:bottom w:val="none" w:sz="0" w:space="0" w:color="auto"/>
            <w:right w:val="none" w:sz="0" w:space="0" w:color="auto"/>
          </w:divBdr>
        </w:div>
      </w:divsChild>
    </w:div>
    <w:div w:id="350113044">
      <w:bodyDiv w:val="1"/>
      <w:marLeft w:val="0"/>
      <w:marRight w:val="0"/>
      <w:marTop w:val="0"/>
      <w:marBottom w:val="0"/>
      <w:divBdr>
        <w:top w:val="none" w:sz="0" w:space="0" w:color="auto"/>
        <w:left w:val="none" w:sz="0" w:space="0" w:color="auto"/>
        <w:bottom w:val="none" w:sz="0" w:space="0" w:color="auto"/>
        <w:right w:val="none" w:sz="0" w:space="0" w:color="auto"/>
      </w:divBdr>
    </w:div>
    <w:div w:id="507914286">
      <w:bodyDiv w:val="1"/>
      <w:marLeft w:val="0"/>
      <w:marRight w:val="0"/>
      <w:marTop w:val="0"/>
      <w:marBottom w:val="0"/>
      <w:divBdr>
        <w:top w:val="none" w:sz="0" w:space="0" w:color="auto"/>
        <w:left w:val="none" w:sz="0" w:space="0" w:color="auto"/>
        <w:bottom w:val="none" w:sz="0" w:space="0" w:color="auto"/>
        <w:right w:val="none" w:sz="0" w:space="0" w:color="auto"/>
      </w:divBdr>
    </w:div>
    <w:div w:id="566577596">
      <w:bodyDiv w:val="1"/>
      <w:marLeft w:val="0"/>
      <w:marRight w:val="0"/>
      <w:marTop w:val="0"/>
      <w:marBottom w:val="0"/>
      <w:divBdr>
        <w:top w:val="none" w:sz="0" w:space="0" w:color="auto"/>
        <w:left w:val="none" w:sz="0" w:space="0" w:color="auto"/>
        <w:bottom w:val="none" w:sz="0" w:space="0" w:color="auto"/>
        <w:right w:val="none" w:sz="0" w:space="0" w:color="auto"/>
      </w:divBdr>
    </w:div>
    <w:div w:id="610089092">
      <w:bodyDiv w:val="1"/>
      <w:marLeft w:val="0"/>
      <w:marRight w:val="0"/>
      <w:marTop w:val="0"/>
      <w:marBottom w:val="0"/>
      <w:divBdr>
        <w:top w:val="none" w:sz="0" w:space="0" w:color="auto"/>
        <w:left w:val="none" w:sz="0" w:space="0" w:color="auto"/>
        <w:bottom w:val="none" w:sz="0" w:space="0" w:color="auto"/>
        <w:right w:val="none" w:sz="0" w:space="0" w:color="auto"/>
      </w:divBdr>
    </w:div>
    <w:div w:id="664095530">
      <w:bodyDiv w:val="1"/>
      <w:marLeft w:val="0"/>
      <w:marRight w:val="0"/>
      <w:marTop w:val="0"/>
      <w:marBottom w:val="0"/>
      <w:divBdr>
        <w:top w:val="none" w:sz="0" w:space="0" w:color="auto"/>
        <w:left w:val="none" w:sz="0" w:space="0" w:color="auto"/>
        <w:bottom w:val="none" w:sz="0" w:space="0" w:color="auto"/>
        <w:right w:val="none" w:sz="0" w:space="0" w:color="auto"/>
      </w:divBdr>
    </w:div>
    <w:div w:id="716440679">
      <w:bodyDiv w:val="1"/>
      <w:marLeft w:val="0"/>
      <w:marRight w:val="0"/>
      <w:marTop w:val="0"/>
      <w:marBottom w:val="0"/>
      <w:divBdr>
        <w:top w:val="none" w:sz="0" w:space="0" w:color="auto"/>
        <w:left w:val="none" w:sz="0" w:space="0" w:color="auto"/>
        <w:bottom w:val="none" w:sz="0" w:space="0" w:color="auto"/>
        <w:right w:val="none" w:sz="0" w:space="0" w:color="auto"/>
      </w:divBdr>
    </w:div>
    <w:div w:id="800615203">
      <w:bodyDiv w:val="1"/>
      <w:marLeft w:val="0"/>
      <w:marRight w:val="0"/>
      <w:marTop w:val="0"/>
      <w:marBottom w:val="0"/>
      <w:divBdr>
        <w:top w:val="none" w:sz="0" w:space="0" w:color="auto"/>
        <w:left w:val="none" w:sz="0" w:space="0" w:color="auto"/>
        <w:bottom w:val="none" w:sz="0" w:space="0" w:color="auto"/>
        <w:right w:val="none" w:sz="0" w:space="0" w:color="auto"/>
      </w:divBdr>
    </w:div>
    <w:div w:id="835076272">
      <w:bodyDiv w:val="1"/>
      <w:marLeft w:val="0"/>
      <w:marRight w:val="0"/>
      <w:marTop w:val="0"/>
      <w:marBottom w:val="0"/>
      <w:divBdr>
        <w:top w:val="none" w:sz="0" w:space="0" w:color="auto"/>
        <w:left w:val="none" w:sz="0" w:space="0" w:color="auto"/>
        <w:bottom w:val="none" w:sz="0" w:space="0" w:color="auto"/>
        <w:right w:val="none" w:sz="0" w:space="0" w:color="auto"/>
      </w:divBdr>
    </w:div>
    <w:div w:id="921643962">
      <w:bodyDiv w:val="1"/>
      <w:marLeft w:val="0"/>
      <w:marRight w:val="0"/>
      <w:marTop w:val="0"/>
      <w:marBottom w:val="0"/>
      <w:divBdr>
        <w:top w:val="none" w:sz="0" w:space="0" w:color="auto"/>
        <w:left w:val="none" w:sz="0" w:space="0" w:color="auto"/>
        <w:bottom w:val="none" w:sz="0" w:space="0" w:color="auto"/>
        <w:right w:val="none" w:sz="0" w:space="0" w:color="auto"/>
      </w:divBdr>
    </w:div>
    <w:div w:id="958757216">
      <w:bodyDiv w:val="1"/>
      <w:marLeft w:val="0"/>
      <w:marRight w:val="0"/>
      <w:marTop w:val="0"/>
      <w:marBottom w:val="0"/>
      <w:divBdr>
        <w:top w:val="none" w:sz="0" w:space="0" w:color="auto"/>
        <w:left w:val="none" w:sz="0" w:space="0" w:color="auto"/>
        <w:bottom w:val="none" w:sz="0" w:space="0" w:color="auto"/>
        <w:right w:val="none" w:sz="0" w:space="0" w:color="auto"/>
      </w:divBdr>
    </w:div>
    <w:div w:id="996425268">
      <w:bodyDiv w:val="1"/>
      <w:marLeft w:val="0"/>
      <w:marRight w:val="0"/>
      <w:marTop w:val="0"/>
      <w:marBottom w:val="0"/>
      <w:divBdr>
        <w:top w:val="none" w:sz="0" w:space="0" w:color="auto"/>
        <w:left w:val="none" w:sz="0" w:space="0" w:color="auto"/>
        <w:bottom w:val="none" w:sz="0" w:space="0" w:color="auto"/>
        <w:right w:val="none" w:sz="0" w:space="0" w:color="auto"/>
      </w:divBdr>
    </w:div>
    <w:div w:id="1145394851">
      <w:bodyDiv w:val="1"/>
      <w:marLeft w:val="0"/>
      <w:marRight w:val="0"/>
      <w:marTop w:val="0"/>
      <w:marBottom w:val="0"/>
      <w:divBdr>
        <w:top w:val="none" w:sz="0" w:space="0" w:color="auto"/>
        <w:left w:val="none" w:sz="0" w:space="0" w:color="auto"/>
        <w:bottom w:val="none" w:sz="0" w:space="0" w:color="auto"/>
        <w:right w:val="none" w:sz="0" w:space="0" w:color="auto"/>
      </w:divBdr>
    </w:div>
    <w:div w:id="1281689674">
      <w:bodyDiv w:val="1"/>
      <w:marLeft w:val="0"/>
      <w:marRight w:val="0"/>
      <w:marTop w:val="0"/>
      <w:marBottom w:val="0"/>
      <w:divBdr>
        <w:top w:val="none" w:sz="0" w:space="0" w:color="auto"/>
        <w:left w:val="none" w:sz="0" w:space="0" w:color="auto"/>
        <w:bottom w:val="none" w:sz="0" w:space="0" w:color="auto"/>
        <w:right w:val="none" w:sz="0" w:space="0" w:color="auto"/>
      </w:divBdr>
    </w:div>
    <w:div w:id="1376200064">
      <w:bodyDiv w:val="1"/>
      <w:marLeft w:val="0"/>
      <w:marRight w:val="0"/>
      <w:marTop w:val="0"/>
      <w:marBottom w:val="0"/>
      <w:divBdr>
        <w:top w:val="none" w:sz="0" w:space="0" w:color="auto"/>
        <w:left w:val="none" w:sz="0" w:space="0" w:color="auto"/>
        <w:bottom w:val="none" w:sz="0" w:space="0" w:color="auto"/>
        <w:right w:val="none" w:sz="0" w:space="0" w:color="auto"/>
      </w:divBdr>
    </w:div>
    <w:div w:id="1449549370">
      <w:bodyDiv w:val="1"/>
      <w:marLeft w:val="0"/>
      <w:marRight w:val="0"/>
      <w:marTop w:val="0"/>
      <w:marBottom w:val="0"/>
      <w:divBdr>
        <w:top w:val="none" w:sz="0" w:space="0" w:color="auto"/>
        <w:left w:val="none" w:sz="0" w:space="0" w:color="auto"/>
        <w:bottom w:val="none" w:sz="0" w:space="0" w:color="auto"/>
        <w:right w:val="none" w:sz="0" w:space="0" w:color="auto"/>
      </w:divBdr>
    </w:div>
    <w:div w:id="1611618566">
      <w:bodyDiv w:val="1"/>
      <w:marLeft w:val="0"/>
      <w:marRight w:val="0"/>
      <w:marTop w:val="0"/>
      <w:marBottom w:val="0"/>
      <w:divBdr>
        <w:top w:val="none" w:sz="0" w:space="0" w:color="auto"/>
        <w:left w:val="none" w:sz="0" w:space="0" w:color="auto"/>
        <w:bottom w:val="none" w:sz="0" w:space="0" w:color="auto"/>
        <w:right w:val="none" w:sz="0" w:space="0" w:color="auto"/>
      </w:divBdr>
    </w:div>
    <w:div w:id="1766610751">
      <w:bodyDiv w:val="1"/>
      <w:marLeft w:val="0"/>
      <w:marRight w:val="0"/>
      <w:marTop w:val="0"/>
      <w:marBottom w:val="0"/>
      <w:divBdr>
        <w:top w:val="none" w:sz="0" w:space="0" w:color="auto"/>
        <w:left w:val="none" w:sz="0" w:space="0" w:color="auto"/>
        <w:bottom w:val="none" w:sz="0" w:space="0" w:color="auto"/>
        <w:right w:val="none" w:sz="0" w:space="0" w:color="auto"/>
      </w:divBdr>
    </w:div>
    <w:div w:id="1969701877">
      <w:bodyDiv w:val="1"/>
      <w:marLeft w:val="0"/>
      <w:marRight w:val="0"/>
      <w:marTop w:val="0"/>
      <w:marBottom w:val="0"/>
      <w:divBdr>
        <w:top w:val="none" w:sz="0" w:space="0" w:color="auto"/>
        <w:left w:val="none" w:sz="0" w:space="0" w:color="auto"/>
        <w:bottom w:val="none" w:sz="0" w:space="0" w:color="auto"/>
        <w:right w:val="none" w:sz="0" w:space="0" w:color="auto"/>
      </w:divBdr>
    </w:div>
    <w:div w:id="2127506732">
      <w:bodyDiv w:val="1"/>
      <w:marLeft w:val="0"/>
      <w:marRight w:val="0"/>
      <w:marTop w:val="0"/>
      <w:marBottom w:val="0"/>
      <w:divBdr>
        <w:top w:val="none" w:sz="0" w:space="0" w:color="auto"/>
        <w:left w:val="none" w:sz="0" w:space="0" w:color="auto"/>
        <w:bottom w:val="none" w:sz="0" w:space="0" w:color="auto"/>
        <w:right w:val="none" w:sz="0" w:space="0" w:color="auto"/>
      </w:divBdr>
      <w:divsChild>
        <w:div w:id="1278631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tiff"/><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tiff"/><Relationship Id="rId11" Type="http://schemas.openxmlformats.org/officeDocument/2006/relationships/image" Target="media/image4.tif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5C221-D0AD-E14E-B351-A5AD4F80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787</Words>
  <Characters>4333</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KEN-PC</dc:creator>
  <cp:keywords/>
  <dc:description/>
  <cp:lastModifiedBy>Utilisateur de Microsoft Office</cp:lastModifiedBy>
  <cp:revision>3</cp:revision>
  <cp:lastPrinted>2016-07-19T15:39:00Z</cp:lastPrinted>
  <dcterms:created xsi:type="dcterms:W3CDTF">2016-07-19T15:41:00Z</dcterms:created>
  <dcterms:modified xsi:type="dcterms:W3CDTF">2016-07-23T17:18:00Z</dcterms:modified>
</cp:coreProperties>
</file>