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C7A" w:rsidRDefault="00387C7A" w:rsidP="00B66519"/>
    <w:p w:rsidR="00A860A4" w:rsidRPr="007D5CBF" w:rsidRDefault="00A860A4" w:rsidP="00D75CD3">
      <w:pPr>
        <w:pStyle w:val="Balk1"/>
        <w:rPr>
          <w:sz w:val="24"/>
        </w:rPr>
      </w:pPr>
      <w:bookmarkStart w:id="0" w:name="_Toc335228668"/>
      <w:bookmarkStart w:id="1" w:name="_Toc341104416"/>
      <w:bookmarkStart w:id="2" w:name="_Toc341104967"/>
      <w:r w:rsidRPr="007D5CBF">
        <w:rPr>
          <w:sz w:val="24"/>
        </w:rPr>
        <w:t>BİLGİ İLETİŞİM TEKNOLOJİLERİNİN FAYDALI KULLANIMINDA MESLEK YÜKSEKOKULU ÖĞRENCİLERİNİN FARKINDALIKLARI</w:t>
      </w:r>
      <w:bookmarkEnd w:id="0"/>
      <w:bookmarkEnd w:id="1"/>
      <w:bookmarkEnd w:id="2"/>
    </w:p>
    <w:p w:rsidR="00D75CD3" w:rsidRDefault="00D75CD3" w:rsidP="007D5CBF">
      <w:pPr>
        <w:pStyle w:val="Balk2"/>
        <w:spacing w:before="0"/>
        <w:rPr>
          <w:sz w:val="20"/>
          <w:szCs w:val="20"/>
        </w:rPr>
      </w:pPr>
      <w:bookmarkStart w:id="3" w:name="_Toc335228669"/>
      <w:bookmarkStart w:id="4" w:name="_Toc341104417"/>
      <w:bookmarkStart w:id="5" w:name="_Toc341104968"/>
    </w:p>
    <w:p w:rsidR="00A860A4" w:rsidRPr="007D5CBF" w:rsidRDefault="00A860A4" w:rsidP="007D5CBF">
      <w:pPr>
        <w:pStyle w:val="Balk2"/>
        <w:spacing w:before="0"/>
        <w:jc w:val="right"/>
        <w:rPr>
          <w:rFonts w:ascii="Times New Roman" w:eastAsia="Times New Roman" w:hAnsi="Times New Roman" w:cs="Times New Roman"/>
          <w:color w:val="000000" w:themeColor="text1"/>
          <w:sz w:val="22"/>
          <w:szCs w:val="22"/>
        </w:rPr>
      </w:pPr>
      <w:r w:rsidRPr="007D5CBF">
        <w:rPr>
          <w:rFonts w:ascii="Times New Roman" w:eastAsia="Times New Roman" w:hAnsi="Times New Roman" w:cs="Times New Roman"/>
          <w:color w:val="000000" w:themeColor="text1"/>
          <w:sz w:val="22"/>
          <w:szCs w:val="22"/>
        </w:rPr>
        <w:t xml:space="preserve">Filiz KARPUZ </w:t>
      </w:r>
      <w:r w:rsidRPr="007D5CBF">
        <w:rPr>
          <w:rFonts w:ascii="Times New Roman" w:eastAsia="Times New Roman" w:hAnsi="Times New Roman" w:cs="Times New Roman"/>
          <w:color w:val="000000" w:themeColor="text1"/>
          <w:sz w:val="22"/>
          <w:szCs w:val="22"/>
          <w:vertAlign w:val="superscript"/>
        </w:rPr>
        <w:footnoteReference w:id="1"/>
      </w:r>
      <w:bookmarkEnd w:id="3"/>
      <w:bookmarkEnd w:id="4"/>
      <w:bookmarkEnd w:id="5"/>
    </w:p>
    <w:p w:rsidR="00A860A4" w:rsidRPr="007D5CBF" w:rsidRDefault="00A860A4" w:rsidP="007D5CBF">
      <w:pPr>
        <w:pStyle w:val="Balk2"/>
        <w:spacing w:before="0"/>
        <w:jc w:val="right"/>
        <w:rPr>
          <w:rFonts w:ascii="Times New Roman" w:eastAsia="Times New Roman" w:hAnsi="Times New Roman" w:cs="Times New Roman"/>
          <w:color w:val="000000" w:themeColor="text1"/>
          <w:sz w:val="22"/>
          <w:szCs w:val="22"/>
        </w:rPr>
      </w:pPr>
      <w:bookmarkStart w:id="6" w:name="_Toc335228670"/>
      <w:bookmarkStart w:id="7" w:name="_Toc341104418"/>
      <w:bookmarkStart w:id="8" w:name="_Toc341104969"/>
      <w:r w:rsidRPr="007D5CBF">
        <w:rPr>
          <w:rFonts w:ascii="Times New Roman" w:eastAsia="Times New Roman" w:hAnsi="Times New Roman" w:cs="Times New Roman"/>
          <w:color w:val="000000" w:themeColor="text1"/>
          <w:sz w:val="22"/>
          <w:szCs w:val="22"/>
        </w:rPr>
        <w:t xml:space="preserve">Ali AKAY </w:t>
      </w:r>
      <w:r w:rsidRPr="007D5CBF">
        <w:rPr>
          <w:rFonts w:ascii="Times New Roman" w:eastAsia="Times New Roman" w:hAnsi="Times New Roman" w:cs="Times New Roman"/>
          <w:color w:val="000000" w:themeColor="text1"/>
          <w:sz w:val="22"/>
          <w:szCs w:val="22"/>
          <w:vertAlign w:val="superscript"/>
        </w:rPr>
        <w:footnoteReference w:id="2"/>
      </w:r>
      <w:bookmarkEnd w:id="6"/>
      <w:bookmarkEnd w:id="7"/>
      <w:bookmarkEnd w:id="8"/>
    </w:p>
    <w:p w:rsidR="00A860A4" w:rsidRPr="007D5CBF" w:rsidRDefault="00A860A4" w:rsidP="007D5CBF">
      <w:pPr>
        <w:pStyle w:val="Balk2"/>
        <w:spacing w:before="0"/>
        <w:jc w:val="right"/>
        <w:rPr>
          <w:rFonts w:ascii="Times New Roman" w:eastAsia="Times New Roman" w:hAnsi="Times New Roman" w:cs="Times New Roman"/>
          <w:color w:val="000000" w:themeColor="text1"/>
          <w:sz w:val="22"/>
          <w:szCs w:val="22"/>
        </w:rPr>
      </w:pPr>
      <w:bookmarkStart w:id="9" w:name="_Toc335228671"/>
      <w:bookmarkStart w:id="10" w:name="_Toc341104419"/>
      <w:bookmarkStart w:id="11" w:name="_Toc341104970"/>
      <w:r w:rsidRPr="007D5CBF">
        <w:rPr>
          <w:rFonts w:ascii="Times New Roman" w:eastAsia="Times New Roman" w:hAnsi="Times New Roman" w:cs="Times New Roman"/>
          <w:color w:val="000000" w:themeColor="text1"/>
          <w:sz w:val="22"/>
          <w:szCs w:val="22"/>
        </w:rPr>
        <w:t xml:space="preserve">Melek YAZICI </w:t>
      </w:r>
      <w:r w:rsidRPr="007D5CBF">
        <w:rPr>
          <w:rFonts w:ascii="Times New Roman" w:eastAsia="Times New Roman" w:hAnsi="Times New Roman" w:cs="Times New Roman"/>
          <w:color w:val="000000" w:themeColor="text1"/>
          <w:sz w:val="22"/>
          <w:szCs w:val="22"/>
          <w:vertAlign w:val="superscript"/>
        </w:rPr>
        <w:footnoteReference w:id="3"/>
      </w:r>
      <w:bookmarkEnd w:id="9"/>
      <w:bookmarkEnd w:id="10"/>
      <w:bookmarkEnd w:id="11"/>
    </w:p>
    <w:p w:rsidR="00A860A4" w:rsidRPr="00DC3922" w:rsidRDefault="00A860A4" w:rsidP="007D5CBF">
      <w:pPr>
        <w:rPr>
          <w:sz w:val="20"/>
          <w:szCs w:val="20"/>
        </w:rPr>
      </w:pPr>
    </w:p>
    <w:p w:rsidR="00A860A4" w:rsidRPr="00DC3922" w:rsidRDefault="00A860A4" w:rsidP="007D5CBF">
      <w:pPr>
        <w:pStyle w:val="Balk1"/>
        <w:rPr>
          <w:szCs w:val="20"/>
        </w:rPr>
      </w:pPr>
      <w:bookmarkStart w:id="12" w:name="_Toc335228672"/>
      <w:bookmarkStart w:id="13" w:name="_Toc341104420"/>
      <w:bookmarkStart w:id="14" w:name="_Toc341104971"/>
      <w:r w:rsidRPr="007D5CBF">
        <w:rPr>
          <w:sz w:val="21"/>
          <w:szCs w:val="21"/>
        </w:rPr>
        <w:t>ÖZET</w:t>
      </w:r>
      <w:bookmarkEnd w:id="12"/>
      <w:bookmarkEnd w:id="13"/>
      <w:bookmarkEnd w:id="14"/>
    </w:p>
    <w:p w:rsidR="00A860A4" w:rsidRPr="007D5CBF" w:rsidRDefault="00A860A4" w:rsidP="007D5CBF">
      <w:pPr>
        <w:spacing w:before="120" w:after="120"/>
        <w:ind w:firstLine="709"/>
        <w:jc w:val="both"/>
        <w:rPr>
          <w:sz w:val="21"/>
          <w:szCs w:val="21"/>
        </w:rPr>
      </w:pPr>
      <w:r w:rsidRPr="007D5CBF">
        <w:rPr>
          <w:sz w:val="21"/>
          <w:szCs w:val="21"/>
        </w:rPr>
        <w:t xml:space="preserve">Bilgi iletişim teknolojilerinin MYO öğrencilerinin eğitim-öğretiminde fayda sağlayabilmesi MYO öğrencilerinin bilgi iletişim teknolojilerinden aldıkları verim ile doğru orantılıdır. Verim elde edebilmesinin temel koşulu, eğitimcinin öğrenciye sağladığı faydanın seviyesini ve kalitesini ölçebilmesidir. Bu nedenle T.C. Recep Tayyip Erdoğan Üniversitesi </w:t>
      </w:r>
      <w:proofErr w:type="spellStart"/>
      <w:r w:rsidRPr="007D5CBF">
        <w:rPr>
          <w:sz w:val="21"/>
          <w:szCs w:val="21"/>
        </w:rPr>
        <w:t>SBMYO’nda</w:t>
      </w:r>
      <w:proofErr w:type="spellEnd"/>
      <w:r w:rsidRPr="007D5CBF">
        <w:rPr>
          <w:sz w:val="21"/>
          <w:szCs w:val="21"/>
        </w:rPr>
        <w:t xml:space="preserve"> öğrencilerin </w:t>
      </w:r>
      <w:proofErr w:type="spellStart"/>
      <w:r w:rsidRPr="007D5CBF">
        <w:rPr>
          <w:sz w:val="21"/>
          <w:szCs w:val="21"/>
        </w:rPr>
        <w:t>farkındalıklarının</w:t>
      </w:r>
      <w:proofErr w:type="spellEnd"/>
      <w:r w:rsidRPr="007D5CBF">
        <w:rPr>
          <w:sz w:val="21"/>
          <w:szCs w:val="21"/>
        </w:rPr>
        <w:t xml:space="preserve"> tespit edilmesinde ‘Bilgi İletişim Teknolojilerinin Faydalı Kullanımında Öğrencilerde </w:t>
      </w:r>
      <w:proofErr w:type="spellStart"/>
      <w:r w:rsidRPr="007D5CBF">
        <w:rPr>
          <w:sz w:val="21"/>
          <w:szCs w:val="21"/>
        </w:rPr>
        <w:t>Farkındalık</w:t>
      </w:r>
      <w:proofErr w:type="spellEnd"/>
      <w:r w:rsidRPr="007D5CBF">
        <w:rPr>
          <w:sz w:val="21"/>
          <w:szCs w:val="21"/>
        </w:rPr>
        <w:t xml:space="preserve"> Anketi’ kullanılmıştır. Özellikle bilgi güvenliği konusunda bu öğrencilerin ne seviyede olduğu araştırılmıştır.</w:t>
      </w:r>
    </w:p>
    <w:p w:rsidR="00A860A4" w:rsidRPr="007D5CBF" w:rsidRDefault="00A860A4" w:rsidP="007D5CBF">
      <w:pPr>
        <w:spacing w:before="120" w:after="120"/>
        <w:ind w:firstLine="709"/>
        <w:jc w:val="both"/>
        <w:rPr>
          <w:sz w:val="21"/>
          <w:szCs w:val="21"/>
        </w:rPr>
      </w:pPr>
      <w:r w:rsidRPr="007D5CBF">
        <w:rPr>
          <w:sz w:val="21"/>
          <w:szCs w:val="21"/>
        </w:rPr>
        <w:t xml:space="preserve">Çalışmamızda öğrencilere “Kişisel Bilgiler”, “Bilgisayar Kullanımı”, “İnternet Kullanımı”, “Derslerde Teknoloji Kullanımı” ve “Sosyal Ağ Kullanımı” </w:t>
      </w:r>
      <w:proofErr w:type="spellStart"/>
      <w:r w:rsidRPr="007D5CBF">
        <w:rPr>
          <w:sz w:val="21"/>
          <w:szCs w:val="21"/>
        </w:rPr>
        <w:t>na</w:t>
      </w:r>
      <w:proofErr w:type="spellEnd"/>
      <w:r w:rsidRPr="007D5CBF">
        <w:rPr>
          <w:sz w:val="21"/>
          <w:szCs w:val="21"/>
        </w:rPr>
        <w:t xml:space="preserve"> yönelik hazırlanan anket soruları uygulanmış ve bilgi düzeylerinin belirlenmesine çalışılmıştır. Anketlerin analizinde SPSS (20) programı kullanılmıştır.</w:t>
      </w:r>
    </w:p>
    <w:p w:rsidR="00A860A4" w:rsidRPr="007D5CBF" w:rsidRDefault="00A860A4" w:rsidP="007D5CBF">
      <w:pPr>
        <w:spacing w:before="120" w:after="120"/>
        <w:ind w:firstLine="709"/>
        <w:jc w:val="both"/>
        <w:rPr>
          <w:bCs/>
          <w:i/>
          <w:sz w:val="21"/>
          <w:szCs w:val="21"/>
        </w:rPr>
      </w:pPr>
      <w:r w:rsidRPr="007D5CBF">
        <w:rPr>
          <w:b/>
          <w:bCs/>
          <w:i/>
          <w:sz w:val="21"/>
          <w:szCs w:val="21"/>
        </w:rPr>
        <w:t>Anahtar Kelimeler:</w:t>
      </w:r>
      <w:r w:rsidRPr="007D5CBF">
        <w:rPr>
          <w:i/>
          <w:sz w:val="21"/>
          <w:szCs w:val="21"/>
        </w:rPr>
        <w:t xml:space="preserve"> </w:t>
      </w:r>
      <w:r w:rsidRPr="007D5CBF">
        <w:rPr>
          <w:bCs/>
          <w:i/>
          <w:sz w:val="21"/>
          <w:szCs w:val="21"/>
        </w:rPr>
        <w:t>Bilgi İletişim Teknolojileri, Bilgi Güvenliği, Kötü Niyetli Kullanım, Bilişim Suçları.</w:t>
      </w:r>
    </w:p>
    <w:p w:rsidR="00A860A4" w:rsidRDefault="00A860A4" w:rsidP="007D5CBF">
      <w:pPr>
        <w:rPr>
          <w:bCs/>
          <w:sz w:val="20"/>
          <w:szCs w:val="20"/>
        </w:rPr>
      </w:pPr>
    </w:p>
    <w:p w:rsidR="004F4BDB" w:rsidRPr="007D5CBF" w:rsidRDefault="004F4BDB" w:rsidP="004F4BDB">
      <w:pPr>
        <w:ind w:firstLine="708"/>
        <w:jc w:val="center"/>
        <w:rPr>
          <w:b/>
          <w:bCs/>
          <w:caps/>
        </w:rPr>
      </w:pPr>
      <w:r w:rsidRPr="007D5CBF">
        <w:rPr>
          <w:b/>
          <w:bCs/>
          <w:caps/>
        </w:rPr>
        <w:t>THE AWARENESS OF VOCATIONAL HIGH SCHOOL STUDENTS IN THE BENEFICIAL USE OF INFORMATION COMMUNICATION TECHNOLOGIES</w:t>
      </w:r>
    </w:p>
    <w:p w:rsidR="004F4BDB" w:rsidRPr="00DE79B2" w:rsidRDefault="004F4BDB" w:rsidP="007D5CBF">
      <w:pPr>
        <w:ind w:firstLine="708"/>
        <w:jc w:val="center"/>
        <w:rPr>
          <w:b/>
          <w:color w:val="00060A"/>
          <w:sz w:val="20"/>
          <w:szCs w:val="20"/>
        </w:rPr>
      </w:pPr>
    </w:p>
    <w:p w:rsidR="004F4BDB" w:rsidRPr="007D5CBF" w:rsidRDefault="004F4BDB" w:rsidP="007D5CBF">
      <w:pPr>
        <w:pStyle w:val="Balk1"/>
        <w:rPr>
          <w:sz w:val="21"/>
          <w:szCs w:val="21"/>
        </w:rPr>
      </w:pPr>
      <w:r w:rsidRPr="007D5CBF">
        <w:rPr>
          <w:sz w:val="21"/>
          <w:szCs w:val="21"/>
        </w:rPr>
        <w:t>ABSTRACT</w:t>
      </w:r>
    </w:p>
    <w:p w:rsidR="004F4BDB" w:rsidRPr="007D5CBF" w:rsidRDefault="004F4BDB" w:rsidP="007D5CBF">
      <w:pPr>
        <w:spacing w:before="120" w:after="120"/>
        <w:ind w:firstLine="709"/>
        <w:jc w:val="both"/>
        <w:rPr>
          <w:color w:val="00060A"/>
          <w:sz w:val="21"/>
          <w:szCs w:val="21"/>
        </w:rPr>
      </w:pP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benefit</w:t>
      </w:r>
      <w:proofErr w:type="spellEnd"/>
      <w:r w:rsidRPr="007D5CBF">
        <w:rPr>
          <w:color w:val="00060A"/>
          <w:sz w:val="21"/>
          <w:szCs w:val="21"/>
        </w:rPr>
        <w:t xml:space="preserve"> of </w:t>
      </w:r>
      <w:proofErr w:type="spellStart"/>
      <w:r w:rsidRPr="007D5CBF">
        <w:rPr>
          <w:color w:val="00060A"/>
          <w:sz w:val="21"/>
          <w:szCs w:val="21"/>
        </w:rPr>
        <w:t>Information</w:t>
      </w:r>
      <w:proofErr w:type="spellEnd"/>
      <w:r w:rsidRPr="007D5CBF">
        <w:rPr>
          <w:color w:val="00060A"/>
          <w:sz w:val="21"/>
          <w:szCs w:val="21"/>
        </w:rPr>
        <w:t xml:space="preserve"> </w:t>
      </w:r>
      <w:proofErr w:type="spellStart"/>
      <w:r w:rsidRPr="007D5CBF">
        <w:rPr>
          <w:color w:val="00060A"/>
          <w:sz w:val="21"/>
          <w:szCs w:val="21"/>
        </w:rPr>
        <w:t>Communication</w:t>
      </w:r>
      <w:proofErr w:type="spellEnd"/>
      <w:r w:rsidRPr="007D5CBF">
        <w:rPr>
          <w:color w:val="00060A"/>
          <w:sz w:val="21"/>
          <w:szCs w:val="21"/>
        </w:rPr>
        <w:t xml:space="preserve"> Technologies </w:t>
      </w:r>
      <w:proofErr w:type="spellStart"/>
      <w:r w:rsidRPr="007D5CBF">
        <w:rPr>
          <w:color w:val="00060A"/>
          <w:sz w:val="21"/>
          <w:szCs w:val="21"/>
        </w:rPr>
        <w:t>to</w:t>
      </w:r>
      <w:proofErr w:type="spellEnd"/>
      <w:r w:rsidRPr="007D5CBF">
        <w:rPr>
          <w:color w:val="00060A"/>
          <w:sz w:val="21"/>
          <w:szCs w:val="21"/>
        </w:rPr>
        <w:t xml:space="preserve">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education</w:t>
      </w:r>
      <w:proofErr w:type="spellEnd"/>
      <w:r w:rsidRPr="007D5CBF">
        <w:rPr>
          <w:color w:val="00060A"/>
          <w:sz w:val="21"/>
          <w:szCs w:val="21"/>
        </w:rPr>
        <w:t xml:space="preserve"> of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vocational</w:t>
      </w:r>
      <w:proofErr w:type="spellEnd"/>
      <w:r w:rsidRPr="007D5CBF">
        <w:rPr>
          <w:color w:val="00060A"/>
          <w:sz w:val="21"/>
          <w:szCs w:val="21"/>
        </w:rPr>
        <w:t xml:space="preserve"> </w:t>
      </w:r>
      <w:proofErr w:type="spellStart"/>
      <w:r w:rsidRPr="007D5CBF">
        <w:rPr>
          <w:color w:val="00060A"/>
          <w:sz w:val="21"/>
          <w:szCs w:val="21"/>
        </w:rPr>
        <w:t>high</w:t>
      </w:r>
      <w:proofErr w:type="spellEnd"/>
      <w:r w:rsidRPr="007D5CBF">
        <w:rPr>
          <w:color w:val="00060A"/>
          <w:sz w:val="21"/>
          <w:szCs w:val="21"/>
        </w:rPr>
        <w:t xml:space="preserve"> </w:t>
      </w:r>
      <w:proofErr w:type="spellStart"/>
      <w:r w:rsidRPr="007D5CBF">
        <w:rPr>
          <w:color w:val="00060A"/>
          <w:sz w:val="21"/>
          <w:szCs w:val="21"/>
        </w:rPr>
        <w:t>school</w:t>
      </w:r>
      <w:proofErr w:type="spellEnd"/>
      <w:r w:rsidRPr="007D5CBF">
        <w:rPr>
          <w:color w:val="00060A"/>
          <w:sz w:val="21"/>
          <w:szCs w:val="21"/>
        </w:rPr>
        <w:t xml:space="preserve"> </w:t>
      </w:r>
      <w:proofErr w:type="spellStart"/>
      <w:r w:rsidRPr="007D5CBF">
        <w:rPr>
          <w:color w:val="00060A"/>
          <w:sz w:val="21"/>
          <w:szCs w:val="21"/>
        </w:rPr>
        <w:t>students</w:t>
      </w:r>
      <w:proofErr w:type="spellEnd"/>
      <w:r w:rsidRPr="007D5CBF">
        <w:rPr>
          <w:color w:val="00060A"/>
          <w:sz w:val="21"/>
          <w:szCs w:val="21"/>
        </w:rPr>
        <w:t xml:space="preserve"> is </w:t>
      </w:r>
      <w:proofErr w:type="spellStart"/>
      <w:r w:rsidRPr="007D5CBF">
        <w:rPr>
          <w:color w:val="00060A"/>
          <w:sz w:val="21"/>
          <w:szCs w:val="21"/>
        </w:rPr>
        <w:t>directly</w:t>
      </w:r>
      <w:proofErr w:type="spellEnd"/>
      <w:r w:rsidRPr="007D5CBF">
        <w:rPr>
          <w:color w:val="00060A"/>
          <w:sz w:val="21"/>
          <w:szCs w:val="21"/>
        </w:rPr>
        <w:t xml:space="preserve"> </w:t>
      </w:r>
      <w:proofErr w:type="spellStart"/>
      <w:r w:rsidRPr="007D5CBF">
        <w:rPr>
          <w:color w:val="00060A"/>
          <w:sz w:val="21"/>
          <w:szCs w:val="21"/>
        </w:rPr>
        <w:t>proportional</w:t>
      </w:r>
      <w:proofErr w:type="spellEnd"/>
      <w:r w:rsidRPr="007D5CBF">
        <w:rPr>
          <w:color w:val="00060A"/>
          <w:sz w:val="21"/>
          <w:szCs w:val="21"/>
        </w:rPr>
        <w:t xml:space="preserve"> </w:t>
      </w:r>
      <w:proofErr w:type="spellStart"/>
      <w:r w:rsidRPr="007D5CBF">
        <w:rPr>
          <w:color w:val="00060A"/>
          <w:sz w:val="21"/>
          <w:szCs w:val="21"/>
        </w:rPr>
        <w:t>to</w:t>
      </w:r>
      <w:proofErr w:type="spellEnd"/>
      <w:r w:rsidRPr="007D5CBF">
        <w:rPr>
          <w:color w:val="00060A"/>
          <w:sz w:val="21"/>
          <w:szCs w:val="21"/>
        </w:rPr>
        <w:t xml:space="preserve">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efficiency</w:t>
      </w:r>
      <w:proofErr w:type="spellEnd"/>
      <w:r w:rsidRPr="007D5CBF">
        <w:rPr>
          <w:color w:val="00060A"/>
          <w:sz w:val="21"/>
          <w:szCs w:val="21"/>
        </w:rPr>
        <w:t xml:space="preserve"> </w:t>
      </w:r>
      <w:proofErr w:type="spellStart"/>
      <w:r w:rsidRPr="007D5CBF">
        <w:rPr>
          <w:color w:val="00060A"/>
          <w:sz w:val="21"/>
          <w:szCs w:val="21"/>
        </w:rPr>
        <w:t>that</w:t>
      </w:r>
      <w:proofErr w:type="spellEnd"/>
      <w:r w:rsidRPr="007D5CBF">
        <w:rPr>
          <w:color w:val="00060A"/>
          <w:sz w:val="21"/>
          <w:szCs w:val="21"/>
        </w:rPr>
        <w:t xml:space="preserve"> </w:t>
      </w:r>
      <w:proofErr w:type="spellStart"/>
      <w:r w:rsidRPr="007D5CBF">
        <w:rPr>
          <w:color w:val="00060A"/>
          <w:sz w:val="21"/>
          <w:szCs w:val="21"/>
        </w:rPr>
        <w:t>they</w:t>
      </w:r>
      <w:proofErr w:type="spellEnd"/>
      <w:r w:rsidRPr="007D5CBF">
        <w:rPr>
          <w:color w:val="00060A"/>
          <w:sz w:val="21"/>
          <w:szCs w:val="21"/>
        </w:rPr>
        <w:t xml:space="preserve"> </w:t>
      </w:r>
      <w:proofErr w:type="spellStart"/>
      <w:r w:rsidRPr="007D5CBF">
        <w:rPr>
          <w:color w:val="00060A"/>
          <w:sz w:val="21"/>
          <w:szCs w:val="21"/>
        </w:rPr>
        <w:t>get</w:t>
      </w:r>
      <w:proofErr w:type="spellEnd"/>
      <w:r w:rsidRPr="007D5CBF">
        <w:rPr>
          <w:color w:val="00060A"/>
          <w:sz w:val="21"/>
          <w:szCs w:val="21"/>
        </w:rPr>
        <w:t xml:space="preserve"> </w:t>
      </w:r>
      <w:proofErr w:type="spellStart"/>
      <w:r w:rsidRPr="007D5CBF">
        <w:rPr>
          <w:color w:val="00060A"/>
          <w:sz w:val="21"/>
          <w:szCs w:val="21"/>
        </w:rPr>
        <w:t>from</w:t>
      </w:r>
      <w:proofErr w:type="spellEnd"/>
      <w:r w:rsidRPr="007D5CBF">
        <w:rPr>
          <w:color w:val="00060A"/>
          <w:sz w:val="21"/>
          <w:szCs w:val="21"/>
        </w:rPr>
        <w:t xml:space="preserve"> </w:t>
      </w:r>
      <w:proofErr w:type="spellStart"/>
      <w:r w:rsidRPr="007D5CBF">
        <w:rPr>
          <w:color w:val="00060A"/>
          <w:sz w:val="21"/>
          <w:szCs w:val="21"/>
        </w:rPr>
        <w:t>Information</w:t>
      </w:r>
      <w:proofErr w:type="spellEnd"/>
      <w:r w:rsidRPr="007D5CBF">
        <w:rPr>
          <w:color w:val="00060A"/>
          <w:sz w:val="21"/>
          <w:szCs w:val="21"/>
        </w:rPr>
        <w:t xml:space="preserve"> </w:t>
      </w:r>
      <w:proofErr w:type="spellStart"/>
      <w:r w:rsidRPr="007D5CBF">
        <w:rPr>
          <w:color w:val="00060A"/>
          <w:sz w:val="21"/>
          <w:szCs w:val="21"/>
        </w:rPr>
        <w:t>Communication</w:t>
      </w:r>
      <w:proofErr w:type="spellEnd"/>
      <w:r w:rsidRPr="007D5CBF">
        <w:rPr>
          <w:color w:val="00060A"/>
          <w:sz w:val="21"/>
          <w:szCs w:val="21"/>
        </w:rPr>
        <w:t xml:space="preserve"> Technologies. </w:t>
      </w:r>
      <w:proofErr w:type="spellStart"/>
      <w:r w:rsidRPr="007D5CBF">
        <w:rPr>
          <w:color w:val="00060A"/>
          <w:sz w:val="21"/>
          <w:szCs w:val="21"/>
        </w:rPr>
        <w:t>To</w:t>
      </w:r>
      <w:proofErr w:type="spellEnd"/>
      <w:r w:rsidRPr="007D5CBF">
        <w:rPr>
          <w:color w:val="00060A"/>
          <w:sz w:val="21"/>
          <w:szCs w:val="21"/>
        </w:rPr>
        <w:t xml:space="preserve"> </w:t>
      </w:r>
      <w:proofErr w:type="spellStart"/>
      <w:r w:rsidRPr="007D5CBF">
        <w:rPr>
          <w:color w:val="00060A"/>
          <w:sz w:val="21"/>
          <w:szCs w:val="21"/>
        </w:rPr>
        <w:t>enable</w:t>
      </w:r>
      <w:proofErr w:type="spellEnd"/>
      <w:r w:rsidRPr="007D5CBF">
        <w:rPr>
          <w:color w:val="00060A"/>
          <w:sz w:val="21"/>
          <w:szCs w:val="21"/>
        </w:rPr>
        <w:t xml:space="preserve"> </w:t>
      </w:r>
      <w:proofErr w:type="spellStart"/>
      <w:r w:rsidRPr="007D5CBF">
        <w:rPr>
          <w:color w:val="00060A"/>
          <w:sz w:val="21"/>
          <w:szCs w:val="21"/>
        </w:rPr>
        <w:t>to</w:t>
      </w:r>
      <w:proofErr w:type="spellEnd"/>
      <w:r w:rsidRPr="007D5CBF">
        <w:rPr>
          <w:color w:val="00060A"/>
          <w:sz w:val="21"/>
          <w:szCs w:val="21"/>
        </w:rPr>
        <w:t xml:space="preserve"> </w:t>
      </w:r>
      <w:proofErr w:type="spellStart"/>
      <w:r w:rsidRPr="007D5CBF">
        <w:rPr>
          <w:color w:val="00060A"/>
          <w:sz w:val="21"/>
          <w:szCs w:val="21"/>
        </w:rPr>
        <w:t>get</w:t>
      </w:r>
      <w:proofErr w:type="spellEnd"/>
      <w:r w:rsidRPr="007D5CBF">
        <w:rPr>
          <w:color w:val="00060A"/>
          <w:sz w:val="21"/>
          <w:szCs w:val="21"/>
        </w:rPr>
        <w:t xml:space="preserve"> </w:t>
      </w:r>
      <w:proofErr w:type="spellStart"/>
      <w:r w:rsidRPr="007D5CBF">
        <w:rPr>
          <w:color w:val="00060A"/>
          <w:sz w:val="21"/>
          <w:szCs w:val="21"/>
        </w:rPr>
        <w:t>efficiency</w:t>
      </w:r>
      <w:proofErr w:type="spellEnd"/>
      <w:r w:rsidRPr="007D5CBF">
        <w:rPr>
          <w:color w:val="00060A"/>
          <w:sz w:val="21"/>
          <w:szCs w:val="21"/>
        </w:rPr>
        <w:t xml:space="preserve"> can be </w:t>
      </w:r>
      <w:proofErr w:type="spellStart"/>
      <w:r w:rsidRPr="007D5CBF">
        <w:rPr>
          <w:color w:val="00060A"/>
          <w:sz w:val="21"/>
          <w:szCs w:val="21"/>
        </w:rPr>
        <w:t>possible</w:t>
      </w:r>
      <w:proofErr w:type="spellEnd"/>
      <w:r w:rsidRPr="007D5CBF">
        <w:rPr>
          <w:color w:val="00060A"/>
          <w:sz w:val="21"/>
          <w:szCs w:val="21"/>
        </w:rPr>
        <w:t xml:space="preserve"> </w:t>
      </w:r>
      <w:proofErr w:type="spellStart"/>
      <w:r w:rsidRPr="007D5CBF">
        <w:rPr>
          <w:color w:val="00060A"/>
          <w:sz w:val="21"/>
          <w:szCs w:val="21"/>
        </w:rPr>
        <w:t>only</w:t>
      </w:r>
      <w:proofErr w:type="spellEnd"/>
      <w:r w:rsidRPr="007D5CBF">
        <w:rPr>
          <w:color w:val="00060A"/>
          <w:sz w:val="21"/>
          <w:szCs w:val="21"/>
        </w:rPr>
        <w:t xml:space="preserve"> </w:t>
      </w:r>
      <w:proofErr w:type="spellStart"/>
      <w:r w:rsidRPr="007D5CBF">
        <w:rPr>
          <w:color w:val="00060A"/>
          <w:sz w:val="21"/>
          <w:szCs w:val="21"/>
        </w:rPr>
        <w:t>when</w:t>
      </w:r>
      <w:proofErr w:type="spellEnd"/>
      <w:r w:rsidRPr="007D5CBF">
        <w:rPr>
          <w:color w:val="00060A"/>
          <w:sz w:val="21"/>
          <w:szCs w:val="21"/>
        </w:rPr>
        <w:t xml:space="preserve">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educators</w:t>
      </w:r>
      <w:proofErr w:type="spellEnd"/>
      <w:r w:rsidRPr="007D5CBF">
        <w:rPr>
          <w:color w:val="00060A"/>
          <w:sz w:val="21"/>
          <w:szCs w:val="21"/>
        </w:rPr>
        <w:t xml:space="preserve"> </w:t>
      </w:r>
      <w:proofErr w:type="spellStart"/>
      <w:r w:rsidRPr="007D5CBF">
        <w:rPr>
          <w:color w:val="00060A"/>
          <w:sz w:val="21"/>
          <w:szCs w:val="21"/>
        </w:rPr>
        <w:t>assess</w:t>
      </w:r>
      <w:proofErr w:type="spellEnd"/>
      <w:r w:rsidRPr="007D5CBF">
        <w:rPr>
          <w:color w:val="00060A"/>
          <w:sz w:val="21"/>
          <w:szCs w:val="21"/>
        </w:rPr>
        <w:t xml:space="preserve">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level</w:t>
      </w:r>
      <w:proofErr w:type="spellEnd"/>
      <w:r w:rsidRPr="007D5CBF">
        <w:rPr>
          <w:color w:val="00060A"/>
          <w:sz w:val="21"/>
          <w:szCs w:val="21"/>
        </w:rPr>
        <w:t xml:space="preserve"> </w:t>
      </w:r>
      <w:proofErr w:type="spellStart"/>
      <w:r w:rsidRPr="007D5CBF">
        <w:rPr>
          <w:color w:val="00060A"/>
          <w:sz w:val="21"/>
          <w:szCs w:val="21"/>
        </w:rPr>
        <w:t>and</w:t>
      </w:r>
      <w:proofErr w:type="spellEnd"/>
      <w:r w:rsidRPr="007D5CBF">
        <w:rPr>
          <w:color w:val="00060A"/>
          <w:sz w:val="21"/>
          <w:szCs w:val="21"/>
        </w:rPr>
        <w:t xml:space="preserve"> </w:t>
      </w:r>
      <w:proofErr w:type="spellStart"/>
      <w:r w:rsidRPr="007D5CBF">
        <w:rPr>
          <w:color w:val="00060A"/>
          <w:sz w:val="21"/>
          <w:szCs w:val="21"/>
        </w:rPr>
        <w:t>quality</w:t>
      </w:r>
      <w:proofErr w:type="spellEnd"/>
      <w:r w:rsidRPr="007D5CBF">
        <w:rPr>
          <w:color w:val="00060A"/>
          <w:sz w:val="21"/>
          <w:szCs w:val="21"/>
        </w:rPr>
        <w:t xml:space="preserve"> of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benefits</w:t>
      </w:r>
      <w:proofErr w:type="spellEnd"/>
      <w:r w:rsidRPr="007D5CBF">
        <w:rPr>
          <w:color w:val="00060A"/>
          <w:sz w:val="21"/>
          <w:szCs w:val="21"/>
        </w:rPr>
        <w:t xml:space="preserve"> on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students</w:t>
      </w:r>
      <w:proofErr w:type="spellEnd"/>
      <w:r w:rsidRPr="007D5CBF">
        <w:rPr>
          <w:color w:val="00060A"/>
          <w:sz w:val="21"/>
          <w:szCs w:val="21"/>
        </w:rPr>
        <w:t xml:space="preserve">. </w:t>
      </w:r>
      <w:proofErr w:type="spellStart"/>
      <w:r w:rsidRPr="007D5CBF">
        <w:rPr>
          <w:color w:val="00060A"/>
          <w:sz w:val="21"/>
          <w:szCs w:val="21"/>
        </w:rPr>
        <w:t>Therefore</w:t>
      </w:r>
      <w:proofErr w:type="spellEnd"/>
      <w:r w:rsidRPr="007D5CBF">
        <w:rPr>
          <w:color w:val="00060A"/>
          <w:sz w:val="21"/>
          <w:szCs w:val="21"/>
        </w:rPr>
        <w:t>,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Survey</w:t>
      </w:r>
      <w:proofErr w:type="spellEnd"/>
      <w:r w:rsidRPr="007D5CBF">
        <w:rPr>
          <w:color w:val="00060A"/>
          <w:sz w:val="21"/>
          <w:szCs w:val="21"/>
        </w:rPr>
        <w:t xml:space="preserve"> </w:t>
      </w:r>
      <w:proofErr w:type="spellStart"/>
      <w:r w:rsidRPr="007D5CBF">
        <w:rPr>
          <w:color w:val="00060A"/>
          <w:sz w:val="21"/>
          <w:szCs w:val="21"/>
        </w:rPr>
        <w:lastRenderedPageBreak/>
        <w:t>for</w:t>
      </w:r>
      <w:proofErr w:type="spellEnd"/>
      <w:r w:rsidRPr="007D5CBF">
        <w:rPr>
          <w:color w:val="00060A"/>
          <w:sz w:val="21"/>
          <w:szCs w:val="21"/>
        </w:rPr>
        <w:t xml:space="preserve"> </w:t>
      </w:r>
      <w:proofErr w:type="spellStart"/>
      <w:r w:rsidRPr="007D5CBF">
        <w:rPr>
          <w:color w:val="00060A"/>
          <w:sz w:val="21"/>
          <w:szCs w:val="21"/>
        </w:rPr>
        <w:t>Students</w:t>
      </w:r>
      <w:proofErr w:type="spellEnd"/>
      <w:r w:rsidRPr="007D5CBF">
        <w:rPr>
          <w:color w:val="00060A"/>
          <w:sz w:val="21"/>
          <w:szCs w:val="21"/>
        </w:rPr>
        <w:t xml:space="preserve">’ </w:t>
      </w:r>
      <w:proofErr w:type="spellStart"/>
      <w:r w:rsidRPr="007D5CBF">
        <w:rPr>
          <w:color w:val="00060A"/>
          <w:sz w:val="21"/>
          <w:szCs w:val="21"/>
        </w:rPr>
        <w:t>Awareness</w:t>
      </w:r>
      <w:proofErr w:type="spellEnd"/>
      <w:r w:rsidRPr="007D5CBF">
        <w:rPr>
          <w:color w:val="00060A"/>
          <w:sz w:val="21"/>
          <w:szCs w:val="21"/>
        </w:rPr>
        <w:t xml:space="preserve"> in </w:t>
      </w:r>
      <w:proofErr w:type="spellStart"/>
      <w:r w:rsidRPr="007D5CBF">
        <w:rPr>
          <w:color w:val="00060A"/>
          <w:sz w:val="21"/>
          <w:szCs w:val="21"/>
        </w:rPr>
        <w:t>Beneficial</w:t>
      </w:r>
      <w:proofErr w:type="spellEnd"/>
      <w:r w:rsidRPr="007D5CBF">
        <w:rPr>
          <w:color w:val="00060A"/>
          <w:sz w:val="21"/>
          <w:szCs w:val="21"/>
        </w:rPr>
        <w:t xml:space="preserve"> </w:t>
      </w:r>
      <w:proofErr w:type="spellStart"/>
      <w:r w:rsidRPr="007D5CBF">
        <w:rPr>
          <w:color w:val="00060A"/>
          <w:sz w:val="21"/>
          <w:szCs w:val="21"/>
        </w:rPr>
        <w:t>Use</w:t>
      </w:r>
      <w:proofErr w:type="spellEnd"/>
      <w:r w:rsidRPr="007D5CBF">
        <w:rPr>
          <w:color w:val="00060A"/>
          <w:sz w:val="21"/>
          <w:szCs w:val="21"/>
        </w:rPr>
        <w:t xml:space="preserve"> of </w:t>
      </w:r>
      <w:proofErr w:type="spellStart"/>
      <w:r w:rsidRPr="007D5CBF">
        <w:rPr>
          <w:color w:val="00060A"/>
          <w:sz w:val="21"/>
          <w:szCs w:val="21"/>
        </w:rPr>
        <w:t>Information</w:t>
      </w:r>
      <w:proofErr w:type="spellEnd"/>
      <w:r w:rsidRPr="007D5CBF">
        <w:rPr>
          <w:color w:val="00060A"/>
          <w:sz w:val="21"/>
          <w:szCs w:val="21"/>
        </w:rPr>
        <w:t xml:space="preserve"> </w:t>
      </w:r>
      <w:proofErr w:type="spellStart"/>
      <w:r w:rsidRPr="007D5CBF">
        <w:rPr>
          <w:color w:val="00060A"/>
          <w:sz w:val="21"/>
          <w:szCs w:val="21"/>
        </w:rPr>
        <w:t>Communication</w:t>
      </w:r>
      <w:proofErr w:type="spellEnd"/>
      <w:r w:rsidRPr="007D5CBF">
        <w:rPr>
          <w:color w:val="00060A"/>
          <w:sz w:val="21"/>
          <w:szCs w:val="21"/>
        </w:rPr>
        <w:t xml:space="preserve"> Technologies” </w:t>
      </w:r>
      <w:proofErr w:type="spellStart"/>
      <w:r w:rsidRPr="007D5CBF">
        <w:rPr>
          <w:color w:val="00060A"/>
          <w:sz w:val="21"/>
          <w:szCs w:val="21"/>
        </w:rPr>
        <w:t>was</w:t>
      </w:r>
      <w:proofErr w:type="spellEnd"/>
      <w:r w:rsidRPr="007D5CBF">
        <w:rPr>
          <w:color w:val="00060A"/>
          <w:sz w:val="21"/>
          <w:szCs w:val="21"/>
        </w:rPr>
        <w:t xml:space="preserve"> </w:t>
      </w:r>
      <w:proofErr w:type="spellStart"/>
      <w:r w:rsidRPr="007D5CBF">
        <w:rPr>
          <w:color w:val="00060A"/>
          <w:sz w:val="21"/>
          <w:szCs w:val="21"/>
        </w:rPr>
        <w:t>conducted</w:t>
      </w:r>
      <w:proofErr w:type="spellEnd"/>
      <w:r w:rsidRPr="007D5CBF">
        <w:rPr>
          <w:color w:val="00060A"/>
          <w:sz w:val="21"/>
          <w:szCs w:val="21"/>
        </w:rPr>
        <w:t xml:space="preserve"> </w:t>
      </w:r>
      <w:proofErr w:type="spellStart"/>
      <w:r w:rsidRPr="007D5CBF">
        <w:rPr>
          <w:color w:val="00060A"/>
          <w:sz w:val="21"/>
          <w:szCs w:val="21"/>
        </w:rPr>
        <w:t>to</w:t>
      </w:r>
      <w:proofErr w:type="spellEnd"/>
      <w:r w:rsidRPr="007D5CBF">
        <w:rPr>
          <w:color w:val="00060A"/>
          <w:sz w:val="21"/>
          <w:szCs w:val="21"/>
        </w:rPr>
        <w:t xml:space="preserve"> </w:t>
      </w:r>
      <w:proofErr w:type="spellStart"/>
      <w:r w:rsidRPr="007D5CBF">
        <w:rPr>
          <w:color w:val="00060A"/>
          <w:sz w:val="21"/>
          <w:szCs w:val="21"/>
        </w:rPr>
        <w:t>determine</w:t>
      </w:r>
      <w:proofErr w:type="spellEnd"/>
      <w:r w:rsidRPr="007D5CBF">
        <w:rPr>
          <w:color w:val="00060A"/>
          <w:sz w:val="21"/>
          <w:szCs w:val="21"/>
        </w:rPr>
        <w:t xml:space="preserve">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awareness</w:t>
      </w:r>
      <w:proofErr w:type="spellEnd"/>
      <w:r w:rsidRPr="007D5CBF">
        <w:rPr>
          <w:color w:val="00060A"/>
          <w:sz w:val="21"/>
          <w:szCs w:val="21"/>
        </w:rPr>
        <w:t xml:space="preserve"> of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students</w:t>
      </w:r>
      <w:proofErr w:type="spellEnd"/>
      <w:r w:rsidRPr="007D5CBF">
        <w:rPr>
          <w:color w:val="00060A"/>
          <w:sz w:val="21"/>
          <w:szCs w:val="21"/>
        </w:rPr>
        <w:t xml:space="preserve"> at </w:t>
      </w:r>
      <w:proofErr w:type="spellStart"/>
      <w:r w:rsidRPr="007D5CBF">
        <w:rPr>
          <w:color w:val="00060A"/>
          <w:sz w:val="21"/>
          <w:szCs w:val="21"/>
        </w:rPr>
        <w:t>Vocational</w:t>
      </w:r>
      <w:proofErr w:type="spellEnd"/>
      <w:r w:rsidRPr="007D5CBF">
        <w:rPr>
          <w:color w:val="00060A"/>
          <w:sz w:val="21"/>
          <w:szCs w:val="21"/>
        </w:rPr>
        <w:t xml:space="preserve"> </w:t>
      </w:r>
      <w:proofErr w:type="spellStart"/>
      <w:r w:rsidRPr="007D5CBF">
        <w:rPr>
          <w:color w:val="00060A"/>
          <w:sz w:val="21"/>
          <w:szCs w:val="21"/>
        </w:rPr>
        <w:t>School</w:t>
      </w:r>
      <w:proofErr w:type="spellEnd"/>
      <w:r w:rsidRPr="007D5CBF">
        <w:rPr>
          <w:color w:val="00060A"/>
          <w:sz w:val="21"/>
          <w:szCs w:val="21"/>
        </w:rPr>
        <w:t xml:space="preserve"> of </w:t>
      </w:r>
      <w:proofErr w:type="spellStart"/>
      <w:r w:rsidRPr="007D5CBF">
        <w:rPr>
          <w:color w:val="00060A"/>
          <w:sz w:val="21"/>
          <w:szCs w:val="21"/>
        </w:rPr>
        <w:t>Social</w:t>
      </w:r>
      <w:proofErr w:type="spellEnd"/>
      <w:r w:rsidRPr="007D5CBF">
        <w:rPr>
          <w:color w:val="00060A"/>
          <w:sz w:val="21"/>
          <w:szCs w:val="21"/>
        </w:rPr>
        <w:t xml:space="preserve"> </w:t>
      </w:r>
      <w:proofErr w:type="spellStart"/>
      <w:r w:rsidRPr="007D5CBF">
        <w:rPr>
          <w:color w:val="00060A"/>
          <w:sz w:val="21"/>
          <w:szCs w:val="21"/>
        </w:rPr>
        <w:t>Sciences</w:t>
      </w:r>
      <w:proofErr w:type="spellEnd"/>
      <w:r w:rsidRPr="007D5CBF">
        <w:rPr>
          <w:color w:val="00060A"/>
          <w:sz w:val="21"/>
          <w:szCs w:val="21"/>
        </w:rPr>
        <w:t xml:space="preserve"> of Recep Tayyip Erdoğan </w:t>
      </w:r>
      <w:proofErr w:type="spellStart"/>
      <w:r w:rsidRPr="007D5CBF">
        <w:rPr>
          <w:color w:val="00060A"/>
          <w:sz w:val="21"/>
          <w:szCs w:val="21"/>
        </w:rPr>
        <w:t>University</w:t>
      </w:r>
      <w:proofErr w:type="spellEnd"/>
      <w:r w:rsidRPr="007D5CBF">
        <w:rPr>
          <w:color w:val="00060A"/>
          <w:sz w:val="21"/>
          <w:szCs w:val="21"/>
        </w:rPr>
        <w:t xml:space="preserve">. </w:t>
      </w:r>
      <w:proofErr w:type="spellStart"/>
      <w:r w:rsidRPr="007D5CBF">
        <w:rPr>
          <w:color w:val="00060A"/>
          <w:sz w:val="21"/>
          <w:szCs w:val="21"/>
        </w:rPr>
        <w:t>Especially</w:t>
      </w:r>
      <w:proofErr w:type="spellEnd"/>
      <w:r w:rsidRPr="007D5CBF">
        <w:rPr>
          <w:color w:val="00060A"/>
          <w:sz w:val="21"/>
          <w:szCs w:val="21"/>
        </w:rPr>
        <w:t xml:space="preserve">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level</w:t>
      </w:r>
      <w:proofErr w:type="spellEnd"/>
      <w:r w:rsidRPr="007D5CBF">
        <w:rPr>
          <w:color w:val="00060A"/>
          <w:sz w:val="21"/>
          <w:szCs w:val="21"/>
        </w:rPr>
        <w:t xml:space="preserve"> of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students</w:t>
      </w:r>
      <w:proofErr w:type="spellEnd"/>
      <w:r w:rsidRPr="007D5CBF">
        <w:rPr>
          <w:color w:val="00060A"/>
          <w:sz w:val="21"/>
          <w:szCs w:val="21"/>
        </w:rPr>
        <w:t xml:space="preserve"> in </w:t>
      </w:r>
      <w:proofErr w:type="spellStart"/>
      <w:r w:rsidRPr="007D5CBF">
        <w:rPr>
          <w:color w:val="00060A"/>
          <w:sz w:val="21"/>
          <w:szCs w:val="21"/>
        </w:rPr>
        <w:t>terms</w:t>
      </w:r>
      <w:proofErr w:type="spellEnd"/>
      <w:r w:rsidRPr="007D5CBF">
        <w:rPr>
          <w:color w:val="00060A"/>
          <w:sz w:val="21"/>
          <w:szCs w:val="21"/>
        </w:rPr>
        <w:t xml:space="preserve"> of </w:t>
      </w:r>
      <w:proofErr w:type="spellStart"/>
      <w:r w:rsidRPr="007D5CBF">
        <w:rPr>
          <w:color w:val="00060A"/>
          <w:sz w:val="21"/>
          <w:szCs w:val="21"/>
        </w:rPr>
        <w:t>information</w:t>
      </w:r>
      <w:proofErr w:type="spellEnd"/>
      <w:r w:rsidRPr="007D5CBF">
        <w:rPr>
          <w:color w:val="00060A"/>
          <w:sz w:val="21"/>
          <w:szCs w:val="21"/>
        </w:rPr>
        <w:t xml:space="preserve"> </w:t>
      </w:r>
      <w:proofErr w:type="spellStart"/>
      <w:r w:rsidRPr="007D5CBF">
        <w:rPr>
          <w:color w:val="00060A"/>
          <w:sz w:val="21"/>
          <w:szCs w:val="21"/>
        </w:rPr>
        <w:t>security</w:t>
      </w:r>
      <w:proofErr w:type="spellEnd"/>
      <w:r w:rsidRPr="007D5CBF">
        <w:rPr>
          <w:color w:val="00060A"/>
          <w:sz w:val="21"/>
          <w:szCs w:val="21"/>
        </w:rPr>
        <w:t xml:space="preserve"> </w:t>
      </w:r>
      <w:proofErr w:type="spellStart"/>
      <w:r w:rsidRPr="007D5CBF">
        <w:rPr>
          <w:color w:val="00060A"/>
          <w:sz w:val="21"/>
          <w:szCs w:val="21"/>
        </w:rPr>
        <w:t>was</w:t>
      </w:r>
      <w:proofErr w:type="spellEnd"/>
      <w:r w:rsidRPr="007D5CBF">
        <w:rPr>
          <w:color w:val="00060A"/>
          <w:sz w:val="21"/>
          <w:szCs w:val="21"/>
        </w:rPr>
        <w:t xml:space="preserve"> </w:t>
      </w:r>
      <w:proofErr w:type="spellStart"/>
      <w:r w:rsidRPr="007D5CBF">
        <w:rPr>
          <w:color w:val="00060A"/>
          <w:sz w:val="21"/>
          <w:szCs w:val="21"/>
        </w:rPr>
        <w:t>investigated</w:t>
      </w:r>
      <w:proofErr w:type="spellEnd"/>
      <w:r w:rsidRPr="007D5CBF">
        <w:rPr>
          <w:color w:val="00060A"/>
          <w:sz w:val="21"/>
          <w:szCs w:val="21"/>
        </w:rPr>
        <w:t>.</w:t>
      </w:r>
    </w:p>
    <w:p w:rsidR="007D5CBF" w:rsidRDefault="004F4BDB" w:rsidP="007D5CBF">
      <w:pPr>
        <w:spacing w:before="120" w:after="120"/>
        <w:ind w:firstLine="709"/>
        <w:jc w:val="both"/>
        <w:rPr>
          <w:color w:val="00060A"/>
          <w:sz w:val="21"/>
          <w:szCs w:val="21"/>
        </w:rPr>
      </w:pPr>
      <w:proofErr w:type="spellStart"/>
      <w:r w:rsidRPr="007D5CBF">
        <w:rPr>
          <w:color w:val="00060A"/>
          <w:sz w:val="21"/>
          <w:szCs w:val="21"/>
        </w:rPr>
        <w:t>In</w:t>
      </w:r>
      <w:proofErr w:type="spellEnd"/>
      <w:r w:rsidRPr="007D5CBF">
        <w:rPr>
          <w:color w:val="00060A"/>
          <w:sz w:val="21"/>
          <w:szCs w:val="21"/>
        </w:rPr>
        <w:t xml:space="preserve"> </w:t>
      </w:r>
      <w:proofErr w:type="spellStart"/>
      <w:r w:rsidRPr="007D5CBF">
        <w:rPr>
          <w:color w:val="00060A"/>
          <w:sz w:val="21"/>
          <w:szCs w:val="21"/>
        </w:rPr>
        <w:t>our</w:t>
      </w:r>
      <w:proofErr w:type="spellEnd"/>
      <w:r w:rsidRPr="007D5CBF">
        <w:rPr>
          <w:color w:val="00060A"/>
          <w:sz w:val="21"/>
          <w:szCs w:val="21"/>
        </w:rPr>
        <w:t xml:space="preserve"> </w:t>
      </w:r>
      <w:proofErr w:type="spellStart"/>
      <w:r w:rsidRPr="007D5CBF">
        <w:rPr>
          <w:color w:val="00060A"/>
          <w:sz w:val="21"/>
          <w:szCs w:val="21"/>
        </w:rPr>
        <w:t>study</w:t>
      </w:r>
      <w:proofErr w:type="spellEnd"/>
      <w:r w:rsidRPr="007D5CBF">
        <w:rPr>
          <w:color w:val="00060A"/>
          <w:sz w:val="21"/>
          <w:szCs w:val="21"/>
        </w:rPr>
        <w:t xml:space="preserve">,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survey</w:t>
      </w:r>
      <w:proofErr w:type="spellEnd"/>
      <w:r w:rsidRPr="007D5CBF">
        <w:rPr>
          <w:color w:val="00060A"/>
          <w:sz w:val="21"/>
          <w:szCs w:val="21"/>
        </w:rPr>
        <w:t xml:space="preserve"> </w:t>
      </w:r>
      <w:proofErr w:type="spellStart"/>
      <w:r w:rsidRPr="007D5CBF">
        <w:rPr>
          <w:color w:val="00060A"/>
          <w:sz w:val="21"/>
          <w:szCs w:val="21"/>
        </w:rPr>
        <w:t>questions</w:t>
      </w:r>
      <w:proofErr w:type="spellEnd"/>
      <w:r w:rsidRPr="007D5CBF">
        <w:rPr>
          <w:color w:val="00060A"/>
          <w:sz w:val="21"/>
          <w:szCs w:val="21"/>
        </w:rPr>
        <w:t xml:space="preserve"> </w:t>
      </w:r>
      <w:proofErr w:type="spellStart"/>
      <w:r w:rsidRPr="007D5CBF">
        <w:rPr>
          <w:color w:val="00060A"/>
          <w:sz w:val="21"/>
          <w:szCs w:val="21"/>
        </w:rPr>
        <w:t>including</w:t>
      </w:r>
      <w:proofErr w:type="spellEnd"/>
      <w:r w:rsidRPr="007D5CBF">
        <w:rPr>
          <w:color w:val="00060A"/>
          <w:sz w:val="21"/>
          <w:szCs w:val="21"/>
        </w:rPr>
        <w:t xml:space="preserve">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subjects</w:t>
      </w:r>
      <w:proofErr w:type="spellEnd"/>
      <w:r w:rsidRPr="007D5CBF">
        <w:rPr>
          <w:color w:val="00060A"/>
          <w:sz w:val="21"/>
          <w:szCs w:val="21"/>
        </w:rPr>
        <w:t xml:space="preserve"> of “</w:t>
      </w:r>
      <w:proofErr w:type="spellStart"/>
      <w:r w:rsidRPr="007D5CBF">
        <w:rPr>
          <w:color w:val="00060A"/>
          <w:sz w:val="21"/>
          <w:szCs w:val="21"/>
        </w:rPr>
        <w:t>personal</w:t>
      </w:r>
      <w:proofErr w:type="spellEnd"/>
      <w:r w:rsidRPr="007D5CBF">
        <w:rPr>
          <w:color w:val="00060A"/>
          <w:sz w:val="21"/>
          <w:szCs w:val="21"/>
        </w:rPr>
        <w:t xml:space="preserve"> </w:t>
      </w:r>
      <w:proofErr w:type="spellStart"/>
      <w:r w:rsidRPr="007D5CBF">
        <w:rPr>
          <w:color w:val="00060A"/>
          <w:sz w:val="21"/>
          <w:szCs w:val="21"/>
        </w:rPr>
        <w:t>information</w:t>
      </w:r>
      <w:proofErr w:type="spellEnd"/>
      <w:r w:rsidRPr="007D5CBF">
        <w:rPr>
          <w:color w:val="00060A"/>
          <w:sz w:val="21"/>
          <w:szCs w:val="21"/>
        </w:rPr>
        <w:t>”, “</w:t>
      </w:r>
      <w:proofErr w:type="spellStart"/>
      <w:r w:rsidRPr="007D5CBF">
        <w:rPr>
          <w:color w:val="00060A"/>
          <w:sz w:val="21"/>
          <w:szCs w:val="21"/>
        </w:rPr>
        <w:t>Computer</w:t>
      </w:r>
      <w:proofErr w:type="spellEnd"/>
      <w:r w:rsidRPr="007D5CBF">
        <w:rPr>
          <w:color w:val="00060A"/>
          <w:sz w:val="21"/>
          <w:szCs w:val="21"/>
        </w:rPr>
        <w:t xml:space="preserve"> </w:t>
      </w:r>
      <w:proofErr w:type="spellStart"/>
      <w:r w:rsidRPr="007D5CBF">
        <w:rPr>
          <w:color w:val="00060A"/>
          <w:sz w:val="21"/>
          <w:szCs w:val="21"/>
        </w:rPr>
        <w:t>use</w:t>
      </w:r>
      <w:proofErr w:type="spellEnd"/>
      <w:r w:rsidRPr="007D5CBF">
        <w:rPr>
          <w:color w:val="00060A"/>
          <w:sz w:val="21"/>
          <w:szCs w:val="21"/>
        </w:rPr>
        <w:t>”, “</w:t>
      </w:r>
      <w:proofErr w:type="spellStart"/>
      <w:r w:rsidRPr="007D5CBF">
        <w:rPr>
          <w:color w:val="00060A"/>
          <w:sz w:val="21"/>
          <w:szCs w:val="21"/>
        </w:rPr>
        <w:t>Technology</w:t>
      </w:r>
      <w:proofErr w:type="spellEnd"/>
      <w:r w:rsidRPr="007D5CBF">
        <w:rPr>
          <w:color w:val="00060A"/>
          <w:sz w:val="21"/>
          <w:szCs w:val="21"/>
        </w:rPr>
        <w:t xml:space="preserve"> </w:t>
      </w:r>
      <w:proofErr w:type="spellStart"/>
      <w:r w:rsidRPr="007D5CBF">
        <w:rPr>
          <w:color w:val="00060A"/>
          <w:sz w:val="21"/>
          <w:szCs w:val="21"/>
        </w:rPr>
        <w:t>use</w:t>
      </w:r>
      <w:proofErr w:type="spellEnd"/>
      <w:r w:rsidRPr="007D5CBF">
        <w:rPr>
          <w:color w:val="00060A"/>
          <w:sz w:val="21"/>
          <w:szCs w:val="21"/>
        </w:rPr>
        <w:t xml:space="preserve"> </w:t>
      </w:r>
      <w:proofErr w:type="spellStart"/>
      <w:r w:rsidRPr="007D5CBF">
        <w:rPr>
          <w:color w:val="00060A"/>
          <w:sz w:val="21"/>
          <w:szCs w:val="21"/>
        </w:rPr>
        <w:t>for</w:t>
      </w:r>
      <w:proofErr w:type="spellEnd"/>
      <w:r w:rsidRPr="007D5CBF">
        <w:rPr>
          <w:color w:val="00060A"/>
          <w:sz w:val="21"/>
          <w:szCs w:val="21"/>
        </w:rPr>
        <w:t xml:space="preserve"> </w:t>
      </w:r>
      <w:proofErr w:type="spellStart"/>
      <w:r w:rsidRPr="007D5CBF">
        <w:rPr>
          <w:color w:val="00060A"/>
          <w:sz w:val="21"/>
          <w:szCs w:val="21"/>
        </w:rPr>
        <w:t>lessons</w:t>
      </w:r>
      <w:proofErr w:type="spellEnd"/>
      <w:r w:rsidRPr="007D5CBF">
        <w:rPr>
          <w:color w:val="00060A"/>
          <w:sz w:val="21"/>
          <w:szCs w:val="21"/>
        </w:rPr>
        <w:t>”, “</w:t>
      </w:r>
      <w:proofErr w:type="spellStart"/>
      <w:r w:rsidRPr="007D5CBF">
        <w:rPr>
          <w:color w:val="00060A"/>
          <w:sz w:val="21"/>
          <w:szCs w:val="21"/>
        </w:rPr>
        <w:t>Social</w:t>
      </w:r>
      <w:proofErr w:type="spellEnd"/>
      <w:r w:rsidRPr="007D5CBF">
        <w:rPr>
          <w:color w:val="00060A"/>
          <w:sz w:val="21"/>
          <w:szCs w:val="21"/>
        </w:rPr>
        <w:t xml:space="preserve"> </w:t>
      </w:r>
      <w:proofErr w:type="spellStart"/>
      <w:r w:rsidRPr="007D5CBF">
        <w:rPr>
          <w:color w:val="00060A"/>
          <w:sz w:val="21"/>
          <w:szCs w:val="21"/>
        </w:rPr>
        <w:t>Networking</w:t>
      </w:r>
      <w:proofErr w:type="spellEnd"/>
      <w:r w:rsidRPr="007D5CBF">
        <w:rPr>
          <w:color w:val="00060A"/>
          <w:sz w:val="21"/>
          <w:szCs w:val="21"/>
        </w:rPr>
        <w:t xml:space="preserve">” </w:t>
      </w:r>
      <w:proofErr w:type="spellStart"/>
      <w:r w:rsidRPr="007D5CBF">
        <w:rPr>
          <w:color w:val="00060A"/>
          <w:sz w:val="21"/>
          <w:szCs w:val="21"/>
        </w:rPr>
        <w:t>were</w:t>
      </w:r>
      <w:proofErr w:type="spellEnd"/>
      <w:r w:rsidRPr="007D5CBF">
        <w:rPr>
          <w:color w:val="00060A"/>
          <w:sz w:val="21"/>
          <w:szCs w:val="21"/>
        </w:rPr>
        <w:t xml:space="preserve"> </w:t>
      </w:r>
      <w:proofErr w:type="spellStart"/>
      <w:r w:rsidRPr="007D5CBF">
        <w:rPr>
          <w:color w:val="00060A"/>
          <w:sz w:val="21"/>
          <w:szCs w:val="21"/>
        </w:rPr>
        <w:t>applied</w:t>
      </w:r>
      <w:proofErr w:type="spellEnd"/>
      <w:r w:rsidRPr="007D5CBF">
        <w:rPr>
          <w:color w:val="00060A"/>
          <w:sz w:val="21"/>
          <w:szCs w:val="21"/>
        </w:rPr>
        <w:t xml:space="preserve"> </w:t>
      </w:r>
      <w:proofErr w:type="spellStart"/>
      <w:r w:rsidRPr="007D5CBF">
        <w:rPr>
          <w:color w:val="00060A"/>
          <w:sz w:val="21"/>
          <w:szCs w:val="21"/>
        </w:rPr>
        <w:t>to</w:t>
      </w:r>
      <w:proofErr w:type="spellEnd"/>
      <w:r w:rsidRPr="007D5CBF">
        <w:rPr>
          <w:color w:val="00060A"/>
          <w:sz w:val="21"/>
          <w:szCs w:val="21"/>
        </w:rPr>
        <w:t xml:space="preserve">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students</w:t>
      </w:r>
      <w:proofErr w:type="spellEnd"/>
      <w:r w:rsidRPr="007D5CBF">
        <w:rPr>
          <w:color w:val="00060A"/>
          <w:sz w:val="21"/>
          <w:szCs w:val="21"/>
        </w:rPr>
        <w:t xml:space="preserve"> </w:t>
      </w:r>
      <w:proofErr w:type="spellStart"/>
      <w:r w:rsidRPr="007D5CBF">
        <w:rPr>
          <w:color w:val="00060A"/>
          <w:sz w:val="21"/>
          <w:szCs w:val="21"/>
        </w:rPr>
        <w:t>and</w:t>
      </w:r>
      <w:proofErr w:type="spellEnd"/>
      <w:r w:rsidRPr="007D5CBF">
        <w:rPr>
          <w:color w:val="00060A"/>
          <w:sz w:val="21"/>
          <w:szCs w:val="21"/>
        </w:rPr>
        <w:t xml:space="preserve"> </w:t>
      </w:r>
      <w:proofErr w:type="spellStart"/>
      <w:r w:rsidRPr="007D5CBF">
        <w:rPr>
          <w:color w:val="00060A"/>
          <w:sz w:val="21"/>
          <w:szCs w:val="21"/>
        </w:rPr>
        <w:t>their</w:t>
      </w:r>
      <w:proofErr w:type="spellEnd"/>
      <w:r w:rsidRPr="007D5CBF">
        <w:rPr>
          <w:color w:val="00060A"/>
          <w:sz w:val="21"/>
          <w:szCs w:val="21"/>
        </w:rPr>
        <w:t xml:space="preserve"> </w:t>
      </w:r>
      <w:proofErr w:type="spellStart"/>
      <w:r w:rsidRPr="007D5CBF">
        <w:rPr>
          <w:color w:val="00060A"/>
          <w:sz w:val="21"/>
          <w:szCs w:val="21"/>
        </w:rPr>
        <w:t>information</w:t>
      </w:r>
      <w:proofErr w:type="spellEnd"/>
      <w:r w:rsidRPr="007D5CBF">
        <w:rPr>
          <w:color w:val="00060A"/>
          <w:sz w:val="21"/>
          <w:szCs w:val="21"/>
        </w:rPr>
        <w:t xml:space="preserve"> </w:t>
      </w:r>
      <w:proofErr w:type="spellStart"/>
      <w:r w:rsidRPr="007D5CBF">
        <w:rPr>
          <w:color w:val="00060A"/>
          <w:sz w:val="21"/>
          <w:szCs w:val="21"/>
        </w:rPr>
        <w:t>level</w:t>
      </w:r>
      <w:proofErr w:type="spellEnd"/>
      <w:r w:rsidRPr="007D5CBF">
        <w:rPr>
          <w:color w:val="00060A"/>
          <w:sz w:val="21"/>
          <w:szCs w:val="21"/>
        </w:rPr>
        <w:t xml:space="preserve"> </w:t>
      </w:r>
      <w:proofErr w:type="spellStart"/>
      <w:r w:rsidRPr="007D5CBF">
        <w:rPr>
          <w:color w:val="00060A"/>
          <w:sz w:val="21"/>
          <w:szCs w:val="21"/>
        </w:rPr>
        <w:t>was</w:t>
      </w:r>
      <w:proofErr w:type="spellEnd"/>
      <w:r w:rsidRPr="007D5CBF">
        <w:rPr>
          <w:color w:val="00060A"/>
          <w:sz w:val="21"/>
          <w:szCs w:val="21"/>
        </w:rPr>
        <w:t xml:space="preserve"> </w:t>
      </w:r>
      <w:proofErr w:type="spellStart"/>
      <w:r w:rsidRPr="007D5CBF">
        <w:rPr>
          <w:color w:val="00060A"/>
          <w:sz w:val="21"/>
          <w:szCs w:val="21"/>
        </w:rPr>
        <w:t>tried</w:t>
      </w:r>
      <w:proofErr w:type="spellEnd"/>
      <w:r w:rsidRPr="007D5CBF">
        <w:rPr>
          <w:color w:val="00060A"/>
          <w:sz w:val="21"/>
          <w:szCs w:val="21"/>
        </w:rPr>
        <w:t xml:space="preserve"> </w:t>
      </w:r>
      <w:proofErr w:type="spellStart"/>
      <w:r w:rsidRPr="007D5CBF">
        <w:rPr>
          <w:color w:val="00060A"/>
          <w:sz w:val="21"/>
          <w:szCs w:val="21"/>
        </w:rPr>
        <w:t>to</w:t>
      </w:r>
      <w:proofErr w:type="spellEnd"/>
      <w:r w:rsidRPr="007D5CBF">
        <w:rPr>
          <w:color w:val="00060A"/>
          <w:sz w:val="21"/>
          <w:szCs w:val="21"/>
        </w:rPr>
        <w:t xml:space="preserve"> be </w:t>
      </w:r>
      <w:proofErr w:type="spellStart"/>
      <w:r w:rsidRPr="007D5CBF">
        <w:rPr>
          <w:color w:val="00060A"/>
          <w:sz w:val="21"/>
          <w:szCs w:val="21"/>
        </w:rPr>
        <w:t>detected</w:t>
      </w:r>
      <w:proofErr w:type="spellEnd"/>
      <w:r w:rsidRPr="007D5CBF">
        <w:rPr>
          <w:color w:val="00060A"/>
          <w:sz w:val="21"/>
          <w:szCs w:val="21"/>
        </w:rPr>
        <w:t xml:space="preserve">. SPSS (20) program </w:t>
      </w:r>
      <w:proofErr w:type="spellStart"/>
      <w:r w:rsidRPr="007D5CBF">
        <w:rPr>
          <w:color w:val="00060A"/>
          <w:sz w:val="21"/>
          <w:szCs w:val="21"/>
        </w:rPr>
        <w:t>was</w:t>
      </w:r>
      <w:proofErr w:type="spellEnd"/>
      <w:r w:rsidRPr="007D5CBF">
        <w:rPr>
          <w:color w:val="00060A"/>
          <w:sz w:val="21"/>
          <w:szCs w:val="21"/>
        </w:rPr>
        <w:t xml:space="preserve"> </w:t>
      </w:r>
      <w:proofErr w:type="spellStart"/>
      <w:r w:rsidRPr="007D5CBF">
        <w:rPr>
          <w:color w:val="00060A"/>
          <w:sz w:val="21"/>
          <w:szCs w:val="21"/>
        </w:rPr>
        <w:t>used</w:t>
      </w:r>
      <w:proofErr w:type="spellEnd"/>
      <w:r w:rsidRPr="007D5CBF">
        <w:rPr>
          <w:color w:val="00060A"/>
          <w:sz w:val="21"/>
          <w:szCs w:val="21"/>
        </w:rPr>
        <w:t xml:space="preserve"> </w:t>
      </w:r>
      <w:proofErr w:type="spellStart"/>
      <w:r w:rsidRPr="007D5CBF">
        <w:rPr>
          <w:color w:val="00060A"/>
          <w:sz w:val="21"/>
          <w:szCs w:val="21"/>
        </w:rPr>
        <w:t>for</w:t>
      </w:r>
      <w:proofErr w:type="spellEnd"/>
      <w:r w:rsidRPr="007D5CBF">
        <w:rPr>
          <w:color w:val="00060A"/>
          <w:sz w:val="21"/>
          <w:szCs w:val="21"/>
        </w:rPr>
        <w:t xml:space="preserve"> </w:t>
      </w:r>
      <w:proofErr w:type="spellStart"/>
      <w:r w:rsidRPr="007D5CBF">
        <w:rPr>
          <w:color w:val="00060A"/>
          <w:sz w:val="21"/>
          <w:szCs w:val="21"/>
        </w:rPr>
        <w:t>analyzing</w:t>
      </w:r>
      <w:proofErr w:type="spellEnd"/>
      <w:r w:rsidRPr="007D5CBF">
        <w:rPr>
          <w:color w:val="00060A"/>
          <w:sz w:val="21"/>
          <w:szCs w:val="21"/>
        </w:rPr>
        <w:t xml:space="preserve"> </w:t>
      </w:r>
      <w:proofErr w:type="spellStart"/>
      <w:r w:rsidRPr="007D5CBF">
        <w:rPr>
          <w:color w:val="00060A"/>
          <w:sz w:val="21"/>
          <w:szCs w:val="21"/>
        </w:rPr>
        <w:t>the</w:t>
      </w:r>
      <w:proofErr w:type="spellEnd"/>
      <w:r w:rsidRPr="007D5CBF">
        <w:rPr>
          <w:color w:val="00060A"/>
          <w:sz w:val="21"/>
          <w:szCs w:val="21"/>
        </w:rPr>
        <w:t xml:space="preserve"> </w:t>
      </w:r>
      <w:proofErr w:type="spellStart"/>
      <w:r w:rsidRPr="007D5CBF">
        <w:rPr>
          <w:color w:val="00060A"/>
          <w:sz w:val="21"/>
          <w:szCs w:val="21"/>
        </w:rPr>
        <w:t>survey</w:t>
      </w:r>
      <w:proofErr w:type="spellEnd"/>
      <w:r w:rsidRPr="007D5CBF">
        <w:rPr>
          <w:color w:val="00060A"/>
          <w:sz w:val="21"/>
          <w:szCs w:val="21"/>
        </w:rPr>
        <w:t>.</w:t>
      </w:r>
    </w:p>
    <w:p w:rsidR="00611291" w:rsidRPr="007D5CBF" w:rsidRDefault="007D5CBF" w:rsidP="00611291">
      <w:pPr>
        <w:spacing w:before="120" w:after="120"/>
        <w:ind w:firstLine="709"/>
        <w:jc w:val="both"/>
        <w:rPr>
          <w:color w:val="00060A"/>
          <w:sz w:val="21"/>
          <w:szCs w:val="21"/>
        </w:rPr>
      </w:pPr>
      <w:proofErr w:type="spellStart"/>
      <w:r w:rsidRPr="007D5CBF">
        <w:rPr>
          <w:b/>
          <w:i/>
          <w:color w:val="00060A"/>
          <w:sz w:val="21"/>
          <w:szCs w:val="21"/>
        </w:rPr>
        <w:t>Key</w:t>
      </w:r>
      <w:proofErr w:type="spellEnd"/>
      <w:r w:rsidRPr="007D5CBF">
        <w:rPr>
          <w:b/>
          <w:i/>
          <w:color w:val="00060A"/>
          <w:sz w:val="21"/>
          <w:szCs w:val="21"/>
        </w:rPr>
        <w:t xml:space="preserve"> </w:t>
      </w:r>
      <w:proofErr w:type="spellStart"/>
      <w:r w:rsidRPr="007D5CBF">
        <w:rPr>
          <w:b/>
          <w:i/>
          <w:color w:val="00060A"/>
          <w:sz w:val="21"/>
          <w:szCs w:val="21"/>
        </w:rPr>
        <w:t>Words</w:t>
      </w:r>
      <w:proofErr w:type="spellEnd"/>
      <w:r w:rsidRPr="007D5CBF">
        <w:rPr>
          <w:b/>
          <w:i/>
          <w:color w:val="00060A"/>
          <w:sz w:val="21"/>
          <w:szCs w:val="21"/>
        </w:rPr>
        <w:t xml:space="preserve">: </w:t>
      </w:r>
      <w:proofErr w:type="spellStart"/>
      <w:r w:rsidR="00611291" w:rsidRPr="00611291">
        <w:rPr>
          <w:i/>
          <w:color w:val="00060A"/>
          <w:sz w:val="21"/>
          <w:szCs w:val="21"/>
        </w:rPr>
        <w:t>Information</w:t>
      </w:r>
      <w:proofErr w:type="spellEnd"/>
      <w:r w:rsidR="00611291" w:rsidRPr="00611291">
        <w:rPr>
          <w:i/>
          <w:color w:val="00060A"/>
          <w:sz w:val="21"/>
          <w:szCs w:val="21"/>
        </w:rPr>
        <w:t xml:space="preserve"> </w:t>
      </w:r>
      <w:proofErr w:type="spellStart"/>
      <w:r w:rsidR="00611291" w:rsidRPr="00611291">
        <w:rPr>
          <w:i/>
          <w:color w:val="00060A"/>
          <w:sz w:val="21"/>
          <w:szCs w:val="21"/>
        </w:rPr>
        <w:t>Communication</w:t>
      </w:r>
      <w:proofErr w:type="spellEnd"/>
      <w:r w:rsidR="00611291" w:rsidRPr="00611291">
        <w:rPr>
          <w:i/>
          <w:color w:val="00060A"/>
          <w:sz w:val="21"/>
          <w:szCs w:val="21"/>
        </w:rPr>
        <w:t xml:space="preserve"> Technologies, </w:t>
      </w:r>
      <w:proofErr w:type="spellStart"/>
      <w:r w:rsidR="00611291" w:rsidRPr="00611291">
        <w:rPr>
          <w:i/>
          <w:color w:val="00060A"/>
          <w:sz w:val="21"/>
          <w:szCs w:val="21"/>
        </w:rPr>
        <w:t>information</w:t>
      </w:r>
      <w:proofErr w:type="spellEnd"/>
      <w:r w:rsidR="00611291" w:rsidRPr="00611291">
        <w:rPr>
          <w:i/>
          <w:color w:val="00060A"/>
          <w:sz w:val="21"/>
          <w:szCs w:val="21"/>
        </w:rPr>
        <w:t xml:space="preserve"> </w:t>
      </w:r>
      <w:proofErr w:type="spellStart"/>
      <w:r w:rsidR="00611291" w:rsidRPr="00611291">
        <w:rPr>
          <w:i/>
          <w:color w:val="00060A"/>
          <w:sz w:val="21"/>
          <w:szCs w:val="21"/>
        </w:rPr>
        <w:t>security</w:t>
      </w:r>
      <w:proofErr w:type="spellEnd"/>
      <w:r w:rsidR="00611291" w:rsidRPr="00611291">
        <w:rPr>
          <w:i/>
          <w:color w:val="00060A"/>
          <w:sz w:val="21"/>
          <w:szCs w:val="21"/>
        </w:rPr>
        <w:t xml:space="preserve">, </w:t>
      </w:r>
      <w:proofErr w:type="spellStart"/>
      <w:r w:rsidR="00611291" w:rsidRPr="00611291">
        <w:rPr>
          <w:i/>
          <w:color w:val="00060A"/>
          <w:sz w:val="21"/>
          <w:szCs w:val="21"/>
        </w:rPr>
        <w:t>malicious</w:t>
      </w:r>
      <w:proofErr w:type="spellEnd"/>
      <w:r w:rsidR="00611291" w:rsidRPr="00611291">
        <w:rPr>
          <w:i/>
          <w:color w:val="00060A"/>
          <w:sz w:val="21"/>
          <w:szCs w:val="21"/>
        </w:rPr>
        <w:t xml:space="preserve"> </w:t>
      </w:r>
      <w:proofErr w:type="spellStart"/>
      <w:r w:rsidR="00611291" w:rsidRPr="00611291">
        <w:rPr>
          <w:i/>
          <w:color w:val="00060A"/>
          <w:sz w:val="21"/>
          <w:szCs w:val="21"/>
        </w:rPr>
        <w:t>use</w:t>
      </w:r>
      <w:proofErr w:type="spellEnd"/>
      <w:r w:rsidR="00611291" w:rsidRPr="00611291">
        <w:rPr>
          <w:i/>
          <w:color w:val="00060A"/>
          <w:sz w:val="21"/>
          <w:szCs w:val="21"/>
        </w:rPr>
        <w:t xml:space="preserve">, </w:t>
      </w:r>
      <w:proofErr w:type="spellStart"/>
      <w:r w:rsidR="00611291" w:rsidRPr="00611291">
        <w:rPr>
          <w:i/>
          <w:color w:val="00060A"/>
          <w:sz w:val="21"/>
          <w:szCs w:val="21"/>
        </w:rPr>
        <w:t>computer</w:t>
      </w:r>
      <w:proofErr w:type="spellEnd"/>
      <w:r w:rsidR="00611291" w:rsidRPr="00611291">
        <w:rPr>
          <w:i/>
          <w:color w:val="00060A"/>
          <w:sz w:val="21"/>
          <w:szCs w:val="21"/>
        </w:rPr>
        <w:t xml:space="preserve"> </w:t>
      </w:r>
      <w:proofErr w:type="spellStart"/>
      <w:r w:rsidR="00611291" w:rsidRPr="00611291">
        <w:rPr>
          <w:i/>
          <w:color w:val="00060A"/>
          <w:sz w:val="21"/>
          <w:szCs w:val="21"/>
        </w:rPr>
        <w:t>crimes</w:t>
      </w:r>
      <w:proofErr w:type="spellEnd"/>
      <w:r w:rsidR="00611291" w:rsidRPr="00611291">
        <w:rPr>
          <w:i/>
          <w:color w:val="00060A"/>
          <w:sz w:val="21"/>
          <w:szCs w:val="21"/>
        </w:rPr>
        <w:t xml:space="preserve">. </w:t>
      </w:r>
    </w:p>
    <w:p w:rsidR="007D5CBF" w:rsidRDefault="007D5CBF" w:rsidP="007D5CBF">
      <w:pPr>
        <w:spacing w:before="120" w:after="120"/>
        <w:ind w:firstLine="709"/>
        <w:jc w:val="both"/>
        <w:rPr>
          <w:b/>
          <w:i/>
          <w:color w:val="00060A"/>
          <w:sz w:val="21"/>
          <w:szCs w:val="21"/>
        </w:rPr>
      </w:pPr>
    </w:p>
    <w:p w:rsidR="00A860A4" w:rsidRPr="007D5CBF" w:rsidRDefault="007D5CBF" w:rsidP="007D5CBF">
      <w:pPr>
        <w:pStyle w:val="SonnotMetni"/>
        <w:numPr>
          <w:ilvl w:val="0"/>
          <w:numId w:val="13"/>
        </w:numPr>
        <w:tabs>
          <w:tab w:val="left" w:pos="993"/>
        </w:tabs>
        <w:spacing w:before="120" w:after="120"/>
        <w:ind w:left="0" w:firstLine="709"/>
        <w:rPr>
          <w:b/>
          <w:sz w:val="21"/>
          <w:szCs w:val="21"/>
        </w:rPr>
      </w:pPr>
      <w:r w:rsidRPr="007D5CBF">
        <w:rPr>
          <w:b/>
          <w:sz w:val="21"/>
          <w:szCs w:val="21"/>
        </w:rPr>
        <w:t>GİRİŞ</w:t>
      </w:r>
    </w:p>
    <w:p w:rsidR="00A860A4" w:rsidRPr="007D5CBF" w:rsidRDefault="00A860A4" w:rsidP="007D5CBF">
      <w:pPr>
        <w:spacing w:before="120" w:after="120"/>
        <w:ind w:firstLine="709"/>
        <w:jc w:val="both"/>
        <w:rPr>
          <w:sz w:val="21"/>
          <w:szCs w:val="21"/>
        </w:rPr>
      </w:pPr>
      <w:r w:rsidRPr="007D5CBF">
        <w:rPr>
          <w:sz w:val="21"/>
          <w:szCs w:val="21"/>
        </w:rPr>
        <w:t xml:space="preserve">İçinde yaşadığımız dönemde, kurum ve kuruluşların yanında, bireylerin de bilgiyi oluşturup, potansiyellerini ortaya çıkaracak bilgi işleme becerilerine ihtiyaçları vardır. Bu ihtiyaç zaman geçtikçe sürekli büyüyecektir. </w:t>
      </w:r>
    </w:p>
    <w:p w:rsidR="00A860A4" w:rsidRPr="007D5CBF" w:rsidRDefault="00A860A4" w:rsidP="007D5CBF">
      <w:pPr>
        <w:spacing w:before="120" w:after="120"/>
        <w:ind w:firstLine="709"/>
        <w:jc w:val="both"/>
        <w:rPr>
          <w:sz w:val="21"/>
          <w:szCs w:val="21"/>
        </w:rPr>
      </w:pPr>
      <w:r w:rsidRPr="007D5CBF">
        <w:rPr>
          <w:sz w:val="21"/>
          <w:szCs w:val="21"/>
        </w:rPr>
        <w:t xml:space="preserve">Bilgi: okuma, araştırma, gözlem ve deney sonucunda edinilen </w:t>
      </w:r>
      <w:proofErr w:type="gramStart"/>
      <w:r w:rsidRPr="007D5CBF">
        <w:rPr>
          <w:sz w:val="21"/>
          <w:szCs w:val="21"/>
        </w:rPr>
        <w:t>yada</w:t>
      </w:r>
      <w:proofErr w:type="gramEnd"/>
      <w:r w:rsidRPr="007D5CBF">
        <w:rPr>
          <w:sz w:val="21"/>
          <w:szCs w:val="21"/>
        </w:rPr>
        <w:t xml:space="preserve"> öğrenilenlerin bütünüdür. Bilginin işlenmesinde hızlılığı arttıran, karşılaştırma ve hesaplama yapabilen, veri işleyen, bilgi üreten, bilgiyi depolayabilen elektronik aygıt ise bilgisayardır. Bilgisayarlarla birlikte; istenen bilgileri, istenildiği kadar depolayabilen, işleyen, buradan yeni bilgiler üreten bilişim teknolojileri insanlığın hizmetine sunulmaktadır. Bilgi sistemi, bilgisayar teknolojisi, altyapısı ve insan kaynaklarıyla işletmenin istek ve gereksinimlerini karşılayacak şekilde olmalıdır. Bilgi teknolojilerinin bu desteğini alan insanoğlu, yenilikçidir ve bir yandan da toplumu yeniden şekillendirmektedir. (Ertuğrul ve Keskin 2010:2). 20. Yüzyılın ortalarında, bilgi işleme konusundaki büyük bir atılım ilk bilgisayarın ortaya çıkışıdır. Bilgisayar kullanımının yaygınlaşmasının ardından diğer bir atılım ise internetin gerçekleştirilmesidir. </w:t>
      </w:r>
      <w:r w:rsidRPr="007D5CBF">
        <w:rPr>
          <w:rFonts w:eastAsia="+mn-ea"/>
          <w:sz w:val="21"/>
          <w:szCs w:val="21"/>
        </w:rPr>
        <w:t>2000’li yılların başında yaygınlaşan internet ve akabinde kurulan geniş bant sağlayıcıları (</w:t>
      </w:r>
      <w:proofErr w:type="spellStart"/>
      <w:r w:rsidRPr="007D5CBF">
        <w:rPr>
          <w:rFonts w:eastAsia="+mn-ea"/>
          <w:sz w:val="21"/>
          <w:szCs w:val="21"/>
        </w:rPr>
        <w:t>adsl</w:t>
      </w:r>
      <w:proofErr w:type="spellEnd"/>
      <w:r w:rsidRPr="007D5CBF">
        <w:rPr>
          <w:rFonts w:eastAsia="+mn-ea"/>
          <w:sz w:val="21"/>
          <w:szCs w:val="21"/>
        </w:rPr>
        <w:t>) ile internet dünya nüfusunun vazgeçilmez bir parçası haline gelmiştir.</w:t>
      </w:r>
      <w:r w:rsidRPr="007D5CBF">
        <w:rPr>
          <w:sz w:val="21"/>
          <w:szCs w:val="21"/>
        </w:rPr>
        <w:t xml:space="preserve"> İnternetin yatırımcılar tarafından kazanacağı değer gün geçtikçe artmaktadır. İnternetin gücü ve </w:t>
      </w:r>
      <w:proofErr w:type="gramStart"/>
      <w:r w:rsidRPr="007D5CBF">
        <w:rPr>
          <w:sz w:val="21"/>
          <w:szCs w:val="21"/>
        </w:rPr>
        <w:t>imkanları</w:t>
      </w:r>
      <w:proofErr w:type="gramEnd"/>
      <w:r w:rsidRPr="007D5CBF">
        <w:rPr>
          <w:sz w:val="21"/>
          <w:szCs w:val="21"/>
        </w:rPr>
        <w:t xml:space="preserve"> gün geçtikçe fırsata dönüşmektedir. </w:t>
      </w:r>
      <w:r w:rsidRPr="007D5CBF">
        <w:rPr>
          <w:rFonts w:eastAsia="+mn-ea"/>
          <w:sz w:val="21"/>
          <w:szCs w:val="21"/>
        </w:rPr>
        <w:t>Televizyon kanallarının internet üzerinden yayın yapması ve gazetelerin internet üzerinden servis edilmesi</w:t>
      </w:r>
      <w:r w:rsidRPr="007D5CBF">
        <w:rPr>
          <w:sz w:val="21"/>
          <w:szCs w:val="21"/>
        </w:rPr>
        <w:t xml:space="preserve"> yapılan yatırımlara örnek olarak gösterilebilir.</w:t>
      </w:r>
    </w:p>
    <w:p w:rsidR="00A860A4" w:rsidRPr="007D5CBF" w:rsidRDefault="00A860A4" w:rsidP="007D5CBF">
      <w:pPr>
        <w:spacing w:before="120" w:after="120"/>
        <w:ind w:firstLine="709"/>
        <w:jc w:val="both"/>
        <w:rPr>
          <w:sz w:val="21"/>
          <w:szCs w:val="21"/>
        </w:rPr>
      </w:pPr>
      <w:r w:rsidRPr="007D5CBF">
        <w:rPr>
          <w:sz w:val="21"/>
          <w:szCs w:val="21"/>
        </w:rPr>
        <w:t xml:space="preserve">Teknoloji kısa anlamda, en son üretim yönetimi anlamına gelmektedir. Geniş anlamda ise teknoloji; mal ve hizmetlerin üretiminin planlanmasından başlayarak, dağıtımının yapılmasına kadar geçen süreçteki teknik ve idari bilgi ve yöntemlerin tümüdür. Teknolojinin doğrudan </w:t>
      </w:r>
      <w:r w:rsidRPr="007D5CBF">
        <w:rPr>
          <w:sz w:val="21"/>
          <w:szCs w:val="21"/>
        </w:rPr>
        <w:lastRenderedPageBreak/>
        <w:t xml:space="preserve">üretimin yapılmasına etkisi az olsa da, üretimin miktarının artmasına ve kalitesinin yükselmesine büyük ölçüde etkili olmaktadır (Taslak ve Kara, </w:t>
      </w:r>
      <w:proofErr w:type="gramStart"/>
      <w:r w:rsidRPr="007D5CBF">
        <w:rPr>
          <w:sz w:val="21"/>
          <w:szCs w:val="21"/>
        </w:rPr>
        <w:t>2010:23</w:t>
      </w:r>
      <w:proofErr w:type="gramEnd"/>
      <w:r w:rsidRPr="007D5CBF">
        <w:rPr>
          <w:sz w:val="21"/>
          <w:szCs w:val="21"/>
        </w:rPr>
        <w:t>-24). Bu nedenlerden dolayı üretim faktörleri arasında emek, sermaye, doğal kaynak ve müteşebbisten sonra teknoloji beşinci sırada sayılmıştır.</w:t>
      </w:r>
    </w:p>
    <w:p w:rsidR="00A860A4" w:rsidRPr="007D5CBF" w:rsidRDefault="00A860A4" w:rsidP="007D5CBF">
      <w:pPr>
        <w:spacing w:before="120" w:after="120"/>
        <w:ind w:firstLine="709"/>
        <w:jc w:val="both"/>
        <w:rPr>
          <w:sz w:val="21"/>
          <w:szCs w:val="21"/>
        </w:rPr>
      </w:pPr>
      <w:r w:rsidRPr="007D5CBF">
        <w:rPr>
          <w:sz w:val="21"/>
          <w:szCs w:val="21"/>
        </w:rPr>
        <w:t xml:space="preserve">İnsan nüfusunun artışı ve sürekli büyüyüp gelişen teknolojik olaylar sonrası yeni pazar alanları açılmış, piyasaların etkileri </w:t>
      </w:r>
      <w:proofErr w:type="gramStart"/>
      <w:r w:rsidRPr="007D5CBF">
        <w:rPr>
          <w:sz w:val="21"/>
          <w:szCs w:val="21"/>
        </w:rPr>
        <w:t>globalleşmiştir</w:t>
      </w:r>
      <w:proofErr w:type="gramEnd"/>
      <w:r w:rsidRPr="007D5CBF">
        <w:rPr>
          <w:sz w:val="21"/>
          <w:szCs w:val="21"/>
        </w:rPr>
        <w:t xml:space="preserve">. Bir firmanın piyasalardaki pazar hacmini belirleyen en önemli faktörlerden biri şüphesiz teknolojik düzey ve </w:t>
      </w:r>
      <w:proofErr w:type="gramStart"/>
      <w:r w:rsidRPr="007D5CBF">
        <w:rPr>
          <w:sz w:val="21"/>
          <w:szCs w:val="21"/>
        </w:rPr>
        <w:t>imkanlarıdır</w:t>
      </w:r>
      <w:proofErr w:type="gramEnd"/>
      <w:r w:rsidRPr="007D5CBF">
        <w:rPr>
          <w:sz w:val="21"/>
          <w:szCs w:val="21"/>
        </w:rPr>
        <w:t>. “Teknolojik gelişmelerin çok hızlı olduğu günümüzde, bazı firmalar bu konuda liderliğe sahipken, diğer birçoğunun geride kaldığı görülür. Teknolojik değişmeyi gecikme ile takip eden firmaların rekabet gücü hayli azalacağı gibi, talep edilen her çeşit malı veya hizmeti üretme imkânları da olmayacaktır” (</w:t>
      </w:r>
      <w:proofErr w:type="spellStart"/>
      <w:r w:rsidRPr="007D5CBF">
        <w:rPr>
          <w:sz w:val="21"/>
          <w:szCs w:val="21"/>
        </w:rPr>
        <w:t>Karafakioğlu</w:t>
      </w:r>
      <w:proofErr w:type="spellEnd"/>
      <w:r w:rsidRPr="007D5CBF">
        <w:rPr>
          <w:sz w:val="21"/>
          <w:szCs w:val="21"/>
        </w:rPr>
        <w:t xml:space="preserve">, </w:t>
      </w:r>
      <w:proofErr w:type="gramStart"/>
      <w:r w:rsidRPr="007D5CBF">
        <w:rPr>
          <w:sz w:val="21"/>
          <w:szCs w:val="21"/>
        </w:rPr>
        <w:t>2010:58</w:t>
      </w:r>
      <w:proofErr w:type="gramEnd"/>
      <w:r w:rsidRPr="007D5CBF">
        <w:rPr>
          <w:sz w:val="21"/>
          <w:szCs w:val="21"/>
        </w:rPr>
        <w:t>). Günümüzde işletmeler rakiplerine fark yaratacak faaliyetlere özel ilgi göstermektedirler. Bu faaliyetleri yönetecek büro yöneticisi ve sekreterlere olan ihtiyaç artmaktadır. Bilgiyi, teknolojiyi kullanarak bu faaliyetleri yönetebilecek teknoloji ve internetin gücünü fırsata çevirecek büro yöneticisi ve sekreterlerin yaşam boyu eğitilmesine ihtiyaç duyulmaktadır.</w:t>
      </w:r>
    </w:p>
    <w:p w:rsidR="00A860A4" w:rsidRPr="007D5CBF" w:rsidRDefault="00A860A4" w:rsidP="007D5CBF">
      <w:pPr>
        <w:spacing w:before="120" w:after="120"/>
        <w:ind w:firstLine="709"/>
        <w:jc w:val="both"/>
        <w:rPr>
          <w:sz w:val="21"/>
          <w:szCs w:val="21"/>
        </w:rPr>
      </w:pPr>
      <w:r w:rsidRPr="007D5CBF">
        <w:rPr>
          <w:sz w:val="21"/>
          <w:szCs w:val="21"/>
        </w:rPr>
        <w:t xml:space="preserve">Mesleğe aday öğrencilerin bilgi iletişim teknolojileri ile ilintisi internet ve sosyal ağlarla başlamaktadır. Oysa hukuki olarak kötü niyetli kullanıcıların en çok istismar edebilecekleri alan internet ortamı ve bilgi güvenliğidir  (RTEÜ İnternet Haftası Etkinlikleri, </w:t>
      </w:r>
      <w:proofErr w:type="spellStart"/>
      <w:r w:rsidRPr="007D5CBF">
        <w:rPr>
          <w:sz w:val="21"/>
          <w:szCs w:val="21"/>
        </w:rPr>
        <w:t>Akgül</w:t>
      </w:r>
      <w:proofErr w:type="spellEnd"/>
      <w:r w:rsidRPr="007D5CBF">
        <w:rPr>
          <w:sz w:val="21"/>
          <w:szCs w:val="21"/>
        </w:rPr>
        <w:t xml:space="preserve">, 2012). </w:t>
      </w:r>
    </w:p>
    <w:p w:rsidR="00A860A4" w:rsidRPr="007D5CBF" w:rsidRDefault="00A860A4" w:rsidP="007D5CBF">
      <w:pPr>
        <w:spacing w:before="120" w:after="120"/>
        <w:ind w:firstLine="709"/>
        <w:jc w:val="both"/>
        <w:rPr>
          <w:sz w:val="21"/>
          <w:szCs w:val="21"/>
        </w:rPr>
      </w:pPr>
      <w:r w:rsidRPr="007D5CBF">
        <w:rPr>
          <w:sz w:val="21"/>
          <w:szCs w:val="21"/>
        </w:rPr>
        <w:t>Bilgi güvenliği, kurum ve organizasyonların değerli ve gizli olarak nitelendirilen veri ve bilgilerinin korunmasında çok önemli bir görev üstlenmiştir. Bu noktada, kurum ve organizasyonlar, bilgi güvenliği hususunda azami dikkat etmeli, gerekli tedbirleri yerinde ve zamanında almalıdır. Bu durumun önemine dikkat çekmek ve bilgi güvenliğini geliştirecek gerekli çalışmaları yapmak üzere, birçok yönetim ve organizasyon, bazı önemli standartlar ve yasal düzenlemeler oluşturmuştur. Bu sayede bilgi güvenliğinin sürekliliği, kaynakların doğru şekilde kullanımı ve güvenlik uygulamalarının geliştirilmesi amaçlanmıştır (www.</w:t>
      </w:r>
      <w:proofErr w:type="spellStart"/>
      <w:r w:rsidRPr="007D5CBF">
        <w:rPr>
          <w:sz w:val="21"/>
          <w:szCs w:val="21"/>
        </w:rPr>
        <w:t>bilgiguvenligi</w:t>
      </w:r>
      <w:proofErr w:type="spellEnd"/>
      <w:r w:rsidRPr="007D5CBF">
        <w:rPr>
          <w:sz w:val="21"/>
          <w:szCs w:val="21"/>
        </w:rPr>
        <w:t>.gov).</w:t>
      </w:r>
    </w:p>
    <w:p w:rsidR="00A860A4" w:rsidRPr="007D5CBF" w:rsidRDefault="00A860A4" w:rsidP="007D5CBF">
      <w:pPr>
        <w:spacing w:before="120" w:after="120"/>
        <w:ind w:firstLine="709"/>
        <w:jc w:val="both"/>
        <w:rPr>
          <w:rFonts w:cs="Tahoma"/>
          <w:sz w:val="21"/>
          <w:szCs w:val="21"/>
        </w:rPr>
      </w:pPr>
      <w:r w:rsidRPr="007D5CBF">
        <w:rPr>
          <w:sz w:val="21"/>
          <w:szCs w:val="21"/>
        </w:rPr>
        <w:t xml:space="preserve">Sosyal bir varlık olan insanın bilgi iletişim teknolojilerinde sosyal içerikli sitelerden uzak durması düşünülemez. Günümüze damgasını vuran sitelerin sosyal ağlar olması bunun kanıtı niteliğindedir. Ancak sosyal ağların çok kolay ihlal edilebilecek yasal çizgilerinin olduğu da bir gerçektir. Başkalarına ait sosyal ağ bilgilerinde değişiklik yapmak veya bir kısım bilgileri yok etmek bilişim suçları kapsamındadır  (RTEÜ İnternet Haftası Etkinlikleri, Yazıcı, 2012). Sosyal ağlara girilen bilgisayar başkaları ile ortak kullanılıyorsa ve bilgisayar başına oturulduğunda bir başka kullanıcının sosyal ağ oturumu açık ise kapatılmalıdır. Çünkü bu oturumu kapatmayıp </w:t>
      </w:r>
      <w:r w:rsidRPr="007D5CBF">
        <w:rPr>
          <w:sz w:val="21"/>
          <w:szCs w:val="21"/>
        </w:rPr>
        <w:lastRenderedPageBreak/>
        <w:t xml:space="preserve">izinsiz bir şekilde o oturuma devam etmek </w:t>
      </w:r>
      <w:r w:rsidRPr="007D5CBF">
        <w:rPr>
          <w:rFonts w:cs="Tahoma"/>
          <w:b/>
          <w:sz w:val="21"/>
          <w:szCs w:val="21"/>
          <w:u w:val="single"/>
        </w:rPr>
        <w:t>Türk Ceza</w:t>
      </w:r>
      <w:r w:rsidRPr="007D5CBF">
        <w:rPr>
          <w:rFonts w:cs="Tahoma"/>
          <w:sz w:val="21"/>
          <w:szCs w:val="21"/>
        </w:rPr>
        <w:t xml:space="preserve"> </w:t>
      </w:r>
      <w:r w:rsidRPr="007D5CBF">
        <w:rPr>
          <w:rFonts w:cs="Tahoma"/>
          <w:b/>
          <w:sz w:val="21"/>
          <w:szCs w:val="21"/>
          <w:u w:val="single"/>
        </w:rPr>
        <w:t>Kanunu m. 243/1</w:t>
      </w:r>
      <w:r w:rsidRPr="007D5CBF">
        <w:rPr>
          <w:rFonts w:cs="Tahoma"/>
          <w:sz w:val="21"/>
          <w:szCs w:val="21"/>
        </w:rPr>
        <w:t xml:space="preserve"> </w:t>
      </w:r>
      <w:r w:rsidRPr="007D5CBF">
        <w:rPr>
          <w:rFonts w:cs="Tahoma"/>
          <w:i/>
          <w:sz w:val="21"/>
          <w:szCs w:val="21"/>
        </w:rPr>
        <w:t xml:space="preserve">kapsamında </w:t>
      </w:r>
      <w:r w:rsidRPr="007D5CBF">
        <w:rPr>
          <w:rFonts w:cs="Tahoma"/>
          <w:b/>
          <w:i/>
          <w:sz w:val="21"/>
          <w:szCs w:val="21"/>
        </w:rPr>
        <w:t>“Bilişim Sistemine Girme ve Kalmaya Devam Etme”</w:t>
      </w:r>
      <w:r w:rsidRPr="007D5CBF">
        <w:rPr>
          <w:rFonts w:cs="Tahoma"/>
          <w:i/>
          <w:sz w:val="21"/>
          <w:szCs w:val="21"/>
        </w:rPr>
        <w:t xml:space="preserve"> </w:t>
      </w:r>
      <w:r w:rsidRPr="007D5CBF">
        <w:rPr>
          <w:rFonts w:cs="Tahoma"/>
          <w:sz w:val="21"/>
          <w:szCs w:val="21"/>
        </w:rPr>
        <w:t>suçunu oluşturacaktır.</w:t>
      </w:r>
      <w:r w:rsidRPr="007D5CBF">
        <w:rPr>
          <w:sz w:val="21"/>
          <w:szCs w:val="21"/>
        </w:rPr>
        <w:t xml:space="preserve"> </w:t>
      </w:r>
      <w:r w:rsidRPr="007D5CBF">
        <w:rPr>
          <w:rFonts w:cs="Tahoma"/>
          <w:sz w:val="21"/>
          <w:szCs w:val="21"/>
        </w:rPr>
        <w:t xml:space="preserve">Söz konusu maddeye göre “Bir bilişim sisteminin bütününe veya bir kısmına, hukuka aykırı olarak giren ve orada kalmaya devam eden kimseye bir yıla kadar hapis veya adli para cezası verilir.” Yine bu suçu oluşturacak bir başka durum da bilgisayarı ortak kullanılan diğer kişinin şifresi ile izinsiz olarak sosyal ağ sitesine giriş yapılması halidir. Eğer sosyal ağ oturumuna izinsiz erişilirse, sosyal ağ bilgilerinde değişiklik yapılmış veya bir kısım bilgiler (veriler) yok olmuş olabilir. Buna örnek olarak </w:t>
      </w:r>
      <w:proofErr w:type="gramStart"/>
      <w:r w:rsidRPr="007D5CBF">
        <w:rPr>
          <w:rFonts w:cs="Tahoma"/>
          <w:sz w:val="21"/>
          <w:szCs w:val="21"/>
        </w:rPr>
        <w:t>profil</w:t>
      </w:r>
      <w:proofErr w:type="gramEnd"/>
      <w:r w:rsidRPr="007D5CBF">
        <w:rPr>
          <w:rFonts w:cs="Tahoma"/>
          <w:sz w:val="21"/>
          <w:szCs w:val="21"/>
        </w:rPr>
        <w:t xml:space="preserve"> resminin silinmesi veya sosyal ağ duvarında yeni bir video eklenmesi olabilir. İşte bu fiili işleyen kişi </w:t>
      </w:r>
      <w:r w:rsidRPr="007D5CBF">
        <w:rPr>
          <w:rFonts w:cs="Tahoma"/>
          <w:b/>
          <w:sz w:val="21"/>
          <w:szCs w:val="21"/>
          <w:u w:val="single"/>
        </w:rPr>
        <w:t>TCK m. 244/2</w:t>
      </w:r>
      <w:r w:rsidRPr="007D5CBF">
        <w:rPr>
          <w:rFonts w:cs="Tahoma"/>
          <w:sz w:val="21"/>
          <w:szCs w:val="21"/>
        </w:rPr>
        <w:t xml:space="preserve"> gereğince altı aydan üç yıla kadar hapis cezasına çarptırılabilecektir. </w:t>
      </w:r>
      <w:proofErr w:type="gramStart"/>
      <w:r w:rsidRPr="007D5CBF">
        <w:rPr>
          <w:rFonts w:cs="Tahoma"/>
          <w:sz w:val="21"/>
          <w:szCs w:val="21"/>
        </w:rPr>
        <w:t xml:space="preserve">Yine sosyal ağ oturumuna izinsiz giren kişi aynı zamanda sosyal ağ sahibinin arkadaşlarına gönderdiği veya onlardan gelen mesajları da okursa </w:t>
      </w:r>
      <w:r w:rsidRPr="007D5CBF">
        <w:rPr>
          <w:rFonts w:cs="Tahoma"/>
          <w:b/>
          <w:i/>
          <w:sz w:val="21"/>
          <w:szCs w:val="21"/>
        </w:rPr>
        <w:t>“Haberleşmenin Gizliliğini İhlal Suçu”</w:t>
      </w:r>
      <w:r w:rsidRPr="007D5CBF">
        <w:rPr>
          <w:rFonts w:cs="Tahoma"/>
          <w:sz w:val="21"/>
          <w:szCs w:val="21"/>
        </w:rPr>
        <w:t xml:space="preserve"> işlenmiş olacak ve bu fiili işleyen kişi bir yıldan üç yıla kadar hapis cezasına çarptırılabilecektir ve sosyal ağ oturumuna izinsiz giren kişi, mesajları okumakla kalmaz bir de bu mesajları sosyal ağ sahibinin arkadaşlarına gönderirse </w:t>
      </w:r>
      <w:r w:rsidRPr="007D5CBF">
        <w:rPr>
          <w:rFonts w:cs="Tahoma"/>
          <w:b/>
          <w:i/>
          <w:sz w:val="21"/>
          <w:szCs w:val="21"/>
        </w:rPr>
        <w:t xml:space="preserve">“Haberleşmenin Gizliliğini İfşa Etme Suçu” </w:t>
      </w:r>
      <w:r w:rsidRPr="007D5CBF">
        <w:rPr>
          <w:rFonts w:cs="Tahoma"/>
          <w:sz w:val="21"/>
          <w:szCs w:val="21"/>
        </w:rPr>
        <w:t>gerçekleşecek ve bu hareket bir yıldan üç yıla kadar cezalandırılacaktır.</w:t>
      </w:r>
      <w:proofErr w:type="gramEnd"/>
    </w:p>
    <w:p w:rsidR="00A860A4" w:rsidRPr="007D5CBF" w:rsidRDefault="00A860A4" w:rsidP="007D5CBF">
      <w:pPr>
        <w:spacing w:before="120" w:after="120"/>
        <w:ind w:firstLine="709"/>
        <w:jc w:val="both"/>
        <w:rPr>
          <w:sz w:val="21"/>
          <w:szCs w:val="21"/>
        </w:rPr>
      </w:pPr>
      <w:r w:rsidRPr="007D5CBF">
        <w:rPr>
          <w:rFonts w:cs="Tahoma"/>
          <w:sz w:val="21"/>
          <w:szCs w:val="21"/>
        </w:rPr>
        <w:t xml:space="preserve">Bir başka ihtimal ise sosyal ağ hesabının bir başkası tarafından ve sosyal ağ sahibinden izin alınmadan silinmiş olmasıdır. Bu ihtimali dikkate alan </w:t>
      </w:r>
      <w:r w:rsidRPr="007D5CBF">
        <w:rPr>
          <w:rFonts w:cs="Tahoma"/>
          <w:b/>
          <w:sz w:val="21"/>
          <w:szCs w:val="21"/>
          <w:u w:val="single"/>
        </w:rPr>
        <w:t>TCK m. 244/1</w:t>
      </w:r>
      <w:r w:rsidRPr="007D5CBF">
        <w:rPr>
          <w:rFonts w:cs="Tahoma"/>
          <w:sz w:val="21"/>
          <w:szCs w:val="21"/>
        </w:rPr>
        <w:t xml:space="preserve"> maddesi </w:t>
      </w:r>
      <w:r w:rsidRPr="007D5CBF">
        <w:rPr>
          <w:rFonts w:cs="Tahoma"/>
          <w:b/>
          <w:i/>
          <w:sz w:val="21"/>
          <w:szCs w:val="21"/>
        </w:rPr>
        <w:t>“Bilişim Sistemini Engelleme veya Bozma Suçunu”</w:t>
      </w:r>
      <w:r w:rsidRPr="007D5CBF">
        <w:rPr>
          <w:rFonts w:cs="Tahoma"/>
          <w:sz w:val="21"/>
          <w:szCs w:val="21"/>
        </w:rPr>
        <w:t xml:space="preserve"> düzenlemiş ve bir bilişim sisteminin işleyişini engelleyen veya bozan kişi, bir yıldan beş yıla kadar hapis cezası ile cezalandırılır demiştir. Sosyal ağ hesabının kişinin izni dışında bir başkası tarafından silinmiş olması aynı zamanda altı aydan iki yıla kadar ceza verilebilecek olan </w:t>
      </w:r>
      <w:r w:rsidRPr="007D5CBF">
        <w:rPr>
          <w:rFonts w:cs="Tahoma"/>
          <w:b/>
          <w:i/>
          <w:sz w:val="21"/>
          <w:szCs w:val="21"/>
        </w:rPr>
        <w:t>“Haberleşmenin Engellenmesi”</w:t>
      </w:r>
      <w:r w:rsidRPr="007D5CBF">
        <w:rPr>
          <w:rFonts w:cs="Tahoma"/>
          <w:sz w:val="21"/>
          <w:szCs w:val="21"/>
        </w:rPr>
        <w:t xml:space="preserve"> suçunu da oluşturacaktır. Şayet yukarıda bahsettiğimiz suçlar bir </w:t>
      </w:r>
      <w:proofErr w:type="gramStart"/>
      <w:r w:rsidRPr="007D5CBF">
        <w:rPr>
          <w:rFonts w:cs="Tahoma"/>
          <w:sz w:val="21"/>
          <w:szCs w:val="21"/>
        </w:rPr>
        <w:t>kamu  kurum</w:t>
      </w:r>
      <w:proofErr w:type="gramEnd"/>
      <w:r w:rsidRPr="007D5CBF">
        <w:rPr>
          <w:rFonts w:cs="Tahoma"/>
          <w:sz w:val="21"/>
          <w:szCs w:val="21"/>
        </w:rPr>
        <w:t xml:space="preserve"> veya kuruluşu aleyhine işlenirse </w:t>
      </w:r>
      <w:r w:rsidRPr="007D5CBF">
        <w:rPr>
          <w:rFonts w:cs="Tahoma"/>
          <w:b/>
          <w:sz w:val="21"/>
          <w:szCs w:val="21"/>
          <w:u w:val="single"/>
        </w:rPr>
        <w:t>TCK</w:t>
      </w:r>
      <w:r w:rsidRPr="007D5CBF">
        <w:rPr>
          <w:rFonts w:cs="Tahoma"/>
          <w:sz w:val="21"/>
          <w:szCs w:val="21"/>
        </w:rPr>
        <w:t xml:space="preserve"> </w:t>
      </w:r>
      <w:r w:rsidRPr="007D5CBF">
        <w:rPr>
          <w:rFonts w:cs="Tahoma"/>
          <w:b/>
          <w:sz w:val="21"/>
          <w:szCs w:val="21"/>
          <w:u w:val="single"/>
        </w:rPr>
        <w:t>m. 244/3</w:t>
      </w:r>
      <w:r w:rsidRPr="007D5CBF">
        <w:rPr>
          <w:rFonts w:cs="Tahoma"/>
          <w:sz w:val="21"/>
          <w:szCs w:val="21"/>
        </w:rPr>
        <w:t xml:space="preserve"> gereğince verilecek ceza yarı oranında arttırılacaktır. Buna örnek olarak bu tip suçlar </w:t>
      </w:r>
      <w:proofErr w:type="spellStart"/>
      <w:r w:rsidRPr="007D5CBF">
        <w:rPr>
          <w:rFonts w:cs="Tahoma"/>
          <w:sz w:val="21"/>
          <w:szCs w:val="21"/>
        </w:rPr>
        <w:t>twitter</w:t>
      </w:r>
      <w:proofErr w:type="spellEnd"/>
      <w:r w:rsidRPr="007D5CBF">
        <w:rPr>
          <w:rFonts w:cs="Tahoma"/>
          <w:sz w:val="21"/>
          <w:szCs w:val="21"/>
        </w:rPr>
        <w:t xml:space="preserve"> hesabı bulunan TC Dışişleri Bakanlığı aleyhine işlenirse fiilin cezası ½ oranında arttırılacaktır (5237 Sayılı Türk Ceza Kanunu).</w:t>
      </w:r>
      <w:r w:rsidRPr="007D5CBF">
        <w:rPr>
          <w:sz w:val="21"/>
          <w:szCs w:val="21"/>
        </w:rPr>
        <w:t xml:space="preserve"> Bu konuda “İnternet Ortamında</w:t>
      </w:r>
      <w:r w:rsidRPr="007D5CBF">
        <w:rPr>
          <w:bCs/>
          <w:sz w:val="21"/>
          <w:szCs w:val="21"/>
        </w:rPr>
        <w:t xml:space="preserve"> Yapılan Yayınların Düzenlenmesi ve Bu Yayınlar Yoluyla İşlenen Suçlarla Mücadele edilmesi Hakkında Kanun” Resmi Gazetede yayımlanmıştır. Kanun No: 5651, Kabul Tarihi: 4/5/2007. Bu Kanunun amaç ve kapsamı; içerik sağlayıcı, yer sağlayıcı, erişim sağlayıcı ve toplu kullanım sağlayıcıların yükümlülük ve sorumlulukları ile internet ortamında işlenen belirli suçlara içerik, yer ve erişim sağlayıcıları üzerinden mücadeleye ilişkin esas ve </w:t>
      </w:r>
      <w:proofErr w:type="spellStart"/>
      <w:proofErr w:type="gramStart"/>
      <w:r w:rsidRPr="007D5CBF">
        <w:rPr>
          <w:bCs/>
          <w:sz w:val="21"/>
          <w:szCs w:val="21"/>
        </w:rPr>
        <w:t>usûlleri</w:t>
      </w:r>
      <w:proofErr w:type="spellEnd"/>
      <w:r w:rsidRPr="007D5CBF">
        <w:rPr>
          <w:bCs/>
          <w:sz w:val="21"/>
          <w:szCs w:val="21"/>
        </w:rPr>
        <w:t xml:space="preserve">  düzenlemektir</w:t>
      </w:r>
      <w:proofErr w:type="gramEnd"/>
      <w:r w:rsidRPr="007D5CBF">
        <w:rPr>
          <w:bCs/>
          <w:sz w:val="21"/>
          <w:szCs w:val="21"/>
        </w:rPr>
        <w:t>. Resmi Gazete Sayı: 26530 (</w:t>
      </w:r>
      <w:proofErr w:type="spellStart"/>
      <w:proofErr w:type="gramStart"/>
      <w:r w:rsidRPr="007D5CBF">
        <w:rPr>
          <w:bCs/>
          <w:sz w:val="21"/>
          <w:szCs w:val="21"/>
        </w:rPr>
        <w:t>bilisimsucları</w:t>
      </w:r>
      <w:proofErr w:type="spellEnd"/>
      <w:r w:rsidRPr="007D5CBF">
        <w:rPr>
          <w:bCs/>
          <w:sz w:val="21"/>
          <w:szCs w:val="21"/>
        </w:rPr>
        <w:t>.</w:t>
      </w:r>
      <w:proofErr w:type="spellStart"/>
      <w:r w:rsidRPr="007D5CBF">
        <w:rPr>
          <w:bCs/>
          <w:sz w:val="21"/>
          <w:szCs w:val="21"/>
        </w:rPr>
        <w:t>iem</w:t>
      </w:r>
      <w:proofErr w:type="spellEnd"/>
      <w:proofErr w:type="gramEnd"/>
      <w:r w:rsidRPr="007D5CBF">
        <w:rPr>
          <w:bCs/>
          <w:sz w:val="21"/>
          <w:szCs w:val="21"/>
        </w:rPr>
        <w:t>.gov).</w:t>
      </w:r>
    </w:p>
    <w:p w:rsidR="00A860A4" w:rsidRDefault="00A860A4" w:rsidP="007D5CBF">
      <w:pPr>
        <w:pStyle w:val="SonnotMetni"/>
        <w:spacing w:before="120" w:after="120"/>
        <w:ind w:firstLine="709"/>
        <w:rPr>
          <w:sz w:val="21"/>
          <w:szCs w:val="21"/>
        </w:rPr>
      </w:pPr>
      <w:r w:rsidRPr="007D5CBF">
        <w:rPr>
          <w:sz w:val="21"/>
          <w:szCs w:val="21"/>
        </w:rPr>
        <w:t>Bu araştırmada RTEÜ SBMYO öğrencilerinin bilgisayar ve internet kullanımına yönelik tutumlarının belirlenmesi, sosyal ağ kullanımına yönelik tutumları ve bilgi güvenlik düzeylerinin belirlenmesi amaçlanmıştır.</w:t>
      </w:r>
    </w:p>
    <w:p w:rsidR="00A860A4" w:rsidRPr="007D5CBF" w:rsidRDefault="007D5CBF" w:rsidP="007D5CBF">
      <w:pPr>
        <w:pStyle w:val="SonnotMetni"/>
        <w:numPr>
          <w:ilvl w:val="0"/>
          <w:numId w:val="13"/>
        </w:numPr>
        <w:tabs>
          <w:tab w:val="left" w:pos="966"/>
        </w:tabs>
        <w:spacing w:before="120" w:after="120"/>
        <w:ind w:left="0" w:firstLine="709"/>
        <w:rPr>
          <w:b/>
          <w:sz w:val="21"/>
          <w:szCs w:val="21"/>
        </w:rPr>
      </w:pPr>
      <w:r w:rsidRPr="007D5CBF">
        <w:rPr>
          <w:b/>
          <w:sz w:val="21"/>
          <w:szCs w:val="21"/>
        </w:rPr>
        <w:lastRenderedPageBreak/>
        <w:t>YÖNTEM</w:t>
      </w:r>
    </w:p>
    <w:p w:rsidR="00A860A4" w:rsidRPr="007D5CBF" w:rsidRDefault="007D5CBF" w:rsidP="007D5CBF">
      <w:pPr>
        <w:pStyle w:val="SonnotMetni"/>
        <w:numPr>
          <w:ilvl w:val="0"/>
          <w:numId w:val="15"/>
        </w:numPr>
        <w:tabs>
          <w:tab w:val="left" w:pos="993"/>
        </w:tabs>
        <w:spacing w:before="120" w:after="120"/>
        <w:ind w:left="0" w:firstLine="709"/>
        <w:rPr>
          <w:b/>
          <w:sz w:val="21"/>
          <w:szCs w:val="21"/>
        </w:rPr>
      </w:pPr>
      <w:r>
        <w:rPr>
          <w:b/>
          <w:sz w:val="21"/>
          <w:szCs w:val="21"/>
        </w:rPr>
        <w:t xml:space="preserve"> </w:t>
      </w:r>
      <w:r w:rsidR="00A860A4" w:rsidRPr="007D5CBF">
        <w:rPr>
          <w:b/>
          <w:sz w:val="21"/>
          <w:szCs w:val="21"/>
        </w:rPr>
        <w:t>Örneklem</w:t>
      </w:r>
    </w:p>
    <w:p w:rsidR="00A860A4" w:rsidRPr="007D5CBF" w:rsidRDefault="00A860A4" w:rsidP="007D5CBF">
      <w:pPr>
        <w:spacing w:before="120" w:after="120"/>
        <w:ind w:firstLine="709"/>
        <w:jc w:val="both"/>
        <w:rPr>
          <w:sz w:val="21"/>
          <w:szCs w:val="21"/>
        </w:rPr>
      </w:pPr>
      <w:r w:rsidRPr="007D5CBF">
        <w:rPr>
          <w:sz w:val="21"/>
          <w:szCs w:val="21"/>
        </w:rPr>
        <w:t xml:space="preserve">Bu araştırmanın evrenini 2011-2012 eğitim ve öğretim yılında Recep Tayyip Erdoğan Üniversitesi Sosyal Bilimler MYO’ da kayıtlı öğrenciler oluşturmuştur. “ Bilgi İletişim Teknolojilerinin Faydalı Kullanımında Öğrencilerde </w:t>
      </w:r>
      <w:proofErr w:type="spellStart"/>
      <w:r w:rsidRPr="007D5CBF">
        <w:rPr>
          <w:sz w:val="21"/>
          <w:szCs w:val="21"/>
        </w:rPr>
        <w:t>Farkındalık</w:t>
      </w:r>
      <w:proofErr w:type="spellEnd"/>
      <w:r w:rsidRPr="007D5CBF">
        <w:rPr>
          <w:sz w:val="21"/>
          <w:szCs w:val="21"/>
        </w:rPr>
        <w:t xml:space="preserve"> Anketi” RTEÜ SBMYO bünyesinde bulunan Bankacılık ve Sigortacılık, Büro yönetimi ve Yönetici Asistanlığı, Dış Ticaret, İşletme Yönetimi, Muhasebe ve Vergi Uygulama, Turizm ve Otel işletmeciliği programlarına devam eden toplam 307 (193 bayan, 114 erkek) öğrenciye uygulanmıştır.</w:t>
      </w:r>
    </w:p>
    <w:p w:rsidR="00A860A4" w:rsidRPr="007D5CBF" w:rsidRDefault="00A860A4" w:rsidP="007D5CBF">
      <w:pPr>
        <w:spacing w:before="120" w:after="120"/>
        <w:ind w:firstLine="709"/>
        <w:jc w:val="both"/>
        <w:rPr>
          <w:sz w:val="21"/>
          <w:szCs w:val="21"/>
        </w:rPr>
      </w:pPr>
      <w:r w:rsidRPr="007D5CBF">
        <w:rPr>
          <w:sz w:val="21"/>
          <w:szCs w:val="21"/>
        </w:rPr>
        <w:t>Araştırmanın örneklemini Bankacılık ve Sigortacılık programından 22, Büro yönetimi ve Yönetici Asistanlığı programından 113, Dış Ticaret programından 68, İşletme Yönetimi programından 35,  Muhasebe ve Vergi Uygulama programından 26, Turizm ve Otel işletmeciliği programından 43 öğrenci oluşturmaktadır.</w:t>
      </w:r>
    </w:p>
    <w:p w:rsidR="00A860A4" w:rsidRPr="007D5CBF" w:rsidRDefault="007D5CBF" w:rsidP="007D5CBF">
      <w:pPr>
        <w:pStyle w:val="SonnotMetni"/>
        <w:numPr>
          <w:ilvl w:val="0"/>
          <w:numId w:val="15"/>
        </w:numPr>
        <w:tabs>
          <w:tab w:val="left" w:pos="993"/>
        </w:tabs>
        <w:spacing w:before="120" w:after="120"/>
        <w:ind w:left="0" w:firstLine="709"/>
        <w:rPr>
          <w:b/>
          <w:sz w:val="21"/>
          <w:szCs w:val="21"/>
        </w:rPr>
      </w:pPr>
      <w:r>
        <w:rPr>
          <w:b/>
          <w:sz w:val="21"/>
          <w:szCs w:val="21"/>
        </w:rPr>
        <w:t xml:space="preserve"> </w:t>
      </w:r>
      <w:r w:rsidR="00A860A4" w:rsidRPr="007D5CBF">
        <w:rPr>
          <w:b/>
          <w:sz w:val="21"/>
          <w:szCs w:val="21"/>
        </w:rPr>
        <w:t>Veri Toplama Araçları</w:t>
      </w:r>
    </w:p>
    <w:p w:rsidR="00A860A4" w:rsidRPr="007D5CBF" w:rsidRDefault="00A860A4" w:rsidP="007D5CBF">
      <w:pPr>
        <w:pStyle w:val="SonnotMetni"/>
        <w:spacing w:before="120" w:after="120"/>
        <w:ind w:firstLine="709"/>
        <w:rPr>
          <w:sz w:val="21"/>
          <w:szCs w:val="21"/>
        </w:rPr>
      </w:pPr>
      <w:r w:rsidRPr="007D5CBF">
        <w:rPr>
          <w:sz w:val="21"/>
          <w:szCs w:val="21"/>
        </w:rPr>
        <w:t xml:space="preserve">Araştırmada RTEÜ SBMYO öğrencilerine ait verilerin objektif olarak toplanması, analizlerin yapılması ve araştırmanın analizine ulaşabilmesi için kullanılacak veriler anket yoluyla elde edilmiştir. </w:t>
      </w:r>
    </w:p>
    <w:p w:rsidR="00A860A4" w:rsidRPr="007D5CBF" w:rsidRDefault="00A860A4" w:rsidP="007D5CBF">
      <w:pPr>
        <w:pStyle w:val="SonnotMetni"/>
        <w:spacing w:before="120" w:after="120"/>
        <w:ind w:firstLine="709"/>
        <w:rPr>
          <w:sz w:val="21"/>
          <w:szCs w:val="21"/>
        </w:rPr>
      </w:pPr>
      <w:r w:rsidRPr="007D5CBF">
        <w:rPr>
          <w:sz w:val="21"/>
          <w:szCs w:val="21"/>
        </w:rPr>
        <w:t xml:space="preserve">Bu çalışma yedi bölümden oluşmaktadır. </w:t>
      </w:r>
    </w:p>
    <w:p w:rsidR="00A860A4" w:rsidRPr="007D5CBF" w:rsidRDefault="00A860A4" w:rsidP="007D5CBF">
      <w:pPr>
        <w:pStyle w:val="SonnotMetni"/>
        <w:spacing w:before="120" w:after="120"/>
        <w:ind w:firstLine="709"/>
        <w:rPr>
          <w:sz w:val="21"/>
          <w:szCs w:val="21"/>
        </w:rPr>
      </w:pPr>
      <w:r w:rsidRPr="007D5CBF">
        <w:rPr>
          <w:sz w:val="21"/>
          <w:szCs w:val="21"/>
        </w:rPr>
        <w:t>Ölçeğin olumlu ifadesinde “Katılıyorum”, olumsuz ifadesinde “Katılmıyorum” seçenekleri kullanılmıştır.</w:t>
      </w:r>
    </w:p>
    <w:p w:rsidR="00A860A4" w:rsidRPr="007D5CBF" w:rsidRDefault="00A860A4" w:rsidP="007D5CBF">
      <w:pPr>
        <w:pStyle w:val="SonnotMetni"/>
        <w:spacing w:before="120" w:after="120"/>
        <w:ind w:firstLine="709"/>
        <w:rPr>
          <w:sz w:val="21"/>
          <w:szCs w:val="21"/>
        </w:rPr>
      </w:pPr>
      <w:r w:rsidRPr="007D5CBF">
        <w:rPr>
          <w:sz w:val="21"/>
          <w:szCs w:val="21"/>
        </w:rPr>
        <w:t xml:space="preserve">Birinci bölümde: “Kişisel bilgilere” yönelik anket soruları SBMYO’ </w:t>
      </w:r>
      <w:proofErr w:type="spellStart"/>
      <w:r w:rsidRPr="007D5CBF">
        <w:rPr>
          <w:sz w:val="21"/>
          <w:szCs w:val="21"/>
        </w:rPr>
        <w:t>na</w:t>
      </w:r>
      <w:proofErr w:type="spellEnd"/>
      <w:r w:rsidRPr="007D5CBF">
        <w:rPr>
          <w:sz w:val="21"/>
          <w:szCs w:val="21"/>
        </w:rPr>
        <w:t xml:space="preserve"> devam eden öğrencilerin sosyal durumları göz önünde bulundurularak hazırlanmıştır.</w:t>
      </w:r>
    </w:p>
    <w:p w:rsidR="00A860A4" w:rsidRPr="007D5CBF" w:rsidRDefault="00A860A4" w:rsidP="007D5CBF">
      <w:pPr>
        <w:pStyle w:val="SonnotMetni"/>
        <w:spacing w:before="120" w:after="120"/>
        <w:ind w:firstLine="709"/>
        <w:rPr>
          <w:sz w:val="21"/>
          <w:szCs w:val="21"/>
        </w:rPr>
      </w:pPr>
      <w:r w:rsidRPr="007D5CBF">
        <w:rPr>
          <w:sz w:val="21"/>
          <w:szCs w:val="21"/>
        </w:rPr>
        <w:t xml:space="preserve">İkinci bölümde: “Evde veya yurtta bilişim teknolojilerine sahip olma”, “internet erişimine sahip olma”, “bilgisayar kullanma sıklığı” ve “internet erişimi sağlama sıklığı” bilgilerine yönelik anket soruları SBMYO’ </w:t>
      </w:r>
      <w:proofErr w:type="spellStart"/>
      <w:r w:rsidRPr="007D5CBF">
        <w:rPr>
          <w:sz w:val="21"/>
          <w:szCs w:val="21"/>
        </w:rPr>
        <w:t>na</w:t>
      </w:r>
      <w:proofErr w:type="spellEnd"/>
      <w:r w:rsidRPr="007D5CBF">
        <w:rPr>
          <w:sz w:val="21"/>
          <w:szCs w:val="21"/>
        </w:rPr>
        <w:t xml:space="preserve"> devam eden öğrencilerin sosyal durumları göz önünde bulundurularak hazırlanmıştır.</w:t>
      </w:r>
    </w:p>
    <w:p w:rsidR="00A860A4" w:rsidRPr="007D5CBF" w:rsidRDefault="00A860A4" w:rsidP="007D5CBF">
      <w:pPr>
        <w:pStyle w:val="SonnotMetni"/>
        <w:spacing w:before="120" w:after="120"/>
        <w:ind w:firstLine="709"/>
        <w:rPr>
          <w:sz w:val="21"/>
          <w:szCs w:val="21"/>
        </w:rPr>
      </w:pPr>
      <w:r w:rsidRPr="007D5CBF">
        <w:rPr>
          <w:sz w:val="21"/>
          <w:szCs w:val="21"/>
        </w:rPr>
        <w:t xml:space="preserve">Üçüncü bölümde: “İnternet kullanma amaçları” 6 maddelik 7’ </w:t>
      </w:r>
      <w:proofErr w:type="spellStart"/>
      <w:r w:rsidRPr="007D5CBF">
        <w:rPr>
          <w:sz w:val="21"/>
          <w:szCs w:val="21"/>
        </w:rPr>
        <w:t>li</w:t>
      </w:r>
      <w:proofErr w:type="spellEnd"/>
      <w:r w:rsidRPr="007D5CBF">
        <w:rPr>
          <w:sz w:val="21"/>
          <w:szCs w:val="21"/>
        </w:rPr>
        <w:t xml:space="preserve"> </w:t>
      </w:r>
      <w:proofErr w:type="spellStart"/>
      <w:r w:rsidRPr="007D5CBF">
        <w:rPr>
          <w:sz w:val="21"/>
          <w:szCs w:val="21"/>
        </w:rPr>
        <w:t>Likert</w:t>
      </w:r>
      <w:proofErr w:type="spellEnd"/>
      <w:r w:rsidRPr="007D5CBF">
        <w:rPr>
          <w:sz w:val="21"/>
          <w:szCs w:val="21"/>
        </w:rPr>
        <w:t xml:space="preserve"> tipi dereceleme üzerinden değerlendirilmektedir. “bilgisayarda kullandıkları program veya yazılım türleri” bilgilerine yönelik 5 maddelik anket soruları SBMYO’ </w:t>
      </w:r>
      <w:proofErr w:type="spellStart"/>
      <w:r w:rsidRPr="007D5CBF">
        <w:rPr>
          <w:sz w:val="21"/>
          <w:szCs w:val="21"/>
        </w:rPr>
        <w:t>na</w:t>
      </w:r>
      <w:proofErr w:type="spellEnd"/>
      <w:r w:rsidRPr="007D5CBF">
        <w:rPr>
          <w:sz w:val="21"/>
          <w:szCs w:val="21"/>
        </w:rPr>
        <w:t xml:space="preserve"> devam eden öğrencilerin sosyal durumları göz önünde bulundurularak hazırlanmıştır.</w:t>
      </w:r>
    </w:p>
    <w:p w:rsidR="00A860A4" w:rsidRPr="007D5CBF" w:rsidRDefault="00A860A4" w:rsidP="007D5CBF">
      <w:pPr>
        <w:pStyle w:val="SonnotMetni"/>
        <w:spacing w:before="120" w:after="120"/>
        <w:ind w:firstLine="709"/>
        <w:rPr>
          <w:sz w:val="21"/>
          <w:szCs w:val="21"/>
        </w:rPr>
      </w:pPr>
      <w:r w:rsidRPr="007D5CBF">
        <w:rPr>
          <w:sz w:val="21"/>
          <w:szCs w:val="21"/>
        </w:rPr>
        <w:t xml:space="preserve">Dördüncü bölümde: “Bilgisayar kullanımına yönelik  tutum” ölçeği 26 maddelik  2’ </w:t>
      </w:r>
      <w:proofErr w:type="spellStart"/>
      <w:r w:rsidRPr="007D5CBF">
        <w:rPr>
          <w:sz w:val="21"/>
          <w:szCs w:val="21"/>
        </w:rPr>
        <w:t>li</w:t>
      </w:r>
      <w:proofErr w:type="spellEnd"/>
      <w:r w:rsidRPr="007D5CBF">
        <w:rPr>
          <w:sz w:val="21"/>
          <w:szCs w:val="21"/>
        </w:rPr>
        <w:t xml:space="preserve"> </w:t>
      </w:r>
      <w:proofErr w:type="spellStart"/>
      <w:r w:rsidRPr="007D5CBF">
        <w:rPr>
          <w:sz w:val="21"/>
          <w:szCs w:val="21"/>
        </w:rPr>
        <w:t>Likert</w:t>
      </w:r>
      <w:proofErr w:type="spellEnd"/>
      <w:r w:rsidRPr="007D5CBF">
        <w:rPr>
          <w:sz w:val="21"/>
          <w:szCs w:val="21"/>
        </w:rPr>
        <w:t xml:space="preserve"> tipi dereceleme üzerinden değerlendirilmektedir</w:t>
      </w:r>
      <w:proofErr w:type="gramStart"/>
      <w:r w:rsidRPr="007D5CBF">
        <w:rPr>
          <w:sz w:val="21"/>
          <w:szCs w:val="21"/>
        </w:rPr>
        <w:t>..</w:t>
      </w:r>
      <w:proofErr w:type="gramEnd"/>
      <w:r w:rsidRPr="007D5CBF">
        <w:rPr>
          <w:sz w:val="21"/>
          <w:szCs w:val="21"/>
        </w:rPr>
        <w:t xml:space="preserve"> 25 soru (ERTUĞRUL, İ. ve KESKİN, N</w:t>
      </w:r>
      <w:proofErr w:type="gramStart"/>
      <w:r w:rsidRPr="007D5CBF">
        <w:rPr>
          <w:sz w:val="21"/>
          <w:szCs w:val="21"/>
        </w:rPr>
        <w:t>.,</w:t>
      </w:r>
      <w:proofErr w:type="gramEnd"/>
      <w:r w:rsidRPr="007D5CBF">
        <w:rPr>
          <w:sz w:val="21"/>
          <w:szCs w:val="21"/>
        </w:rPr>
        <w:t xml:space="preserve"> (2010). </w:t>
      </w:r>
      <w:proofErr w:type="gramStart"/>
      <w:r w:rsidRPr="007D5CBF">
        <w:rPr>
          <w:sz w:val="21"/>
          <w:szCs w:val="21"/>
        </w:rPr>
        <w:t>çalışmalarından</w:t>
      </w:r>
      <w:proofErr w:type="gramEnd"/>
      <w:r w:rsidRPr="007D5CBF">
        <w:rPr>
          <w:sz w:val="21"/>
          <w:szCs w:val="21"/>
        </w:rPr>
        <w:t xml:space="preserve"> alınarak </w:t>
      </w:r>
      <w:r w:rsidRPr="007D5CBF">
        <w:rPr>
          <w:sz w:val="21"/>
          <w:szCs w:val="21"/>
        </w:rPr>
        <w:lastRenderedPageBreak/>
        <w:t xml:space="preserve">yeniden düzenlenmiştir; 1 soru SBMYO’ </w:t>
      </w:r>
      <w:proofErr w:type="spellStart"/>
      <w:r w:rsidRPr="007D5CBF">
        <w:rPr>
          <w:sz w:val="21"/>
          <w:szCs w:val="21"/>
        </w:rPr>
        <w:t>na</w:t>
      </w:r>
      <w:proofErr w:type="spellEnd"/>
      <w:r w:rsidRPr="007D5CBF">
        <w:rPr>
          <w:sz w:val="21"/>
          <w:szCs w:val="21"/>
        </w:rPr>
        <w:t xml:space="preserve"> devam eden öğrencilerin sosyal durumları göz önünde bulundurularak hazırlanmıştır. Bilgisayar kullanımına yönelik tutumları ölçen alt boyut 7 gruba ayrılmıştır.</w:t>
      </w:r>
    </w:p>
    <w:p w:rsidR="00A860A4" w:rsidRPr="007D5CBF" w:rsidRDefault="00A860A4" w:rsidP="007D5CBF">
      <w:pPr>
        <w:pStyle w:val="SonnotMetni"/>
        <w:spacing w:before="120" w:after="120"/>
        <w:ind w:firstLine="709"/>
        <w:rPr>
          <w:sz w:val="21"/>
          <w:szCs w:val="21"/>
        </w:rPr>
      </w:pPr>
      <w:r w:rsidRPr="007D5CBF">
        <w:rPr>
          <w:sz w:val="21"/>
          <w:szCs w:val="21"/>
        </w:rPr>
        <w:t xml:space="preserve">Beşinci bölümde: “İnternet kullanımına yönelik tutum” ölçeği 15 maddelik 2’ </w:t>
      </w:r>
      <w:proofErr w:type="spellStart"/>
      <w:r w:rsidRPr="007D5CBF">
        <w:rPr>
          <w:sz w:val="21"/>
          <w:szCs w:val="21"/>
        </w:rPr>
        <w:t>li</w:t>
      </w:r>
      <w:proofErr w:type="spellEnd"/>
      <w:r w:rsidRPr="007D5CBF">
        <w:rPr>
          <w:sz w:val="21"/>
          <w:szCs w:val="21"/>
        </w:rPr>
        <w:t xml:space="preserve"> </w:t>
      </w:r>
      <w:proofErr w:type="spellStart"/>
      <w:r w:rsidRPr="007D5CBF">
        <w:rPr>
          <w:sz w:val="21"/>
          <w:szCs w:val="21"/>
        </w:rPr>
        <w:t>Likert</w:t>
      </w:r>
      <w:proofErr w:type="spellEnd"/>
      <w:r w:rsidRPr="007D5CBF">
        <w:rPr>
          <w:sz w:val="21"/>
          <w:szCs w:val="21"/>
        </w:rPr>
        <w:t xml:space="preserve"> tipi dereceleme üzerinden değerlendirilmektedir. 10 soru (ERTUĞRUL, İ. ve KESKİN, N</w:t>
      </w:r>
      <w:proofErr w:type="gramStart"/>
      <w:r w:rsidRPr="007D5CBF">
        <w:rPr>
          <w:sz w:val="21"/>
          <w:szCs w:val="21"/>
        </w:rPr>
        <w:t>.,</w:t>
      </w:r>
      <w:proofErr w:type="gramEnd"/>
      <w:r w:rsidRPr="007D5CBF">
        <w:rPr>
          <w:sz w:val="21"/>
          <w:szCs w:val="21"/>
        </w:rPr>
        <w:t xml:space="preserve"> (2010). </w:t>
      </w:r>
      <w:proofErr w:type="gramStart"/>
      <w:r w:rsidRPr="007D5CBF">
        <w:rPr>
          <w:sz w:val="21"/>
          <w:szCs w:val="21"/>
        </w:rPr>
        <w:t>çalışmalarından</w:t>
      </w:r>
      <w:proofErr w:type="gramEnd"/>
      <w:r w:rsidRPr="007D5CBF">
        <w:rPr>
          <w:sz w:val="21"/>
          <w:szCs w:val="21"/>
        </w:rPr>
        <w:t xml:space="preserve"> alınarak yeniden düzenlenmiştir. 5 soru SBMYO’ </w:t>
      </w:r>
      <w:proofErr w:type="spellStart"/>
      <w:r w:rsidRPr="007D5CBF">
        <w:rPr>
          <w:sz w:val="21"/>
          <w:szCs w:val="21"/>
        </w:rPr>
        <w:t>na</w:t>
      </w:r>
      <w:proofErr w:type="spellEnd"/>
      <w:r w:rsidRPr="007D5CBF">
        <w:rPr>
          <w:sz w:val="21"/>
          <w:szCs w:val="21"/>
        </w:rPr>
        <w:t xml:space="preserve"> devam eden öğrencilerin sosyal durumları göz önünde bulundurularak hazırlanmıştır. İnternet kullanımına yönelik tutumları ölçen alt boyut 5 gruba ayrılmıştır.</w:t>
      </w:r>
    </w:p>
    <w:p w:rsidR="00A860A4" w:rsidRPr="007D5CBF" w:rsidRDefault="00A860A4" w:rsidP="007D5CBF">
      <w:pPr>
        <w:pStyle w:val="SonnotMetni"/>
        <w:spacing w:before="120" w:after="120"/>
        <w:ind w:firstLine="709"/>
        <w:rPr>
          <w:sz w:val="21"/>
          <w:szCs w:val="21"/>
        </w:rPr>
      </w:pPr>
      <w:r w:rsidRPr="007D5CBF">
        <w:rPr>
          <w:sz w:val="21"/>
          <w:szCs w:val="21"/>
        </w:rPr>
        <w:t>Altıncı bölümde: “Derslerde etkin teknoloji kullanımına yönelik tutum” ölçeği 9 sorudan oluşmakta ve ERTUĞRUL, İ. ve KESKİN, N</w:t>
      </w:r>
      <w:proofErr w:type="gramStart"/>
      <w:r w:rsidRPr="007D5CBF">
        <w:rPr>
          <w:sz w:val="21"/>
          <w:szCs w:val="21"/>
        </w:rPr>
        <w:t>.,</w:t>
      </w:r>
      <w:proofErr w:type="gramEnd"/>
      <w:r w:rsidRPr="007D5CBF">
        <w:rPr>
          <w:sz w:val="21"/>
          <w:szCs w:val="21"/>
        </w:rPr>
        <w:t xml:space="preserve"> (2010) aynen alınmıştır. Derslerde etkin teknoloji kullanımına yönelik tutumları ölçen alt boyut 3 gruba ayrılmıştır.</w:t>
      </w:r>
    </w:p>
    <w:p w:rsidR="00A860A4" w:rsidRPr="007D5CBF" w:rsidRDefault="00A860A4" w:rsidP="007D5CBF">
      <w:pPr>
        <w:pStyle w:val="SonnotMetni"/>
        <w:spacing w:before="120" w:after="120"/>
        <w:ind w:firstLine="709"/>
        <w:rPr>
          <w:sz w:val="21"/>
          <w:szCs w:val="21"/>
        </w:rPr>
      </w:pPr>
      <w:r w:rsidRPr="007D5CBF">
        <w:rPr>
          <w:sz w:val="21"/>
          <w:szCs w:val="21"/>
        </w:rPr>
        <w:t>Yedinci bölümde: “Sosyal ağların neye benzediği” ölçeği 8 maddeden oluşmaktadır. (Şener G</w:t>
      </w:r>
      <w:proofErr w:type="gramStart"/>
      <w:r w:rsidRPr="007D5CBF">
        <w:rPr>
          <w:sz w:val="21"/>
          <w:szCs w:val="21"/>
        </w:rPr>
        <w:t>.,</w:t>
      </w:r>
      <w:proofErr w:type="gramEnd"/>
      <w:r w:rsidRPr="007D5CBF">
        <w:rPr>
          <w:sz w:val="21"/>
          <w:szCs w:val="21"/>
        </w:rPr>
        <w:t xml:space="preserve"> 2009 :7) aynen alınmıştır. “Üye olunan sosyal ağ siteleri” 10 maddeden oluşmaktadır.  (Şener G</w:t>
      </w:r>
      <w:proofErr w:type="gramStart"/>
      <w:r w:rsidRPr="007D5CBF">
        <w:rPr>
          <w:sz w:val="21"/>
          <w:szCs w:val="21"/>
        </w:rPr>
        <w:t>.,</w:t>
      </w:r>
      <w:proofErr w:type="gramEnd"/>
      <w:r w:rsidRPr="007D5CBF">
        <w:rPr>
          <w:sz w:val="21"/>
          <w:szCs w:val="21"/>
        </w:rPr>
        <w:t xml:space="preserve"> 2009 :7) aynen alınmıştır. 13 sorudan oluşan öğrencilerin “sosyal ağ kullanımına yönelik tutumları’ </w:t>
      </w:r>
      <w:proofErr w:type="spellStart"/>
      <w:r w:rsidRPr="007D5CBF">
        <w:rPr>
          <w:sz w:val="21"/>
          <w:szCs w:val="21"/>
        </w:rPr>
        <w:t>na</w:t>
      </w:r>
      <w:proofErr w:type="spellEnd"/>
      <w:r w:rsidRPr="007D5CBF">
        <w:rPr>
          <w:sz w:val="21"/>
          <w:szCs w:val="21"/>
        </w:rPr>
        <w:t xml:space="preserve"> yönelik anket soruları SBMYO’ </w:t>
      </w:r>
      <w:proofErr w:type="spellStart"/>
      <w:r w:rsidRPr="007D5CBF">
        <w:rPr>
          <w:sz w:val="21"/>
          <w:szCs w:val="21"/>
        </w:rPr>
        <w:t>na</w:t>
      </w:r>
      <w:proofErr w:type="spellEnd"/>
      <w:r w:rsidRPr="007D5CBF">
        <w:rPr>
          <w:sz w:val="21"/>
          <w:szCs w:val="21"/>
        </w:rPr>
        <w:t xml:space="preserve"> devam eden öğrencilerin sosyal durumları göz önünde bulundurularak hazırlanmıştır. Sosyal ağ kullanımına yönelik tutumları ölçen alt </w:t>
      </w:r>
      <w:proofErr w:type="gramStart"/>
      <w:r w:rsidRPr="007D5CBF">
        <w:rPr>
          <w:sz w:val="21"/>
          <w:szCs w:val="21"/>
        </w:rPr>
        <w:t>boyut  2</w:t>
      </w:r>
      <w:proofErr w:type="gramEnd"/>
      <w:r w:rsidRPr="007D5CBF">
        <w:rPr>
          <w:sz w:val="21"/>
          <w:szCs w:val="21"/>
        </w:rPr>
        <w:t xml:space="preserve"> gruba ayrılmıştır.</w:t>
      </w:r>
    </w:p>
    <w:p w:rsidR="00A860A4" w:rsidRPr="007D5CBF" w:rsidRDefault="00A860A4" w:rsidP="007D5CBF">
      <w:pPr>
        <w:pStyle w:val="SonnotMetni"/>
        <w:numPr>
          <w:ilvl w:val="0"/>
          <w:numId w:val="15"/>
        </w:numPr>
        <w:tabs>
          <w:tab w:val="left" w:pos="426"/>
          <w:tab w:val="left" w:pos="1064"/>
        </w:tabs>
        <w:spacing w:before="120" w:after="120"/>
        <w:ind w:left="0" w:firstLine="709"/>
        <w:rPr>
          <w:b/>
          <w:sz w:val="21"/>
          <w:szCs w:val="21"/>
        </w:rPr>
      </w:pPr>
      <w:r w:rsidRPr="007D5CBF">
        <w:rPr>
          <w:b/>
          <w:sz w:val="21"/>
          <w:szCs w:val="21"/>
        </w:rPr>
        <w:t>Verilerin Analizi</w:t>
      </w:r>
    </w:p>
    <w:p w:rsidR="00A860A4" w:rsidRDefault="00A860A4" w:rsidP="007D5CBF">
      <w:pPr>
        <w:pStyle w:val="SonnotMetni"/>
        <w:spacing w:before="120" w:after="120"/>
        <w:ind w:firstLine="709"/>
        <w:rPr>
          <w:sz w:val="21"/>
          <w:szCs w:val="21"/>
        </w:rPr>
      </w:pPr>
      <w:r w:rsidRPr="007D5CBF">
        <w:rPr>
          <w:sz w:val="21"/>
          <w:szCs w:val="21"/>
        </w:rPr>
        <w:t xml:space="preserve">Anket sorularının analizinde SPSS (20) programı kullanılmıştır. Ankete katılan öğrencilerin görüşleri doğrultusunda elde edilen sonuçları değerlendirmek için yüzde kullanılmıştır. </w:t>
      </w:r>
    </w:p>
    <w:p w:rsidR="007D5CBF" w:rsidRPr="007D5CBF" w:rsidRDefault="007D5CBF" w:rsidP="007D5CBF">
      <w:pPr>
        <w:pStyle w:val="SonnotMetni"/>
        <w:spacing w:before="120" w:after="120"/>
        <w:ind w:firstLine="709"/>
        <w:rPr>
          <w:sz w:val="21"/>
          <w:szCs w:val="21"/>
        </w:rPr>
      </w:pPr>
    </w:p>
    <w:p w:rsidR="00A860A4" w:rsidRPr="007D5CBF" w:rsidRDefault="007D5CBF" w:rsidP="007D5CBF">
      <w:pPr>
        <w:pStyle w:val="SonnotMetni"/>
        <w:numPr>
          <w:ilvl w:val="0"/>
          <w:numId w:val="13"/>
        </w:numPr>
        <w:tabs>
          <w:tab w:val="left" w:pos="993"/>
        </w:tabs>
        <w:spacing w:before="120" w:after="120"/>
        <w:ind w:left="0" w:firstLine="709"/>
        <w:rPr>
          <w:b/>
          <w:sz w:val="21"/>
          <w:szCs w:val="21"/>
        </w:rPr>
      </w:pPr>
      <w:r w:rsidRPr="007D5CBF">
        <w:rPr>
          <w:b/>
          <w:sz w:val="21"/>
          <w:szCs w:val="21"/>
        </w:rPr>
        <w:t>BULGULAR</w:t>
      </w:r>
    </w:p>
    <w:p w:rsidR="00A860A4" w:rsidRPr="007D5CBF" w:rsidRDefault="00A860A4" w:rsidP="007D5CBF">
      <w:pPr>
        <w:pStyle w:val="SonnotMetni"/>
        <w:spacing w:before="120" w:after="120"/>
        <w:ind w:firstLine="709"/>
        <w:rPr>
          <w:sz w:val="21"/>
          <w:szCs w:val="21"/>
        </w:rPr>
      </w:pPr>
      <w:r w:rsidRPr="007D5CBF">
        <w:rPr>
          <w:sz w:val="21"/>
          <w:szCs w:val="21"/>
        </w:rPr>
        <w:t>RTEÜ SBMYO öğrencilerinin bilgisayar ve internet kullanımına yönelik tutumlarının belirlenmesi amacıyla ortaya konulan alt problemlere ait bulgular sırasıyla alt maddeler halinde verilmiştir:</w:t>
      </w:r>
    </w:p>
    <w:p w:rsidR="00A860A4" w:rsidRPr="007D5CBF" w:rsidRDefault="00A860A4" w:rsidP="007D5CBF">
      <w:pPr>
        <w:pStyle w:val="SonnotMetni"/>
        <w:numPr>
          <w:ilvl w:val="0"/>
          <w:numId w:val="14"/>
        </w:numPr>
        <w:tabs>
          <w:tab w:val="left" w:pos="1050"/>
        </w:tabs>
        <w:spacing w:before="120" w:after="120"/>
        <w:ind w:left="0" w:firstLine="709"/>
        <w:rPr>
          <w:sz w:val="21"/>
          <w:szCs w:val="21"/>
        </w:rPr>
      </w:pPr>
      <w:r w:rsidRPr="007D5CBF">
        <w:rPr>
          <w:sz w:val="21"/>
          <w:szCs w:val="21"/>
        </w:rPr>
        <w:t>Araştırmaya katılan SBMYO öğrencilerinin “kişisel bilgilerin” yer aldığı birinci bölümün yüzde dağılımlarını gösterir bilgiler aşağıda verilmiştir.</w:t>
      </w:r>
    </w:p>
    <w:p w:rsidR="00A860A4" w:rsidRPr="007D5CBF" w:rsidRDefault="00A860A4" w:rsidP="007D5CBF">
      <w:pPr>
        <w:pStyle w:val="SonnotMetni"/>
        <w:numPr>
          <w:ilvl w:val="1"/>
          <w:numId w:val="16"/>
        </w:numPr>
        <w:tabs>
          <w:tab w:val="left" w:pos="567"/>
        </w:tabs>
        <w:spacing w:before="120" w:after="120"/>
        <w:ind w:left="0" w:firstLine="709"/>
        <w:rPr>
          <w:sz w:val="21"/>
          <w:szCs w:val="21"/>
        </w:rPr>
      </w:pPr>
      <w:r w:rsidRPr="007D5CBF">
        <w:rPr>
          <w:sz w:val="21"/>
          <w:szCs w:val="21"/>
        </w:rPr>
        <w:t xml:space="preserve">Eğitim görülen program olarak % </w:t>
      </w:r>
      <w:proofErr w:type="gramStart"/>
      <w:r w:rsidRPr="007D5CBF">
        <w:rPr>
          <w:sz w:val="21"/>
          <w:szCs w:val="21"/>
        </w:rPr>
        <w:t>7.2</w:t>
      </w:r>
      <w:proofErr w:type="gramEnd"/>
      <w:r w:rsidRPr="007D5CBF">
        <w:rPr>
          <w:sz w:val="21"/>
          <w:szCs w:val="21"/>
        </w:rPr>
        <w:t xml:space="preserve"> Bankacılık ve Sigortacılık programı, % 36.8 Büro yönetimi ve Yönetici Asistanlığı programı,  % 22.1 Dış Ticaret programı, 11.4 İşletme Yönetimi programı, % 8.5 Muhasebe ve </w:t>
      </w:r>
      <w:r w:rsidR="007D5CBF">
        <w:rPr>
          <w:sz w:val="21"/>
          <w:szCs w:val="21"/>
        </w:rPr>
        <w:t xml:space="preserve">Vergi Uygulama programı, %14.0 </w:t>
      </w:r>
      <w:r w:rsidRPr="007D5CBF">
        <w:rPr>
          <w:sz w:val="21"/>
          <w:szCs w:val="21"/>
        </w:rPr>
        <w:t xml:space="preserve">Turizm ve Otel işletmeciliği öğrencilerinden oluşturmaktadır. </w:t>
      </w:r>
    </w:p>
    <w:p w:rsidR="00A860A4" w:rsidRPr="007D5CBF" w:rsidRDefault="00A860A4" w:rsidP="007D5CBF">
      <w:pPr>
        <w:pStyle w:val="SonnotMetni"/>
        <w:numPr>
          <w:ilvl w:val="1"/>
          <w:numId w:val="16"/>
        </w:numPr>
        <w:tabs>
          <w:tab w:val="left" w:pos="567"/>
        </w:tabs>
        <w:spacing w:before="120" w:after="120"/>
        <w:ind w:left="0" w:firstLine="709"/>
        <w:rPr>
          <w:sz w:val="21"/>
          <w:szCs w:val="21"/>
        </w:rPr>
      </w:pPr>
      <w:r w:rsidRPr="007D5CBF">
        <w:rPr>
          <w:sz w:val="21"/>
          <w:szCs w:val="21"/>
        </w:rPr>
        <w:lastRenderedPageBreak/>
        <w:t xml:space="preserve">Eğitim şekli olarak % 68.4 I. Öğretimde, % 31.6 </w:t>
      </w:r>
      <w:proofErr w:type="gramStart"/>
      <w:r w:rsidRPr="007D5CBF">
        <w:rPr>
          <w:sz w:val="21"/>
          <w:szCs w:val="21"/>
        </w:rPr>
        <w:t>II.Öğretimde</w:t>
      </w:r>
      <w:proofErr w:type="gramEnd"/>
      <w:r w:rsidRPr="007D5CBF">
        <w:rPr>
          <w:sz w:val="21"/>
          <w:szCs w:val="21"/>
        </w:rPr>
        <w:t xml:space="preserve"> eğitim görmektedir.</w:t>
      </w:r>
    </w:p>
    <w:p w:rsidR="00A860A4" w:rsidRPr="007D5CBF" w:rsidRDefault="00A860A4" w:rsidP="007D5CBF">
      <w:pPr>
        <w:pStyle w:val="SonnotMetni"/>
        <w:numPr>
          <w:ilvl w:val="1"/>
          <w:numId w:val="16"/>
        </w:numPr>
        <w:tabs>
          <w:tab w:val="left" w:pos="567"/>
        </w:tabs>
        <w:spacing w:before="120" w:after="120"/>
        <w:ind w:left="0" w:firstLine="709"/>
        <w:rPr>
          <w:sz w:val="21"/>
          <w:szCs w:val="21"/>
        </w:rPr>
      </w:pPr>
      <w:r w:rsidRPr="007D5CBF">
        <w:rPr>
          <w:sz w:val="21"/>
          <w:szCs w:val="21"/>
        </w:rPr>
        <w:t xml:space="preserve">Cinsiyet olarak % </w:t>
      </w:r>
      <w:proofErr w:type="gramStart"/>
      <w:r w:rsidRPr="007D5CBF">
        <w:rPr>
          <w:sz w:val="21"/>
          <w:szCs w:val="21"/>
        </w:rPr>
        <w:t>37.1</w:t>
      </w:r>
      <w:proofErr w:type="gramEnd"/>
      <w:r w:rsidRPr="007D5CBF">
        <w:rPr>
          <w:sz w:val="21"/>
          <w:szCs w:val="21"/>
        </w:rPr>
        <w:t xml:space="preserve"> erkek, % 62.9 bayandır. Erkek öğrencilerin sayısı oldukça azdır.</w:t>
      </w:r>
    </w:p>
    <w:p w:rsidR="00A860A4" w:rsidRPr="007D5CBF" w:rsidRDefault="00A860A4" w:rsidP="007D5CBF">
      <w:pPr>
        <w:pStyle w:val="SonnotMetni"/>
        <w:numPr>
          <w:ilvl w:val="1"/>
          <w:numId w:val="16"/>
        </w:numPr>
        <w:tabs>
          <w:tab w:val="left" w:pos="567"/>
        </w:tabs>
        <w:spacing w:before="120" w:after="120"/>
        <w:ind w:left="0" w:firstLine="709"/>
        <w:rPr>
          <w:sz w:val="21"/>
          <w:szCs w:val="21"/>
        </w:rPr>
      </w:pPr>
      <w:r w:rsidRPr="007D5CBF">
        <w:rPr>
          <w:sz w:val="21"/>
          <w:szCs w:val="21"/>
        </w:rPr>
        <w:t xml:space="preserve">Yaş olarak % 91.2 oranında 18-23 yaş arasında, % 6.9 </w:t>
      </w:r>
      <w:proofErr w:type="gramStart"/>
      <w:r w:rsidRPr="007D5CBF">
        <w:rPr>
          <w:sz w:val="21"/>
          <w:szCs w:val="21"/>
        </w:rPr>
        <w:t>oranında  24</w:t>
      </w:r>
      <w:proofErr w:type="gramEnd"/>
      <w:r w:rsidRPr="007D5CBF">
        <w:rPr>
          <w:sz w:val="21"/>
          <w:szCs w:val="21"/>
        </w:rPr>
        <w:t>-28 yaş arasında, % 2.0 oranında 29 yaş ve üzeridir. 18 yaş altı öğrenci bulunmamaktadır.</w:t>
      </w:r>
    </w:p>
    <w:p w:rsidR="00A860A4" w:rsidRPr="007D5CBF" w:rsidRDefault="00A860A4" w:rsidP="007D5CBF">
      <w:pPr>
        <w:pStyle w:val="SonnotMetni"/>
        <w:numPr>
          <w:ilvl w:val="1"/>
          <w:numId w:val="16"/>
        </w:numPr>
        <w:tabs>
          <w:tab w:val="left" w:pos="567"/>
        </w:tabs>
        <w:spacing w:before="120" w:after="120"/>
        <w:ind w:left="0" w:firstLine="709"/>
        <w:rPr>
          <w:sz w:val="21"/>
          <w:szCs w:val="21"/>
        </w:rPr>
      </w:pPr>
      <w:r w:rsidRPr="007D5CBF">
        <w:rPr>
          <w:sz w:val="21"/>
          <w:szCs w:val="21"/>
        </w:rPr>
        <w:t xml:space="preserve">Mezun olunan lise türü % </w:t>
      </w:r>
      <w:proofErr w:type="gramStart"/>
      <w:r w:rsidRPr="007D5CBF">
        <w:rPr>
          <w:sz w:val="21"/>
          <w:szCs w:val="21"/>
        </w:rPr>
        <w:t>3.3</w:t>
      </w:r>
      <w:proofErr w:type="gramEnd"/>
      <w:r w:rsidRPr="007D5CBF">
        <w:rPr>
          <w:sz w:val="21"/>
          <w:szCs w:val="21"/>
        </w:rPr>
        <w:t xml:space="preserve"> Anadolu Lisesi, %1.1 Süper Lise, % 38.2 Meslek Lisesi,  % 57.5 Düz Lise mezunudur. Meslek lisesi mezunu beklenenden azdır.</w:t>
      </w:r>
    </w:p>
    <w:p w:rsidR="00A860A4" w:rsidRPr="007D5CBF" w:rsidRDefault="00A860A4" w:rsidP="007D5CBF">
      <w:pPr>
        <w:pStyle w:val="SonnotMetni"/>
        <w:numPr>
          <w:ilvl w:val="1"/>
          <w:numId w:val="16"/>
        </w:numPr>
        <w:tabs>
          <w:tab w:val="left" w:pos="567"/>
        </w:tabs>
        <w:spacing w:before="120" w:after="120"/>
        <w:ind w:left="0" w:firstLine="709"/>
        <w:rPr>
          <w:sz w:val="21"/>
          <w:szCs w:val="21"/>
        </w:rPr>
      </w:pPr>
      <w:r w:rsidRPr="007D5CBF">
        <w:rPr>
          <w:sz w:val="21"/>
          <w:szCs w:val="21"/>
        </w:rPr>
        <w:t>Aile gelir düzeyi % 20.3 Asgari ücret altı, %39.</w:t>
      </w:r>
      <w:proofErr w:type="gramStart"/>
      <w:r w:rsidRPr="007D5CBF">
        <w:rPr>
          <w:sz w:val="21"/>
          <w:szCs w:val="21"/>
        </w:rPr>
        <w:t>7  701</w:t>
      </w:r>
      <w:proofErr w:type="gramEnd"/>
      <w:r w:rsidRPr="007D5CBF">
        <w:rPr>
          <w:sz w:val="21"/>
          <w:szCs w:val="21"/>
        </w:rPr>
        <w:t xml:space="preserve"> TL ile 1000 TL arasında, % 40.9 1001 TL üzeridir.</w:t>
      </w:r>
    </w:p>
    <w:p w:rsidR="00A860A4" w:rsidRPr="007D5CBF" w:rsidRDefault="00A860A4" w:rsidP="007D5CBF">
      <w:pPr>
        <w:pStyle w:val="SonnotMetni"/>
        <w:numPr>
          <w:ilvl w:val="1"/>
          <w:numId w:val="16"/>
        </w:numPr>
        <w:tabs>
          <w:tab w:val="left" w:pos="567"/>
        </w:tabs>
        <w:spacing w:before="120" w:after="120"/>
        <w:ind w:left="0" w:firstLine="709"/>
        <w:rPr>
          <w:sz w:val="21"/>
          <w:szCs w:val="21"/>
        </w:rPr>
      </w:pPr>
      <w:r w:rsidRPr="007D5CBF">
        <w:rPr>
          <w:sz w:val="21"/>
          <w:szCs w:val="21"/>
        </w:rPr>
        <w:t xml:space="preserve">Öğrencilerin % </w:t>
      </w:r>
      <w:proofErr w:type="gramStart"/>
      <w:r w:rsidRPr="007D5CBF">
        <w:rPr>
          <w:sz w:val="21"/>
          <w:szCs w:val="21"/>
        </w:rPr>
        <w:t>36.4</w:t>
      </w:r>
      <w:proofErr w:type="gramEnd"/>
      <w:r w:rsidRPr="007D5CBF">
        <w:rPr>
          <w:sz w:val="21"/>
          <w:szCs w:val="21"/>
        </w:rPr>
        <w:t xml:space="preserve"> Rize’ de yerleşik olarak yaşamakta, % 63.6 Rize dışından okumak için gelmiştir.</w:t>
      </w:r>
    </w:p>
    <w:p w:rsidR="00A860A4" w:rsidRPr="007D5CBF" w:rsidRDefault="00A860A4" w:rsidP="007D5CBF">
      <w:pPr>
        <w:pStyle w:val="SonnotMetni"/>
        <w:numPr>
          <w:ilvl w:val="0"/>
          <w:numId w:val="14"/>
        </w:numPr>
        <w:tabs>
          <w:tab w:val="left" w:pos="426"/>
        </w:tabs>
        <w:spacing w:before="120" w:after="120"/>
        <w:ind w:left="0" w:firstLine="709"/>
        <w:rPr>
          <w:sz w:val="21"/>
          <w:szCs w:val="21"/>
        </w:rPr>
      </w:pPr>
      <w:r w:rsidRPr="007D5CBF">
        <w:rPr>
          <w:sz w:val="21"/>
          <w:szCs w:val="21"/>
        </w:rPr>
        <w:t xml:space="preserve">Araştırmaya katılan SBMYO öğrencilerinin “Evde veya yurtta bilişim teknolojilerine sahip olma”, “internet erişimine sahip olma”, “bilgisayar kullanma sıklığı” ve “internet erişimi sağlama sıklığı” </w:t>
      </w:r>
      <w:proofErr w:type="spellStart"/>
      <w:r w:rsidRPr="007D5CBF">
        <w:rPr>
          <w:sz w:val="21"/>
          <w:szCs w:val="21"/>
        </w:rPr>
        <w:t>nın</w:t>
      </w:r>
      <w:proofErr w:type="spellEnd"/>
      <w:r w:rsidRPr="007D5CBF">
        <w:rPr>
          <w:sz w:val="21"/>
          <w:szCs w:val="21"/>
        </w:rPr>
        <w:t xml:space="preserve"> yer aldığı ikinci bölümün yüzde dağılımlarını gösterir bilgiler aşağıda verilmiştir.</w:t>
      </w:r>
    </w:p>
    <w:p w:rsidR="00A860A4" w:rsidRPr="007D5CBF" w:rsidRDefault="00A860A4" w:rsidP="007D5CBF">
      <w:pPr>
        <w:pStyle w:val="SonnotMetni"/>
        <w:numPr>
          <w:ilvl w:val="1"/>
          <w:numId w:val="20"/>
        </w:numPr>
        <w:tabs>
          <w:tab w:val="left" w:pos="567"/>
        </w:tabs>
        <w:spacing w:before="120" w:after="120"/>
        <w:ind w:left="0" w:firstLine="709"/>
        <w:rPr>
          <w:sz w:val="21"/>
          <w:szCs w:val="21"/>
        </w:rPr>
      </w:pPr>
      <w:r w:rsidRPr="007D5CBF">
        <w:rPr>
          <w:sz w:val="21"/>
          <w:szCs w:val="21"/>
        </w:rPr>
        <w:t xml:space="preserve">“Evde veya yurtta bilişim teknolojilerine sahip olma” durumlarına göre Notebook, </w:t>
      </w:r>
      <w:proofErr w:type="spellStart"/>
      <w:r w:rsidRPr="007D5CBF">
        <w:rPr>
          <w:sz w:val="21"/>
          <w:szCs w:val="21"/>
        </w:rPr>
        <w:t>Netbook</w:t>
      </w:r>
      <w:proofErr w:type="spellEnd"/>
      <w:r w:rsidRPr="007D5CBF">
        <w:rPr>
          <w:sz w:val="21"/>
          <w:szCs w:val="21"/>
        </w:rPr>
        <w:t>&amp; Tablet PC,  Masaüstü bilgisayar ve Akıllı telefon olarak %</w:t>
      </w:r>
      <w:proofErr w:type="gramStart"/>
      <w:r w:rsidRPr="007D5CBF">
        <w:rPr>
          <w:sz w:val="21"/>
          <w:szCs w:val="21"/>
        </w:rPr>
        <w:t>78.8</w:t>
      </w:r>
      <w:proofErr w:type="gramEnd"/>
      <w:r w:rsidRPr="007D5CBF">
        <w:rPr>
          <w:sz w:val="21"/>
          <w:szCs w:val="21"/>
        </w:rPr>
        <w:t xml:space="preserve"> en az biri,  %33.6 ikisi, %14.3 üçü, % 4.6 dördü, % 0.7 beşine sahip, % 21.2 si bir bilgisayara sahip değildir.</w:t>
      </w:r>
    </w:p>
    <w:p w:rsidR="00A860A4" w:rsidRPr="007D5CBF" w:rsidRDefault="00A860A4" w:rsidP="007D5CBF">
      <w:pPr>
        <w:pStyle w:val="SonnotMetni"/>
        <w:numPr>
          <w:ilvl w:val="1"/>
          <w:numId w:val="20"/>
        </w:numPr>
        <w:tabs>
          <w:tab w:val="left" w:pos="567"/>
        </w:tabs>
        <w:spacing w:before="120" w:after="120"/>
        <w:ind w:left="0" w:firstLine="709"/>
        <w:rPr>
          <w:sz w:val="21"/>
          <w:szCs w:val="21"/>
        </w:rPr>
      </w:pPr>
      <w:r w:rsidRPr="007D5CBF">
        <w:rPr>
          <w:sz w:val="21"/>
          <w:szCs w:val="21"/>
        </w:rPr>
        <w:t>“İnternet erişimine sahip olma” durumu %</w:t>
      </w:r>
      <w:proofErr w:type="gramStart"/>
      <w:r w:rsidRPr="007D5CBF">
        <w:rPr>
          <w:sz w:val="21"/>
          <w:szCs w:val="21"/>
        </w:rPr>
        <w:t>79.7</w:t>
      </w:r>
      <w:proofErr w:type="gramEnd"/>
      <w:r w:rsidRPr="007D5CBF">
        <w:rPr>
          <w:sz w:val="21"/>
          <w:szCs w:val="21"/>
        </w:rPr>
        <w:t xml:space="preserve"> evde veya yurtta, %65 okulda, %48.5 akıllı telefon ile sağlanmaktadır. % 11.7 is internet erişimine sahip değildir.</w:t>
      </w:r>
    </w:p>
    <w:p w:rsidR="00A860A4" w:rsidRPr="007D5CBF" w:rsidRDefault="00A860A4" w:rsidP="007D5CBF">
      <w:pPr>
        <w:pStyle w:val="SonnotMetni"/>
        <w:numPr>
          <w:ilvl w:val="1"/>
          <w:numId w:val="20"/>
        </w:numPr>
        <w:tabs>
          <w:tab w:val="left" w:pos="567"/>
        </w:tabs>
        <w:spacing w:before="120" w:after="120"/>
        <w:ind w:left="0" w:firstLine="709"/>
        <w:rPr>
          <w:sz w:val="21"/>
          <w:szCs w:val="21"/>
        </w:rPr>
      </w:pPr>
      <w:r w:rsidRPr="007D5CBF">
        <w:rPr>
          <w:sz w:val="21"/>
          <w:szCs w:val="21"/>
        </w:rPr>
        <w:t>“Bilgisayar kullanma sıklığı”  olarak %</w:t>
      </w:r>
      <w:proofErr w:type="gramStart"/>
      <w:r w:rsidRPr="007D5CBF">
        <w:rPr>
          <w:sz w:val="21"/>
          <w:szCs w:val="21"/>
        </w:rPr>
        <w:t>59.5</w:t>
      </w:r>
      <w:proofErr w:type="gramEnd"/>
      <w:r w:rsidRPr="007D5CBF">
        <w:rPr>
          <w:sz w:val="21"/>
          <w:szCs w:val="21"/>
        </w:rPr>
        <w:t xml:space="preserve"> her gün bilgisayar kullanmaktadır. % 92 en az haftada birkaç kez bilgisayar kullanmaktadır. %7.8 Haftada birkaç kereden daha seyrek bilgisayar kullanmaktadır. %7.8 ise 6 saatten fazla bilgisayar kullanmaktadır.</w:t>
      </w:r>
    </w:p>
    <w:p w:rsidR="00A860A4" w:rsidRPr="007D5CBF" w:rsidRDefault="00A860A4" w:rsidP="007D5CBF">
      <w:pPr>
        <w:pStyle w:val="SonnotMetni"/>
        <w:numPr>
          <w:ilvl w:val="1"/>
          <w:numId w:val="20"/>
        </w:numPr>
        <w:tabs>
          <w:tab w:val="left" w:pos="567"/>
        </w:tabs>
        <w:spacing w:before="120" w:after="120"/>
        <w:ind w:left="0" w:firstLine="709"/>
        <w:rPr>
          <w:sz w:val="21"/>
          <w:szCs w:val="21"/>
        </w:rPr>
      </w:pPr>
      <w:r w:rsidRPr="007D5CBF">
        <w:rPr>
          <w:sz w:val="21"/>
          <w:szCs w:val="21"/>
        </w:rPr>
        <w:t>“İnternet erişimi sağlama sıklığı” olarak %</w:t>
      </w:r>
      <w:proofErr w:type="gramStart"/>
      <w:r w:rsidRPr="007D5CBF">
        <w:rPr>
          <w:sz w:val="21"/>
          <w:szCs w:val="21"/>
        </w:rPr>
        <w:t>83.7</w:t>
      </w:r>
      <w:proofErr w:type="gramEnd"/>
      <w:r w:rsidRPr="007D5CBF">
        <w:rPr>
          <w:sz w:val="21"/>
          <w:szCs w:val="21"/>
        </w:rPr>
        <w:t xml:space="preserve"> hafta içi gece ve %84.4 hafta sonu gece internet erişimini tercih etmektedirler.</w:t>
      </w:r>
    </w:p>
    <w:p w:rsidR="00A860A4" w:rsidRPr="007D5CBF" w:rsidRDefault="00A860A4" w:rsidP="007D5CBF">
      <w:pPr>
        <w:pStyle w:val="SonnotMetni"/>
        <w:numPr>
          <w:ilvl w:val="0"/>
          <w:numId w:val="14"/>
        </w:numPr>
        <w:tabs>
          <w:tab w:val="left" w:pos="1120"/>
        </w:tabs>
        <w:spacing w:before="80" w:after="80"/>
        <w:ind w:left="0" w:firstLine="709"/>
        <w:rPr>
          <w:sz w:val="21"/>
          <w:szCs w:val="21"/>
        </w:rPr>
      </w:pPr>
      <w:r w:rsidRPr="007D5CBF">
        <w:rPr>
          <w:sz w:val="21"/>
          <w:szCs w:val="21"/>
        </w:rPr>
        <w:t xml:space="preserve">Araştırmaya katılan SBMYO öğrencilerinin “internet kullanım amaçları”  ve “bilgisayarda kullandıkları program ve yazılım türlerini” </w:t>
      </w:r>
      <w:proofErr w:type="spellStart"/>
      <w:r w:rsidRPr="007D5CBF">
        <w:rPr>
          <w:sz w:val="21"/>
          <w:szCs w:val="21"/>
        </w:rPr>
        <w:t>nin</w:t>
      </w:r>
      <w:proofErr w:type="spellEnd"/>
      <w:r w:rsidRPr="007D5CBF">
        <w:rPr>
          <w:sz w:val="21"/>
          <w:szCs w:val="21"/>
        </w:rPr>
        <w:t xml:space="preserve"> yer aldığı üçüncü bölümün yüzde dağılımlarını gösterir bilgiler aşağıda verilmiştir.</w:t>
      </w:r>
    </w:p>
    <w:p w:rsidR="00A860A4" w:rsidRPr="007D5CBF" w:rsidRDefault="00A860A4" w:rsidP="007D5CBF">
      <w:pPr>
        <w:pStyle w:val="SonnotMetni"/>
        <w:numPr>
          <w:ilvl w:val="1"/>
          <w:numId w:val="21"/>
        </w:numPr>
        <w:tabs>
          <w:tab w:val="left" w:pos="1274"/>
        </w:tabs>
        <w:spacing w:before="80" w:after="80"/>
        <w:ind w:left="0" w:firstLine="709"/>
        <w:rPr>
          <w:sz w:val="21"/>
          <w:szCs w:val="21"/>
        </w:rPr>
      </w:pPr>
      <w:r w:rsidRPr="007D5CBF">
        <w:rPr>
          <w:sz w:val="21"/>
          <w:szCs w:val="21"/>
        </w:rPr>
        <w:t xml:space="preserve">“İnternet kullanım amaçları” </w:t>
      </w:r>
      <w:proofErr w:type="spellStart"/>
      <w:r w:rsidRPr="007D5CBF">
        <w:rPr>
          <w:sz w:val="21"/>
          <w:szCs w:val="21"/>
        </w:rPr>
        <w:t>na</w:t>
      </w:r>
      <w:proofErr w:type="spellEnd"/>
      <w:r w:rsidRPr="007D5CBF">
        <w:rPr>
          <w:sz w:val="21"/>
          <w:szCs w:val="21"/>
        </w:rPr>
        <w:t xml:space="preserve"> yönelik tutumlar belirlenirken seçenekler “hiç önemli değil” den “çok önemli” ye kadar 7 seviyede ölçeklendirilmiştir. Öğrencilerin tercih ettiği seviyeye karşılık gelen puanlar </w:t>
      </w:r>
      <w:r w:rsidRPr="007D5CBF">
        <w:rPr>
          <w:sz w:val="21"/>
          <w:szCs w:val="21"/>
        </w:rPr>
        <w:lastRenderedPageBreak/>
        <w:t xml:space="preserve">toplanarak bir tablo oluşturulmuştur (Tablo 1). Bu tabloda bilgisayar kullanım amacının önem sıralaması “ödev </w:t>
      </w:r>
      <w:proofErr w:type="gramStart"/>
      <w:r w:rsidRPr="007D5CBF">
        <w:rPr>
          <w:sz w:val="21"/>
          <w:szCs w:val="21"/>
        </w:rPr>
        <w:t>yapmak  ve</w:t>
      </w:r>
      <w:proofErr w:type="gramEnd"/>
      <w:r w:rsidRPr="007D5CBF">
        <w:rPr>
          <w:sz w:val="21"/>
          <w:szCs w:val="21"/>
        </w:rPr>
        <w:t xml:space="preserve"> materyal hazırlamak”, “iletişim” ve “internette gezinmek” şeklindedir.</w:t>
      </w:r>
    </w:p>
    <w:p w:rsidR="00A860A4" w:rsidRPr="007D5CBF" w:rsidRDefault="00A860A4" w:rsidP="007D5CBF">
      <w:pPr>
        <w:pStyle w:val="SonnotMetni"/>
        <w:spacing w:before="120" w:after="120"/>
        <w:ind w:firstLine="709"/>
        <w:rPr>
          <w:sz w:val="21"/>
          <w:szCs w:val="21"/>
        </w:rPr>
      </w:pPr>
      <w:r w:rsidRPr="007D5CBF">
        <w:rPr>
          <w:sz w:val="21"/>
          <w:szCs w:val="21"/>
        </w:rPr>
        <w:t>Tablo 1: SBMYO Öğrencilerinin İnternet Kullanma Amaçları</w:t>
      </w:r>
    </w:p>
    <w:tbl>
      <w:tblPr>
        <w:tblStyle w:val="TabloKlavuzu"/>
        <w:tblW w:w="0" w:type="auto"/>
        <w:jc w:val="center"/>
        <w:tblLook w:val="04A0"/>
      </w:tblPr>
      <w:tblGrid>
        <w:gridCol w:w="4590"/>
        <w:gridCol w:w="2073"/>
      </w:tblGrid>
      <w:tr w:rsidR="00A860A4" w:rsidRPr="007D5CBF" w:rsidTr="006A450B">
        <w:trPr>
          <w:trHeight w:val="20"/>
          <w:jc w:val="center"/>
        </w:trPr>
        <w:tc>
          <w:tcPr>
            <w:tcW w:w="4590" w:type="dxa"/>
          </w:tcPr>
          <w:p w:rsidR="00A860A4" w:rsidRPr="007D5CBF" w:rsidRDefault="00A860A4" w:rsidP="006A450B">
            <w:pPr>
              <w:pStyle w:val="SonnotMetni"/>
              <w:jc w:val="center"/>
              <w:rPr>
                <w:b/>
                <w:sz w:val="19"/>
                <w:szCs w:val="19"/>
              </w:rPr>
            </w:pPr>
            <w:r w:rsidRPr="007D5CBF">
              <w:rPr>
                <w:b/>
                <w:sz w:val="19"/>
                <w:szCs w:val="19"/>
              </w:rPr>
              <w:t>Amaç</w:t>
            </w:r>
          </w:p>
        </w:tc>
        <w:tc>
          <w:tcPr>
            <w:tcW w:w="2073" w:type="dxa"/>
            <w:vAlign w:val="center"/>
          </w:tcPr>
          <w:p w:rsidR="00A860A4" w:rsidRPr="007D5CBF" w:rsidRDefault="00A860A4" w:rsidP="006A450B">
            <w:pPr>
              <w:pStyle w:val="SonnotMetni"/>
              <w:jc w:val="center"/>
              <w:rPr>
                <w:b/>
                <w:sz w:val="19"/>
                <w:szCs w:val="19"/>
              </w:rPr>
            </w:pPr>
            <w:r w:rsidRPr="007D5CBF">
              <w:rPr>
                <w:b/>
                <w:sz w:val="19"/>
                <w:szCs w:val="19"/>
              </w:rPr>
              <w:t>Toplam Puan</w:t>
            </w:r>
          </w:p>
        </w:tc>
      </w:tr>
      <w:tr w:rsidR="00A860A4" w:rsidRPr="007D5CBF" w:rsidTr="006A450B">
        <w:trPr>
          <w:trHeight w:val="20"/>
          <w:jc w:val="center"/>
        </w:trPr>
        <w:tc>
          <w:tcPr>
            <w:tcW w:w="4590" w:type="dxa"/>
          </w:tcPr>
          <w:p w:rsidR="00A860A4" w:rsidRPr="007D5CBF" w:rsidRDefault="00A860A4" w:rsidP="006A450B">
            <w:pPr>
              <w:pStyle w:val="SonnotMetni"/>
              <w:jc w:val="center"/>
              <w:rPr>
                <w:b/>
                <w:szCs w:val="18"/>
              </w:rPr>
            </w:pPr>
            <w:r w:rsidRPr="007D5CBF">
              <w:rPr>
                <w:szCs w:val="18"/>
              </w:rPr>
              <w:t>Ödev yapmak ve materyal hazırlamak</w:t>
            </w:r>
          </w:p>
        </w:tc>
        <w:tc>
          <w:tcPr>
            <w:tcW w:w="2073" w:type="dxa"/>
            <w:vAlign w:val="center"/>
          </w:tcPr>
          <w:p w:rsidR="00A860A4" w:rsidRPr="007D5CBF" w:rsidRDefault="00A860A4" w:rsidP="006A450B">
            <w:pPr>
              <w:pStyle w:val="SonnotMetni"/>
              <w:jc w:val="center"/>
              <w:rPr>
                <w:b/>
                <w:szCs w:val="18"/>
              </w:rPr>
            </w:pPr>
            <w:r w:rsidRPr="007D5CBF">
              <w:rPr>
                <w:b/>
                <w:szCs w:val="18"/>
              </w:rPr>
              <w:t>599</w:t>
            </w:r>
          </w:p>
        </w:tc>
      </w:tr>
      <w:tr w:rsidR="00A860A4" w:rsidRPr="007D5CBF" w:rsidTr="006A450B">
        <w:trPr>
          <w:trHeight w:val="20"/>
          <w:jc w:val="center"/>
        </w:trPr>
        <w:tc>
          <w:tcPr>
            <w:tcW w:w="4590" w:type="dxa"/>
          </w:tcPr>
          <w:p w:rsidR="00A860A4" w:rsidRPr="007D5CBF" w:rsidRDefault="00A860A4" w:rsidP="006A450B">
            <w:pPr>
              <w:pStyle w:val="SonnotMetni"/>
              <w:jc w:val="center"/>
              <w:rPr>
                <w:szCs w:val="18"/>
              </w:rPr>
            </w:pPr>
            <w:proofErr w:type="spellStart"/>
            <w:r w:rsidRPr="007D5CBF">
              <w:rPr>
                <w:szCs w:val="18"/>
              </w:rPr>
              <w:t>Facebook</w:t>
            </w:r>
            <w:proofErr w:type="spellEnd"/>
            <w:r w:rsidRPr="007D5CBF">
              <w:rPr>
                <w:szCs w:val="18"/>
              </w:rPr>
              <w:t xml:space="preserve">, </w:t>
            </w:r>
            <w:proofErr w:type="spellStart"/>
            <w:r w:rsidRPr="007D5CBF">
              <w:rPr>
                <w:szCs w:val="18"/>
              </w:rPr>
              <w:t>Twitter</w:t>
            </w:r>
            <w:proofErr w:type="spellEnd"/>
            <w:r w:rsidRPr="007D5CBF">
              <w:rPr>
                <w:szCs w:val="18"/>
              </w:rPr>
              <w:t>, MSN’  de sohbet</w:t>
            </w:r>
          </w:p>
        </w:tc>
        <w:tc>
          <w:tcPr>
            <w:tcW w:w="2073" w:type="dxa"/>
            <w:vAlign w:val="center"/>
          </w:tcPr>
          <w:p w:rsidR="00A860A4" w:rsidRPr="007D5CBF" w:rsidRDefault="00A860A4" w:rsidP="006A450B">
            <w:pPr>
              <w:pStyle w:val="SonnotMetni"/>
              <w:jc w:val="center"/>
              <w:rPr>
                <w:b/>
                <w:szCs w:val="18"/>
              </w:rPr>
            </w:pPr>
            <w:r w:rsidRPr="007D5CBF">
              <w:rPr>
                <w:b/>
                <w:szCs w:val="18"/>
              </w:rPr>
              <w:t>389</w:t>
            </w:r>
          </w:p>
        </w:tc>
      </w:tr>
      <w:tr w:rsidR="00A860A4" w:rsidRPr="007D5CBF" w:rsidTr="006A450B">
        <w:trPr>
          <w:trHeight w:val="20"/>
          <w:jc w:val="center"/>
        </w:trPr>
        <w:tc>
          <w:tcPr>
            <w:tcW w:w="4590" w:type="dxa"/>
          </w:tcPr>
          <w:p w:rsidR="00A860A4" w:rsidRPr="007D5CBF" w:rsidRDefault="00A860A4" w:rsidP="006A450B">
            <w:pPr>
              <w:pStyle w:val="SonnotMetni"/>
              <w:jc w:val="center"/>
              <w:rPr>
                <w:szCs w:val="18"/>
              </w:rPr>
            </w:pPr>
            <w:r w:rsidRPr="007D5CBF">
              <w:rPr>
                <w:szCs w:val="18"/>
              </w:rPr>
              <w:t>İnternette gezinmek</w:t>
            </w:r>
          </w:p>
        </w:tc>
        <w:tc>
          <w:tcPr>
            <w:tcW w:w="2073" w:type="dxa"/>
            <w:vAlign w:val="center"/>
          </w:tcPr>
          <w:p w:rsidR="00A860A4" w:rsidRPr="007D5CBF" w:rsidRDefault="00A860A4" w:rsidP="006A450B">
            <w:pPr>
              <w:pStyle w:val="SonnotMetni"/>
              <w:jc w:val="center"/>
              <w:rPr>
                <w:b/>
                <w:szCs w:val="18"/>
              </w:rPr>
            </w:pPr>
            <w:r w:rsidRPr="007D5CBF">
              <w:rPr>
                <w:b/>
                <w:szCs w:val="18"/>
              </w:rPr>
              <w:t>430</w:t>
            </w:r>
          </w:p>
        </w:tc>
      </w:tr>
      <w:tr w:rsidR="00A860A4" w:rsidRPr="007D5CBF" w:rsidTr="006A450B">
        <w:trPr>
          <w:trHeight w:val="20"/>
          <w:jc w:val="center"/>
        </w:trPr>
        <w:tc>
          <w:tcPr>
            <w:tcW w:w="4590" w:type="dxa"/>
          </w:tcPr>
          <w:p w:rsidR="00A860A4" w:rsidRPr="007D5CBF" w:rsidRDefault="00A860A4" w:rsidP="006A450B">
            <w:pPr>
              <w:pStyle w:val="SonnotMetni"/>
              <w:jc w:val="center"/>
              <w:rPr>
                <w:szCs w:val="18"/>
              </w:rPr>
            </w:pPr>
            <w:r w:rsidRPr="007D5CBF">
              <w:rPr>
                <w:szCs w:val="18"/>
              </w:rPr>
              <w:t>E-posta bakmak</w:t>
            </w:r>
          </w:p>
        </w:tc>
        <w:tc>
          <w:tcPr>
            <w:tcW w:w="2073" w:type="dxa"/>
            <w:vAlign w:val="center"/>
          </w:tcPr>
          <w:p w:rsidR="00A860A4" w:rsidRPr="007D5CBF" w:rsidRDefault="00A860A4" w:rsidP="006A450B">
            <w:pPr>
              <w:pStyle w:val="SonnotMetni"/>
              <w:jc w:val="center"/>
              <w:rPr>
                <w:b/>
                <w:szCs w:val="18"/>
              </w:rPr>
            </w:pPr>
            <w:r w:rsidRPr="007D5CBF">
              <w:rPr>
                <w:b/>
                <w:szCs w:val="18"/>
              </w:rPr>
              <w:t>399</w:t>
            </w:r>
          </w:p>
        </w:tc>
      </w:tr>
      <w:tr w:rsidR="00A860A4" w:rsidRPr="007D5CBF" w:rsidTr="006A450B">
        <w:trPr>
          <w:trHeight w:val="20"/>
          <w:jc w:val="center"/>
        </w:trPr>
        <w:tc>
          <w:tcPr>
            <w:tcW w:w="4590" w:type="dxa"/>
          </w:tcPr>
          <w:p w:rsidR="00A860A4" w:rsidRPr="007D5CBF" w:rsidRDefault="00A860A4" w:rsidP="006A450B">
            <w:pPr>
              <w:pStyle w:val="SonnotMetni"/>
              <w:jc w:val="center"/>
              <w:rPr>
                <w:szCs w:val="18"/>
              </w:rPr>
            </w:pPr>
            <w:r w:rsidRPr="007D5CBF">
              <w:rPr>
                <w:szCs w:val="18"/>
              </w:rPr>
              <w:t>İletişim</w:t>
            </w:r>
          </w:p>
        </w:tc>
        <w:tc>
          <w:tcPr>
            <w:tcW w:w="2073" w:type="dxa"/>
            <w:vAlign w:val="center"/>
          </w:tcPr>
          <w:p w:rsidR="00A860A4" w:rsidRPr="007D5CBF" w:rsidRDefault="00A860A4" w:rsidP="006A450B">
            <w:pPr>
              <w:pStyle w:val="SonnotMetni"/>
              <w:jc w:val="center"/>
              <w:rPr>
                <w:b/>
                <w:szCs w:val="18"/>
              </w:rPr>
            </w:pPr>
            <w:r w:rsidRPr="007D5CBF">
              <w:rPr>
                <w:b/>
                <w:szCs w:val="18"/>
              </w:rPr>
              <w:t>502</w:t>
            </w:r>
          </w:p>
        </w:tc>
      </w:tr>
      <w:tr w:rsidR="00A860A4" w:rsidRPr="007D5CBF" w:rsidTr="006A450B">
        <w:trPr>
          <w:trHeight w:val="20"/>
          <w:jc w:val="center"/>
        </w:trPr>
        <w:tc>
          <w:tcPr>
            <w:tcW w:w="4590" w:type="dxa"/>
          </w:tcPr>
          <w:p w:rsidR="00A860A4" w:rsidRPr="007D5CBF" w:rsidRDefault="00A860A4" w:rsidP="006A450B">
            <w:pPr>
              <w:pStyle w:val="SonnotMetni"/>
              <w:jc w:val="center"/>
              <w:rPr>
                <w:szCs w:val="18"/>
              </w:rPr>
            </w:pPr>
            <w:r w:rsidRPr="007D5CBF">
              <w:rPr>
                <w:szCs w:val="18"/>
              </w:rPr>
              <w:t>Oyun oynamak</w:t>
            </w:r>
          </w:p>
        </w:tc>
        <w:tc>
          <w:tcPr>
            <w:tcW w:w="2073" w:type="dxa"/>
            <w:vAlign w:val="center"/>
          </w:tcPr>
          <w:p w:rsidR="00A860A4" w:rsidRPr="007D5CBF" w:rsidRDefault="00A860A4" w:rsidP="006A450B">
            <w:pPr>
              <w:pStyle w:val="SonnotMetni"/>
              <w:jc w:val="center"/>
              <w:rPr>
                <w:b/>
                <w:szCs w:val="18"/>
              </w:rPr>
            </w:pPr>
            <w:r w:rsidRPr="007D5CBF">
              <w:rPr>
                <w:b/>
                <w:szCs w:val="18"/>
              </w:rPr>
              <w:t>268</w:t>
            </w:r>
          </w:p>
        </w:tc>
      </w:tr>
    </w:tbl>
    <w:p w:rsidR="00A860A4" w:rsidRPr="007D5CBF" w:rsidRDefault="00A860A4" w:rsidP="007D5CBF">
      <w:pPr>
        <w:pStyle w:val="SonnotMetni"/>
        <w:numPr>
          <w:ilvl w:val="1"/>
          <w:numId w:val="21"/>
        </w:numPr>
        <w:tabs>
          <w:tab w:val="left" w:pos="1274"/>
        </w:tabs>
        <w:spacing w:before="80" w:after="80"/>
        <w:ind w:left="0" w:firstLine="709"/>
        <w:rPr>
          <w:sz w:val="21"/>
          <w:szCs w:val="21"/>
        </w:rPr>
      </w:pPr>
      <w:r w:rsidRPr="007D5CBF">
        <w:rPr>
          <w:sz w:val="21"/>
          <w:szCs w:val="21"/>
        </w:rPr>
        <w:t xml:space="preserve">“Bilgisayarda kullandıkları program ve yazılım türleri” </w:t>
      </w:r>
      <w:proofErr w:type="spellStart"/>
      <w:r w:rsidRPr="007D5CBF">
        <w:rPr>
          <w:sz w:val="21"/>
          <w:szCs w:val="21"/>
        </w:rPr>
        <w:t>ni</w:t>
      </w:r>
      <w:proofErr w:type="spellEnd"/>
      <w:r w:rsidRPr="007D5CBF">
        <w:rPr>
          <w:sz w:val="21"/>
          <w:szCs w:val="21"/>
        </w:rPr>
        <w:t xml:space="preserve"> % 90 masaüstü yayıncılık programları, % </w:t>
      </w:r>
      <w:proofErr w:type="gramStart"/>
      <w:r w:rsidRPr="007D5CBF">
        <w:rPr>
          <w:sz w:val="21"/>
          <w:szCs w:val="21"/>
        </w:rPr>
        <w:t>57.7</w:t>
      </w:r>
      <w:proofErr w:type="gramEnd"/>
      <w:r w:rsidRPr="007D5CBF">
        <w:rPr>
          <w:sz w:val="21"/>
          <w:szCs w:val="21"/>
        </w:rPr>
        <w:t xml:space="preserve"> resim işlemi ve animasyon programları, % 10 ise bunların dışında daha teknik amaçlı programlar oluşturmaktadır.</w:t>
      </w:r>
    </w:p>
    <w:p w:rsidR="00A860A4" w:rsidRPr="007D5CBF" w:rsidRDefault="00A860A4" w:rsidP="007D5CBF">
      <w:pPr>
        <w:pStyle w:val="SonnotMetni"/>
        <w:numPr>
          <w:ilvl w:val="0"/>
          <w:numId w:val="14"/>
        </w:numPr>
        <w:tabs>
          <w:tab w:val="left" w:pos="1134"/>
        </w:tabs>
        <w:spacing w:before="80" w:after="80"/>
        <w:ind w:left="0" w:firstLine="709"/>
        <w:rPr>
          <w:sz w:val="21"/>
          <w:szCs w:val="21"/>
        </w:rPr>
      </w:pPr>
      <w:r w:rsidRPr="007D5CBF">
        <w:rPr>
          <w:sz w:val="21"/>
          <w:szCs w:val="21"/>
        </w:rPr>
        <w:t>Araştırmaya katılan SBMYO öğrencilerinin “bilgisayar kullanımına yönelik tutumlarının yer aldığı dördüncü bölüm 7 alt başlık altında gruplandırılmıştır. Bu tutumlar her bir madde için yüzde analizi yapılarak değerlendirilmiştir. Genel değerlendirme SBMYO öğrencilerinin bilgisayar kullanımına yönelik olumlu tutuma sahip olduğunu göstermektedir.</w:t>
      </w:r>
    </w:p>
    <w:p w:rsidR="00A860A4" w:rsidRPr="007D5CBF" w:rsidRDefault="00A860A4" w:rsidP="007D5CBF">
      <w:pPr>
        <w:pStyle w:val="SonnotMetni"/>
        <w:numPr>
          <w:ilvl w:val="1"/>
          <w:numId w:val="17"/>
        </w:numPr>
        <w:tabs>
          <w:tab w:val="left" w:pos="1232"/>
        </w:tabs>
        <w:spacing w:before="80" w:after="80"/>
        <w:ind w:left="0" w:firstLine="709"/>
        <w:rPr>
          <w:sz w:val="21"/>
          <w:szCs w:val="21"/>
        </w:rPr>
      </w:pPr>
      <w:r w:rsidRPr="007D5CBF">
        <w:rPr>
          <w:sz w:val="21"/>
          <w:szCs w:val="21"/>
        </w:rPr>
        <w:t xml:space="preserve">SBMYO öğrencilerinin birinci grupta yer alan </w:t>
      </w:r>
      <w:proofErr w:type="spellStart"/>
      <w:r w:rsidRPr="007D5CBF">
        <w:rPr>
          <w:sz w:val="21"/>
          <w:szCs w:val="21"/>
        </w:rPr>
        <w:t>bilgisayarkullanımına</w:t>
      </w:r>
      <w:proofErr w:type="spellEnd"/>
      <w:r w:rsidRPr="007D5CBF">
        <w:rPr>
          <w:sz w:val="21"/>
          <w:szCs w:val="21"/>
        </w:rPr>
        <w:t xml:space="preserve"> yönelik </w:t>
      </w:r>
      <w:proofErr w:type="gramStart"/>
      <w:r w:rsidRPr="007D5CBF">
        <w:rPr>
          <w:sz w:val="21"/>
          <w:szCs w:val="21"/>
        </w:rPr>
        <w:t>olumsuz  ifadelere</w:t>
      </w:r>
      <w:proofErr w:type="gramEnd"/>
      <w:r w:rsidRPr="007D5CBF">
        <w:rPr>
          <w:sz w:val="21"/>
          <w:szCs w:val="21"/>
        </w:rPr>
        <w:t xml:space="preserve"> yüksek oranda katılmaması  olumlu tutuma sahip olduklarını göstermektedir  (Tablo 2). Hiçbirine katılmayan %41.7, en fazla birine katılan %79.</w:t>
      </w:r>
      <w:proofErr w:type="gramStart"/>
      <w:r w:rsidRPr="007D5CBF">
        <w:rPr>
          <w:sz w:val="21"/>
          <w:szCs w:val="21"/>
        </w:rPr>
        <w:t>2  oranlarındadır</w:t>
      </w:r>
      <w:proofErr w:type="gramEnd"/>
      <w:r w:rsidRPr="007D5CBF">
        <w:rPr>
          <w:sz w:val="21"/>
          <w:szCs w:val="21"/>
        </w:rPr>
        <w:t>.</w:t>
      </w:r>
    </w:p>
    <w:tbl>
      <w:tblPr>
        <w:tblStyle w:val="TabloKlavuzu"/>
        <w:tblW w:w="5000" w:type="pct"/>
        <w:jc w:val="center"/>
        <w:tblBorders>
          <w:top w:val="none" w:sz="0"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3948"/>
        <w:gridCol w:w="1288"/>
        <w:gridCol w:w="1499"/>
      </w:tblGrid>
      <w:tr w:rsidR="00A860A4" w:rsidRPr="007D5CBF" w:rsidTr="007D5CBF">
        <w:trPr>
          <w:trHeight w:val="170"/>
          <w:jc w:val="center"/>
        </w:trPr>
        <w:tc>
          <w:tcPr>
            <w:tcW w:w="5000" w:type="pct"/>
            <w:gridSpan w:val="3"/>
            <w:tcBorders>
              <w:top w:val="nil"/>
              <w:left w:val="nil"/>
              <w:bottom w:val="single" w:sz="4" w:space="0" w:color="auto"/>
              <w:right w:val="nil"/>
            </w:tcBorders>
          </w:tcPr>
          <w:p w:rsidR="00A860A4" w:rsidRPr="007D5CBF" w:rsidRDefault="007D5CBF" w:rsidP="007D5CBF">
            <w:pPr>
              <w:pStyle w:val="SonnotMetni"/>
              <w:tabs>
                <w:tab w:val="left" w:pos="1560"/>
              </w:tabs>
              <w:ind w:firstLine="709"/>
              <w:rPr>
                <w:sz w:val="21"/>
                <w:szCs w:val="21"/>
              </w:rPr>
            </w:pPr>
            <w:r>
              <w:rPr>
                <w:sz w:val="21"/>
                <w:szCs w:val="21"/>
              </w:rPr>
              <w:t xml:space="preserve">       </w:t>
            </w:r>
            <w:r w:rsidRPr="007D5CBF">
              <w:rPr>
                <w:sz w:val="21"/>
                <w:szCs w:val="21"/>
              </w:rPr>
              <w:t>Tablo 2:</w:t>
            </w:r>
            <w:r>
              <w:rPr>
                <w:sz w:val="21"/>
                <w:szCs w:val="21"/>
              </w:rPr>
              <w:t xml:space="preserve"> </w:t>
            </w:r>
            <w:r w:rsidR="00A860A4" w:rsidRPr="007D5CBF">
              <w:rPr>
                <w:sz w:val="21"/>
                <w:szCs w:val="21"/>
              </w:rPr>
              <w:t xml:space="preserve">SBMYO Öğrencilerinin Bilgisayar Kullanımı 1. </w:t>
            </w:r>
            <w:r>
              <w:rPr>
                <w:sz w:val="21"/>
                <w:szCs w:val="21"/>
              </w:rPr>
              <w:t xml:space="preserve">Grup </w:t>
            </w:r>
            <w:r>
              <w:rPr>
                <w:sz w:val="21"/>
                <w:szCs w:val="21"/>
              </w:rPr>
              <w:tab/>
              <w:t xml:space="preserve">     </w:t>
            </w:r>
            <w:r w:rsidR="00A860A4" w:rsidRPr="007D5CBF">
              <w:rPr>
                <w:sz w:val="21"/>
                <w:szCs w:val="21"/>
              </w:rPr>
              <w:t>Tutumları</w:t>
            </w:r>
          </w:p>
        </w:tc>
      </w:tr>
      <w:tr w:rsidR="00A860A4" w:rsidRPr="007D5CBF" w:rsidTr="007D5CBF">
        <w:trPr>
          <w:trHeight w:val="170"/>
          <w:jc w:val="center"/>
        </w:trPr>
        <w:tc>
          <w:tcPr>
            <w:tcW w:w="2931" w:type="pct"/>
            <w:tcBorders>
              <w:top w:val="single" w:sz="4" w:space="0" w:color="auto"/>
            </w:tcBorders>
          </w:tcPr>
          <w:p w:rsidR="00A860A4" w:rsidRPr="007D5CBF" w:rsidRDefault="00A860A4" w:rsidP="006A450B">
            <w:pPr>
              <w:pStyle w:val="SonnotMetni"/>
              <w:rPr>
                <w:szCs w:val="18"/>
              </w:rPr>
            </w:pPr>
          </w:p>
        </w:tc>
        <w:tc>
          <w:tcPr>
            <w:tcW w:w="956" w:type="pct"/>
            <w:tcBorders>
              <w:top w:val="single" w:sz="4" w:space="0" w:color="auto"/>
            </w:tcBorders>
          </w:tcPr>
          <w:p w:rsidR="00A860A4" w:rsidRPr="007D5CBF" w:rsidRDefault="00A860A4" w:rsidP="007D5CBF">
            <w:pPr>
              <w:pStyle w:val="SonnotMetni"/>
              <w:ind w:left="-56" w:right="-62"/>
              <w:rPr>
                <w:b/>
                <w:szCs w:val="18"/>
              </w:rPr>
            </w:pPr>
            <w:r w:rsidRPr="007D5CBF">
              <w:rPr>
                <w:b/>
                <w:szCs w:val="18"/>
              </w:rPr>
              <w:t>Katılıyorum %</w:t>
            </w:r>
          </w:p>
        </w:tc>
        <w:tc>
          <w:tcPr>
            <w:tcW w:w="1113" w:type="pct"/>
            <w:tcBorders>
              <w:top w:val="single" w:sz="4" w:space="0" w:color="auto"/>
            </w:tcBorders>
          </w:tcPr>
          <w:p w:rsidR="00A860A4" w:rsidRPr="007D5CBF" w:rsidRDefault="00A860A4" w:rsidP="007D5CBF">
            <w:pPr>
              <w:pStyle w:val="SonnotMetni"/>
              <w:ind w:left="-56" w:right="-62"/>
              <w:rPr>
                <w:b/>
                <w:szCs w:val="18"/>
              </w:rPr>
            </w:pPr>
            <w:r w:rsidRPr="007D5CBF">
              <w:rPr>
                <w:b/>
                <w:szCs w:val="18"/>
              </w:rPr>
              <w:t>Katılmıyorum%</w:t>
            </w:r>
          </w:p>
        </w:tc>
      </w:tr>
      <w:tr w:rsidR="00A860A4" w:rsidRPr="007D5CBF" w:rsidTr="007D5CBF">
        <w:trPr>
          <w:trHeight w:val="170"/>
          <w:jc w:val="center"/>
        </w:trPr>
        <w:tc>
          <w:tcPr>
            <w:tcW w:w="2931" w:type="pct"/>
          </w:tcPr>
          <w:p w:rsidR="00A860A4" w:rsidRPr="007D5CBF" w:rsidRDefault="00A860A4" w:rsidP="006A450B">
            <w:pPr>
              <w:pStyle w:val="SonnotMetni"/>
              <w:rPr>
                <w:szCs w:val="18"/>
              </w:rPr>
            </w:pPr>
            <w:r w:rsidRPr="007D5CBF">
              <w:rPr>
                <w:szCs w:val="18"/>
              </w:rPr>
              <w:t>Bilgisayardan hiç anlamam</w:t>
            </w:r>
          </w:p>
        </w:tc>
        <w:tc>
          <w:tcPr>
            <w:tcW w:w="956" w:type="pct"/>
          </w:tcPr>
          <w:p w:rsidR="00A860A4" w:rsidRPr="007D5CBF" w:rsidRDefault="00A860A4" w:rsidP="006A450B">
            <w:pPr>
              <w:pStyle w:val="SonnotMetni"/>
              <w:jc w:val="center"/>
              <w:rPr>
                <w:szCs w:val="18"/>
              </w:rPr>
            </w:pPr>
            <w:r w:rsidRPr="007D5CBF">
              <w:rPr>
                <w:szCs w:val="18"/>
              </w:rPr>
              <w:t>6.1</w:t>
            </w:r>
          </w:p>
        </w:tc>
        <w:tc>
          <w:tcPr>
            <w:tcW w:w="1113" w:type="pct"/>
          </w:tcPr>
          <w:p w:rsidR="00A860A4" w:rsidRPr="007D5CBF" w:rsidRDefault="00A860A4" w:rsidP="006A450B">
            <w:pPr>
              <w:pStyle w:val="SonnotMetni"/>
              <w:jc w:val="center"/>
              <w:rPr>
                <w:szCs w:val="18"/>
              </w:rPr>
            </w:pPr>
            <w:r w:rsidRPr="007D5CBF">
              <w:rPr>
                <w:szCs w:val="18"/>
              </w:rPr>
              <w:t>93.9</w:t>
            </w:r>
          </w:p>
        </w:tc>
      </w:tr>
      <w:tr w:rsidR="00A860A4" w:rsidRPr="007D5CBF" w:rsidTr="007D5CBF">
        <w:trPr>
          <w:trHeight w:val="170"/>
          <w:jc w:val="center"/>
        </w:trPr>
        <w:tc>
          <w:tcPr>
            <w:tcW w:w="2931" w:type="pct"/>
          </w:tcPr>
          <w:p w:rsidR="00A860A4" w:rsidRPr="007D5CBF" w:rsidRDefault="00A860A4" w:rsidP="006A450B">
            <w:pPr>
              <w:pStyle w:val="SonnotMetni"/>
              <w:rPr>
                <w:szCs w:val="18"/>
              </w:rPr>
            </w:pPr>
            <w:r w:rsidRPr="007D5CBF">
              <w:rPr>
                <w:szCs w:val="18"/>
              </w:rPr>
              <w:t>Bilgisayara çekinerek yaklaşırım</w:t>
            </w:r>
          </w:p>
        </w:tc>
        <w:tc>
          <w:tcPr>
            <w:tcW w:w="956" w:type="pct"/>
          </w:tcPr>
          <w:p w:rsidR="00A860A4" w:rsidRPr="007D5CBF" w:rsidRDefault="00A860A4" w:rsidP="006A450B">
            <w:pPr>
              <w:pStyle w:val="SonnotMetni"/>
              <w:jc w:val="center"/>
              <w:rPr>
                <w:szCs w:val="18"/>
              </w:rPr>
            </w:pPr>
            <w:r w:rsidRPr="007D5CBF">
              <w:rPr>
                <w:szCs w:val="18"/>
              </w:rPr>
              <w:t>4.6</w:t>
            </w:r>
          </w:p>
        </w:tc>
        <w:tc>
          <w:tcPr>
            <w:tcW w:w="1113" w:type="pct"/>
          </w:tcPr>
          <w:p w:rsidR="00A860A4" w:rsidRPr="007D5CBF" w:rsidRDefault="00A860A4" w:rsidP="006A450B">
            <w:pPr>
              <w:pStyle w:val="SonnotMetni"/>
              <w:jc w:val="center"/>
              <w:rPr>
                <w:szCs w:val="18"/>
              </w:rPr>
            </w:pPr>
            <w:r w:rsidRPr="007D5CBF">
              <w:rPr>
                <w:szCs w:val="18"/>
              </w:rPr>
              <w:t>95.4</w:t>
            </w:r>
          </w:p>
        </w:tc>
      </w:tr>
      <w:tr w:rsidR="00A860A4" w:rsidRPr="007D5CBF" w:rsidTr="007D5CBF">
        <w:trPr>
          <w:trHeight w:val="170"/>
          <w:jc w:val="center"/>
        </w:trPr>
        <w:tc>
          <w:tcPr>
            <w:tcW w:w="2931" w:type="pct"/>
          </w:tcPr>
          <w:p w:rsidR="00A860A4" w:rsidRPr="007D5CBF" w:rsidRDefault="00A860A4" w:rsidP="006A450B">
            <w:pPr>
              <w:pStyle w:val="SonnotMetni"/>
              <w:rPr>
                <w:szCs w:val="18"/>
              </w:rPr>
            </w:pPr>
            <w:r w:rsidRPr="007D5CBF">
              <w:rPr>
                <w:szCs w:val="18"/>
              </w:rPr>
              <w:t>Bilgisayar dersleri beni korkutur</w:t>
            </w:r>
          </w:p>
        </w:tc>
        <w:tc>
          <w:tcPr>
            <w:tcW w:w="956" w:type="pct"/>
          </w:tcPr>
          <w:p w:rsidR="00A860A4" w:rsidRPr="007D5CBF" w:rsidRDefault="00A860A4" w:rsidP="006A450B">
            <w:pPr>
              <w:pStyle w:val="SonnotMetni"/>
              <w:jc w:val="center"/>
              <w:rPr>
                <w:szCs w:val="18"/>
              </w:rPr>
            </w:pPr>
            <w:r w:rsidRPr="007D5CBF">
              <w:rPr>
                <w:szCs w:val="18"/>
              </w:rPr>
              <w:t>10.9</w:t>
            </w:r>
          </w:p>
        </w:tc>
        <w:tc>
          <w:tcPr>
            <w:tcW w:w="1113" w:type="pct"/>
          </w:tcPr>
          <w:p w:rsidR="00A860A4" w:rsidRPr="007D5CBF" w:rsidRDefault="00A860A4" w:rsidP="006A450B">
            <w:pPr>
              <w:pStyle w:val="SonnotMetni"/>
              <w:jc w:val="center"/>
              <w:rPr>
                <w:szCs w:val="18"/>
              </w:rPr>
            </w:pPr>
            <w:r w:rsidRPr="007D5CBF">
              <w:rPr>
                <w:szCs w:val="18"/>
              </w:rPr>
              <w:t>89.1</w:t>
            </w:r>
          </w:p>
        </w:tc>
      </w:tr>
      <w:tr w:rsidR="00A860A4" w:rsidRPr="007D5CBF" w:rsidTr="007D5CBF">
        <w:trPr>
          <w:trHeight w:val="170"/>
          <w:jc w:val="center"/>
        </w:trPr>
        <w:tc>
          <w:tcPr>
            <w:tcW w:w="2931" w:type="pct"/>
          </w:tcPr>
          <w:p w:rsidR="00A860A4" w:rsidRPr="007D5CBF" w:rsidRDefault="00A860A4" w:rsidP="007D5CBF">
            <w:pPr>
              <w:pStyle w:val="SonnotMetni"/>
              <w:jc w:val="left"/>
              <w:rPr>
                <w:szCs w:val="18"/>
              </w:rPr>
            </w:pPr>
            <w:r w:rsidRPr="007D5CBF">
              <w:rPr>
                <w:szCs w:val="18"/>
              </w:rPr>
              <w:t>Bilgisayar kullanmayı kendi başıma öğrenebileceğime inanmıyorum</w:t>
            </w:r>
          </w:p>
        </w:tc>
        <w:tc>
          <w:tcPr>
            <w:tcW w:w="956" w:type="pct"/>
          </w:tcPr>
          <w:p w:rsidR="00A860A4" w:rsidRPr="007D5CBF" w:rsidRDefault="00A860A4" w:rsidP="006A450B">
            <w:pPr>
              <w:pStyle w:val="SonnotMetni"/>
              <w:jc w:val="center"/>
              <w:rPr>
                <w:szCs w:val="18"/>
              </w:rPr>
            </w:pPr>
            <w:r w:rsidRPr="007D5CBF">
              <w:rPr>
                <w:szCs w:val="18"/>
              </w:rPr>
              <w:t>36.0</w:t>
            </w:r>
          </w:p>
        </w:tc>
        <w:tc>
          <w:tcPr>
            <w:tcW w:w="1113" w:type="pct"/>
          </w:tcPr>
          <w:p w:rsidR="00A860A4" w:rsidRPr="007D5CBF" w:rsidRDefault="00A860A4" w:rsidP="006A450B">
            <w:pPr>
              <w:pStyle w:val="SonnotMetni"/>
              <w:jc w:val="center"/>
              <w:rPr>
                <w:szCs w:val="18"/>
              </w:rPr>
            </w:pPr>
            <w:r w:rsidRPr="007D5CBF">
              <w:rPr>
                <w:szCs w:val="18"/>
              </w:rPr>
              <w:t>64.0</w:t>
            </w:r>
          </w:p>
        </w:tc>
      </w:tr>
      <w:tr w:rsidR="00A860A4" w:rsidRPr="007D5CBF" w:rsidTr="007D5CBF">
        <w:trPr>
          <w:trHeight w:val="170"/>
          <w:jc w:val="center"/>
        </w:trPr>
        <w:tc>
          <w:tcPr>
            <w:tcW w:w="2931" w:type="pct"/>
          </w:tcPr>
          <w:p w:rsidR="00A860A4" w:rsidRPr="007D5CBF" w:rsidRDefault="00A860A4" w:rsidP="006A450B">
            <w:pPr>
              <w:rPr>
                <w:sz w:val="18"/>
                <w:szCs w:val="18"/>
              </w:rPr>
            </w:pPr>
            <w:r w:rsidRPr="007D5CBF">
              <w:rPr>
                <w:sz w:val="18"/>
                <w:szCs w:val="18"/>
              </w:rPr>
              <w:t>Bilgisayar derslerinde ne kadar iyi olsam</w:t>
            </w:r>
            <w:r w:rsidR="007D5CBF" w:rsidRPr="007D5CBF">
              <w:rPr>
                <w:sz w:val="18"/>
                <w:szCs w:val="18"/>
              </w:rPr>
              <w:t xml:space="preserve"> </w:t>
            </w:r>
            <w:r w:rsidRPr="007D5CBF">
              <w:rPr>
                <w:sz w:val="18"/>
                <w:szCs w:val="18"/>
              </w:rPr>
              <w:t>da öğrendiklerimi uygulayabileceğime inanmıyorum</w:t>
            </w:r>
          </w:p>
        </w:tc>
        <w:tc>
          <w:tcPr>
            <w:tcW w:w="956" w:type="pct"/>
          </w:tcPr>
          <w:p w:rsidR="00A860A4" w:rsidRPr="007D5CBF" w:rsidRDefault="00A860A4" w:rsidP="006A450B">
            <w:pPr>
              <w:pStyle w:val="SonnotMetni"/>
              <w:jc w:val="center"/>
              <w:rPr>
                <w:szCs w:val="18"/>
              </w:rPr>
            </w:pPr>
            <w:r w:rsidRPr="007D5CBF">
              <w:rPr>
                <w:szCs w:val="18"/>
              </w:rPr>
              <w:t>32.0</w:t>
            </w:r>
          </w:p>
        </w:tc>
        <w:tc>
          <w:tcPr>
            <w:tcW w:w="1113" w:type="pct"/>
          </w:tcPr>
          <w:p w:rsidR="00A860A4" w:rsidRPr="007D5CBF" w:rsidRDefault="00A860A4" w:rsidP="006A450B">
            <w:pPr>
              <w:pStyle w:val="SonnotMetni"/>
              <w:jc w:val="center"/>
              <w:rPr>
                <w:szCs w:val="18"/>
              </w:rPr>
            </w:pPr>
            <w:r w:rsidRPr="007D5CBF">
              <w:rPr>
                <w:szCs w:val="18"/>
              </w:rPr>
              <w:t>68.0</w:t>
            </w:r>
          </w:p>
        </w:tc>
      </w:tr>
    </w:tbl>
    <w:p w:rsidR="00A860A4" w:rsidRDefault="00A860A4" w:rsidP="007D5CBF">
      <w:pPr>
        <w:pStyle w:val="SonnotMetni"/>
        <w:numPr>
          <w:ilvl w:val="1"/>
          <w:numId w:val="17"/>
        </w:numPr>
        <w:tabs>
          <w:tab w:val="left" w:pos="1232"/>
        </w:tabs>
        <w:spacing w:before="120" w:after="120"/>
        <w:ind w:left="0" w:firstLine="709"/>
        <w:rPr>
          <w:b/>
          <w:sz w:val="21"/>
          <w:szCs w:val="21"/>
        </w:rPr>
      </w:pPr>
      <w:r w:rsidRPr="007D5CBF">
        <w:rPr>
          <w:sz w:val="21"/>
          <w:szCs w:val="21"/>
        </w:rPr>
        <w:t>SBMYO öğrencilerini ikinci grupta yer alan olumsuz ifadelere % 55 oranında katılmaması olumlu tutuma sahip olduklarını göstermektedir  (Tablo 3).</w:t>
      </w:r>
      <w:r w:rsidRPr="007D5CBF">
        <w:rPr>
          <w:b/>
          <w:sz w:val="21"/>
          <w:szCs w:val="21"/>
        </w:rPr>
        <w:t xml:space="preserve"> </w:t>
      </w:r>
    </w:p>
    <w:p w:rsidR="002D59BC" w:rsidRDefault="002D59BC" w:rsidP="002D59BC">
      <w:pPr>
        <w:pStyle w:val="SonnotMetni"/>
        <w:tabs>
          <w:tab w:val="left" w:pos="1232"/>
        </w:tabs>
        <w:spacing w:before="120" w:after="120"/>
        <w:rPr>
          <w:b/>
          <w:sz w:val="21"/>
          <w:szCs w:val="21"/>
        </w:rPr>
      </w:pPr>
    </w:p>
    <w:p w:rsidR="002D59BC" w:rsidRDefault="002D59BC" w:rsidP="002D59BC">
      <w:pPr>
        <w:pStyle w:val="SonnotMetni"/>
        <w:tabs>
          <w:tab w:val="left" w:pos="1232"/>
        </w:tabs>
        <w:spacing w:before="120" w:after="120"/>
        <w:rPr>
          <w:b/>
          <w:sz w:val="21"/>
          <w:szCs w:val="21"/>
        </w:rPr>
      </w:pPr>
    </w:p>
    <w:p w:rsidR="002D59BC" w:rsidRPr="007D5CBF" w:rsidRDefault="002D59BC" w:rsidP="002D59BC">
      <w:pPr>
        <w:pStyle w:val="SonnotMetni"/>
        <w:tabs>
          <w:tab w:val="left" w:pos="1232"/>
        </w:tabs>
        <w:spacing w:before="120" w:after="120"/>
        <w:rPr>
          <w:b/>
          <w:sz w:val="21"/>
          <w:szCs w:val="21"/>
        </w:rPr>
      </w:pPr>
    </w:p>
    <w:tbl>
      <w:tblPr>
        <w:tblStyle w:val="TabloKlavuzu"/>
        <w:tblW w:w="5000" w:type="pct"/>
        <w:jc w:val="center"/>
        <w:tblLook w:val="04A0"/>
      </w:tblPr>
      <w:tblGrid>
        <w:gridCol w:w="2155"/>
        <w:gridCol w:w="1751"/>
        <w:gridCol w:w="1346"/>
        <w:gridCol w:w="1483"/>
      </w:tblGrid>
      <w:tr w:rsidR="00A860A4" w:rsidRPr="00DC3922" w:rsidTr="007D5CBF">
        <w:trPr>
          <w:trHeight w:val="20"/>
          <w:jc w:val="center"/>
        </w:trPr>
        <w:tc>
          <w:tcPr>
            <w:tcW w:w="5000" w:type="pct"/>
            <w:gridSpan w:val="4"/>
            <w:tcBorders>
              <w:top w:val="nil"/>
              <w:left w:val="nil"/>
              <w:bottom w:val="single" w:sz="4" w:space="0" w:color="auto"/>
              <w:right w:val="nil"/>
            </w:tcBorders>
          </w:tcPr>
          <w:p w:rsidR="00A860A4" w:rsidRPr="007D5CBF" w:rsidRDefault="00A860A4" w:rsidP="007D5CBF">
            <w:pPr>
              <w:pStyle w:val="SonnotMetni"/>
              <w:tabs>
                <w:tab w:val="left" w:pos="1535"/>
              </w:tabs>
              <w:ind w:firstLine="709"/>
              <w:rPr>
                <w:sz w:val="21"/>
                <w:szCs w:val="21"/>
              </w:rPr>
            </w:pPr>
            <w:r w:rsidRPr="007D5CBF">
              <w:rPr>
                <w:sz w:val="21"/>
                <w:szCs w:val="21"/>
              </w:rPr>
              <w:lastRenderedPageBreak/>
              <w:t xml:space="preserve">Tablo 3: </w:t>
            </w:r>
            <w:r w:rsidR="007D5CBF">
              <w:rPr>
                <w:sz w:val="21"/>
                <w:szCs w:val="21"/>
              </w:rPr>
              <w:tab/>
            </w:r>
            <w:r w:rsidRPr="007D5CBF">
              <w:rPr>
                <w:sz w:val="21"/>
                <w:szCs w:val="21"/>
              </w:rPr>
              <w:t xml:space="preserve">SBMYO Öğrencilerinin Bilgisayar Kullanımı 2. Grup </w:t>
            </w:r>
            <w:r w:rsidR="007D5CBF">
              <w:rPr>
                <w:sz w:val="21"/>
                <w:szCs w:val="21"/>
              </w:rPr>
              <w:tab/>
            </w:r>
            <w:r w:rsidRPr="007D5CBF">
              <w:rPr>
                <w:sz w:val="21"/>
                <w:szCs w:val="21"/>
              </w:rPr>
              <w:t>Tutumları</w:t>
            </w:r>
          </w:p>
        </w:tc>
      </w:tr>
      <w:tr w:rsidR="00A860A4" w:rsidRPr="00DC3922" w:rsidTr="007D5CBF">
        <w:trPr>
          <w:trHeight w:val="20"/>
          <w:jc w:val="center"/>
        </w:trPr>
        <w:tc>
          <w:tcPr>
            <w:tcW w:w="2900" w:type="pct"/>
            <w:gridSpan w:val="2"/>
            <w:tcBorders>
              <w:top w:val="single" w:sz="4" w:space="0" w:color="auto"/>
            </w:tcBorders>
          </w:tcPr>
          <w:p w:rsidR="00A860A4" w:rsidRPr="00DC3922" w:rsidRDefault="00A860A4" w:rsidP="006A450B">
            <w:pPr>
              <w:pStyle w:val="SonnotMetni"/>
              <w:rPr>
                <w:szCs w:val="18"/>
              </w:rPr>
            </w:pPr>
          </w:p>
        </w:tc>
        <w:tc>
          <w:tcPr>
            <w:tcW w:w="999" w:type="pct"/>
            <w:tcBorders>
              <w:top w:val="single" w:sz="4" w:space="0" w:color="auto"/>
            </w:tcBorders>
          </w:tcPr>
          <w:p w:rsidR="00A860A4" w:rsidRPr="00DC3922" w:rsidRDefault="00A860A4" w:rsidP="006A450B">
            <w:pPr>
              <w:pStyle w:val="SonnotMetni"/>
              <w:rPr>
                <w:szCs w:val="18"/>
              </w:rPr>
            </w:pPr>
            <w:r w:rsidRPr="00DC3922">
              <w:rPr>
                <w:szCs w:val="18"/>
              </w:rPr>
              <w:t>Katılıyorum %</w:t>
            </w:r>
          </w:p>
        </w:tc>
        <w:tc>
          <w:tcPr>
            <w:tcW w:w="1100" w:type="pct"/>
            <w:tcBorders>
              <w:top w:val="single" w:sz="4" w:space="0" w:color="auto"/>
            </w:tcBorders>
          </w:tcPr>
          <w:p w:rsidR="00A860A4" w:rsidRPr="00DC3922" w:rsidRDefault="00A860A4" w:rsidP="006A450B">
            <w:pPr>
              <w:pStyle w:val="SonnotMetni"/>
              <w:ind w:right="-108"/>
              <w:rPr>
                <w:szCs w:val="18"/>
              </w:rPr>
            </w:pPr>
            <w:r w:rsidRPr="00DC3922">
              <w:rPr>
                <w:szCs w:val="18"/>
              </w:rPr>
              <w:t>Katılmıyorum %</w:t>
            </w:r>
          </w:p>
        </w:tc>
      </w:tr>
      <w:tr w:rsidR="00A860A4" w:rsidRPr="00DC3922" w:rsidTr="007D5CBF">
        <w:trPr>
          <w:trHeight w:val="20"/>
          <w:jc w:val="center"/>
        </w:trPr>
        <w:tc>
          <w:tcPr>
            <w:tcW w:w="1600" w:type="pct"/>
            <w:vMerge w:val="restart"/>
          </w:tcPr>
          <w:p w:rsidR="00A860A4" w:rsidRPr="00DC3922" w:rsidRDefault="00A860A4" w:rsidP="006A450B">
            <w:pPr>
              <w:pStyle w:val="SonnotMetni"/>
              <w:rPr>
                <w:szCs w:val="18"/>
              </w:rPr>
            </w:pPr>
            <w:r w:rsidRPr="00DC3922">
              <w:rPr>
                <w:szCs w:val="18"/>
              </w:rPr>
              <w:t>Bilgisayar kullanımında erkekler bayanlardan daha yeteneklidir</w:t>
            </w:r>
          </w:p>
        </w:tc>
        <w:tc>
          <w:tcPr>
            <w:tcW w:w="1300" w:type="pct"/>
          </w:tcPr>
          <w:p w:rsidR="00A860A4" w:rsidRPr="00DC3922" w:rsidRDefault="00A860A4" w:rsidP="006A450B">
            <w:pPr>
              <w:pStyle w:val="SonnotMetni"/>
              <w:rPr>
                <w:szCs w:val="18"/>
              </w:rPr>
            </w:pPr>
            <w:r w:rsidRPr="00DC3922">
              <w:rPr>
                <w:szCs w:val="18"/>
              </w:rPr>
              <w:t>Bay</w:t>
            </w:r>
          </w:p>
        </w:tc>
        <w:tc>
          <w:tcPr>
            <w:tcW w:w="999" w:type="pct"/>
          </w:tcPr>
          <w:p w:rsidR="00A860A4" w:rsidRPr="00DC3922" w:rsidRDefault="00A860A4" w:rsidP="006A450B">
            <w:pPr>
              <w:pStyle w:val="SonnotMetni"/>
              <w:jc w:val="center"/>
              <w:rPr>
                <w:szCs w:val="18"/>
              </w:rPr>
            </w:pPr>
            <w:r w:rsidRPr="00DC3922">
              <w:rPr>
                <w:szCs w:val="18"/>
              </w:rPr>
              <w:t>58.2</w:t>
            </w:r>
          </w:p>
        </w:tc>
        <w:tc>
          <w:tcPr>
            <w:tcW w:w="1100" w:type="pct"/>
          </w:tcPr>
          <w:p w:rsidR="00A860A4" w:rsidRPr="00DC3922" w:rsidRDefault="00A860A4" w:rsidP="006A450B">
            <w:pPr>
              <w:pStyle w:val="SonnotMetni"/>
              <w:jc w:val="center"/>
              <w:rPr>
                <w:szCs w:val="18"/>
              </w:rPr>
            </w:pPr>
            <w:r w:rsidRPr="00DC3922">
              <w:rPr>
                <w:szCs w:val="18"/>
              </w:rPr>
              <w:t>41.8</w:t>
            </w:r>
          </w:p>
        </w:tc>
      </w:tr>
      <w:tr w:rsidR="00A860A4" w:rsidRPr="00DC3922" w:rsidTr="007D5CBF">
        <w:trPr>
          <w:trHeight w:val="20"/>
          <w:jc w:val="center"/>
        </w:trPr>
        <w:tc>
          <w:tcPr>
            <w:tcW w:w="1600" w:type="pct"/>
            <w:vMerge/>
          </w:tcPr>
          <w:p w:rsidR="00A860A4" w:rsidRPr="00DC3922" w:rsidRDefault="00A860A4" w:rsidP="006A450B">
            <w:pPr>
              <w:pStyle w:val="SonnotMetni"/>
              <w:rPr>
                <w:szCs w:val="18"/>
              </w:rPr>
            </w:pPr>
          </w:p>
        </w:tc>
        <w:tc>
          <w:tcPr>
            <w:tcW w:w="1300" w:type="pct"/>
          </w:tcPr>
          <w:p w:rsidR="00A860A4" w:rsidRPr="00DC3922" w:rsidRDefault="00A860A4" w:rsidP="006A450B">
            <w:pPr>
              <w:pStyle w:val="SonnotMetni"/>
              <w:rPr>
                <w:szCs w:val="18"/>
              </w:rPr>
            </w:pPr>
            <w:r w:rsidRPr="00DC3922">
              <w:rPr>
                <w:szCs w:val="18"/>
              </w:rPr>
              <w:t>Bayan</w:t>
            </w:r>
          </w:p>
        </w:tc>
        <w:tc>
          <w:tcPr>
            <w:tcW w:w="999" w:type="pct"/>
          </w:tcPr>
          <w:p w:rsidR="00A860A4" w:rsidRPr="00DC3922" w:rsidRDefault="00A860A4" w:rsidP="006A450B">
            <w:pPr>
              <w:pStyle w:val="SonnotMetni"/>
              <w:jc w:val="center"/>
              <w:rPr>
                <w:szCs w:val="18"/>
              </w:rPr>
            </w:pPr>
            <w:r w:rsidRPr="00DC3922">
              <w:rPr>
                <w:szCs w:val="18"/>
              </w:rPr>
              <w:t>21.7</w:t>
            </w:r>
          </w:p>
        </w:tc>
        <w:tc>
          <w:tcPr>
            <w:tcW w:w="1100" w:type="pct"/>
          </w:tcPr>
          <w:p w:rsidR="00A860A4" w:rsidRPr="00DC3922" w:rsidRDefault="00A860A4" w:rsidP="006A450B">
            <w:pPr>
              <w:pStyle w:val="SonnotMetni"/>
              <w:jc w:val="center"/>
              <w:rPr>
                <w:szCs w:val="18"/>
              </w:rPr>
            </w:pPr>
            <w:r w:rsidRPr="00DC3922">
              <w:rPr>
                <w:szCs w:val="18"/>
              </w:rPr>
              <w:t>78.3</w:t>
            </w:r>
          </w:p>
        </w:tc>
      </w:tr>
      <w:tr w:rsidR="00A860A4" w:rsidRPr="00DC3922" w:rsidTr="007D5CBF">
        <w:trPr>
          <w:trHeight w:val="20"/>
          <w:jc w:val="center"/>
        </w:trPr>
        <w:tc>
          <w:tcPr>
            <w:tcW w:w="1600" w:type="pct"/>
            <w:vMerge/>
          </w:tcPr>
          <w:p w:rsidR="00A860A4" w:rsidRPr="00DC3922" w:rsidRDefault="00A860A4" w:rsidP="006A450B">
            <w:pPr>
              <w:pStyle w:val="SonnotMetni"/>
              <w:rPr>
                <w:szCs w:val="18"/>
              </w:rPr>
            </w:pPr>
          </w:p>
        </w:tc>
        <w:tc>
          <w:tcPr>
            <w:tcW w:w="1300" w:type="pct"/>
          </w:tcPr>
          <w:p w:rsidR="00A860A4" w:rsidRPr="00DC3922" w:rsidRDefault="00A860A4" w:rsidP="006A450B">
            <w:pPr>
              <w:pStyle w:val="SonnotMetni"/>
              <w:rPr>
                <w:szCs w:val="18"/>
              </w:rPr>
            </w:pPr>
            <w:r w:rsidRPr="00DC3922">
              <w:rPr>
                <w:szCs w:val="18"/>
              </w:rPr>
              <w:t>Bay&amp;Bayan Toplam</w:t>
            </w:r>
          </w:p>
        </w:tc>
        <w:tc>
          <w:tcPr>
            <w:tcW w:w="999" w:type="pct"/>
          </w:tcPr>
          <w:p w:rsidR="00A860A4" w:rsidRPr="00DC3922" w:rsidRDefault="00A860A4" w:rsidP="006A450B">
            <w:pPr>
              <w:pStyle w:val="SonnotMetni"/>
              <w:jc w:val="center"/>
              <w:rPr>
                <w:szCs w:val="18"/>
              </w:rPr>
            </w:pPr>
            <w:r w:rsidRPr="00DC3922">
              <w:rPr>
                <w:szCs w:val="18"/>
              </w:rPr>
              <w:t>35</w:t>
            </w:r>
          </w:p>
        </w:tc>
        <w:tc>
          <w:tcPr>
            <w:tcW w:w="1100" w:type="pct"/>
          </w:tcPr>
          <w:p w:rsidR="00A860A4" w:rsidRPr="00DC3922" w:rsidRDefault="00A860A4" w:rsidP="006A450B">
            <w:pPr>
              <w:pStyle w:val="SonnotMetni"/>
              <w:jc w:val="center"/>
              <w:rPr>
                <w:szCs w:val="18"/>
              </w:rPr>
            </w:pPr>
            <w:r w:rsidRPr="00DC3922">
              <w:rPr>
                <w:szCs w:val="18"/>
              </w:rPr>
              <w:t>65</w:t>
            </w:r>
          </w:p>
        </w:tc>
      </w:tr>
      <w:tr w:rsidR="00A860A4" w:rsidRPr="00DC3922" w:rsidTr="007D5CBF">
        <w:trPr>
          <w:trHeight w:val="20"/>
          <w:jc w:val="center"/>
        </w:trPr>
        <w:tc>
          <w:tcPr>
            <w:tcW w:w="1600" w:type="pct"/>
            <w:vMerge w:val="restart"/>
          </w:tcPr>
          <w:p w:rsidR="00A860A4" w:rsidRPr="00DC3922" w:rsidRDefault="00A860A4" w:rsidP="006A450B">
            <w:pPr>
              <w:pStyle w:val="SonnotMetni"/>
              <w:rPr>
                <w:szCs w:val="18"/>
              </w:rPr>
            </w:pPr>
            <w:r w:rsidRPr="00DC3922">
              <w:rPr>
                <w:szCs w:val="18"/>
              </w:rPr>
              <w:t>Bilgisayar kullanımında bayanların dahi olacağına inanmıyorum</w:t>
            </w:r>
          </w:p>
        </w:tc>
        <w:tc>
          <w:tcPr>
            <w:tcW w:w="1300" w:type="pct"/>
          </w:tcPr>
          <w:p w:rsidR="00A860A4" w:rsidRPr="00DC3922" w:rsidRDefault="00A860A4" w:rsidP="006A450B">
            <w:pPr>
              <w:pStyle w:val="SonnotMetni"/>
              <w:rPr>
                <w:szCs w:val="18"/>
              </w:rPr>
            </w:pPr>
            <w:r w:rsidRPr="00DC3922">
              <w:rPr>
                <w:szCs w:val="18"/>
              </w:rPr>
              <w:t>Bay</w:t>
            </w:r>
          </w:p>
        </w:tc>
        <w:tc>
          <w:tcPr>
            <w:tcW w:w="999" w:type="pct"/>
          </w:tcPr>
          <w:p w:rsidR="00A860A4" w:rsidRPr="00DC3922" w:rsidRDefault="00A860A4" w:rsidP="006A450B">
            <w:pPr>
              <w:pStyle w:val="SonnotMetni"/>
              <w:jc w:val="center"/>
              <w:rPr>
                <w:szCs w:val="18"/>
              </w:rPr>
            </w:pPr>
            <w:r w:rsidRPr="00DC3922">
              <w:rPr>
                <w:szCs w:val="18"/>
              </w:rPr>
              <w:t>32.7</w:t>
            </w:r>
          </w:p>
        </w:tc>
        <w:tc>
          <w:tcPr>
            <w:tcW w:w="1100" w:type="pct"/>
          </w:tcPr>
          <w:p w:rsidR="00A860A4" w:rsidRPr="00DC3922" w:rsidRDefault="00A860A4" w:rsidP="006A450B">
            <w:pPr>
              <w:pStyle w:val="SonnotMetni"/>
              <w:jc w:val="center"/>
              <w:rPr>
                <w:szCs w:val="18"/>
              </w:rPr>
            </w:pPr>
            <w:r w:rsidRPr="00DC3922">
              <w:rPr>
                <w:szCs w:val="18"/>
              </w:rPr>
              <w:t>67.3</w:t>
            </w:r>
          </w:p>
        </w:tc>
      </w:tr>
      <w:tr w:rsidR="00A860A4" w:rsidRPr="00DC3922" w:rsidTr="007D5CBF">
        <w:trPr>
          <w:trHeight w:val="20"/>
          <w:jc w:val="center"/>
        </w:trPr>
        <w:tc>
          <w:tcPr>
            <w:tcW w:w="1600" w:type="pct"/>
            <w:vMerge/>
          </w:tcPr>
          <w:p w:rsidR="00A860A4" w:rsidRPr="00DC3922" w:rsidRDefault="00A860A4" w:rsidP="006A450B">
            <w:pPr>
              <w:pStyle w:val="SonnotMetni"/>
              <w:rPr>
                <w:szCs w:val="18"/>
              </w:rPr>
            </w:pPr>
          </w:p>
        </w:tc>
        <w:tc>
          <w:tcPr>
            <w:tcW w:w="1300" w:type="pct"/>
          </w:tcPr>
          <w:p w:rsidR="00A860A4" w:rsidRPr="00DC3922" w:rsidRDefault="00A860A4" w:rsidP="006A450B">
            <w:pPr>
              <w:pStyle w:val="SonnotMetni"/>
              <w:rPr>
                <w:szCs w:val="18"/>
              </w:rPr>
            </w:pPr>
            <w:r w:rsidRPr="00DC3922">
              <w:rPr>
                <w:szCs w:val="18"/>
              </w:rPr>
              <w:t>Bayan</w:t>
            </w:r>
          </w:p>
        </w:tc>
        <w:tc>
          <w:tcPr>
            <w:tcW w:w="999" w:type="pct"/>
          </w:tcPr>
          <w:p w:rsidR="00A860A4" w:rsidRPr="00DC3922" w:rsidRDefault="00A860A4" w:rsidP="006A450B">
            <w:pPr>
              <w:pStyle w:val="SonnotMetni"/>
              <w:jc w:val="center"/>
              <w:rPr>
                <w:szCs w:val="18"/>
              </w:rPr>
            </w:pPr>
            <w:r w:rsidRPr="00DC3922">
              <w:rPr>
                <w:szCs w:val="18"/>
              </w:rPr>
              <w:t>15.4</w:t>
            </w:r>
          </w:p>
        </w:tc>
        <w:tc>
          <w:tcPr>
            <w:tcW w:w="1100" w:type="pct"/>
          </w:tcPr>
          <w:p w:rsidR="00A860A4" w:rsidRPr="00DC3922" w:rsidRDefault="00A860A4" w:rsidP="006A450B">
            <w:pPr>
              <w:pStyle w:val="SonnotMetni"/>
              <w:jc w:val="center"/>
              <w:rPr>
                <w:szCs w:val="18"/>
              </w:rPr>
            </w:pPr>
            <w:r w:rsidRPr="00DC3922">
              <w:rPr>
                <w:szCs w:val="18"/>
              </w:rPr>
              <w:t>84.6</w:t>
            </w:r>
          </w:p>
        </w:tc>
      </w:tr>
      <w:tr w:rsidR="00A860A4" w:rsidRPr="00DC3922" w:rsidTr="007D5CBF">
        <w:trPr>
          <w:trHeight w:val="20"/>
          <w:jc w:val="center"/>
        </w:trPr>
        <w:tc>
          <w:tcPr>
            <w:tcW w:w="1600" w:type="pct"/>
            <w:vMerge/>
          </w:tcPr>
          <w:p w:rsidR="00A860A4" w:rsidRPr="00DC3922" w:rsidRDefault="00A860A4" w:rsidP="006A450B">
            <w:pPr>
              <w:pStyle w:val="SonnotMetni"/>
              <w:rPr>
                <w:szCs w:val="18"/>
              </w:rPr>
            </w:pPr>
          </w:p>
        </w:tc>
        <w:tc>
          <w:tcPr>
            <w:tcW w:w="1300" w:type="pct"/>
          </w:tcPr>
          <w:p w:rsidR="00A860A4" w:rsidRPr="00DC3922" w:rsidRDefault="00A860A4" w:rsidP="006A450B">
            <w:pPr>
              <w:pStyle w:val="SonnotMetni"/>
              <w:rPr>
                <w:szCs w:val="18"/>
              </w:rPr>
            </w:pPr>
            <w:r w:rsidRPr="00DC3922">
              <w:rPr>
                <w:szCs w:val="18"/>
              </w:rPr>
              <w:t>Bay&amp;Bayan Toplam</w:t>
            </w:r>
          </w:p>
        </w:tc>
        <w:tc>
          <w:tcPr>
            <w:tcW w:w="999" w:type="pct"/>
          </w:tcPr>
          <w:p w:rsidR="00A860A4" w:rsidRPr="00DC3922" w:rsidRDefault="00A860A4" w:rsidP="006A450B">
            <w:pPr>
              <w:pStyle w:val="SonnotMetni"/>
              <w:jc w:val="center"/>
              <w:rPr>
                <w:szCs w:val="18"/>
              </w:rPr>
            </w:pPr>
            <w:r w:rsidRPr="00DC3922">
              <w:rPr>
                <w:szCs w:val="18"/>
              </w:rPr>
              <w:t>23.6</w:t>
            </w:r>
          </w:p>
        </w:tc>
        <w:tc>
          <w:tcPr>
            <w:tcW w:w="1100" w:type="pct"/>
          </w:tcPr>
          <w:p w:rsidR="00A860A4" w:rsidRPr="00DC3922" w:rsidRDefault="00A860A4" w:rsidP="006A450B">
            <w:pPr>
              <w:pStyle w:val="SonnotMetni"/>
              <w:jc w:val="center"/>
              <w:rPr>
                <w:szCs w:val="18"/>
              </w:rPr>
            </w:pPr>
            <w:r w:rsidRPr="00DC3922">
              <w:rPr>
                <w:szCs w:val="18"/>
              </w:rPr>
              <w:t>76.4</w:t>
            </w:r>
          </w:p>
        </w:tc>
      </w:tr>
    </w:tbl>
    <w:p w:rsidR="00A860A4" w:rsidRPr="007D5CBF" w:rsidRDefault="00A860A4" w:rsidP="007D5CBF">
      <w:pPr>
        <w:pStyle w:val="SonnotMetni"/>
        <w:numPr>
          <w:ilvl w:val="1"/>
          <w:numId w:val="17"/>
        </w:numPr>
        <w:tabs>
          <w:tab w:val="left" w:pos="1232"/>
        </w:tabs>
        <w:spacing w:before="120" w:after="120"/>
        <w:ind w:left="0" w:firstLine="709"/>
        <w:rPr>
          <w:sz w:val="21"/>
          <w:szCs w:val="21"/>
        </w:rPr>
      </w:pPr>
      <w:r w:rsidRPr="007D5CBF">
        <w:rPr>
          <w:sz w:val="21"/>
          <w:szCs w:val="21"/>
        </w:rPr>
        <w:t xml:space="preserve">SBMYO öğrencilerinin üçüncü grupta yer alan “üniversitede aldığım bilgisayar derslerini yeterli buluyorum”  ifadesine  % </w:t>
      </w:r>
      <w:proofErr w:type="gramStart"/>
      <w:r w:rsidRPr="007D5CBF">
        <w:rPr>
          <w:sz w:val="21"/>
          <w:szCs w:val="21"/>
        </w:rPr>
        <w:t>46.1</w:t>
      </w:r>
      <w:proofErr w:type="gramEnd"/>
      <w:r w:rsidRPr="007D5CBF">
        <w:rPr>
          <w:sz w:val="21"/>
          <w:szCs w:val="21"/>
        </w:rPr>
        <w:t xml:space="preserve"> oranında katılması olumlu tutuma sahip olduklarını göstermektedir (Tablo 4). Öğrencilerin büyük bir çoğunluğu üniversiteden önce bilgisayara ilgi duyduğu ve bilgisayar kullandığı anlaşılmaktadır. </w:t>
      </w:r>
    </w:p>
    <w:tbl>
      <w:tblPr>
        <w:tblStyle w:val="TabloKlavuzu"/>
        <w:tblW w:w="5000" w:type="pct"/>
        <w:jc w:val="center"/>
        <w:tblLook w:val="04A0"/>
      </w:tblPr>
      <w:tblGrid>
        <w:gridCol w:w="4086"/>
        <w:gridCol w:w="1220"/>
        <w:gridCol w:w="1429"/>
      </w:tblGrid>
      <w:tr w:rsidR="00A860A4" w:rsidRPr="00DC3922" w:rsidTr="007D5CBF">
        <w:trPr>
          <w:trHeight w:val="170"/>
          <w:jc w:val="center"/>
        </w:trPr>
        <w:tc>
          <w:tcPr>
            <w:tcW w:w="5000" w:type="pct"/>
            <w:gridSpan w:val="3"/>
            <w:tcBorders>
              <w:top w:val="nil"/>
              <w:left w:val="nil"/>
              <w:bottom w:val="single" w:sz="4" w:space="0" w:color="auto"/>
              <w:right w:val="nil"/>
            </w:tcBorders>
          </w:tcPr>
          <w:p w:rsidR="00A860A4" w:rsidRPr="007D5CBF" w:rsidRDefault="00A860A4" w:rsidP="007D5CBF">
            <w:pPr>
              <w:pStyle w:val="SonnotMetni"/>
              <w:tabs>
                <w:tab w:val="left" w:pos="1535"/>
              </w:tabs>
              <w:ind w:firstLine="709"/>
              <w:rPr>
                <w:sz w:val="21"/>
                <w:szCs w:val="21"/>
              </w:rPr>
            </w:pPr>
            <w:r w:rsidRPr="007D5CBF">
              <w:rPr>
                <w:sz w:val="21"/>
                <w:szCs w:val="21"/>
              </w:rPr>
              <w:t xml:space="preserve">Tablo 4: </w:t>
            </w:r>
            <w:r w:rsidR="007D5CBF">
              <w:rPr>
                <w:sz w:val="21"/>
                <w:szCs w:val="21"/>
              </w:rPr>
              <w:tab/>
            </w:r>
            <w:r w:rsidRPr="007D5CBF">
              <w:rPr>
                <w:sz w:val="21"/>
                <w:szCs w:val="21"/>
              </w:rPr>
              <w:t xml:space="preserve">SBMYO Öğrencilerinin Bilgisayar Kullanımı 3. Grup </w:t>
            </w:r>
            <w:r w:rsidR="007D5CBF">
              <w:rPr>
                <w:sz w:val="21"/>
                <w:szCs w:val="21"/>
              </w:rPr>
              <w:tab/>
            </w:r>
            <w:r w:rsidRPr="007D5CBF">
              <w:rPr>
                <w:sz w:val="21"/>
                <w:szCs w:val="21"/>
              </w:rPr>
              <w:t xml:space="preserve">Tutumları </w:t>
            </w:r>
          </w:p>
        </w:tc>
      </w:tr>
      <w:tr w:rsidR="00A860A4" w:rsidRPr="00DC3922" w:rsidTr="007D5CBF">
        <w:trPr>
          <w:trHeight w:val="170"/>
          <w:jc w:val="center"/>
        </w:trPr>
        <w:tc>
          <w:tcPr>
            <w:tcW w:w="3033" w:type="pct"/>
            <w:tcBorders>
              <w:top w:val="single" w:sz="4" w:space="0" w:color="auto"/>
            </w:tcBorders>
          </w:tcPr>
          <w:p w:rsidR="00A860A4" w:rsidRPr="00DC3922" w:rsidRDefault="00A860A4" w:rsidP="006A450B">
            <w:pPr>
              <w:pStyle w:val="SonnotMetni"/>
              <w:rPr>
                <w:szCs w:val="18"/>
              </w:rPr>
            </w:pPr>
          </w:p>
        </w:tc>
        <w:tc>
          <w:tcPr>
            <w:tcW w:w="906" w:type="pct"/>
            <w:tcBorders>
              <w:top w:val="single" w:sz="4" w:space="0" w:color="auto"/>
            </w:tcBorders>
            <w:vAlign w:val="center"/>
          </w:tcPr>
          <w:p w:rsidR="00A860A4" w:rsidRPr="00DC3922" w:rsidRDefault="00A860A4" w:rsidP="006A450B">
            <w:pPr>
              <w:pStyle w:val="SonnotMetni"/>
              <w:ind w:left="-108"/>
              <w:jc w:val="center"/>
              <w:rPr>
                <w:szCs w:val="18"/>
              </w:rPr>
            </w:pPr>
            <w:r w:rsidRPr="00DC3922">
              <w:rPr>
                <w:szCs w:val="18"/>
              </w:rPr>
              <w:t>Katılıyorum %</w:t>
            </w:r>
          </w:p>
        </w:tc>
        <w:tc>
          <w:tcPr>
            <w:tcW w:w="1062" w:type="pct"/>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Katılmıyorum%</w:t>
            </w:r>
          </w:p>
        </w:tc>
      </w:tr>
      <w:tr w:rsidR="00A860A4" w:rsidRPr="00DC3922" w:rsidTr="007D5CBF">
        <w:trPr>
          <w:trHeight w:val="170"/>
          <w:jc w:val="center"/>
        </w:trPr>
        <w:tc>
          <w:tcPr>
            <w:tcW w:w="3033" w:type="pct"/>
          </w:tcPr>
          <w:p w:rsidR="00A860A4" w:rsidRPr="00DC3922" w:rsidRDefault="00A860A4" w:rsidP="006A450B">
            <w:pPr>
              <w:pStyle w:val="SonnotMetni"/>
              <w:rPr>
                <w:szCs w:val="18"/>
              </w:rPr>
            </w:pPr>
            <w:r w:rsidRPr="00DC3922">
              <w:rPr>
                <w:szCs w:val="18"/>
              </w:rPr>
              <w:t>Bilgisayar kullanmaya üniversitede aldığım bilgisayar dersleriyle başladım</w:t>
            </w:r>
          </w:p>
        </w:tc>
        <w:tc>
          <w:tcPr>
            <w:tcW w:w="906" w:type="pct"/>
            <w:vAlign w:val="center"/>
          </w:tcPr>
          <w:p w:rsidR="00A860A4" w:rsidRPr="00DC3922" w:rsidRDefault="00A860A4" w:rsidP="006A450B">
            <w:pPr>
              <w:pStyle w:val="SonnotMetni"/>
              <w:jc w:val="center"/>
              <w:rPr>
                <w:szCs w:val="18"/>
              </w:rPr>
            </w:pPr>
            <w:r w:rsidRPr="00DC3922">
              <w:rPr>
                <w:szCs w:val="18"/>
              </w:rPr>
              <w:t>10.2</w:t>
            </w:r>
          </w:p>
        </w:tc>
        <w:tc>
          <w:tcPr>
            <w:tcW w:w="1062" w:type="pct"/>
            <w:vAlign w:val="center"/>
          </w:tcPr>
          <w:p w:rsidR="00A860A4" w:rsidRPr="00DC3922" w:rsidRDefault="00A860A4" w:rsidP="006A450B">
            <w:pPr>
              <w:pStyle w:val="SonnotMetni"/>
              <w:jc w:val="center"/>
              <w:rPr>
                <w:szCs w:val="18"/>
              </w:rPr>
            </w:pPr>
            <w:r w:rsidRPr="00DC3922">
              <w:rPr>
                <w:szCs w:val="18"/>
              </w:rPr>
              <w:t>89.8</w:t>
            </w:r>
          </w:p>
        </w:tc>
      </w:tr>
      <w:tr w:rsidR="00A860A4" w:rsidRPr="00DC3922" w:rsidTr="007D5CBF">
        <w:trPr>
          <w:trHeight w:val="170"/>
          <w:jc w:val="center"/>
        </w:trPr>
        <w:tc>
          <w:tcPr>
            <w:tcW w:w="3033" w:type="pct"/>
          </w:tcPr>
          <w:p w:rsidR="00A860A4" w:rsidRPr="00DC3922" w:rsidRDefault="00A860A4" w:rsidP="006A450B">
            <w:pPr>
              <w:pStyle w:val="SonnotMetni"/>
              <w:rPr>
                <w:szCs w:val="18"/>
              </w:rPr>
            </w:pPr>
            <w:r w:rsidRPr="00DC3922">
              <w:rPr>
                <w:szCs w:val="18"/>
              </w:rPr>
              <w:t>Üniversitede bilgisayar dersi alana kadar bilgisayara hiç ilgi duymazdım</w:t>
            </w:r>
          </w:p>
        </w:tc>
        <w:tc>
          <w:tcPr>
            <w:tcW w:w="906" w:type="pct"/>
            <w:vAlign w:val="center"/>
          </w:tcPr>
          <w:p w:rsidR="00A860A4" w:rsidRPr="00DC3922" w:rsidRDefault="00A860A4" w:rsidP="006A450B">
            <w:pPr>
              <w:pStyle w:val="SonnotMetni"/>
              <w:jc w:val="center"/>
              <w:rPr>
                <w:szCs w:val="18"/>
              </w:rPr>
            </w:pPr>
            <w:r w:rsidRPr="00DC3922">
              <w:rPr>
                <w:szCs w:val="18"/>
              </w:rPr>
              <w:t>10.8</w:t>
            </w:r>
          </w:p>
        </w:tc>
        <w:tc>
          <w:tcPr>
            <w:tcW w:w="1062" w:type="pct"/>
            <w:vAlign w:val="center"/>
          </w:tcPr>
          <w:p w:rsidR="00A860A4" w:rsidRPr="00DC3922" w:rsidRDefault="00A860A4" w:rsidP="006A450B">
            <w:pPr>
              <w:pStyle w:val="SonnotMetni"/>
              <w:jc w:val="center"/>
              <w:rPr>
                <w:szCs w:val="18"/>
              </w:rPr>
            </w:pPr>
            <w:r w:rsidRPr="00DC3922">
              <w:rPr>
                <w:szCs w:val="18"/>
              </w:rPr>
              <w:t>89.2</w:t>
            </w:r>
          </w:p>
        </w:tc>
      </w:tr>
      <w:tr w:rsidR="00A860A4" w:rsidRPr="00DC3922" w:rsidTr="007D5CBF">
        <w:trPr>
          <w:trHeight w:val="170"/>
          <w:jc w:val="center"/>
        </w:trPr>
        <w:tc>
          <w:tcPr>
            <w:tcW w:w="3033" w:type="pct"/>
          </w:tcPr>
          <w:p w:rsidR="00A860A4" w:rsidRPr="00DC3922" w:rsidRDefault="00A860A4" w:rsidP="006A450B">
            <w:pPr>
              <w:pStyle w:val="SonnotMetni"/>
              <w:rPr>
                <w:szCs w:val="18"/>
              </w:rPr>
            </w:pPr>
            <w:r w:rsidRPr="00DC3922">
              <w:rPr>
                <w:szCs w:val="18"/>
              </w:rPr>
              <w:t>Üniversitede aldığım bilgisayar derslerini yeterli buluyorum</w:t>
            </w:r>
          </w:p>
        </w:tc>
        <w:tc>
          <w:tcPr>
            <w:tcW w:w="906" w:type="pct"/>
            <w:vAlign w:val="center"/>
          </w:tcPr>
          <w:p w:rsidR="00A860A4" w:rsidRPr="00DC3922" w:rsidRDefault="00A860A4" w:rsidP="006A450B">
            <w:pPr>
              <w:pStyle w:val="SonnotMetni"/>
              <w:jc w:val="center"/>
              <w:rPr>
                <w:szCs w:val="18"/>
              </w:rPr>
            </w:pPr>
            <w:r w:rsidRPr="00DC3922">
              <w:rPr>
                <w:szCs w:val="18"/>
              </w:rPr>
              <w:t>46.1</w:t>
            </w:r>
          </w:p>
        </w:tc>
        <w:tc>
          <w:tcPr>
            <w:tcW w:w="1062" w:type="pct"/>
            <w:vAlign w:val="center"/>
          </w:tcPr>
          <w:p w:rsidR="00A860A4" w:rsidRPr="00DC3922" w:rsidRDefault="00A860A4" w:rsidP="006A450B">
            <w:pPr>
              <w:pStyle w:val="SonnotMetni"/>
              <w:jc w:val="center"/>
              <w:rPr>
                <w:szCs w:val="18"/>
              </w:rPr>
            </w:pPr>
            <w:r w:rsidRPr="00DC3922">
              <w:rPr>
                <w:szCs w:val="18"/>
              </w:rPr>
              <w:t>53.9</w:t>
            </w:r>
          </w:p>
        </w:tc>
      </w:tr>
      <w:tr w:rsidR="00A860A4" w:rsidRPr="00DC3922" w:rsidTr="007D5CBF">
        <w:trPr>
          <w:trHeight w:val="170"/>
          <w:jc w:val="center"/>
        </w:trPr>
        <w:tc>
          <w:tcPr>
            <w:tcW w:w="3033" w:type="pct"/>
          </w:tcPr>
          <w:p w:rsidR="00A860A4" w:rsidRPr="00DC3922" w:rsidRDefault="00A860A4" w:rsidP="006A450B">
            <w:pPr>
              <w:pStyle w:val="SonnotMetni"/>
              <w:rPr>
                <w:szCs w:val="18"/>
              </w:rPr>
            </w:pPr>
            <w:r w:rsidRPr="00DC3922">
              <w:rPr>
                <w:szCs w:val="18"/>
              </w:rPr>
              <w:t>Üniversitede aldığım bilgisayar derslerinde başarılı olacağıma inanıyorum</w:t>
            </w:r>
          </w:p>
        </w:tc>
        <w:tc>
          <w:tcPr>
            <w:tcW w:w="906" w:type="pct"/>
            <w:vAlign w:val="center"/>
          </w:tcPr>
          <w:p w:rsidR="00A860A4" w:rsidRPr="00DC3922" w:rsidRDefault="00A860A4" w:rsidP="006A450B">
            <w:pPr>
              <w:pStyle w:val="SonnotMetni"/>
              <w:jc w:val="center"/>
              <w:rPr>
                <w:szCs w:val="18"/>
              </w:rPr>
            </w:pPr>
            <w:r w:rsidRPr="00DC3922">
              <w:rPr>
                <w:szCs w:val="18"/>
              </w:rPr>
              <w:t>76.5</w:t>
            </w:r>
          </w:p>
        </w:tc>
        <w:tc>
          <w:tcPr>
            <w:tcW w:w="1062" w:type="pct"/>
            <w:vAlign w:val="center"/>
          </w:tcPr>
          <w:p w:rsidR="00A860A4" w:rsidRPr="00DC3922" w:rsidRDefault="00A860A4" w:rsidP="006A450B">
            <w:pPr>
              <w:pStyle w:val="SonnotMetni"/>
              <w:jc w:val="center"/>
              <w:rPr>
                <w:szCs w:val="18"/>
              </w:rPr>
            </w:pPr>
            <w:r w:rsidRPr="00DC3922">
              <w:rPr>
                <w:szCs w:val="18"/>
              </w:rPr>
              <w:t>23.5</w:t>
            </w:r>
          </w:p>
        </w:tc>
      </w:tr>
    </w:tbl>
    <w:p w:rsidR="00A860A4" w:rsidRPr="007D5CBF" w:rsidRDefault="00A860A4" w:rsidP="007D5CBF">
      <w:pPr>
        <w:pStyle w:val="SonnotMetni"/>
        <w:numPr>
          <w:ilvl w:val="1"/>
          <w:numId w:val="17"/>
        </w:numPr>
        <w:tabs>
          <w:tab w:val="left" w:pos="1232"/>
        </w:tabs>
        <w:spacing w:before="120" w:after="120"/>
        <w:ind w:left="0" w:firstLine="709"/>
        <w:rPr>
          <w:sz w:val="21"/>
          <w:szCs w:val="21"/>
        </w:rPr>
      </w:pPr>
      <w:r w:rsidRPr="007D5CBF">
        <w:rPr>
          <w:sz w:val="21"/>
          <w:szCs w:val="21"/>
        </w:rPr>
        <w:t xml:space="preserve">SBMYO öğrencilerinin dördüncü grupta yer alan “bilgisayar kullanmak eğlencelidir” ifadesine % </w:t>
      </w:r>
      <w:proofErr w:type="gramStart"/>
      <w:r w:rsidRPr="007D5CBF">
        <w:rPr>
          <w:sz w:val="21"/>
          <w:szCs w:val="21"/>
        </w:rPr>
        <w:t>90.4</w:t>
      </w:r>
      <w:proofErr w:type="gramEnd"/>
      <w:r w:rsidRPr="007D5CBF">
        <w:rPr>
          <w:sz w:val="21"/>
          <w:szCs w:val="21"/>
        </w:rPr>
        <w:t xml:space="preserve"> oranında ve “bilgisayar başına geçtiğimde zamanın nasıl geçtiğini anlamam”  ifadesine % 71.5 oranında katılması olumlu tutuma sahip olduklarını göstermektedir (Tablo 5).</w:t>
      </w:r>
    </w:p>
    <w:tbl>
      <w:tblPr>
        <w:tblStyle w:val="TabloKlavuzu"/>
        <w:tblW w:w="0" w:type="auto"/>
        <w:jc w:val="center"/>
        <w:tblLook w:val="04A0"/>
      </w:tblPr>
      <w:tblGrid>
        <w:gridCol w:w="3764"/>
        <w:gridCol w:w="1413"/>
        <w:gridCol w:w="1558"/>
      </w:tblGrid>
      <w:tr w:rsidR="00A860A4" w:rsidRPr="00DC3922" w:rsidTr="006A450B">
        <w:trPr>
          <w:jc w:val="center"/>
        </w:trPr>
        <w:tc>
          <w:tcPr>
            <w:tcW w:w="6771" w:type="dxa"/>
            <w:gridSpan w:val="3"/>
            <w:tcBorders>
              <w:top w:val="nil"/>
              <w:left w:val="nil"/>
              <w:bottom w:val="single" w:sz="4" w:space="0" w:color="auto"/>
              <w:right w:val="nil"/>
            </w:tcBorders>
          </w:tcPr>
          <w:p w:rsidR="00A860A4" w:rsidRPr="007D5CBF" w:rsidRDefault="00A860A4" w:rsidP="007D5CBF">
            <w:pPr>
              <w:pStyle w:val="SonnotMetni"/>
              <w:tabs>
                <w:tab w:val="left" w:pos="1535"/>
              </w:tabs>
              <w:ind w:firstLine="709"/>
              <w:rPr>
                <w:sz w:val="21"/>
                <w:szCs w:val="21"/>
              </w:rPr>
            </w:pPr>
            <w:r w:rsidRPr="007D5CBF">
              <w:rPr>
                <w:sz w:val="21"/>
                <w:szCs w:val="21"/>
              </w:rPr>
              <w:t xml:space="preserve">Tablo 5: </w:t>
            </w:r>
            <w:r w:rsidR="007D5CBF">
              <w:rPr>
                <w:sz w:val="21"/>
                <w:szCs w:val="21"/>
              </w:rPr>
              <w:tab/>
            </w:r>
            <w:r w:rsidRPr="007D5CBF">
              <w:rPr>
                <w:sz w:val="21"/>
                <w:szCs w:val="21"/>
              </w:rPr>
              <w:t xml:space="preserve">SBMYO Öğrencilerinin Bilgisayar Kullanımı 4. Grup </w:t>
            </w:r>
            <w:r w:rsidR="007D5CBF">
              <w:rPr>
                <w:sz w:val="21"/>
                <w:szCs w:val="21"/>
              </w:rPr>
              <w:tab/>
            </w:r>
            <w:r w:rsidRPr="007D5CBF">
              <w:rPr>
                <w:sz w:val="21"/>
                <w:szCs w:val="21"/>
              </w:rPr>
              <w:t xml:space="preserve">Tutumları </w:t>
            </w:r>
          </w:p>
        </w:tc>
      </w:tr>
      <w:tr w:rsidR="00A860A4" w:rsidRPr="00DC3922" w:rsidTr="006A450B">
        <w:trPr>
          <w:jc w:val="center"/>
        </w:trPr>
        <w:tc>
          <w:tcPr>
            <w:tcW w:w="3794" w:type="dxa"/>
            <w:tcBorders>
              <w:top w:val="single" w:sz="4" w:space="0" w:color="auto"/>
            </w:tcBorders>
          </w:tcPr>
          <w:p w:rsidR="00A860A4" w:rsidRPr="00DC3922" w:rsidRDefault="00A860A4" w:rsidP="006A450B">
            <w:pPr>
              <w:pStyle w:val="SonnotMetni"/>
              <w:rPr>
                <w:szCs w:val="18"/>
              </w:rPr>
            </w:pPr>
          </w:p>
        </w:tc>
        <w:tc>
          <w:tcPr>
            <w:tcW w:w="1417"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Katılıyorum %</w:t>
            </w:r>
          </w:p>
        </w:tc>
        <w:tc>
          <w:tcPr>
            <w:tcW w:w="1560"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Katılmıyorum%</w:t>
            </w:r>
          </w:p>
        </w:tc>
      </w:tr>
      <w:tr w:rsidR="00A860A4" w:rsidRPr="00DC3922" w:rsidTr="006A450B">
        <w:trPr>
          <w:jc w:val="center"/>
        </w:trPr>
        <w:tc>
          <w:tcPr>
            <w:tcW w:w="3794" w:type="dxa"/>
          </w:tcPr>
          <w:p w:rsidR="00A860A4" w:rsidRPr="00DC3922" w:rsidRDefault="00A860A4" w:rsidP="006A450B">
            <w:pPr>
              <w:pStyle w:val="SonnotMetni"/>
              <w:rPr>
                <w:szCs w:val="18"/>
              </w:rPr>
            </w:pPr>
            <w:r w:rsidRPr="00DC3922">
              <w:rPr>
                <w:szCs w:val="18"/>
              </w:rPr>
              <w:t>Bilgisayar derslerine diğer derslerden daha çok ilgi duyuyorum</w:t>
            </w:r>
          </w:p>
        </w:tc>
        <w:tc>
          <w:tcPr>
            <w:tcW w:w="1417" w:type="dxa"/>
            <w:vAlign w:val="center"/>
          </w:tcPr>
          <w:p w:rsidR="00A860A4" w:rsidRPr="00DC3922" w:rsidRDefault="00A860A4" w:rsidP="006A450B">
            <w:pPr>
              <w:pStyle w:val="SonnotMetni"/>
              <w:jc w:val="center"/>
              <w:rPr>
                <w:szCs w:val="18"/>
              </w:rPr>
            </w:pPr>
            <w:r w:rsidRPr="00DC3922">
              <w:rPr>
                <w:szCs w:val="18"/>
              </w:rPr>
              <w:t>38</w:t>
            </w:r>
          </w:p>
        </w:tc>
        <w:tc>
          <w:tcPr>
            <w:tcW w:w="1560" w:type="dxa"/>
            <w:vAlign w:val="center"/>
          </w:tcPr>
          <w:p w:rsidR="00A860A4" w:rsidRPr="00DC3922" w:rsidRDefault="00A860A4" w:rsidP="006A450B">
            <w:pPr>
              <w:pStyle w:val="SonnotMetni"/>
              <w:jc w:val="center"/>
              <w:rPr>
                <w:szCs w:val="18"/>
              </w:rPr>
            </w:pPr>
            <w:r w:rsidRPr="00DC3922">
              <w:rPr>
                <w:szCs w:val="18"/>
              </w:rPr>
              <w:t>62</w:t>
            </w:r>
          </w:p>
        </w:tc>
      </w:tr>
      <w:tr w:rsidR="00A860A4" w:rsidRPr="00DC3922" w:rsidTr="006A450B">
        <w:trPr>
          <w:jc w:val="center"/>
        </w:trPr>
        <w:tc>
          <w:tcPr>
            <w:tcW w:w="3794" w:type="dxa"/>
          </w:tcPr>
          <w:p w:rsidR="00A860A4" w:rsidRPr="00DC3922" w:rsidRDefault="00A860A4" w:rsidP="006A450B">
            <w:pPr>
              <w:pStyle w:val="SonnotMetni"/>
              <w:rPr>
                <w:szCs w:val="18"/>
              </w:rPr>
            </w:pPr>
            <w:r w:rsidRPr="00DC3922">
              <w:rPr>
                <w:szCs w:val="18"/>
              </w:rPr>
              <w:t>Bilgisayar kullanmak eğlencelidir</w:t>
            </w:r>
          </w:p>
        </w:tc>
        <w:tc>
          <w:tcPr>
            <w:tcW w:w="1417" w:type="dxa"/>
            <w:vAlign w:val="center"/>
          </w:tcPr>
          <w:p w:rsidR="00A860A4" w:rsidRPr="00DC3922" w:rsidRDefault="00A860A4" w:rsidP="006A450B">
            <w:pPr>
              <w:pStyle w:val="SonnotMetni"/>
              <w:jc w:val="center"/>
              <w:rPr>
                <w:szCs w:val="18"/>
              </w:rPr>
            </w:pPr>
            <w:r w:rsidRPr="00DC3922">
              <w:rPr>
                <w:szCs w:val="18"/>
              </w:rPr>
              <w:t>90.4</w:t>
            </w:r>
          </w:p>
        </w:tc>
        <w:tc>
          <w:tcPr>
            <w:tcW w:w="1560" w:type="dxa"/>
            <w:vAlign w:val="center"/>
          </w:tcPr>
          <w:p w:rsidR="00A860A4" w:rsidRPr="00DC3922" w:rsidRDefault="00A860A4" w:rsidP="006A450B">
            <w:pPr>
              <w:pStyle w:val="SonnotMetni"/>
              <w:jc w:val="center"/>
              <w:rPr>
                <w:szCs w:val="18"/>
              </w:rPr>
            </w:pPr>
            <w:r w:rsidRPr="00DC3922">
              <w:rPr>
                <w:szCs w:val="18"/>
              </w:rPr>
              <w:t>9.6</w:t>
            </w:r>
          </w:p>
        </w:tc>
      </w:tr>
      <w:tr w:rsidR="00A860A4" w:rsidRPr="00DC3922" w:rsidTr="006A450B">
        <w:trPr>
          <w:jc w:val="center"/>
        </w:trPr>
        <w:tc>
          <w:tcPr>
            <w:tcW w:w="3794" w:type="dxa"/>
          </w:tcPr>
          <w:p w:rsidR="00A860A4" w:rsidRPr="00DC3922" w:rsidRDefault="00A860A4" w:rsidP="006A450B">
            <w:pPr>
              <w:pStyle w:val="SonnotMetni"/>
              <w:rPr>
                <w:szCs w:val="18"/>
              </w:rPr>
            </w:pPr>
            <w:r w:rsidRPr="00DC3922">
              <w:rPr>
                <w:szCs w:val="18"/>
              </w:rPr>
              <w:t>Bilgisayar başına geçtiğimde zamanın nasıl geçtiğini anlamam</w:t>
            </w:r>
          </w:p>
        </w:tc>
        <w:tc>
          <w:tcPr>
            <w:tcW w:w="1417" w:type="dxa"/>
            <w:vAlign w:val="center"/>
          </w:tcPr>
          <w:p w:rsidR="00A860A4" w:rsidRPr="00DC3922" w:rsidRDefault="00A860A4" w:rsidP="006A450B">
            <w:pPr>
              <w:pStyle w:val="SonnotMetni"/>
              <w:jc w:val="center"/>
              <w:rPr>
                <w:szCs w:val="18"/>
              </w:rPr>
            </w:pPr>
            <w:r w:rsidRPr="00DC3922">
              <w:rPr>
                <w:szCs w:val="18"/>
              </w:rPr>
              <w:t>71.5</w:t>
            </w:r>
          </w:p>
        </w:tc>
        <w:tc>
          <w:tcPr>
            <w:tcW w:w="1560" w:type="dxa"/>
            <w:vAlign w:val="center"/>
          </w:tcPr>
          <w:p w:rsidR="00A860A4" w:rsidRPr="00DC3922" w:rsidRDefault="00A860A4" w:rsidP="006A450B">
            <w:pPr>
              <w:pStyle w:val="SonnotMetni"/>
              <w:jc w:val="center"/>
              <w:rPr>
                <w:szCs w:val="18"/>
              </w:rPr>
            </w:pPr>
            <w:r w:rsidRPr="00DC3922">
              <w:rPr>
                <w:szCs w:val="18"/>
              </w:rPr>
              <w:t>28.5</w:t>
            </w:r>
          </w:p>
        </w:tc>
      </w:tr>
    </w:tbl>
    <w:p w:rsidR="00A860A4" w:rsidRDefault="00A860A4" w:rsidP="007D5CBF">
      <w:pPr>
        <w:pStyle w:val="SonnotMetni"/>
        <w:numPr>
          <w:ilvl w:val="1"/>
          <w:numId w:val="17"/>
        </w:numPr>
        <w:tabs>
          <w:tab w:val="left" w:pos="1232"/>
        </w:tabs>
        <w:spacing w:before="120" w:after="120"/>
        <w:ind w:left="0" w:firstLine="709"/>
        <w:rPr>
          <w:sz w:val="21"/>
          <w:szCs w:val="21"/>
        </w:rPr>
      </w:pPr>
      <w:r w:rsidRPr="007D5CBF">
        <w:rPr>
          <w:sz w:val="21"/>
          <w:szCs w:val="21"/>
        </w:rPr>
        <w:t>SBMYO öğrencilerinin beşinci grupta yer alan ifadelerin 5’ ine birden %</w:t>
      </w:r>
      <w:proofErr w:type="gramStart"/>
      <w:r w:rsidRPr="007D5CBF">
        <w:rPr>
          <w:sz w:val="21"/>
          <w:szCs w:val="21"/>
        </w:rPr>
        <w:t>67.9</w:t>
      </w:r>
      <w:proofErr w:type="gramEnd"/>
      <w:r w:rsidRPr="007D5CBF">
        <w:rPr>
          <w:sz w:val="21"/>
          <w:szCs w:val="21"/>
        </w:rPr>
        <w:t xml:space="preserve"> oranında ve en az 4’üne %85. oranında katılması olumlu tutuma sahip olduklarını göstermektedir (Tablo 6).</w:t>
      </w:r>
    </w:p>
    <w:p w:rsidR="002D59BC" w:rsidRDefault="002D59BC" w:rsidP="002D59BC">
      <w:pPr>
        <w:pStyle w:val="SonnotMetni"/>
        <w:tabs>
          <w:tab w:val="left" w:pos="1232"/>
        </w:tabs>
        <w:spacing w:before="120" w:after="120"/>
        <w:rPr>
          <w:sz w:val="21"/>
          <w:szCs w:val="21"/>
        </w:rPr>
      </w:pPr>
    </w:p>
    <w:p w:rsidR="002D59BC" w:rsidRPr="007D5CBF" w:rsidRDefault="002D59BC" w:rsidP="002D59BC">
      <w:pPr>
        <w:pStyle w:val="SonnotMetni"/>
        <w:tabs>
          <w:tab w:val="left" w:pos="1232"/>
        </w:tabs>
        <w:spacing w:before="120" w:after="120"/>
        <w:rPr>
          <w:sz w:val="21"/>
          <w:szCs w:val="21"/>
        </w:rPr>
      </w:pPr>
    </w:p>
    <w:tbl>
      <w:tblPr>
        <w:tblStyle w:val="TabloKlavuzu"/>
        <w:tblW w:w="0" w:type="auto"/>
        <w:jc w:val="center"/>
        <w:tblLook w:val="04A0"/>
      </w:tblPr>
      <w:tblGrid>
        <w:gridCol w:w="3875"/>
        <w:gridCol w:w="1360"/>
        <w:gridCol w:w="1500"/>
      </w:tblGrid>
      <w:tr w:rsidR="00A860A4" w:rsidRPr="00DC3922" w:rsidTr="006A450B">
        <w:trPr>
          <w:jc w:val="center"/>
        </w:trPr>
        <w:tc>
          <w:tcPr>
            <w:tcW w:w="6987" w:type="dxa"/>
            <w:gridSpan w:val="3"/>
            <w:tcBorders>
              <w:top w:val="nil"/>
              <w:left w:val="nil"/>
              <w:bottom w:val="single" w:sz="4" w:space="0" w:color="auto"/>
              <w:right w:val="nil"/>
            </w:tcBorders>
          </w:tcPr>
          <w:p w:rsidR="00A860A4" w:rsidRPr="007D5CBF" w:rsidRDefault="00A860A4" w:rsidP="007D5CBF">
            <w:pPr>
              <w:pStyle w:val="SonnotMetni"/>
              <w:tabs>
                <w:tab w:val="left" w:pos="1535"/>
              </w:tabs>
              <w:ind w:firstLine="709"/>
              <w:rPr>
                <w:sz w:val="21"/>
                <w:szCs w:val="21"/>
              </w:rPr>
            </w:pPr>
            <w:r w:rsidRPr="007D5CBF">
              <w:rPr>
                <w:sz w:val="21"/>
                <w:szCs w:val="21"/>
              </w:rPr>
              <w:lastRenderedPageBreak/>
              <w:t xml:space="preserve">Tablo 6: </w:t>
            </w:r>
            <w:r w:rsidR="007D5CBF">
              <w:rPr>
                <w:sz w:val="21"/>
                <w:szCs w:val="21"/>
              </w:rPr>
              <w:tab/>
            </w:r>
            <w:r w:rsidRPr="007D5CBF">
              <w:rPr>
                <w:sz w:val="21"/>
                <w:szCs w:val="21"/>
              </w:rPr>
              <w:t xml:space="preserve">SBMYO Öğrencilerinin Bilgisayar Kullanımı 5. Grup </w:t>
            </w:r>
            <w:r w:rsidR="007D5CBF">
              <w:rPr>
                <w:sz w:val="21"/>
                <w:szCs w:val="21"/>
              </w:rPr>
              <w:tab/>
            </w:r>
            <w:r w:rsidRPr="007D5CBF">
              <w:rPr>
                <w:sz w:val="21"/>
                <w:szCs w:val="21"/>
              </w:rPr>
              <w:t xml:space="preserve">Tutumları </w:t>
            </w:r>
          </w:p>
        </w:tc>
      </w:tr>
      <w:tr w:rsidR="00A860A4" w:rsidRPr="00DC3922" w:rsidTr="006A450B">
        <w:trPr>
          <w:trHeight w:val="113"/>
          <w:jc w:val="center"/>
        </w:trPr>
        <w:tc>
          <w:tcPr>
            <w:tcW w:w="4085" w:type="dxa"/>
            <w:tcBorders>
              <w:top w:val="single" w:sz="4" w:space="0" w:color="auto"/>
            </w:tcBorders>
          </w:tcPr>
          <w:p w:rsidR="00A860A4" w:rsidRPr="00DC3922" w:rsidRDefault="00A860A4" w:rsidP="006A450B">
            <w:pPr>
              <w:pStyle w:val="SonnotMetni"/>
              <w:rPr>
                <w:szCs w:val="18"/>
              </w:rPr>
            </w:pPr>
          </w:p>
        </w:tc>
        <w:tc>
          <w:tcPr>
            <w:tcW w:w="1381"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Katılıyorum %</w:t>
            </w:r>
          </w:p>
        </w:tc>
        <w:tc>
          <w:tcPr>
            <w:tcW w:w="1521"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Katılmıyorum %</w:t>
            </w:r>
          </w:p>
        </w:tc>
      </w:tr>
      <w:tr w:rsidR="00A860A4" w:rsidRPr="00DC3922" w:rsidTr="006A450B">
        <w:trPr>
          <w:trHeight w:val="113"/>
          <w:jc w:val="center"/>
        </w:trPr>
        <w:tc>
          <w:tcPr>
            <w:tcW w:w="4085" w:type="dxa"/>
          </w:tcPr>
          <w:p w:rsidR="00A860A4" w:rsidRPr="00DC3922" w:rsidRDefault="00A860A4" w:rsidP="006A450B">
            <w:pPr>
              <w:pStyle w:val="SonnotMetni"/>
              <w:rPr>
                <w:szCs w:val="18"/>
              </w:rPr>
            </w:pPr>
            <w:r w:rsidRPr="00DC3922">
              <w:rPr>
                <w:szCs w:val="18"/>
              </w:rPr>
              <w:t>Bilgisayarı bir eğitim aracı olarak nasıl kullanmam gerektiğini biliyorum</w:t>
            </w:r>
          </w:p>
        </w:tc>
        <w:tc>
          <w:tcPr>
            <w:tcW w:w="1381" w:type="dxa"/>
            <w:vAlign w:val="center"/>
          </w:tcPr>
          <w:p w:rsidR="00A860A4" w:rsidRPr="00DC3922" w:rsidRDefault="00A860A4" w:rsidP="006A450B">
            <w:pPr>
              <w:pStyle w:val="SonnotMetni"/>
              <w:jc w:val="center"/>
              <w:rPr>
                <w:szCs w:val="18"/>
              </w:rPr>
            </w:pPr>
            <w:r w:rsidRPr="00DC3922">
              <w:rPr>
                <w:szCs w:val="18"/>
              </w:rPr>
              <w:t>86.7</w:t>
            </w:r>
          </w:p>
        </w:tc>
        <w:tc>
          <w:tcPr>
            <w:tcW w:w="1521" w:type="dxa"/>
            <w:vAlign w:val="center"/>
          </w:tcPr>
          <w:p w:rsidR="00A860A4" w:rsidRPr="00DC3922" w:rsidRDefault="00A860A4" w:rsidP="006A450B">
            <w:pPr>
              <w:pStyle w:val="SonnotMetni"/>
              <w:jc w:val="center"/>
              <w:rPr>
                <w:szCs w:val="18"/>
              </w:rPr>
            </w:pPr>
            <w:r w:rsidRPr="00DC3922">
              <w:rPr>
                <w:szCs w:val="18"/>
              </w:rPr>
              <w:t>13.3</w:t>
            </w:r>
          </w:p>
        </w:tc>
      </w:tr>
      <w:tr w:rsidR="00A860A4" w:rsidRPr="00DC3922" w:rsidTr="006A450B">
        <w:trPr>
          <w:trHeight w:val="113"/>
          <w:jc w:val="center"/>
        </w:trPr>
        <w:tc>
          <w:tcPr>
            <w:tcW w:w="4085" w:type="dxa"/>
          </w:tcPr>
          <w:p w:rsidR="00A860A4" w:rsidRPr="00DC3922" w:rsidRDefault="00A860A4" w:rsidP="006A450B">
            <w:pPr>
              <w:pStyle w:val="SonnotMetni"/>
              <w:rPr>
                <w:szCs w:val="18"/>
              </w:rPr>
            </w:pPr>
            <w:r w:rsidRPr="00DC3922">
              <w:rPr>
                <w:szCs w:val="18"/>
              </w:rPr>
              <w:t xml:space="preserve">Bir eğitim aracı olarak bilgisayardan yararlanmak </w:t>
            </w:r>
            <w:proofErr w:type="gramStart"/>
            <w:r w:rsidRPr="00DC3922">
              <w:rPr>
                <w:szCs w:val="18"/>
              </w:rPr>
              <w:t>gelecekte  kaçınılmaz</w:t>
            </w:r>
            <w:proofErr w:type="gramEnd"/>
            <w:r w:rsidRPr="00DC3922">
              <w:rPr>
                <w:szCs w:val="18"/>
              </w:rPr>
              <w:t xml:space="preserve"> olacaktır</w:t>
            </w:r>
          </w:p>
        </w:tc>
        <w:tc>
          <w:tcPr>
            <w:tcW w:w="1381" w:type="dxa"/>
            <w:vAlign w:val="center"/>
          </w:tcPr>
          <w:p w:rsidR="00A860A4" w:rsidRPr="00DC3922" w:rsidRDefault="00A860A4" w:rsidP="006A450B">
            <w:pPr>
              <w:pStyle w:val="SonnotMetni"/>
              <w:jc w:val="center"/>
              <w:rPr>
                <w:szCs w:val="18"/>
              </w:rPr>
            </w:pPr>
            <w:r w:rsidRPr="00DC3922">
              <w:rPr>
                <w:szCs w:val="18"/>
              </w:rPr>
              <w:t>88.4</w:t>
            </w:r>
          </w:p>
        </w:tc>
        <w:tc>
          <w:tcPr>
            <w:tcW w:w="1521" w:type="dxa"/>
            <w:vAlign w:val="center"/>
          </w:tcPr>
          <w:p w:rsidR="00A860A4" w:rsidRPr="00DC3922" w:rsidRDefault="00A860A4" w:rsidP="006A450B">
            <w:pPr>
              <w:pStyle w:val="SonnotMetni"/>
              <w:jc w:val="center"/>
              <w:rPr>
                <w:szCs w:val="18"/>
              </w:rPr>
            </w:pPr>
            <w:r w:rsidRPr="00DC3922">
              <w:rPr>
                <w:szCs w:val="18"/>
              </w:rPr>
              <w:t>11.6</w:t>
            </w:r>
          </w:p>
        </w:tc>
      </w:tr>
      <w:tr w:rsidR="00A860A4" w:rsidRPr="00DC3922" w:rsidTr="006A450B">
        <w:trPr>
          <w:trHeight w:val="113"/>
          <w:jc w:val="center"/>
        </w:trPr>
        <w:tc>
          <w:tcPr>
            <w:tcW w:w="4085" w:type="dxa"/>
          </w:tcPr>
          <w:p w:rsidR="00A860A4" w:rsidRPr="00DC3922" w:rsidRDefault="00A860A4" w:rsidP="006A450B">
            <w:pPr>
              <w:pStyle w:val="SonnotMetni"/>
              <w:rPr>
                <w:szCs w:val="18"/>
              </w:rPr>
            </w:pPr>
            <w:r w:rsidRPr="00DC3922">
              <w:rPr>
                <w:szCs w:val="18"/>
              </w:rPr>
              <w:t>Günümüzde birçok alanda bilgisayar kullanımı kaçınılmazdır</w:t>
            </w:r>
          </w:p>
        </w:tc>
        <w:tc>
          <w:tcPr>
            <w:tcW w:w="1381" w:type="dxa"/>
            <w:vAlign w:val="center"/>
          </w:tcPr>
          <w:p w:rsidR="00A860A4" w:rsidRPr="00DC3922" w:rsidRDefault="00A860A4" w:rsidP="006A450B">
            <w:pPr>
              <w:pStyle w:val="SonnotMetni"/>
              <w:jc w:val="center"/>
              <w:rPr>
                <w:szCs w:val="18"/>
              </w:rPr>
            </w:pPr>
            <w:r w:rsidRPr="00DC3922">
              <w:rPr>
                <w:szCs w:val="18"/>
              </w:rPr>
              <w:t>91.9</w:t>
            </w:r>
          </w:p>
        </w:tc>
        <w:tc>
          <w:tcPr>
            <w:tcW w:w="1521" w:type="dxa"/>
            <w:vAlign w:val="center"/>
          </w:tcPr>
          <w:p w:rsidR="00A860A4" w:rsidRPr="00DC3922" w:rsidRDefault="00A860A4" w:rsidP="006A450B">
            <w:pPr>
              <w:pStyle w:val="SonnotMetni"/>
              <w:jc w:val="center"/>
              <w:rPr>
                <w:szCs w:val="18"/>
              </w:rPr>
            </w:pPr>
            <w:r w:rsidRPr="00DC3922">
              <w:rPr>
                <w:szCs w:val="18"/>
              </w:rPr>
              <w:t>8.1</w:t>
            </w:r>
          </w:p>
        </w:tc>
      </w:tr>
      <w:tr w:rsidR="00A860A4" w:rsidRPr="00DC3922" w:rsidTr="006A450B">
        <w:trPr>
          <w:trHeight w:val="113"/>
          <w:jc w:val="center"/>
        </w:trPr>
        <w:tc>
          <w:tcPr>
            <w:tcW w:w="4085" w:type="dxa"/>
          </w:tcPr>
          <w:p w:rsidR="00A860A4" w:rsidRPr="00DC3922" w:rsidRDefault="00A860A4" w:rsidP="006A450B">
            <w:pPr>
              <w:pStyle w:val="SonnotMetni"/>
              <w:rPr>
                <w:szCs w:val="18"/>
              </w:rPr>
            </w:pPr>
            <w:r w:rsidRPr="00DC3922">
              <w:rPr>
                <w:szCs w:val="18"/>
              </w:rPr>
              <w:t>Mezun olduktan sonra bilgisayar konusunda kendimi geliştirebilirim</w:t>
            </w:r>
          </w:p>
        </w:tc>
        <w:tc>
          <w:tcPr>
            <w:tcW w:w="1381" w:type="dxa"/>
            <w:vAlign w:val="center"/>
          </w:tcPr>
          <w:p w:rsidR="00A860A4" w:rsidRPr="00DC3922" w:rsidRDefault="00A860A4" w:rsidP="006A450B">
            <w:pPr>
              <w:pStyle w:val="SonnotMetni"/>
              <w:jc w:val="center"/>
              <w:rPr>
                <w:szCs w:val="18"/>
              </w:rPr>
            </w:pPr>
            <w:r w:rsidRPr="00DC3922">
              <w:rPr>
                <w:szCs w:val="18"/>
              </w:rPr>
              <w:t>88.1</w:t>
            </w:r>
          </w:p>
        </w:tc>
        <w:tc>
          <w:tcPr>
            <w:tcW w:w="1521" w:type="dxa"/>
            <w:vAlign w:val="center"/>
          </w:tcPr>
          <w:p w:rsidR="00A860A4" w:rsidRPr="00DC3922" w:rsidRDefault="00A860A4" w:rsidP="006A450B">
            <w:pPr>
              <w:pStyle w:val="SonnotMetni"/>
              <w:jc w:val="center"/>
              <w:rPr>
                <w:szCs w:val="18"/>
              </w:rPr>
            </w:pPr>
            <w:r w:rsidRPr="00DC3922">
              <w:rPr>
                <w:szCs w:val="18"/>
              </w:rPr>
              <w:t>11.9</w:t>
            </w:r>
          </w:p>
        </w:tc>
      </w:tr>
      <w:tr w:rsidR="00A860A4" w:rsidRPr="00DC3922" w:rsidTr="006A450B">
        <w:trPr>
          <w:trHeight w:val="113"/>
          <w:jc w:val="center"/>
        </w:trPr>
        <w:tc>
          <w:tcPr>
            <w:tcW w:w="4085" w:type="dxa"/>
          </w:tcPr>
          <w:p w:rsidR="00A860A4" w:rsidRPr="00DC3922" w:rsidRDefault="00A860A4" w:rsidP="006A450B">
            <w:pPr>
              <w:pStyle w:val="SonnotMetni"/>
              <w:rPr>
                <w:szCs w:val="18"/>
              </w:rPr>
            </w:pPr>
            <w:r w:rsidRPr="00DC3922">
              <w:rPr>
                <w:szCs w:val="18"/>
              </w:rPr>
              <w:t>İş bulabilmek için bilgisayar kullanmayı iyi bilmek gerektiğine inanıyorum</w:t>
            </w:r>
          </w:p>
        </w:tc>
        <w:tc>
          <w:tcPr>
            <w:tcW w:w="1381" w:type="dxa"/>
            <w:vAlign w:val="center"/>
          </w:tcPr>
          <w:p w:rsidR="00A860A4" w:rsidRPr="00DC3922" w:rsidRDefault="00A860A4" w:rsidP="006A450B">
            <w:pPr>
              <w:pStyle w:val="SonnotMetni"/>
              <w:jc w:val="center"/>
              <w:rPr>
                <w:szCs w:val="18"/>
              </w:rPr>
            </w:pPr>
            <w:r w:rsidRPr="00DC3922">
              <w:rPr>
                <w:szCs w:val="18"/>
              </w:rPr>
              <w:t>94.5</w:t>
            </w:r>
          </w:p>
        </w:tc>
        <w:tc>
          <w:tcPr>
            <w:tcW w:w="1521" w:type="dxa"/>
            <w:vAlign w:val="center"/>
          </w:tcPr>
          <w:p w:rsidR="00A860A4" w:rsidRPr="00DC3922" w:rsidRDefault="00A860A4" w:rsidP="006A450B">
            <w:pPr>
              <w:pStyle w:val="SonnotMetni"/>
              <w:jc w:val="center"/>
              <w:rPr>
                <w:szCs w:val="18"/>
              </w:rPr>
            </w:pPr>
            <w:r w:rsidRPr="00DC3922">
              <w:rPr>
                <w:szCs w:val="18"/>
              </w:rPr>
              <w:t>5.5</w:t>
            </w:r>
          </w:p>
        </w:tc>
      </w:tr>
    </w:tbl>
    <w:p w:rsidR="00A860A4" w:rsidRPr="007D5CBF" w:rsidRDefault="00A860A4" w:rsidP="007D5CBF">
      <w:pPr>
        <w:pStyle w:val="SonnotMetni"/>
        <w:numPr>
          <w:ilvl w:val="1"/>
          <w:numId w:val="17"/>
        </w:numPr>
        <w:tabs>
          <w:tab w:val="left" w:pos="1276"/>
        </w:tabs>
        <w:spacing w:before="120" w:after="120"/>
        <w:ind w:left="0" w:firstLine="709"/>
        <w:rPr>
          <w:sz w:val="21"/>
          <w:szCs w:val="21"/>
        </w:rPr>
      </w:pPr>
      <w:r w:rsidRPr="007D5CBF">
        <w:rPr>
          <w:sz w:val="21"/>
          <w:szCs w:val="21"/>
        </w:rPr>
        <w:t>SBMYO öğrencilerinin altıncı grupta yer alan “bir öğrencinin maddi olanaklarının hızla gelişen bilgisayar teknolojisini takip edebileceğine inanmıyorum” ifadesine katılanlarının oranı %</w:t>
      </w:r>
      <w:proofErr w:type="gramStart"/>
      <w:r w:rsidRPr="007D5CBF">
        <w:rPr>
          <w:sz w:val="21"/>
          <w:szCs w:val="21"/>
        </w:rPr>
        <w:t>53.6</w:t>
      </w:r>
      <w:proofErr w:type="gramEnd"/>
      <w:r w:rsidRPr="007D5CBF">
        <w:rPr>
          <w:sz w:val="21"/>
          <w:szCs w:val="21"/>
        </w:rPr>
        <w:t>,  katılmayanların oranı % 46.4’ e yakındır.</w:t>
      </w:r>
    </w:p>
    <w:p w:rsidR="00A860A4" w:rsidRPr="007D5CBF" w:rsidRDefault="00A860A4" w:rsidP="007D5CBF">
      <w:pPr>
        <w:pStyle w:val="SonnotMetni"/>
        <w:numPr>
          <w:ilvl w:val="1"/>
          <w:numId w:val="17"/>
        </w:numPr>
        <w:tabs>
          <w:tab w:val="left" w:pos="1276"/>
        </w:tabs>
        <w:spacing w:before="120" w:after="120"/>
        <w:ind w:left="0" w:firstLine="709"/>
        <w:rPr>
          <w:sz w:val="21"/>
          <w:szCs w:val="21"/>
        </w:rPr>
      </w:pPr>
      <w:r w:rsidRPr="007D5CBF">
        <w:rPr>
          <w:sz w:val="21"/>
          <w:szCs w:val="21"/>
        </w:rPr>
        <w:t xml:space="preserve">SBMYO öğrencilerinin yedinci grupta yer alan bilgisayar kullanımına yönelik olumsuz ifadelerin % </w:t>
      </w:r>
      <w:proofErr w:type="gramStart"/>
      <w:r w:rsidRPr="007D5CBF">
        <w:rPr>
          <w:sz w:val="21"/>
          <w:szCs w:val="21"/>
        </w:rPr>
        <w:t>54.2</w:t>
      </w:r>
      <w:proofErr w:type="gramEnd"/>
      <w:r w:rsidRPr="007D5CBF">
        <w:rPr>
          <w:sz w:val="21"/>
          <w:szCs w:val="21"/>
        </w:rPr>
        <w:t xml:space="preserve"> oranında hiçbirine katılmaması, % 78.6 oranında en fazla bir ifadeye katılması olumlu tutuma sahip olduklarını göstermektedir  (Tablo 7). </w:t>
      </w:r>
    </w:p>
    <w:tbl>
      <w:tblPr>
        <w:tblStyle w:val="TabloKlavuzu"/>
        <w:tblW w:w="5000" w:type="pct"/>
        <w:jc w:val="center"/>
        <w:tblLook w:val="04A0"/>
      </w:tblPr>
      <w:tblGrid>
        <w:gridCol w:w="3949"/>
        <w:gridCol w:w="1323"/>
        <w:gridCol w:w="1463"/>
      </w:tblGrid>
      <w:tr w:rsidR="00A860A4" w:rsidRPr="00DC3922" w:rsidTr="007D5CBF">
        <w:trPr>
          <w:trHeight w:val="170"/>
          <w:jc w:val="center"/>
        </w:trPr>
        <w:tc>
          <w:tcPr>
            <w:tcW w:w="5000" w:type="pct"/>
            <w:gridSpan w:val="3"/>
            <w:tcBorders>
              <w:top w:val="nil"/>
              <w:left w:val="nil"/>
              <w:bottom w:val="single" w:sz="4" w:space="0" w:color="auto"/>
              <w:right w:val="nil"/>
            </w:tcBorders>
          </w:tcPr>
          <w:p w:rsidR="00A860A4" w:rsidRPr="007D5CBF" w:rsidRDefault="00A860A4" w:rsidP="007D5CBF">
            <w:pPr>
              <w:pStyle w:val="SonnotMetni"/>
              <w:tabs>
                <w:tab w:val="left" w:pos="1535"/>
              </w:tabs>
              <w:ind w:firstLine="709"/>
              <w:rPr>
                <w:sz w:val="21"/>
                <w:szCs w:val="21"/>
              </w:rPr>
            </w:pPr>
            <w:r w:rsidRPr="007D5CBF">
              <w:rPr>
                <w:sz w:val="21"/>
                <w:szCs w:val="21"/>
              </w:rPr>
              <w:t xml:space="preserve">Tablo 7: </w:t>
            </w:r>
            <w:r w:rsidR="007D5CBF">
              <w:rPr>
                <w:sz w:val="21"/>
                <w:szCs w:val="21"/>
              </w:rPr>
              <w:tab/>
            </w:r>
            <w:r w:rsidRPr="007D5CBF">
              <w:rPr>
                <w:sz w:val="21"/>
                <w:szCs w:val="21"/>
              </w:rPr>
              <w:t xml:space="preserve">SBMYO Öğrencilerinin Bilgisayar Kullanımı 6. Grup </w:t>
            </w:r>
            <w:r w:rsidR="007D5CBF">
              <w:rPr>
                <w:sz w:val="21"/>
                <w:szCs w:val="21"/>
              </w:rPr>
              <w:tab/>
            </w:r>
            <w:r w:rsidRPr="007D5CBF">
              <w:rPr>
                <w:sz w:val="21"/>
                <w:szCs w:val="21"/>
              </w:rPr>
              <w:t>Tutumları</w:t>
            </w:r>
          </w:p>
        </w:tc>
      </w:tr>
      <w:tr w:rsidR="00A860A4" w:rsidRPr="00DC3922" w:rsidTr="007D5CBF">
        <w:trPr>
          <w:trHeight w:val="170"/>
          <w:jc w:val="center"/>
        </w:trPr>
        <w:tc>
          <w:tcPr>
            <w:tcW w:w="2932" w:type="pct"/>
            <w:tcBorders>
              <w:top w:val="single" w:sz="4" w:space="0" w:color="auto"/>
            </w:tcBorders>
          </w:tcPr>
          <w:p w:rsidR="00A860A4" w:rsidRPr="007D5CBF" w:rsidRDefault="00A860A4" w:rsidP="006A450B">
            <w:pPr>
              <w:pStyle w:val="SonnotMetni"/>
              <w:rPr>
                <w:szCs w:val="18"/>
              </w:rPr>
            </w:pPr>
          </w:p>
        </w:tc>
        <w:tc>
          <w:tcPr>
            <w:tcW w:w="982" w:type="pct"/>
            <w:tcBorders>
              <w:top w:val="single" w:sz="4" w:space="0" w:color="auto"/>
            </w:tcBorders>
            <w:vAlign w:val="center"/>
          </w:tcPr>
          <w:p w:rsidR="00A860A4" w:rsidRPr="007D5CBF" w:rsidRDefault="00A860A4" w:rsidP="006A450B">
            <w:pPr>
              <w:pStyle w:val="SonnotMetni"/>
              <w:jc w:val="center"/>
              <w:rPr>
                <w:szCs w:val="18"/>
              </w:rPr>
            </w:pPr>
            <w:r w:rsidRPr="007D5CBF">
              <w:rPr>
                <w:szCs w:val="18"/>
              </w:rPr>
              <w:t>Katılıyorum %</w:t>
            </w:r>
          </w:p>
        </w:tc>
        <w:tc>
          <w:tcPr>
            <w:tcW w:w="1086" w:type="pct"/>
            <w:tcBorders>
              <w:top w:val="single" w:sz="4" w:space="0" w:color="auto"/>
            </w:tcBorders>
            <w:vAlign w:val="center"/>
          </w:tcPr>
          <w:p w:rsidR="00A860A4" w:rsidRPr="007D5CBF" w:rsidRDefault="00A860A4" w:rsidP="006A450B">
            <w:pPr>
              <w:pStyle w:val="SonnotMetni"/>
              <w:jc w:val="center"/>
              <w:rPr>
                <w:szCs w:val="18"/>
              </w:rPr>
            </w:pPr>
            <w:r w:rsidRPr="007D5CBF">
              <w:rPr>
                <w:szCs w:val="18"/>
              </w:rPr>
              <w:t>Katılmıyorum %</w:t>
            </w:r>
          </w:p>
        </w:tc>
      </w:tr>
      <w:tr w:rsidR="00A860A4" w:rsidRPr="00DC3922" w:rsidTr="007D5CBF">
        <w:trPr>
          <w:trHeight w:val="170"/>
          <w:jc w:val="center"/>
        </w:trPr>
        <w:tc>
          <w:tcPr>
            <w:tcW w:w="2932" w:type="pct"/>
          </w:tcPr>
          <w:p w:rsidR="00A860A4" w:rsidRPr="007D5CBF" w:rsidRDefault="00A860A4" w:rsidP="006A450B">
            <w:pPr>
              <w:tabs>
                <w:tab w:val="left" w:pos="9072"/>
                <w:tab w:val="left" w:pos="10490"/>
              </w:tabs>
              <w:rPr>
                <w:sz w:val="18"/>
                <w:szCs w:val="18"/>
              </w:rPr>
            </w:pPr>
            <w:r w:rsidRPr="007D5CBF">
              <w:rPr>
                <w:sz w:val="18"/>
                <w:szCs w:val="18"/>
              </w:rPr>
              <w:t>Bilgisayarın ders anlatım aracı olarak kullanılması zaman kaybıdır</w:t>
            </w:r>
          </w:p>
        </w:tc>
        <w:tc>
          <w:tcPr>
            <w:tcW w:w="982" w:type="pct"/>
            <w:vAlign w:val="center"/>
          </w:tcPr>
          <w:p w:rsidR="00A860A4" w:rsidRPr="007D5CBF" w:rsidRDefault="00A860A4" w:rsidP="006A450B">
            <w:pPr>
              <w:pStyle w:val="SonnotMetni"/>
              <w:jc w:val="center"/>
              <w:rPr>
                <w:szCs w:val="18"/>
              </w:rPr>
            </w:pPr>
            <w:r w:rsidRPr="007D5CBF">
              <w:rPr>
                <w:szCs w:val="18"/>
              </w:rPr>
              <w:t>16.2</w:t>
            </w:r>
          </w:p>
        </w:tc>
        <w:tc>
          <w:tcPr>
            <w:tcW w:w="1086" w:type="pct"/>
            <w:vAlign w:val="center"/>
          </w:tcPr>
          <w:p w:rsidR="00A860A4" w:rsidRPr="007D5CBF" w:rsidRDefault="00A860A4" w:rsidP="006A450B">
            <w:pPr>
              <w:pStyle w:val="SonnotMetni"/>
              <w:jc w:val="center"/>
              <w:rPr>
                <w:szCs w:val="18"/>
              </w:rPr>
            </w:pPr>
            <w:r w:rsidRPr="007D5CBF">
              <w:rPr>
                <w:szCs w:val="18"/>
              </w:rPr>
              <w:t>83.8</w:t>
            </w:r>
          </w:p>
        </w:tc>
      </w:tr>
      <w:tr w:rsidR="00A860A4" w:rsidRPr="00DC3922" w:rsidTr="007D5CBF">
        <w:trPr>
          <w:trHeight w:val="170"/>
          <w:jc w:val="center"/>
        </w:trPr>
        <w:tc>
          <w:tcPr>
            <w:tcW w:w="2932" w:type="pct"/>
          </w:tcPr>
          <w:p w:rsidR="00A860A4" w:rsidRPr="007D5CBF" w:rsidRDefault="00A860A4" w:rsidP="006A450B">
            <w:pPr>
              <w:tabs>
                <w:tab w:val="left" w:pos="9072"/>
                <w:tab w:val="left" w:pos="10490"/>
              </w:tabs>
              <w:rPr>
                <w:sz w:val="18"/>
                <w:szCs w:val="18"/>
              </w:rPr>
            </w:pPr>
            <w:r w:rsidRPr="007D5CBF">
              <w:rPr>
                <w:sz w:val="18"/>
                <w:szCs w:val="18"/>
              </w:rPr>
              <w:t>Bilgisayar destekli eğitim öğrencilerin kişilik gelişimini engeller</w:t>
            </w:r>
          </w:p>
        </w:tc>
        <w:tc>
          <w:tcPr>
            <w:tcW w:w="982" w:type="pct"/>
            <w:vAlign w:val="center"/>
          </w:tcPr>
          <w:p w:rsidR="00A860A4" w:rsidRPr="007D5CBF" w:rsidRDefault="00A860A4" w:rsidP="006A450B">
            <w:pPr>
              <w:pStyle w:val="SonnotMetni"/>
              <w:jc w:val="center"/>
              <w:rPr>
                <w:szCs w:val="18"/>
              </w:rPr>
            </w:pPr>
            <w:r w:rsidRPr="007D5CBF">
              <w:rPr>
                <w:szCs w:val="18"/>
              </w:rPr>
              <w:t>14.3</w:t>
            </w:r>
          </w:p>
        </w:tc>
        <w:tc>
          <w:tcPr>
            <w:tcW w:w="1086" w:type="pct"/>
            <w:vAlign w:val="center"/>
          </w:tcPr>
          <w:p w:rsidR="00A860A4" w:rsidRPr="007D5CBF" w:rsidRDefault="00A860A4" w:rsidP="006A450B">
            <w:pPr>
              <w:pStyle w:val="SonnotMetni"/>
              <w:jc w:val="center"/>
              <w:rPr>
                <w:szCs w:val="18"/>
              </w:rPr>
            </w:pPr>
            <w:r w:rsidRPr="007D5CBF">
              <w:rPr>
                <w:szCs w:val="18"/>
              </w:rPr>
              <w:t>85.7</w:t>
            </w:r>
          </w:p>
        </w:tc>
      </w:tr>
      <w:tr w:rsidR="00A860A4" w:rsidRPr="00DC3922" w:rsidTr="007D5CBF">
        <w:trPr>
          <w:trHeight w:val="170"/>
          <w:jc w:val="center"/>
        </w:trPr>
        <w:tc>
          <w:tcPr>
            <w:tcW w:w="2932" w:type="pct"/>
          </w:tcPr>
          <w:p w:rsidR="00A860A4" w:rsidRPr="007D5CBF" w:rsidRDefault="00A860A4" w:rsidP="006A450B">
            <w:pPr>
              <w:tabs>
                <w:tab w:val="left" w:pos="9072"/>
                <w:tab w:val="left" w:pos="10490"/>
              </w:tabs>
              <w:rPr>
                <w:sz w:val="18"/>
                <w:szCs w:val="18"/>
              </w:rPr>
            </w:pPr>
            <w:r w:rsidRPr="007D5CBF">
              <w:rPr>
                <w:sz w:val="18"/>
                <w:szCs w:val="18"/>
              </w:rPr>
              <w:t>Bilgisayar destekli eğitim öğrenciler arasındaki iletişimi engeller</w:t>
            </w:r>
          </w:p>
        </w:tc>
        <w:tc>
          <w:tcPr>
            <w:tcW w:w="982" w:type="pct"/>
            <w:vAlign w:val="center"/>
          </w:tcPr>
          <w:p w:rsidR="00A860A4" w:rsidRPr="007D5CBF" w:rsidRDefault="00A860A4" w:rsidP="006A450B">
            <w:pPr>
              <w:pStyle w:val="SonnotMetni"/>
              <w:jc w:val="center"/>
              <w:rPr>
                <w:szCs w:val="18"/>
              </w:rPr>
            </w:pPr>
            <w:r w:rsidRPr="007D5CBF">
              <w:rPr>
                <w:szCs w:val="18"/>
              </w:rPr>
              <w:t>24.7</w:t>
            </w:r>
          </w:p>
        </w:tc>
        <w:tc>
          <w:tcPr>
            <w:tcW w:w="1086" w:type="pct"/>
            <w:vAlign w:val="center"/>
          </w:tcPr>
          <w:p w:rsidR="00A860A4" w:rsidRPr="007D5CBF" w:rsidRDefault="00A860A4" w:rsidP="006A450B">
            <w:pPr>
              <w:pStyle w:val="SonnotMetni"/>
              <w:jc w:val="center"/>
              <w:rPr>
                <w:szCs w:val="18"/>
              </w:rPr>
            </w:pPr>
            <w:r w:rsidRPr="007D5CBF">
              <w:rPr>
                <w:szCs w:val="18"/>
              </w:rPr>
              <w:t>75.3</w:t>
            </w:r>
          </w:p>
        </w:tc>
      </w:tr>
      <w:tr w:rsidR="00A860A4" w:rsidRPr="00DC3922" w:rsidTr="007D5CBF">
        <w:trPr>
          <w:trHeight w:val="170"/>
          <w:jc w:val="center"/>
        </w:trPr>
        <w:tc>
          <w:tcPr>
            <w:tcW w:w="2932" w:type="pct"/>
          </w:tcPr>
          <w:p w:rsidR="00A860A4" w:rsidRPr="007D5CBF" w:rsidRDefault="00A860A4" w:rsidP="006A450B">
            <w:pPr>
              <w:tabs>
                <w:tab w:val="left" w:pos="9072"/>
                <w:tab w:val="left" w:pos="10490"/>
              </w:tabs>
              <w:rPr>
                <w:sz w:val="18"/>
                <w:szCs w:val="18"/>
              </w:rPr>
            </w:pPr>
            <w:r w:rsidRPr="007D5CBF">
              <w:rPr>
                <w:sz w:val="18"/>
                <w:szCs w:val="18"/>
              </w:rPr>
              <w:t>Bilgisayarların yaygınlaştırılması insanların zararınadır</w:t>
            </w:r>
          </w:p>
        </w:tc>
        <w:tc>
          <w:tcPr>
            <w:tcW w:w="982" w:type="pct"/>
            <w:vAlign w:val="center"/>
          </w:tcPr>
          <w:p w:rsidR="00A860A4" w:rsidRPr="007D5CBF" w:rsidRDefault="00A860A4" w:rsidP="006A450B">
            <w:pPr>
              <w:pStyle w:val="SonnotMetni"/>
              <w:jc w:val="center"/>
              <w:rPr>
                <w:szCs w:val="18"/>
              </w:rPr>
            </w:pPr>
            <w:r w:rsidRPr="007D5CBF">
              <w:rPr>
                <w:szCs w:val="18"/>
              </w:rPr>
              <w:t>23.6</w:t>
            </w:r>
          </w:p>
        </w:tc>
        <w:tc>
          <w:tcPr>
            <w:tcW w:w="1086" w:type="pct"/>
            <w:vAlign w:val="center"/>
          </w:tcPr>
          <w:p w:rsidR="00A860A4" w:rsidRPr="007D5CBF" w:rsidRDefault="00A860A4" w:rsidP="006A450B">
            <w:pPr>
              <w:pStyle w:val="SonnotMetni"/>
              <w:jc w:val="center"/>
              <w:rPr>
                <w:szCs w:val="18"/>
              </w:rPr>
            </w:pPr>
            <w:r w:rsidRPr="007D5CBF">
              <w:rPr>
                <w:szCs w:val="18"/>
              </w:rPr>
              <w:t>76.4</w:t>
            </w:r>
          </w:p>
        </w:tc>
      </w:tr>
    </w:tbl>
    <w:p w:rsidR="00A860A4" w:rsidRPr="007D5CBF" w:rsidRDefault="00A860A4" w:rsidP="007D5CBF">
      <w:pPr>
        <w:pStyle w:val="SonnotMetni"/>
        <w:numPr>
          <w:ilvl w:val="0"/>
          <w:numId w:val="14"/>
        </w:numPr>
        <w:tabs>
          <w:tab w:val="left" w:pos="1134"/>
        </w:tabs>
        <w:spacing w:before="120" w:after="120"/>
        <w:ind w:left="0" w:firstLine="709"/>
        <w:rPr>
          <w:sz w:val="21"/>
          <w:szCs w:val="21"/>
        </w:rPr>
      </w:pPr>
      <w:r w:rsidRPr="007D5CBF">
        <w:rPr>
          <w:sz w:val="21"/>
          <w:szCs w:val="21"/>
        </w:rPr>
        <w:t xml:space="preserve">Araştırmaya katılan SBMYO öğrencilerinin “internet kullanımı” </w:t>
      </w:r>
      <w:proofErr w:type="spellStart"/>
      <w:r w:rsidRPr="007D5CBF">
        <w:rPr>
          <w:sz w:val="21"/>
          <w:szCs w:val="21"/>
        </w:rPr>
        <w:t>na</w:t>
      </w:r>
      <w:proofErr w:type="spellEnd"/>
      <w:r w:rsidRPr="007D5CBF">
        <w:rPr>
          <w:sz w:val="21"/>
          <w:szCs w:val="21"/>
        </w:rPr>
        <w:t xml:space="preserve"> yönelik tutumlarının yer aldığı beşinci </w:t>
      </w:r>
      <w:proofErr w:type="gramStart"/>
      <w:r w:rsidRPr="007D5CBF">
        <w:rPr>
          <w:sz w:val="21"/>
          <w:szCs w:val="21"/>
        </w:rPr>
        <w:t>bölüm  5</w:t>
      </w:r>
      <w:proofErr w:type="gramEnd"/>
      <w:r w:rsidRPr="007D5CBF">
        <w:rPr>
          <w:sz w:val="21"/>
          <w:szCs w:val="21"/>
        </w:rPr>
        <w:t xml:space="preserve"> başlık altında gruplandırılmıştır. Bu tutumlar her bir madde için yüzde analizi yapılarak değerlendirilmiştir. Genel değerlendirme SBMYO öğrencilerinin internet kullanımına yönelik olumlu tutuma sahip olduğunu göstermektedir. </w:t>
      </w:r>
    </w:p>
    <w:p w:rsidR="00A860A4" w:rsidRDefault="00A860A4" w:rsidP="007D5CBF">
      <w:pPr>
        <w:pStyle w:val="SonnotMetni"/>
        <w:numPr>
          <w:ilvl w:val="1"/>
          <w:numId w:val="18"/>
        </w:numPr>
        <w:tabs>
          <w:tab w:val="left" w:pos="1260"/>
        </w:tabs>
        <w:spacing w:before="120" w:after="120"/>
        <w:ind w:left="0" w:firstLine="709"/>
        <w:rPr>
          <w:bCs/>
          <w:sz w:val="21"/>
          <w:szCs w:val="21"/>
        </w:rPr>
      </w:pPr>
      <w:r w:rsidRPr="007D5CBF">
        <w:rPr>
          <w:sz w:val="21"/>
          <w:szCs w:val="21"/>
        </w:rPr>
        <w:t xml:space="preserve">SBMYO öğrencilerinin birinci grupta yer alan internet kullanımına yönelik olumlu ifadelerden </w:t>
      </w:r>
      <w:r w:rsidRPr="007D5CBF">
        <w:rPr>
          <w:bCs/>
          <w:sz w:val="21"/>
          <w:szCs w:val="21"/>
        </w:rPr>
        <w:t xml:space="preserve">en az dört seçeneğe katılanlarının oranı %63,8’ </w:t>
      </w:r>
      <w:proofErr w:type="spellStart"/>
      <w:r w:rsidRPr="007D5CBF">
        <w:rPr>
          <w:bCs/>
          <w:sz w:val="21"/>
          <w:szCs w:val="21"/>
        </w:rPr>
        <w:t>dir</w:t>
      </w:r>
      <w:proofErr w:type="spellEnd"/>
      <w:r w:rsidRPr="007D5CBF">
        <w:rPr>
          <w:bCs/>
          <w:sz w:val="21"/>
          <w:szCs w:val="21"/>
        </w:rPr>
        <w:t xml:space="preserve"> (Tablo 8). </w:t>
      </w:r>
    </w:p>
    <w:p w:rsidR="007D5CBF" w:rsidRDefault="007D5CBF" w:rsidP="007D5CBF">
      <w:pPr>
        <w:pStyle w:val="SonnotMetni"/>
        <w:tabs>
          <w:tab w:val="left" w:pos="567"/>
        </w:tabs>
        <w:spacing w:before="120" w:after="120"/>
        <w:rPr>
          <w:bCs/>
          <w:sz w:val="21"/>
          <w:szCs w:val="21"/>
        </w:rPr>
      </w:pPr>
    </w:p>
    <w:p w:rsidR="007D5CBF" w:rsidRPr="007D5CBF" w:rsidRDefault="007D5CBF" w:rsidP="007D5CBF">
      <w:pPr>
        <w:pStyle w:val="SonnotMetni"/>
        <w:tabs>
          <w:tab w:val="left" w:pos="567"/>
        </w:tabs>
        <w:spacing w:before="120" w:after="120"/>
        <w:rPr>
          <w:bCs/>
          <w:sz w:val="21"/>
          <w:szCs w:val="21"/>
        </w:rPr>
      </w:pPr>
    </w:p>
    <w:tbl>
      <w:tblPr>
        <w:tblStyle w:val="TabloKlavuzu"/>
        <w:tblW w:w="0" w:type="auto"/>
        <w:jc w:val="center"/>
        <w:tblLook w:val="04A0"/>
      </w:tblPr>
      <w:tblGrid>
        <w:gridCol w:w="3712"/>
        <w:gridCol w:w="1369"/>
        <w:gridCol w:w="1654"/>
      </w:tblGrid>
      <w:tr w:rsidR="00A860A4" w:rsidRPr="00DC3922" w:rsidTr="006A450B">
        <w:trPr>
          <w:jc w:val="center"/>
        </w:trPr>
        <w:tc>
          <w:tcPr>
            <w:tcW w:w="7230" w:type="dxa"/>
            <w:gridSpan w:val="3"/>
            <w:tcBorders>
              <w:top w:val="nil"/>
              <w:left w:val="nil"/>
              <w:bottom w:val="single" w:sz="4" w:space="0" w:color="auto"/>
              <w:right w:val="nil"/>
            </w:tcBorders>
          </w:tcPr>
          <w:p w:rsidR="00A860A4" w:rsidRPr="007D5CBF" w:rsidRDefault="00A860A4" w:rsidP="007D5CBF">
            <w:pPr>
              <w:pStyle w:val="SonnotMetni"/>
              <w:tabs>
                <w:tab w:val="left" w:pos="1535"/>
              </w:tabs>
              <w:ind w:firstLine="709"/>
              <w:rPr>
                <w:sz w:val="21"/>
                <w:szCs w:val="21"/>
              </w:rPr>
            </w:pPr>
            <w:r w:rsidRPr="007D5CBF">
              <w:rPr>
                <w:sz w:val="21"/>
                <w:szCs w:val="21"/>
              </w:rPr>
              <w:lastRenderedPageBreak/>
              <w:t xml:space="preserve">Tablo 8: </w:t>
            </w:r>
            <w:r w:rsidR="007D5CBF">
              <w:rPr>
                <w:sz w:val="21"/>
                <w:szCs w:val="21"/>
              </w:rPr>
              <w:tab/>
            </w:r>
            <w:r w:rsidRPr="007D5CBF">
              <w:rPr>
                <w:sz w:val="21"/>
                <w:szCs w:val="21"/>
              </w:rPr>
              <w:t xml:space="preserve">SBMYO Öğrencilerinin İnternet Kullanımı 1. Grup </w:t>
            </w:r>
            <w:r w:rsidR="007D5CBF">
              <w:rPr>
                <w:sz w:val="21"/>
                <w:szCs w:val="21"/>
              </w:rPr>
              <w:tab/>
            </w:r>
            <w:r w:rsidRPr="007D5CBF">
              <w:rPr>
                <w:sz w:val="21"/>
                <w:szCs w:val="21"/>
              </w:rPr>
              <w:t>Tutumları</w:t>
            </w:r>
          </w:p>
        </w:tc>
      </w:tr>
      <w:tr w:rsidR="00A860A4" w:rsidRPr="00DC3922" w:rsidTr="006A450B">
        <w:trPr>
          <w:trHeight w:val="113"/>
          <w:jc w:val="center"/>
        </w:trPr>
        <w:tc>
          <w:tcPr>
            <w:tcW w:w="4112" w:type="dxa"/>
            <w:tcBorders>
              <w:top w:val="single" w:sz="4" w:space="0" w:color="auto"/>
            </w:tcBorders>
          </w:tcPr>
          <w:p w:rsidR="00A860A4" w:rsidRPr="007D5CBF" w:rsidRDefault="00A860A4" w:rsidP="006A450B">
            <w:pPr>
              <w:pStyle w:val="SonnotMetni"/>
              <w:rPr>
                <w:szCs w:val="18"/>
              </w:rPr>
            </w:pPr>
          </w:p>
        </w:tc>
        <w:tc>
          <w:tcPr>
            <w:tcW w:w="1417" w:type="dxa"/>
            <w:tcBorders>
              <w:top w:val="single" w:sz="4" w:space="0" w:color="auto"/>
            </w:tcBorders>
            <w:vAlign w:val="center"/>
          </w:tcPr>
          <w:p w:rsidR="00A860A4" w:rsidRPr="007D5CBF" w:rsidRDefault="00A860A4" w:rsidP="006A450B">
            <w:pPr>
              <w:pStyle w:val="SonnotMetni"/>
              <w:jc w:val="center"/>
              <w:rPr>
                <w:szCs w:val="18"/>
              </w:rPr>
            </w:pPr>
            <w:r w:rsidRPr="007D5CBF">
              <w:rPr>
                <w:szCs w:val="18"/>
              </w:rPr>
              <w:t>Katılıyorum %</w:t>
            </w:r>
          </w:p>
        </w:tc>
        <w:tc>
          <w:tcPr>
            <w:tcW w:w="1701" w:type="dxa"/>
            <w:tcBorders>
              <w:top w:val="single" w:sz="4" w:space="0" w:color="auto"/>
            </w:tcBorders>
            <w:vAlign w:val="center"/>
          </w:tcPr>
          <w:p w:rsidR="00A860A4" w:rsidRPr="007D5CBF" w:rsidRDefault="00A860A4" w:rsidP="006A450B">
            <w:pPr>
              <w:pStyle w:val="SonnotMetni"/>
              <w:jc w:val="center"/>
              <w:rPr>
                <w:szCs w:val="18"/>
              </w:rPr>
            </w:pPr>
            <w:r w:rsidRPr="007D5CBF">
              <w:rPr>
                <w:szCs w:val="18"/>
              </w:rPr>
              <w:t>Katılmıyorum%</w:t>
            </w:r>
          </w:p>
        </w:tc>
      </w:tr>
      <w:tr w:rsidR="00A860A4" w:rsidRPr="00DC3922" w:rsidTr="006A450B">
        <w:trPr>
          <w:trHeight w:val="113"/>
          <w:jc w:val="center"/>
        </w:trPr>
        <w:tc>
          <w:tcPr>
            <w:tcW w:w="4112" w:type="dxa"/>
          </w:tcPr>
          <w:p w:rsidR="00A860A4" w:rsidRPr="007D5CBF" w:rsidRDefault="00A860A4" w:rsidP="006A450B">
            <w:pPr>
              <w:tabs>
                <w:tab w:val="left" w:pos="8931"/>
                <w:tab w:val="left" w:pos="10485"/>
              </w:tabs>
              <w:rPr>
                <w:sz w:val="18"/>
                <w:szCs w:val="18"/>
              </w:rPr>
            </w:pPr>
            <w:r w:rsidRPr="007D5CBF">
              <w:rPr>
                <w:sz w:val="18"/>
                <w:szCs w:val="18"/>
              </w:rPr>
              <w:t>Merak ettiğim her şeyi internetten öğrenebiliyorum</w:t>
            </w:r>
          </w:p>
        </w:tc>
        <w:tc>
          <w:tcPr>
            <w:tcW w:w="1417" w:type="dxa"/>
            <w:vAlign w:val="center"/>
          </w:tcPr>
          <w:p w:rsidR="00A860A4" w:rsidRPr="007D5CBF" w:rsidRDefault="00A860A4" w:rsidP="006A450B">
            <w:pPr>
              <w:pStyle w:val="SonnotMetni"/>
              <w:jc w:val="center"/>
              <w:rPr>
                <w:szCs w:val="18"/>
              </w:rPr>
            </w:pPr>
            <w:r w:rsidRPr="007D5CBF">
              <w:rPr>
                <w:szCs w:val="18"/>
              </w:rPr>
              <w:t>96.1</w:t>
            </w:r>
          </w:p>
        </w:tc>
        <w:tc>
          <w:tcPr>
            <w:tcW w:w="1701" w:type="dxa"/>
            <w:vAlign w:val="center"/>
          </w:tcPr>
          <w:p w:rsidR="00A860A4" w:rsidRPr="007D5CBF" w:rsidRDefault="00A860A4" w:rsidP="006A450B">
            <w:pPr>
              <w:pStyle w:val="SonnotMetni"/>
              <w:jc w:val="center"/>
              <w:rPr>
                <w:szCs w:val="18"/>
              </w:rPr>
            </w:pPr>
            <w:r w:rsidRPr="007D5CBF">
              <w:rPr>
                <w:szCs w:val="18"/>
              </w:rPr>
              <w:t>3.9</w:t>
            </w:r>
          </w:p>
        </w:tc>
      </w:tr>
      <w:tr w:rsidR="00A860A4" w:rsidRPr="00DC3922" w:rsidTr="006A450B">
        <w:trPr>
          <w:trHeight w:val="113"/>
          <w:jc w:val="center"/>
        </w:trPr>
        <w:tc>
          <w:tcPr>
            <w:tcW w:w="4112" w:type="dxa"/>
          </w:tcPr>
          <w:p w:rsidR="00A860A4" w:rsidRPr="007D5CBF" w:rsidRDefault="00A860A4" w:rsidP="006A450B">
            <w:pPr>
              <w:tabs>
                <w:tab w:val="left" w:pos="8931"/>
                <w:tab w:val="left" w:pos="10490"/>
              </w:tabs>
              <w:rPr>
                <w:sz w:val="18"/>
                <w:szCs w:val="18"/>
              </w:rPr>
            </w:pPr>
            <w:r w:rsidRPr="007D5CBF">
              <w:rPr>
                <w:sz w:val="18"/>
                <w:szCs w:val="18"/>
              </w:rPr>
              <w:t>Bir eğitim aracı olarak internetten yararlanmak gelecekte kaçınılmaz olacaktır</w:t>
            </w:r>
          </w:p>
        </w:tc>
        <w:tc>
          <w:tcPr>
            <w:tcW w:w="1417" w:type="dxa"/>
            <w:vAlign w:val="center"/>
          </w:tcPr>
          <w:p w:rsidR="00A860A4" w:rsidRPr="007D5CBF" w:rsidRDefault="00A860A4" w:rsidP="006A450B">
            <w:pPr>
              <w:pStyle w:val="SonnotMetni"/>
              <w:jc w:val="center"/>
              <w:rPr>
                <w:szCs w:val="18"/>
              </w:rPr>
            </w:pPr>
            <w:r w:rsidRPr="007D5CBF">
              <w:rPr>
                <w:szCs w:val="18"/>
              </w:rPr>
              <w:t>94.4</w:t>
            </w:r>
          </w:p>
        </w:tc>
        <w:tc>
          <w:tcPr>
            <w:tcW w:w="1701" w:type="dxa"/>
            <w:vAlign w:val="center"/>
          </w:tcPr>
          <w:p w:rsidR="00A860A4" w:rsidRPr="007D5CBF" w:rsidRDefault="00A860A4" w:rsidP="006A450B">
            <w:pPr>
              <w:pStyle w:val="SonnotMetni"/>
              <w:jc w:val="center"/>
              <w:rPr>
                <w:szCs w:val="18"/>
              </w:rPr>
            </w:pPr>
            <w:r w:rsidRPr="007D5CBF">
              <w:rPr>
                <w:szCs w:val="18"/>
              </w:rPr>
              <w:t>5.6</w:t>
            </w:r>
          </w:p>
        </w:tc>
      </w:tr>
      <w:tr w:rsidR="00A860A4" w:rsidRPr="00DC3922" w:rsidTr="006A450B">
        <w:trPr>
          <w:trHeight w:val="113"/>
          <w:jc w:val="center"/>
        </w:trPr>
        <w:tc>
          <w:tcPr>
            <w:tcW w:w="4112" w:type="dxa"/>
          </w:tcPr>
          <w:p w:rsidR="00A860A4" w:rsidRPr="007D5CBF" w:rsidRDefault="00A860A4" w:rsidP="006A450B">
            <w:pPr>
              <w:tabs>
                <w:tab w:val="left" w:pos="8931"/>
                <w:tab w:val="left" w:pos="10490"/>
              </w:tabs>
              <w:rPr>
                <w:sz w:val="18"/>
                <w:szCs w:val="18"/>
              </w:rPr>
            </w:pPr>
            <w:r w:rsidRPr="007D5CBF">
              <w:rPr>
                <w:sz w:val="18"/>
                <w:szCs w:val="18"/>
              </w:rPr>
              <w:t>İnternetsiz bir yaşam düşünemiyorum</w:t>
            </w:r>
          </w:p>
        </w:tc>
        <w:tc>
          <w:tcPr>
            <w:tcW w:w="1417" w:type="dxa"/>
            <w:vAlign w:val="center"/>
          </w:tcPr>
          <w:p w:rsidR="00A860A4" w:rsidRPr="007D5CBF" w:rsidRDefault="00A860A4" w:rsidP="006A450B">
            <w:pPr>
              <w:pStyle w:val="SonnotMetni"/>
              <w:jc w:val="center"/>
              <w:rPr>
                <w:szCs w:val="18"/>
              </w:rPr>
            </w:pPr>
            <w:r w:rsidRPr="007D5CBF">
              <w:rPr>
                <w:szCs w:val="18"/>
              </w:rPr>
              <w:t>59.6</w:t>
            </w:r>
          </w:p>
        </w:tc>
        <w:tc>
          <w:tcPr>
            <w:tcW w:w="1701" w:type="dxa"/>
            <w:vAlign w:val="center"/>
          </w:tcPr>
          <w:p w:rsidR="00A860A4" w:rsidRPr="007D5CBF" w:rsidRDefault="00A860A4" w:rsidP="006A450B">
            <w:pPr>
              <w:pStyle w:val="SonnotMetni"/>
              <w:jc w:val="center"/>
              <w:rPr>
                <w:szCs w:val="18"/>
              </w:rPr>
            </w:pPr>
            <w:r w:rsidRPr="007D5CBF">
              <w:rPr>
                <w:szCs w:val="18"/>
              </w:rPr>
              <w:t>40.4</w:t>
            </w:r>
          </w:p>
        </w:tc>
      </w:tr>
      <w:tr w:rsidR="00A860A4" w:rsidRPr="00DC3922" w:rsidTr="006A450B">
        <w:trPr>
          <w:trHeight w:val="113"/>
          <w:jc w:val="center"/>
        </w:trPr>
        <w:tc>
          <w:tcPr>
            <w:tcW w:w="4112" w:type="dxa"/>
          </w:tcPr>
          <w:p w:rsidR="00A860A4" w:rsidRPr="007D5CBF" w:rsidRDefault="00A860A4" w:rsidP="006A450B">
            <w:pPr>
              <w:tabs>
                <w:tab w:val="left" w:pos="8931"/>
                <w:tab w:val="left" w:pos="10490"/>
              </w:tabs>
              <w:rPr>
                <w:sz w:val="18"/>
                <w:szCs w:val="18"/>
              </w:rPr>
            </w:pPr>
            <w:r w:rsidRPr="007D5CBF">
              <w:rPr>
                <w:sz w:val="18"/>
                <w:szCs w:val="18"/>
              </w:rPr>
              <w:t>İnternetin birçok alanda kullanımı zaman kazandırır</w:t>
            </w:r>
          </w:p>
        </w:tc>
        <w:tc>
          <w:tcPr>
            <w:tcW w:w="1417" w:type="dxa"/>
            <w:vAlign w:val="center"/>
          </w:tcPr>
          <w:p w:rsidR="00A860A4" w:rsidRPr="007D5CBF" w:rsidRDefault="00A860A4" w:rsidP="006A450B">
            <w:pPr>
              <w:pStyle w:val="SonnotMetni"/>
              <w:jc w:val="center"/>
              <w:rPr>
                <w:szCs w:val="18"/>
              </w:rPr>
            </w:pPr>
            <w:r w:rsidRPr="007D5CBF">
              <w:rPr>
                <w:szCs w:val="18"/>
              </w:rPr>
              <w:t>84.2</w:t>
            </w:r>
          </w:p>
        </w:tc>
        <w:tc>
          <w:tcPr>
            <w:tcW w:w="1701" w:type="dxa"/>
            <w:vAlign w:val="center"/>
          </w:tcPr>
          <w:p w:rsidR="00A860A4" w:rsidRPr="007D5CBF" w:rsidRDefault="00A860A4" w:rsidP="006A450B">
            <w:pPr>
              <w:pStyle w:val="SonnotMetni"/>
              <w:jc w:val="center"/>
              <w:rPr>
                <w:szCs w:val="18"/>
              </w:rPr>
            </w:pPr>
            <w:r w:rsidRPr="007D5CBF">
              <w:rPr>
                <w:szCs w:val="18"/>
              </w:rPr>
              <w:t>15.8</w:t>
            </w:r>
          </w:p>
        </w:tc>
      </w:tr>
      <w:tr w:rsidR="00A860A4" w:rsidRPr="00DC3922" w:rsidTr="006A450B">
        <w:trPr>
          <w:trHeight w:val="113"/>
          <w:jc w:val="center"/>
        </w:trPr>
        <w:tc>
          <w:tcPr>
            <w:tcW w:w="4112" w:type="dxa"/>
          </w:tcPr>
          <w:p w:rsidR="00A860A4" w:rsidRPr="007D5CBF" w:rsidRDefault="00A860A4" w:rsidP="006A450B">
            <w:pPr>
              <w:tabs>
                <w:tab w:val="left" w:pos="8931"/>
                <w:tab w:val="left" w:pos="10490"/>
              </w:tabs>
              <w:rPr>
                <w:sz w:val="18"/>
                <w:szCs w:val="18"/>
              </w:rPr>
            </w:pPr>
            <w:r w:rsidRPr="007D5CBF">
              <w:rPr>
                <w:sz w:val="18"/>
                <w:szCs w:val="18"/>
              </w:rPr>
              <w:t>İnternet insanlara sonsuz bir özgürlük sağlar</w:t>
            </w:r>
          </w:p>
        </w:tc>
        <w:tc>
          <w:tcPr>
            <w:tcW w:w="1417" w:type="dxa"/>
            <w:vAlign w:val="center"/>
          </w:tcPr>
          <w:p w:rsidR="00A860A4" w:rsidRPr="007D5CBF" w:rsidRDefault="00A860A4" w:rsidP="006A450B">
            <w:pPr>
              <w:pStyle w:val="SonnotMetni"/>
              <w:jc w:val="center"/>
              <w:rPr>
                <w:szCs w:val="18"/>
              </w:rPr>
            </w:pPr>
            <w:r w:rsidRPr="007D5CBF">
              <w:rPr>
                <w:szCs w:val="18"/>
              </w:rPr>
              <w:t>57.7</w:t>
            </w:r>
          </w:p>
        </w:tc>
        <w:tc>
          <w:tcPr>
            <w:tcW w:w="1701" w:type="dxa"/>
            <w:vAlign w:val="center"/>
          </w:tcPr>
          <w:p w:rsidR="00A860A4" w:rsidRPr="007D5CBF" w:rsidRDefault="00A860A4" w:rsidP="006A450B">
            <w:pPr>
              <w:pStyle w:val="SonnotMetni"/>
              <w:jc w:val="center"/>
              <w:rPr>
                <w:szCs w:val="18"/>
              </w:rPr>
            </w:pPr>
            <w:r w:rsidRPr="007D5CBF">
              <w:rPr>
                <w:szCs w:val="18"/>
              </w:rPr>
              <w:t>42.3</w:t>
            </w:r>
          </w:p>
        </w:tc>
      </w:tr>
    </w:tbl>
    <w:p w:rsidR="00A860A4" w:rsidRPr="007D5CBF" w:rsidRDefault="00A860A4" w:rsidP="007D5CBF">
      <w:pPr>
        <w:pStyle w:val="SonnotMetni"/>
        <w:numPr>
          <w:ilvl w:val="1"/>
          <w:numId w:val="18"/>
        </w:numPr>
        <w:tabs>
          <w:tab w:val="left" w:pos="1232"/>
        </w:tabs>
        <w:spacing w:before="120" w:after="120"/>
        <w:ind w:left="0" w:firstLine="709"/>
        <w:rPr>
          <w:sz w:val="21"/>
          <w:szCs w:val="21"/>
        </w:rPr>
      </w:pPr>
      <w:r w:rsidRPr="007D5CBF">
        <w:rPr>
          <w:sz w:val="21"/>
          <w:szCs w:val="21"/>
        </w:rPr>
        <w:t xml:space="preserve">SBMYO öğrencilerinin ikinci grupta yer alan internetin avantajlarının yanı sıra dezavantajlarının da olduğu </w:t>
      </w:r>
      <w:proofErr w:type="gramStart"/>
      <w:r w:rsidRPr="007D5CBF">
        <w:rPr>
          <w:sz w:val="21"/>
          <w:szCs w:val="21"/>
        </w:rPr>
        <w:t>görüşüne  katılanların</w:t>
      </w:r>
      <w:proofErr w:type="gramEnd"/>
      <w:r w:rsidRPr="007D5CBF">
        <w:rPr>
          <w:sz w:val="21"/>
          <w:szCs w:val="21"/>
        </w:rPr>
        <w:t xml:space="preserve"> oranı oldukça yüksektir (Tablo 9).</w:t>
      </w:r>
    </w:p>
    <w:tbl>
      <w:tblPr>
        <w:tblStyle w:val="TabloKlavuzu"/>
        <w:tblW w:w="0" w:type="auto"/>
        <w:jc w:val="center"/>
        <w:tblLook w:val="04A0"/>
      </w:tblPr>
      <w:tblGrid>
        <w:gridCol w:w="3655"/>
        <w:gridCol w:w="1398"/>
        <w:gridCol w:w="1682"/>
      </w:tblGrid>
      <w:tr w:rsidR="00A860A4" w:rsidRPr="00DC3922" w:rsidTr="007D5CBF">
        <w:trPr>
          <w:jc w:val="center"/>
        </w:trPr>
        <w:tc>
          <w:tcPr>
            <w:tcW w:w="6735" w:type="dxa"/>
            <w:gridSpan w:val="3"/>
            <w:tcBorders>
              <w:top w:val="nil"/>
              <w:left w:val="nil"/>
              <w:bottom w:val="single" w:sz="4" w:space="0" w:color="auto"/>
              <w:right w:val="nil"/>
            </w:tcBorders>
          </w:tcPr>
          <w:p w:rsidR="00A860A4" w:rsidRPr="007D5CBF" w:rsidRDefault="00A860A4" w:rsidP="007D5CBF">
            <w:pPr>
              <w:pStyle w:val="SonnotMetni"/>
              <w:tabs>
                <w:tab w:val="left" w:pos="1535"/>
              </w:tabs>
              <w:ind w:firstLine="709"/>
              <w:rPr>
                <w:sz w:val="21"/>
                <w:szCs w:val="21"/>
              </w:rPr>
            </w:pPr>
            <w:r w:rsidRPr="007D5CBF">
              <w:rPr>
                <w:sz w:val="21"/>
                <w:szCs w:val="21"/>
              </w:rPr>
              <w:t xml:space="preserve">Tablo 9: </w:t>
            </w:r>
            <w:r w:rsidR="007D5CBF">
              <w:rPr>
                <w:sz w:val="21"/>
                <w:szCs w:val="21"/>
              </w:rPr>
              <w:tab/>
            </w:r>
            <w:r w:rsidRPr="007D5CBF">
              <w:rPr>
                <w:sz w:val="21"/>
                <w:szCs w:val="21"/>
              </w:rPr>
              <w:t xml:space="preserve">SBMYO Öğrencilerinin İnternet Kullanımı 2. Grup </w:t>
            </w:r>
            <w:r w:rsidR="007D5CBF">
              <w:rPr>
                <w:sz w:val="21"/>
                <w:szCs w:val="21"/>
              </w:rPr>
              <w:tab/>
            </w:r>
            <w:r w:rsidRPr="007D5CBF">
              <w:rPr>
                <w:sz w:val="21"/>
                <w:szCs w:val="21"/>
              </w:rPr>
              <w:t>Tutumları</w:t>
            </w:r>
          </w:p>
        </w:tc>
      </w:tr>
      <w:tr w:rsidR="00A860A4" w:rsidRPr="00DC3922" w:rsidTr="007D5CBF">
        <w:trPr>
          <w:trHeight w:val="170"/>
          <w:jc w:val="center"/>
        </w:trPr>
        <w:tc>
          <w:tcPr>
            <w:tcW w:w="3655" w:type="dxa"/>
            <w:tcBorders>
              <w:top w:val="single" w:sz="4" w:space="0" w:color="auto"/>
            </w:tcBorders>
          </w:tcPr>
          <w:p w:rsidR="00A860A4" w:rsidRPr="00DC3922" w:rsidRDefault="00A860A4" w:rsidP="006A450B">
            <w:pPr>
              <w:pStyle w:val="SonnotMetni"/>
              <w:rPr>
                <w:szCs w:val="18"/>
              </w:rPr>
            </w:pPr>
          </w:p>
        </w:tc>
        <w:tc>
          <w:tcPr>
            <w:tcW w:w="1398"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Katılıyorum %</w:t>
            </w:r>
          </w:p>
        </w:tc>
        <w:tc>
          <w:tcPr>
            <w:tcW w:w="1682"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Katılmıyorum%</w:t>
            </w:r>
          </w:p>
        </w:tc>
      </w:tr>
      <w:tr w:rsidR="00A860A4" w:rsidRPr="00DC3922" w:rsidTr="007D5CBF">
        <w:trPr>
          <w:trHeight w:val="170"/>
          <w:jc w:val="center"/>
        </w:trPr>
        <w:tc>
          <w:tcPr>
            <w:tcW w:w="3655" w:type="dxa"/>
          </w:tcPr>
          <w:p w:rsidR="00A860A4" w:rsidRPr="00DC3922" w:rsidRDefault="00A860A4" w:rsidP="006A450B">
            <w:pPr>
              <w:pStyle w:val="SonnotMetni"/>
              <w:rPr>
                <w:szCs w:val="18"/>
              </w:rPr>
            </w:pPr>
            <w:r w:rsidRPr="00DC3922">
              <w:rPr>
                <w:szCs w:val="18"/>
              </w:rPr>
              <w:t>İnternetin avantajlarının yanı sıra dezavantajlarının da olduğuna inanıyorum</w:t>
            </w:r>
          </w:p>
        </w:tc>
        <w:tc>
          <w:tcPr>
            <w:tcW w:w="1398" w:type="dxa"/>
            <w:vAlign w:val="center"/>
          </w:tcPr>
          <w:p w:rsidR="00A860A4" w:rsidRPr="00DC3922" w:rsidRDefault="00A860A4" w:rsidP="006A450B">
            <w:pPr>
              <w:pStyle w:val="SonnotMetni"/>
              <w:jc w:val="center"/>
              <w:rPr>
                <w:szCs w:val="18"/>
              </w:rPr>
            </w:pPr>
            <w:r w:rsidRPr="00DC3922">
              <w:rPr>
                <w:szCs w:val="18"/>
              </w:rPr>
              <w:t>88.7</w:t>
            </w:r>
          </w:p>
        </w:tc>
        <w:tc>
          <w:tcPr>
            <w:tcW w:w="1682" w:type="dxa"/>
            <w:vAlign w:val="center"/>
          </w:tcPr>
          <w:p w:rsidR="00A860A4" w:rsidRPr="00DC3922" w:rsidRDefault="00A860A4" w:rsidP="006A450B">
            <w:pPr>
              <w:pStyle w:val="SonnotMetni"/>
              <w:jc w:val="center"/>
              <w:rPr>
                <w:szCs w:val="18"/>
              </w:rPr>
            </w:pPr>
            <w:r w:rsidRPr="00DC3922">
              <w:rPr>
                <w:szCs w:val="18"/>
              </w:rPr>
              <w:t>11.3</w:t>
            </w:r>
          </w:p>
        </w:tc>
      </w:tr>
    </w:tbl>
    <w:p w:rsidR="00A860A4" w:rsidRPr="007D5CBF" w:rsidRDefault="00A860A4" w:rsidP="007D5CBF">
      <w:pPr>
        <w:pStyle w:val="SonnotMetni"/>
        <w:numPr>
          <w:ilvl w:val="1"/>
          <w:numId w:val="18"/>
        </w:numPr>
        <w:tabs>
          <w:tab w:val="left" w:pos="1232"/>
        </w:tabs>
        <w:spacing w:before="120" w:after="120"/>
        <w:ind w:left="0" w:firstLine="709"/>
        <w:rPr>
          <w:bCs/>
          <w:sz w:val="21"/>
          <w:szCs w:val="21"/>
        </w:rPr>
      </w:pPr>
      <w:r w:rsidRPr="007D5CBF">
        <w:rPr>
          <w:sz w:val="21"/>
          <w:szCs w:val="21"/>
        </w:rPr>
        <w:t xml:space="preserve">SBMYO öğrencilerinin üçüncü grupta yer alan ‘internet toplumun yapısını bozar’ ve  ‘internet öğrencilerin kişilik gelişimlerini olumsuz etkiler’  ifadelerine katılmayanların oranı katılanların oranından fazla olmakla beraber, katılıyorum diyenlerin oranı % 50’ ye yakındır. </w:t>
      </w:r>
      <w:r w:rsidRPr="007D5CBF">
        <w:rPr>
          <w:bCs/>
          <w:sz w:val="21"/>
          <w:szCs w:val="21"/>
        </w:rPr>
        <w:t>Bilgisayar kullanımına yönelik tutumları değerlendirirken ise bu oran çok daha düşük olması dikkat çekicidir.</w:t>
      </w:r>
    </w:p>
    <w:tbl>
      <w:tblPr>
        <w:tblStyle w:val="TabloKlavuzu"/>
        <w:tblW w:w="0" w:type="auto"/>
        <w:jc w:val="center"/>
        <w:tblLook w:val="04A0"/>
      </w:tblPr>
      <w:tblGrid>
        <w:gridCol w:w="3915"/>
        <w:gridCol w:w="1340"/>
        <w:gridCol w:w="1480"/>
      </w:tblGrid>
      <w:tr w:rsidR="00A860A4" w:rsidRPr="00DC3922" w:rsidTr="006A450B">
        <w:trPr>
          <w:trHeight w:val="20"/>
          <w:jc w:val="center"/>
        </w:trPr>
        <w:tc>
          <w:tcPr>
            <w:tcW w:w="7292" w:type="dxa"/>
            <w:gridSpan w:val="3"/>
            <w:tcBorders>
              <w:top w:val="nil"/>
              <w:left w:val="nil"/>
              <w:bottom w:val="single" w:sz="4" w:space="0" w:color="auto"/>
              <w:right w:val="nil"/>
            </w:tcBorders>
          </w:tcPr>
          <w:p w:rsidR="00A860A4" w:rsidRPr="007D5CBF" w:rsidRDefault="00A860A4" w:rsidP="007D5CBF">
            <w:pPr>
              <w:pStyle w:val="SonnotMetni"/>
              <w:tabs>
                <w:tab w:val="left" w:pos="1560"/>
              </w:tabs>
              <w:ind w:firstLine="709"/>
              <w:rPr>
                <w:sz w:val="21"/>
                <w:szCs w:val="21"/>
              </w:rPr>
            </w:pPr>
            <w:r w:rsidRPr="007D5CBF">
              <w:rPr>
                <w:sz w:val="21"/>
                <w:szCs w:val="21"/>
              </w:rPr>
              <w:t>Tablo 10:</w:t>
            </w:r>
            <w:r w:rsidR="007D5CBF">
              <w:rPr>
                <w:sz w:val="21"/>
                <w:szCs w:val="21"/>
              </w:rPr>
              <w:tab/>
            </w:r>
            <w:r w:rsidRPr="007D5CBF">
              <w:rPr>
                <w:sz w:val="21"/>
                <w:szCs w:val="21"/>
              </w:rPr>
              <w:t xml:space="preserve">SBMYO Öğrencilerinin İnternet Kullanımı 3. Grup </w:t>
            </w:r>
            <w:r w:rsidR="007D5CBF">
              <w:rPr>
                <w:sz w:val="21"/>
                <w:szCs w:val="21"/>
              </w:rPr>
              <w:tab/>
            </w:r>
            <w:r w:rsidRPr="007D5CBF">
              <w:rPr>
                <w:sz w:val="21"/>
                <w:szCs w:val="21"/>
              </w:rPr>
              <w:t>Tutumları</w:t>
            </w:r>
          </w:p>
        </w:tc>
      </w:tr>
      <w:tr w:rsidR="00A860A4" w:rsidRPr="00DC3922" w:rsidTr="006A450B">
        <w:trPr>
          <w:trHeight w:val="20"/>
          <w:jc w:val="center"/>
        </w:trPr>
        <w:tc>
          <w:tcPr>
            <w:tcW w:w="4390" w:type="dxa"/>
            <w:tcBorders>
              <w:top w:val="single" w:sz="4" w:space="0" w:color="auto"/>
            </w:tcBorders>
          </w:tcPr>
          <w:p w:rsidR="00A860A4" w:rsidRPr="007D5CBF" w:rsidRDefault="00A860A4" w:rsidP="006A450B">
            <w:pPr>
              <w:pStyle w:val="SonnotMetni"/>
              <w:rPr>
                <w:b/>
                <w:szCs w:val="18"/>
              </w:rPr>
            </w:pPr>
          </w:p>
        </w:tc>
        <w:tc>
          <w:tcPr>
            <w:tcW w:w="1381" w:type="dxa"/>
            <w:tcBorders>
              <w:top w:val="single" w:sz="4" w:space="0" w:color="auto"/>
            </w:tcBorders>
            <w:vAlign w:val="center"/>
          </w:tcPr>
          <w:p w:rsidR="00A860A4" w:rsidRPr="007D5CBF" w:rsidRDefault="00A860A4" w:rsidP="006A450B">
            <w:pPr>
              <w:pStyle w:val="SonnotMetni"/>
              <w:jc w:val="center"/>
              <w:rPr>
                <w:szCs w:val="18"/>
              </w:rPr>
            </w:pPr>
            <w:r w:rsidRPr="007D5CBF">
              <w:rPr>
                <w:szCs w:val="18"/>
              </w:rPr>
              <w:t>Katılıyorum %</w:t>
            </w:r>
          </w:p>
        </w:tc>
        <w:tc>
          <w:tcPr>
            <w:tcW w:w="1521" w:type="dxa"/>
            <w:tcBorders>
              <w:top w:val="single" w:sz="4" w:space="0" w:color="auto"/>
            </w:tcBorders>
            <w:vAlign w:val="center"/>
          </w:tcPr>
          <w:p w:rsidR="00A860A4" w:rsidRPr="007D5CBF" w:rsidRDefault="00A860A4" w:rsidP="006A450B">
            <w:pPr>
              <w:pStyle w:val="SonnotMetni"/>
              <w:jc w:val="center"/>
              <w:rPr>
                <w:szCs w:val="18"/>
              </w:rPr>
            </w:pPr>
            <w:r w:rsidRPr="007D5CBF">
              <w:rPr>
                <w:szCs w:val="18"/>
              </w:rPr>
              <w:t>Katılmıyorum %</w:t>
            </w:r>
          </w:p>
        </w:tc>
      </w:tr>
      <w:tr w:rsidR="00A860A4" w:rsidRPr="00DC3922" w:rsidTr="006A450B">
        <w:trPr>
          <w:trHeight w:val="20"/>
          <w:jc w:val="center"/>
        </w:trPr>
        <w:tc>
          <w:tcPr>
            <w:tcW w:w="4390" w:type="dxa"/>
          </w:tcPr>
          <w:p w:rsidR="00A860A4" w:rsidRPr="007D5CBF" w:rsidRDefault="00A860A4" w:rsidP="006A450B">
            <w:pPr>
              <w:tabs>
                <w:tab w:val="left" w:pos="8931"/>
                <w:tab w:val="left" w:pos="10490"/>
              </w:tabs>
              <w:rPr>
                <w:sz w:val="18"/>
                <w:szCs w:val="18"/>
              </w:rPr>
            </w:pPr>
            <w:r w:rsidRPr="007D5CBF">
              <w:rPr>
                <w:sz w:val="18"/>
                <w:szCs w:val="18"/>
              </w:rPr>
              <w:t>İnternet toplumun yapısını bozar</w:t>
            </w:r>
          </w:p>
        </w:tc>
        <w:tc>
          <w:tcPr>
            <w:tcW w:w="1381" w:type="dxa"/>
            <w:vAlign w:val="center"/>
          </w:tcPr>
          <w:p w:rsidR="00A860A4" w:rsidRPr="007D5CBF" w:rsidRDefault="00A860A4" w:rsidP="006A450B">
            <w:pPr>
              <w:pStyle w:val="SonnotMetni"/>
              <w:jc w:val="center"/>
              <w:rPr>
                <w:szCs w:val="18"/>
              </w:rPr>
            </w:pPr>
            <w:r w:rsidRPr="007D5CBF">
              <w:rPr>
                <w:szCs w:val="18"/>
              </w:rPr>
              <w:t>43.8</w:t>
            </w:r>
          </w:p>
        </w:tc>
        <w:tc>
          <w:tcPr>
            <w:tcW w:w="1521" w:type="dxa"/>
            <w:vAlign w:val="center"/>
          </w:tcPr>
          <w:p w:rsidR="00A860A4" w:rsidRPr="007D5CBF" w:rsidRDefault="00A860A4" w:rsidP="006A450B">
            <w:pPr>
              <w:pStyle w:val="SonnotMetni"/>
              <w:jc w:val="center"/>
              <w:rPr>
                <w:szCs w:val="18"/>
              </w:rPr>
            </w:pPr>
            <w:r w:rsidRPr="007D5CBF">
              <w:rPr>
                <w:szCs w:val="18"/>
              </w:rPr>
              <w:t>56.3</w:t>
            </w:r>
          </w:p>
        </w:tc>
      </w:tr>
      <w:tr w:rsidR="00A860A4" w:rsidRPr="00DC3922" w:rsidTr="006A450B">
        <w:trPr>
          <w:trHeight w:val="20"/>
          <w:jc w:val="center"/>
        </w:trPr>
        <w:tc>
          <w:tcPr>
            <w:tcW w:w="4390" w:type="dxa"/>
          </w:tcPr>
          <w:p w:rsidR="00A860A4" w:rsidRPr="007D5CBF" w:rsidRDefault="00A860A4" w:rsidP="006A450B">
            <w:pPr>
              <w:tabs>
                <w:tab w:val="left" w:pos="8931"/>
                <w:tab w:val="left" w:pos="10490"/>
              </w:tabs>
              <w:rPr>
                <w:sz w:val="18"/>
                <w:szCs w:val="18"/>
              </w:rPr>
            </w:pPr>
            <w:r w:rsidRPr="007D5CBF">
              <w:rPr>
                <w:sz w:val="18"/>
                <w:szCs w:val="18"/>
              </w:rPr>
              <w:t>İnternet öğrencilerin kişilik gelişimlerini olumsuz etkiler</w:t>
            </w:r>
          </w:p>
        </w:tc>
        <w:tc>
          <w:tcPr>
            <w:tcW w:w="1381" w:type="dxa"/>
            <w:vAlign w:val="center"/>
          </w:tcPr>
          <w:p w:rsidR="00A860A4" w:rsidRPr="007D5CBF" w:rsidRDefault="00A860A4" w:rsidP="006A450B">
            <w:pPr>
              <w:pStyle w:val="SonnotMetni"/>
              <w:jc w:val="center"/>
              <w:rPr>
                <w:szCs w:val="18"/>
              </w:rPr>
            </w:pPr>
            <w:r w:rsidRPr="007D5CBF">
              <w:rPr>
                <w:szCs w:val="18"/>
              </w:rPr>
              <w:t>52.6</w:t>
            </w:r>
          </w:p>
        </w:tc>
        <w:tc>
          <w:tcPr>
            <w:tcW w:w="1521" w:type="dxa"/>
            <w:vAlign w:val="center"/>
          </w:tcPr>
          <w:p w:rsidR="00A860A4" w:rsidRPr="007D5CBF" w:rsidRDefault="00A860A4" w:rsidP="006A450B">
            <w:pPr>
              <w:pStyle w:val="SonnotMetni"/>
              <w:jc w:val="center"/>
              <w:rPr>
                <w:szCs w:val="18"/>
              </w:rPr>
            </w:pPr>
            <w:r w:rsidRPr="007D5CBF">
              <w:rPr>
                <w:szCs w:val="18"/>
              </w:rPr>
              <w:t>47.4</w:t>
            </w:r>
          </w:p>
        </w:tc>
      </w:tr>
    </w:tbl>
    <w:p w:rsidR="00A860A4" w:rsidRPr="007D5CBF" w:rsidRDefault="00A860A4" w:rsidP="007D5CBF">
      <w:pPr>
        <w:pStyle w:val="SonnotMetni"/>
        <w:numPr>
          <w:ilvl w:val="1"/>
          <w:numId w:val="18"/>
        </w:numPr>
        <w:tabs>
          <w:tab w:val="left" w:pos="1232"/>
        </w:tabs>
        <w:spacing w:before="120" w:after="120"/>
        <w:ind w:left="0" w:firstLine="709"/>
        <w:rPr>
          <w:sz w:val="21"/>
          <w:szCs w:val="21"/>
        </w:rPr>
      </w:pPr>
      <w:r w:rsidRPr="007D5CBF">
        <w:rPr>
          <w:sz w:val="21"/>
          <w:szCs w:val="21"/>
        </w:rPr>
        <w:t>SBMYO öğrencilerinin d</w:t>
      </w:r>
      <w:r w:rsidRPr="007D5CBF">
        <w:rPr>
          <w:bCs/>
          <w:sz w:val="21"/>
          <w:szCs w:val="21"/>
        </w:rPr>
        <w:t>ördüncü grupta yer alan internet kullanımına yönelik olumsuz ifadelerden en fazla bir tanesine katılanların oranı % 68,1'dir.</w:t>
      </w:r>
    </w:p>
    <w:tbl>
      <w:tblPr>
        <w:tblStyle w:val="TabloKlavuzu"/>
        <w:tblW w:w="0" w:type="auto"/>
        <w:jc w:val="center"/>
        <w:tblLook w:val="04A0"/>
      </w:tblPr>
      <w:tblGrid>
        <w:gridCol w:w="3682"/>
        <w:gridCol w:w="1380"/>
        <w:gridCol w:w="1673"/>
      </w:tblGrid>
      <w:tr w:rsidR="00A860A4" w:rsidRPr="00DC3922" w:rsidTr="006A450B">
        <w:trPr>
          <w:jc w:val="center"/>
        </w:trPr>
        <w:tc>
          <w:tcPr>
            <w:tcW w:w="7184" w:type="dxa"/>
            <w:gridSpan w:val="3"/>
            <w:tcBorders>
              <w:top w:val="nil"/>
              <w:left w:val="nil"/>
              <w:bottom w:val="single" w:sz="4" w:space="0" w:color="auto"/>
              <w:right w:val="nil"/>
            </w:tcBorders>
          </w:tcPr>
          <w:p w:rsidR="00A860A4" w:rsidRPr="007D5CBF" w:rsidRDefault="00A860A4" w:rsidP="007D5CBF">
            <w:pPr>
              <w:pStyle w:val="SonnotMetni"/>
              <w:tabs>
                <w:tab w:val="left" w:pos="1666"/>
              </w:tabs>
              <w:ind w:firstLine="709"/>
              <w:rPr>
                <w:sz w:val="21"/>
                <w:szCs w:val="21"/>
              </w:rPr>
            </w:pPr>
            <w:r w:rsidRPr="007D5CBF">
              <w:rPr>
                <w:sz w:val="21"/>
                <w:szCs w:val="21"/>
              </w:rPr>
              <w:t xml:space="preserve">Tablo 11: </w:t>
            </w:r>
            <w:r w:rsidR="007D5CBF">
              <w:rPr>
                <w:sz w:val="21"/>
                <w:szCs w:val="21"/>
              </w:rPr>
              <w:tab/>
            </w:r>
            <w:r w:rsidRPr="007D5CBF">
              <w:rPr>
                <w:sz w:val="21"/>
                <w:szCs w:val="21"/>
              </w:rPr>
              <w:t xml:space="preserve">SBMYO Öğrencilerinin İnternet Kullanımı 4. Grup </w:t>
            </w:r>
            <w:r w:rsidR="007D5CBF">
              <w:rPr>
                <w:sz w:val="21"/>
                <w:szCs w:val="21"/>
              </w:rPr>
              <w:tab/>
            </w:r>
            <w:r w:rsidRPr="007D5CBF">
              <w:rPr>
                <w:sz w:val="21"/>
                <w:szCs w:val="21"/>
              </w:rPr>
              <w:t>tutumları</w:t>
            </w:r>
          </w:p>
        </w:tc>
      </w:tr>
      <w:tr w:rsidR="00A860A4" w:rsidRPr="00DC3922" w:rsidTr="006A450B">
        <w:trPr>
          <w:trHeight w:val="114"/>
          <w:jc w:val="center"/>
        </w:trPr>
        <w:tc>
          <w:tcPr>
            <w:tcW w:w="4036" w:type="dxa"/>
            <w:tcBorders>
              <w:top w:val="single" w:sz="4" w:space="0" w:color="auto"/>
            </w:tcBorders>
          </w:tcPr>
          <w:p w:rsidR="00A860A4" w:rsidRPr="00DC3922" w:rsidRDefault="00A860A4" w:rsidP="006A450B">
            <w:pPr>
              <w:pStyle w:val="SonnotMetni"/>
              <w:rPr>
                <w:b/>
                <w:szCs w:val="18"/>
              </w:rPr>
            </w:pPr>
          </w:p>
        </w:tc>
        <w:tc>
          <w:tcPr>
            <w:tcW w:w="1417"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Katılıyorum %</w:t>
            </w:r>
          </w:p>
        </w:tc>
        <w:tc>
          <w:tcPr>
            <w:tcW w:w="1731"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Katılmıyorum %</w:t>
            </w:r>
          </w:p>
        </w:tc>
      </w:tr>
      <w:tr w:rsidR="00A860A4" w:rsidRPr="00DC3922" w:rsidTr="006A450B">
        <w:trPr>
          <w:jc w:val="center"/>
        </w:trPr>
        <w:tc>
          <w:tcPr>
            <w:tcW w:w="4036" w:type="dxa"/>
          </w:tcPr>
          <w:p w:rsidR="00A860A4" w:rsidRPr="007D5CBF" w:rsidRDefault="00A860A4" w:rsidP="006A450B">
            <w:pPr>
              <w:tabs>
                <w:tab w:val="left" w:pos="8931"/>
                <w:tab w:val="left" w:pos="10490"/>
              </w:tabs>
              <w:rPr>
                <w:sz w:val="18"/>
                <w:szCs w:val="18"/>
              </w:rPr>
            </w:pPr>
            <w:r w:rsidRPr="007D5CBF">
              <w:rPr>
                <w:sz w:val="18"/>
                <w:szCs w:val="18"/>
              </w:rPr>
              <w:t>İnternet gereksiz bilgiler içerir</w:t>
            </w:r>
          </w:p>
        </w:tc>
        <w:tc>
          <w:tcPr>
            <w:tcW w:w="1417" w:type="dxa"/>
            <w:vAlign w:val="center"/>
          </w:tcPr>
          <w:p w:rsidR="00A860A4" w:rsidRPr="007D5CBF" w:rsidRDefault="00A860A4" w:rsidP="006A450B">
            <w:pPr>
              <w:pStyle w:val="SonnotMetni"/>
              <w:jc w:val="center"/>
              <w:rPr>
                <w:szCs w:val="18"/>
              </w:rPr>
            </w:pPr>
            <w:r w:rsidRPr="007D5CBF">
              <w:rPr>
                <w:szCs w:val="18"/>
              </w:rPr>
              <w:t>31.6</w:t>
            </w:r>
          </w:p>
        </w:tc>
        <w:tc>
          <w:tcPr>
            <w:tcW w:w="1731" w:type="dxa"/>
            <w:vAlign w:val="center"/>
          </w:tcPr>
          <w:p w:rsidR="00A860A4" w:rsidRPr="007D5CBF" w:rsidRDefault="00A860A4" w:rsidP="006A450B">
            <w:pPr>
              <w:pStyle w:val="SonnotMetni"/>
              <w:jc w:val="center"/>
              <w:rPr>
                <w:szCs w:val="18"/>
              </w:rPr>
            </w:pPr>
            <w:r w:rsidRPr="007D5CBF">
              <w:rPr>
                <w:szCs w:val="18"/>
              </w:rPr>
              <w:t>68.4</w:t>
            </w:r>
          </w:p>
        </w:tc>
      </w:tr>
      <w:tr w:rsidR="00A860A4" w:rsidRPr="00DC3922" w:rsidTr="006A450B">
        <w:trPr>
          <w:jc w:val="center"/>
        </w:trPr>
        <w:tc>
          <w:tcPr>
            <w:tcW w:w="4036" w:type="dxa"/>
          </w:tcPr>
          <w:p w:rsidR="00A860A4" w:rsidRPr="007D5CBF" w:rsidRDefault="00A860A4" w:rsidP="006A450B">
            <w:pPr>
              <w:tabs>
                <w:tab w:val="left" w:pos="8931"/>
                <w:tab w:val="left" w:pos="10490"/>
              </w:tabs>
              <w:rPr>
                <w:sz w:val="18"/>
                <w:szCs w:val="18"/>
              </w:rPr>
            </w:pPr>
            <w:r w:rsidRPr="007D5CBF">
              <w:rPr>
                <w:sz w:val="18"/>
                <w:szCs w:val="18"/>
              </w:rPr>
              <w:t>İnternet ayrıntıya inmeyen bilgiler verir</w:t>
            </w:r>
          </w:p>
        </w:tc>
        <w:tc>
          <w:tcPr>
            <w:tcW w:w="1417" w:type="dxa"/>
            <w:vAlign w:val="center"/>
          </w:tcPr>
          <w:p w:rsidR="00A860A4" w:rsidRPr="007D5CBF" w:rsidRDefault="00A860A4" w:rsidP="006A450B">
            <w:pPr>
              <w:pStyle w:val="SonnotMetni"/>
              <w:jc w:val="center"/>
              <w:rPr>
                <w:szCs w:val="18"/>
              </w:rPr>
            </w:pPr>
            <w:r w:rsidRPr="007D5CBF">
              <w:rPr>
                <w:szCs w:val="18"/>
              </w:rPr>
              <w:t>25.2</w:t>
            </w:r>
          </w:p>
        </w:tc>
        <w:tc>
          <w:tcPr>
            <w:tcW w:w="1731" w:type="dxa"/>
            <w:vAlign w:val="center"/>
          </w:tcPr>
          <w:p w:rsidR="00A860A4" w:rsidRPr="007D5CBF" w:rsidRDefault="00A860A4" w:rsidP="006A450B">
            <w:pPr>
              <w:pStyle w:val="SonnotMetni"/>
              <w:jc w:val="center"/>
              <w:rPr>
                <w:szCs w:val="18"/>
              </w:rPr>
            </w:pPr>
            <w:r w:rsidRPr="007D5CBF">
              <w:rPr>
                <w:szCs w:val="18"/>
              </w:rPr>
              <w:t>74.8</w:t>
            </w:r>
          </w:p>
        </w:tc>
      </w:tr>
      <w:tr w:rsidR="00A860A4" w:rsidRPr="00DC3922" w:rsidTr="006A450B">
        <w:trPr>
          <w:jc w:val="center"/>
        </w:trPr>
        <w:tc>
          <w:tcPr>
            <w:tcW w:w="4036" w:type="dxa"/>
          </w:tcPr>
          <w:p w:rsidR="00A860A4" w:rsidRPr="007D5CBF" w:rsidRDefault="00A860A4" w:rsidP="006A450B">
            <w:pPr>
              <w:tabs>
                <w:tab w:val="left" w:pos="8931"/>
                <w:tab w:val="left" w:pos="10490"/>
              </w:tabs>
              <w:rPr>
                <w:sz w:val="18"/>
                <w:szCs w:val="18"/>
              </w:rPr>
            </w:pPr>
            <w:r w:rsidRPr="007D5CBF">
              <w:rPr>
                <w:sz w:val="18"/>
                <w:szCs w:val="18"/>
              </w:rPr>
              <w:t>İnternet çok karışıktır</w:t>
            </w:r>
          </w:p>
        </w:tc>
        <w:tc>
          <w:tcPr>
            <w:tcW w:w="1417" w:type="dxa"/>
            <w:vAlign w:val="center"/>
          </w:tcPr>
          <w:p w:rsidR="00A860A4" w:rsidRPr="007D5CBF" w:rsidRDefault="00A860A4" w:rsidP="006A450B">
            <w:pPr>
              <w:pStyle w:val="SonnotMetni"/>
              <w:jc w:val="center"/>
              <w:rPr>
                <w:szCs w:val="18"/>
              </w:rPr>
            </w:pPr>
            <w:r w:rsidRPr="007D5CBF">
              <w:rPr>
                <w:szCs w:val="18"/>
              </w:rPr>
              <w:t>28.1</w:t>
            </w:r>
          </w:p>
        </w:tc>
        <w:tc>
          <w:tcPr>
            <w:tcW w:w="1731" w:type="dxa"/>
            <w:vAlign w:val="center"/>
          </w:tcPr>
          <w:p w:rsidR="00A860A4" w:rsidRPr="007D5CBF" w:rsidRDefault="00A860A4" w:rsidP="006A450B">
            <w:pPr>
              <w:pStyle w:val="SonnotMetni"/>
              <w:jc w:val="center"/>
              <w:rPr>
                <w:szCs w:val="18"/>
              </w:rPr>
            </w:pPr>
            <w:r w:rsidRPr="007D5CBF">
              <w:rPr>
                <w:szCs w:val="18"/>
              </w:rPr>
              <w:t>71.9</w:t>
            </w:r>
          </w:p>
        </w:tc>
      </w:tr>
      <w:tr w:rsidR="00A860A4" w:rsidRPr="00DC3922" w:rsidTr="006A450B">
        <w:trPr>
          <w:jc w:val="center"/>
        </w:trPr>
        <w:tc>
          <w:tcPr>
            <w:tcW w:w="4036" w:type="dxa"/>
          </w:tcPr>
          <w:p w:rsidR="00A860A4" w:rsidRPr="007D5CBF" w:rsidRDefault="00A860A4" w:rsidP="006A450B">
            <w:pPr>
              <w:tabs>
                <w:tab w:val="left" w:pos="8931"/>
                <w:tab w:val="left" w:pos="10490"/>
              </w:tabs>
              <w:rPr>
                <w:sz w:val="18"/>
                <w:szCs w:val="18"/>
              </w:rPr>
            </w:pPr>
            <w:r w:rsidRPr="007D5CBF">
              <w:rPr>
                <w:sz w:val="18"/>
                <w:szCs w:val="18"/>
              </w:rPr>
              <w:t>İnternetten edinilen bilgilerin içerik kalitesi düşüktür</w:t>
            </w:r>
          </w:p>
        </w:tc>
        <w:tc>
          <w:tcPr>
            <w:tcW w:w="1417" w:type="dxa"/>
            <w:vAlign w:val="center"/>
          </w:tcPr>
          <w:p w:rsidR="00A860A4" w:rsidRPr="007D5CBF" w:rsidRDefault="00A860A4" w:rsidP="006A450B">
            <w:pPr>
              <w:pStyle w:val="SonnotMetni"/>
              <w:jc w:val="center"/>
              <w:rPr>
                <w:szCs w:val="18"/>
              </w:rPr>
            </w:pPr>
            <w:r w:rsidRPr="007D5CBF">
              <w:rPr>
                <w:szCs w:val="18"/>
              </w:rPr>
              <w:t>23.2</w:t>
            </w:r>
          </w:p>
        </w:tc>
        <w:tc>
          <w:tcPr>
            <w:tcW w:w="1731" w:type="dxa"/>
            <w:vAlign w:val="center"/>
          </w:tcPr>
          <w:p w:rsidR="00A860A4" w:rsidRPr="007D5CBF" w:rsidRDefault="00A860A4" w:rsidP="006A450B">
            <w:pPr>
              <w:pStyle w:val="SonnotMetni"/>
              <w:jc w:val="center"/>
              <w:rPr>
                <w:szCs w:val="18"/>
              </w:rPr>
            </w:pPr>
            <w:r w:rsidRPr="007D5CBF">
              <w:rPr>
                <w:szCs w:val="18"/>
              </w:rPr>
              <w:t>76.8</w:t>
            </w:r>
          </w:p>
        </w:tc>
      </w:tr>
      <w:tr w:rsidR="00A860A4" w:rsidRPr="00DC3922" w:rsidTr="006A450B">
        <w:trPr>
          <w:jc w:val="center"/>
        </w:trPr>
        <w:tc>
          <w:tcPr>
            <w:tcW w:w="4036" w:type="dxa"/>
          </w:tcPr>
          <w:p w:rsidR="00A860A4" w:rsidRPr="007D5CBF" w:rsidRDefault="00A860A4" w:rsidP="006A450B">
            <w:pPr>
              <w:tabs>
                <w:tab w:val="left" w:pos="8931"/>
                <w:tab w:val="left" w:pos="10490"/>
              </w:tabs>
              <w:rPr>
                <w:sz w:val="18"/>
                <w:szCs w:val="18"/>
              </w:rPr>
            </w:pPr>
            <w:r w:rsidRPr="007D5CBF">
              <w:rPr>
                <w:sz w:val="18"/>
                <w:szCs w:val="18"/>
              </w:rPr>
              <w:t>İnternet sıkıcıdır</w:t>
            </w:r>
          </w:p>
        </w:tc>
        <w:tc>
          <w:tcPr>
            <w:tcW w:w="1417" w:type="dxa"/>
            <w:vAlign w:val="center"/>
          </w:tcPr>
          <w:p w:rsidR="00A860A4" w:rsidRPr="007D5CBF" w:rsidRDefault="00A860A4" w:rsidP="006A450B">
            <w:pPr>
              <w:pStyle w:val="SonnotMetni"/>
              <w:jc w:val="center"/>
              <w:rPr>
                <w:szCs w:val="18"/>
              </w:rPr>
            </w:pPr>
            <w:r w:rsidRPr="007D5CBF">
              <w:rPr>
                <w:szCs w:val="18"/>
              </w:rPr>
              <w:t>11.5</w:t>
            </w:r>
          </w:p>
        </w:tc>
        <w:tc>
          <w:tcPr>
            <w:tcW w:w="1731" w:type="dxa"/>
            <w:vAlign w:val="center"/>
          </w:tcPr>
          <w:p w:rsidR="00A860A4" w:rsidRPr="007D5CBF" w:rsidRDefault="00A860A4" w:rsidP="006A450B">
            <w:pPr>
              <w:pStyle w:val="SonnotMetni"/>
              <w:jc w:val="center"/>
              <w:rPr>
                <w:szCs w:val="18"/>
              </w:rPr>
            </w:pPr>
            <w:r w:rsidRPr="007D5CBF">
              <w:rPr>
                <w:szCs w:val="18"/>
              </w:rPr>
              <w:t>88.5</w:t>
            </w:r>
          </w:p>
        </w:tc>
      </w:tr>
    </w:tbl>
    <w:p w:rsidR="00A860A4" w:rsidRPr="007D5CBF" w:rsidRDefault="00A860A4" w:rsidP="007D5CBF">
      <w:pPr>
        <w:pStyle w:val="SonnotMetni"/>
        <w:numPr>
          <w:ilvl w:val="1"/>
          <w:numId w:val="18"/>
        </w:numPr>
        <w:tabs>
          <w:tab w:val="left" w:pos="1260"/>
        </w:tabs>
        <w:spacing w:before="120" w:after="120"/>
        <w:ind w:left="0" w:firstLine="709"/>
        <w:rPr>
          <w:sz w:val="21"/>
          <w:szCs w:val="21"/>
        </w:rPr>
      </w:pPr>
      <w:r w:rsidRPr="007D5CBF">
        <w:rPr>
          <w:sz w:val="21"/>
          <w:szCs w:val="21"/>
        </w:rPr>
        <w:lastRenderedPageBreak/>
        <w:t xml:space="preserve">SBMYO öğrencilerinin beşinci grupta yer alan ‘internet eğlencelidir’ ve ‘internetten bilgi edinmek heyecan vericidir’ ifadelerine katılanların oranı % </w:t>
      </w:r>
      <w:proofErr w:type="gramStart"/>
      <w:r w:rsidRPr="007D5CBF">
        <w:rPr>
          <w:sz w:val="21"/>
          <w:szCs w:val="21"/>
        </w:rPr>
        <w:t>69.4</w:t>
      </w:r>
      <w:proofErr w:type="gramEnd"/>
      <w:r w:rsidRPr="007D5CBF">
        <w:rPr>
          <w:sz w:val="21"/>
          <w:szCs w:val="21"/>
        </w:rPr>
        <w:t>’ tür.</w:t>
      </w:r>
    </w:p>
    <w:tbl>
      <w:tblPr>
        <w:tblStyle w:val="TabloKlavuzu"/>
        <w:tblW w:w="0" w:type="auto"/>
        <w:jc w:val="center"/>
        <w:tblLook w:val="04A0"/>
      </w:tblPr>
      <w:tblGrid>
        <w:gridCol w:w="3656"/>
        <w:gridCol w:w="1401"/>
        <w:gridCol w:w="1678"/>
      </w:tblGrid>
      <w:tr w:rsidR="00A860A4" w:rsidRPr="00DC3922" w:rsidTr="006A450B">
        <w:trPr>
          <w:jc w:val="center"/>
        </w:trPr>
        <w:tc>
          <w:tcPr>
            <w:tcW w:w="6912" w:type="dxa"/>
            <w:gridSpan w:val="3"/>
            <w:tcBorders>
              <w:top w:val="nil"/>
              <w:left w:val="nil"/>
              <w:bottom w:val="single" w:sz="4" w:space="0" w:color="auto"/>
              <w:right w:val="nil"/>
            </w:tcBorders>
          </w:tcPr>
          <w:p w:rsidR="00A860A4" w:rsidRPr="007D5CBF" w:rsidRDefault="00A860A4" w:rsidP="007D5CBF">
            <w:pPr>
              <w:pStyle w:val="SonnotMetni"/>
              <w:tabs>
                <w:tab w:val="left" w:pos="1596"/>
              </w:tabs>
              <w:ind w:firstLine="709"/>
              <w:rPr>
                <w:sz w:val="21"/>
                <w:szCs w:val="21"/>
              </w:rPr>
            </w:pPr>
            <w:r w:rsidRPr="007D5CBF">
              <w:rPr>
                <w:sz w:val="21"/>
                <w:szCs w:val="21"/>
              </w:rPr>
              <w:t>Tablo 12:</w:t>
            </w:r>
            <w:r w:rsidR="007D5CBF">
              <w:rPr>
                <w:sz w:val="21"/>
                <w:szCs w:val="21"/>
              </w:rPr>
              <w:tab/>
            </w:r>
            <w:r w:rsidRPr="007D5CBF">
              <w:rPr>
                <w:sz w:val="21"/>
                <w:szCs w:val="21"/>
              </w:rPr>
              <w:t xml:space="preserve">SBMYO Öğrencilerinin İnternet Kullanımı 5. Grup </w:t>
            </w:r>
            <w:r w:rsidR="007D5CBF">
              <w:rPr>
                <w:sz w:val="21"/>
                <w:szCs w:val="21"/>
              </w:rPr>
              <w:tab/>
            </w:r>
            <w:r w:rsidRPr="007D5CBF">
              <w:rPr>
                <w:sz w:val="21"/>
                <w:szCs w:val="21"/>
              </w:rPr>
              <w:t>Tutumları</w:t>
            </w:r>
          </w:p>
        </w:tc>
      </w:tr>
      <w:tr w:rsidR="00A860A4" w:rsidRPr="00DC3922" w:rsidTr="006A450B">
        <w:trPr>
          <w:jc w:val="center"/>
        </w:trPr>
        <w:tc>
          <w:tcPr>
            <w:tcW w:w="3794" w:type="dxa"/>
            <w:tcBorders>
              <w:top w:val="single" w:sz="4" w:space="0" w:color="auto"/>
            </w:tcBorders>
          </w:tcPr>
          <w:p w:rsidR="00A860A4" w:rsidRPr="00DC3922" w:rsidRDefault="00A860A4" w:rsidP="006A450B">
            <w:pPr>
              <w:pStyle w:val="SonnotMetni"/>
              <w:rPr>
                <w:b/>
                <w:szCs w:val="18"/>
              </w:rPr>
            </w:pPr>
          </w:p>
        </w:tc>
        <w:tc>
          <w:tcPr>
            <w:tcW w:w="1417"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Katılıyorum %</w:t>
            </w:r>
          </w:p>
        </w:tc>
        <w:tc>
          <w:tcPr>
            <w:tcW w:w="1701"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Katılmıyorum %</w:t>
            </w:r>
          </w:p>
        </w:tc>
      </w:tr>
      <w:tr w:rsidR="00A860A4" w:rsidRPr="00DC3922" w:rsidTr="006A450B">
        <w:trPr>
          <w:jc w:val="center"/>
        </w:trPr>
        <w:tc>
          <w:tcPr>
            <w:tcW w:w="3794" w:type="dxa"/>
          </w:tcPr>
          <w:p w:rsidR="00A860A4" w:rsidRPr="00DC3922" w:rsidRDefault="00A860A4" w:rsidP="006A450B">
            <w:pPr>
              <w:pStyle w:val="SonnotMetni"/>
              <w:rPr>
                <w:b/>
                <w:szCs w:val="18"/>
              </w:rPr>
            </w:pPr>
            <w:r w:rsidRPr="00DC3922">
              <w:rPr>
                <w:szCs w:val="18"/>
              </w:rPr>
              <w:t>İnternet eğlencelidir</w:t>
            </w:r>
          </w:p>
        </w:tc>
        <w:tc>
          <w:tcPr>
            <w:tcW w:w="1417" w:type="dxa"/>
            <w:vAlign w:val="center"/>
          </w:tcPr>
          <w:p w:rsidR="00A860A4" w:rsidRPr="00DC3922" w:rsidRDefault="00A860A4" w:rsidP="006A450B">
            <w:pPr>
              <w:pStyle w:val="SonnotMetni"/>
              <w:jc w:val="center"/>
              <w:rPr>
                <w:szCs w:val="18"/>
              </w:rPr>
            </w:pPr>
            <w:r w:rsidRPr="00DC3922">
              <w:rPr>
                <w:szCs w:val="18"/>
              </w:rPr>
              <w:t>87.3</w:t>
            </w:r>
          </w:p>
        </w:tc>
        <w:tc>
          <w:tcPr>
            <w:tcW w:w="1701" w:type="dxa"/>
            <w:vAlign w:val="center"/>
          </w:tcPr>
          <w:p w:rsidR="00A860A4" w:rsidRPr="00DC3922" w:rsidRDefault="00A860A4" w:rsidP="006A450B">
            <w:pPr>
              <w:pStyle w:val="SonnotMetni"/>
              <w:jc w:val="center"/>
              <w:rPr>
                <w:szCs w:val="18"/>
              </w:rPr>
            </w:pPr>
            <w:r w:rsidRPr="00DC3922">
              <w:rPr>
                <w:szCs w:val="18"/>
              </w:rPr>
              <w:t>12.6</w:t>
            </w:r>
          </w:p>
        </w:tc>
      </w:tr>
      <w:tr w:rsidR="00A860A4" w:rsidRPr="00DC3922" w:rsidTr="006A450B">
        <w:trPr>
          <w:jc w:val="center"/>
        </w:trPr>
        <w:tc>
          <w:tcPr>
            <w:tcW w:w="3794" w:type="dxa"/>
          </w:tcPr>
          <w:p w:rsidR="00A860A4" w:rsidRPr="00DC3922" w:rsidRDefault="00A860A4" w:rsidP="006A450B">
            <w:pPr>
              <w:pStyle w:val="SonnotMetni"/>
              <w:rPr>
                <w:b/>
                <w:szCs w:val="18"/>
              </w:rPr>
            </w:pPr>
            <w:r w:rsidRPr="00DC3922">
              <w:rPr>
                <w:szCs w:val="18"/>
              </w:rPr>
              <w:t>İnternetten bilgi edinmek heyecan vericidir</w:t>
            </w:r>
          </w:p>
        </w:tc>
        <w:tc>
          <w:tcPr>
            <w:tcW w:w="1417" w:type="dxa"/>
            <w:vAlign w:val="center"/>
          </w:tcPr>
          <w:p w:rsidR="00A860A4" w:rsidRPr="00DC3922" w:rsidRDefault="00A860A4" w:rsidP="006A450B">
            <w:pPr>
              <w:pStyle w:val="SonnotMetni"/>
              <w:jc w:val="center"/>
              <w:rPr>
                <w:szCs w:val="18"/>
              </w:rPr>
            </w:pPr>
            <w:r w:rsidRPr="00DC3922">
              <w:rPr>
                <w:szCs w:val="18"/>
              </w:rPr>
              <w:t>76.1</w:t>
            </w:r>
          </w:p>
        </w:tc>
        <w:tc>
          <w:tcPr>
            <w:tcW w:w="1701" w:type="dxa"/>
            <w:vAlign w:val="center"/>
          </w:tcPr>
          <w:p w:rsidR="00A860A4" w:rsidRPr="00DC3922" w:rsidRDefault="00A860A4" w:rsidP="006A450B">
            <w:pPr>
              <w:pStyle w:val="SonnotMetni"/>
              <w:jc w:val="center"/>
              <w:rPr>
                <w:szCs w:val="18"/>
              </w:rPr>
            </w:pPr>
            <w:r w:rsidRPr="00DC3922">
              <w:rPr>
                <w:szCs w:val="18"/>
              </w:rPr>
              <w:t>23.9</w:t>
            </w:r>
          </w:p>
        </w:tc>
      </w:tr>
    </w:tbl>
    <w:p w:rsidR="00A860A4" w:rsidRPr="007D5CBF" w:rsidRDefault="00A860A4" w:rsidP="007D5CBF">
      <w:pPr>
        <w:pStyle w:val="SonnotMetni"/>
        <w:numPr>
          <w:ilvl w:val="0"/>
          <w:numId w:val="14"/>
        </w:numPr>
        <w:tabs>
          <w:tab w:val="left" w:pos="1134"/>
        </w:tabs>
        <w:spacing w:before="120" w:after="120"/>
        <w:ind w:left="0" w:firstLine="709"/>
        <w:rPr>
          <w:sz w:val="21"/>
          <w:szCs w:val="21"/>
        </w:rPr>
      </w:pPr>
      <w:r w:rsidRPr="007D5CBF">
        <w:rPr>
          <w:sz w:val="21"/>
          <w:szCs w:val="21"/>
        </w:rPr>
        <w:t xml:space="preserve">Araştırmaya katılan SBMYO öğrencilerinin “derslerde etkin teknoloji kullanımı” </w:t>
      </w:r>
      <w:proofErr w:type="spellStart"/>
      <w:r w:rsidRPr="007D5CBF">
        <w:rPr>
          <w:sz w:val="21"/>
          <w:szCs w:val="21"/>
        </w:rPr>
        <w:t>na</w:t>
      </w:r>
      <w:proofErr w:type="spellEnd"/>
      <w:r w:rsidRPr="007D5CBF">
        <w:rPr>
          <w:sz w:val="21"/>
          <w:szCs w:val="21"/>
        </w:rPr>
        <w:t xml:space="preserve"> yönelik tutumların yer aldığı altıncı bölüm üç başlık altında gruplandırılmıştır. Bu tutumlar her bir madde için yüzde analizi yapılarak değerlendirilmiştir. Genel değerlendirme SBMYO öğrencilerinin internet kullanımına yönelik olumlu tutuma sahip olduğunu göstermektedir. </w:t>
      </w:r>
    </w:p>
    <w:p w:rsidR="00A860A4" w:rsidRPr="007D5CBF" w:rsidRDefault="00A860A4" w:rsidP="007D5CBF">
      <w:pPr>
        <w:pStyle w:val="SonnotMetni"/>
        <w:numPr>
          <w:ilvl w:val="1"/>
          <w:numId w:val="22"/>
        </w:numPr>
        <w:tabs>
          <w:tab w:val="left" w:pos="1260"/>
        </w:tabs>
        <w:spacing w:before="120" w:after="120"/>
        <w:ind w:left="0" w:firstLine="709"/>
        <w:rPr>
          <w:sz w:val="21"/>
          <w:szCs w:val="21"/>
        </w:rPr>
      </w:pPr>
      <w:r w:rsidRPr="007D5CBF">
        <w:rPr>
          <w:sz w:val="21"/>
          <w:szCs w:val="21"/>
        </w:rPr>
        <w:t xml:space="preserve">SBMYO öğrencilerinin birinci </w:t>
      </w:r>
      <w:proofErr w:type="gramStart"/>
      <w:r w:rsidRPr="007D5CBF">
        <w:rPr>
          <w:sz w:val="21"/>
          <w:szCs w:val="21"/>
        </w:rPr>
        <w:t>grupta  yer</w:t>
      </w:r>
      <w:proofErr w:type="gramEnd"/>
      <w:r w:rsidRPr="007D5CBF">
        <w:rPr>
          <w:sz w:val="21"/>
          <w:szCs w:val="21"/>
        </w:rPr>
        <w:t xml:space="preserve"> alan ‘teknolojinin kullanımı bana herhangi bir katkı sağlamaz’ görüşüne  katılmayanların oranı oldukça yüksektir (Tablo 13).</w:t>
      </w:r>
    </w:p>
    <w:tbl>
      <w:tblPr>
        <w:tblStyle w:val="TabloKlavuzu"/>
        <w:tblW w:w="5000" w:type="pct"/>
        <w:jc w:val="center"/>
        <w:tblLook w:val="04A0"/>
      </w:tblPr>
      <w:tblGrid>
        <w:gridCol w:w="3917"/>
        <w:gridCol w:w="1339"/>
        <w:gridCol w:w="1479"/>
      </w:tblGrid>
      <w:tr w:rsidR="00A860A4" w:rsidRPr="00DC3922" w:rsidTr="007D5CBF">
        <w:trPr>
          <w:trHeight w:val="20"/>
          <w:jc w:val="center"/>
        </w:trPr>
        <w:tc>
          <w:tcPr>
            <w:tcW w:w="5000" w:type="pct"/>
            <w:gridSpan w:val="3"/>
            <w:tcBorders>
              <w:top w:val="nil"/>
              <w:left w:val="nil"/>
              <w:bottom w:val="single" w:sz="4" w:space="0" w:color="auto"/>
              <w:right w:val="nil"/>
            </w:tcBorders>
          </w:tcPr>
          <w:p w:rsidR="00A860A4" w:rsidRPr="007D5CBF" w:rsidRDefault="00A860A4" w:rsidP="007D5CBF">
            <w:pPr>
              <w:pStyle w:val="SonnotMetni"/>
              <w:tabs>
                <w:tab w:val="left" w:pos="1484"/>
              </w:tabs>
              <w:ind w:firstLine="709"/>
              <w:rPr>
                <w:sz w:val="21"/>
                <w:szCs w:val="21"/>
              </w:rPr>
            </w:pPr>
            <w:r w:rsidRPr="007D5CBF">
              <w:rPr>
                <w:sz w:val="21"/>
                <w:szCs w:val="21"/>
              </w:rPr>
              <w:t xml:space="preserve">Tablo 13: SBMYO Öğrencilerinin Derslerde Etkin Teknoloji </w:t>
            </w:r>
            <w:r w:rsidR="007D5CBF">
              <w:rPr>
                <w:sz w:val="21"/>
                <w:szCs w:val="21"/>
              </w:rPr>
              <w:tab/>
            </w:r>
            <w:r w:rsidR="007D5CBF">
              <w:rPr>
                <w:sz w:val="21"/>
                <w:szCs w:val="21"/>
              </w:rPr>
              <w:tab/>
              <w:t xml:space="preserve">   </w:t>
            </w:r>
            <w:r w:rsidRPr="007D5CBF">
              <w:rPr>
                <w:sz w:val="21"/>
                <w:szCs w:val="21"/>
              </w:rPr>
              <w:t>Kullanımı 1. Grup Tutumlar</w:t>
            </w:r>
          </w:p>
        </w:tc>
      </w:tr>
      <w:tr w:rsidR="00A860A4" w:rsidRPr="00DC3922" w:rsidTr="007D5CBF">
        <w:trPr>
          <w:trHeight w:val="20"/>
          <w:jc w:val="center"/>
        </w:trPr>
        <w:tc>
          <w:tcPr>
            <w:tcW w:w="2908" w:type="pct"/>
            <w:tcBorders>
              <w:top w:val="single" w:sz="4" w:space="0" w:color="auto"/>
            </w:tcBorders>
          </w:tcPr>
          <w:p w:rsidR="00A860A4" w:rsidRPr="00DC3922" w:rsidRDefault="00A860A4" w:rsidP="006A450B">
            <w:pPr>
              <w:pStyle w:val="SonnotMetni"/>
              <w:rPr>
                <w:szCs w:val="18"/>
              </w:rPr>
            </w:pPr>
          </w:p>
        </w:tc>
        <w:tc>
          <w:tcPr>
            <w:tcW w:w="994" w:type="pct"/>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Katılıyorum %</w:t>
            </w:r>
          </w:p>
        </w:tc>
        <w:tc>
          <w:tcPr>
            <w:tcW w:w="1098" w:type="pct"/>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Katılmıyorum %</w:t>
            </w:r>
          </w:p>
        </w:tc>
      </w:tr>
      <w:tr w:rsidR="00A860A4" w:rsidRPr="00DC3922" w:rsidTr="007D5CBF">
        <w:trPr>
          <w:trHeight w:val="20"/>
          <w:jc w:val="center"/>
        </w:trPr>
        <w:tc>
          <w:tcPr>
            <w:tcW w:w="2908" w:type="pct"/>
          </w:tcPr>
          <w:p w:rsidR="00A860A4" w:rsidRPr="00DC3922" w:rsidRDefault="00A860A4" w:rsidP="006A450B">
            <w:pPr>
              <w:pStyle w:val="SonnotMetni"/>
              <w:rPr>
                <w:szCs w:val="18"/>
              </w:rPr>
            </w:pPr>
            <w:r w:rsidRPr="00DC3922">
              <w:rPr>
                <w:szCs w:val="18"/>
              </w:rPr>
              <w:t>Teknolojinin kullanımı bana herhangi bir katkı sağlamaz</w:t>
            </w:r>
          </w:p>
        </w:tc>
        <w:tc>
          <w:tcPr>
            <w:tcW w:w="994" w:type="pct"/>
            <w:vAlign w:val="center"/>
          </w:tcPr>
          <w:p w:rsidR="00A860A4" w:rsidRPr="00DC3922" w:rsidRDefault="00A860A4" w:rsidP="006A450B">
            <w:pPr>
              <w:pStyle w:val="SonnotMetni"/>
              <w:jc w:val="center"/>
              <w:rPr>
                <w:szCs w:val="18"/>
              </w:rPr>
            </w:pPr>
            <w:r w:rsidRPr="00DC3922">
              <w:rPr>
                <w:szCs w:val="18"/>
              </w:rPr>
              <w:t>10.2</w:t>
            </w:r>
          </w:p>
        </w:tc>
        <w:tc>
          <w:tcPr>
            <w:tcW w:w="1098" w:type="pct"/>
            <w:vAlign w:val="center"/>
          </w:tcPr>
          <w:p w:rsidR="00A860A4" w:rsidRPr="00DC3922" w:rsidRDefault="00A860A4" w:rsidP="006A450B">
            <w:pPr>
              <w:pStyle w:val="SonnotMetni"/>
              <w:jc w:val="center"/>
              <w:rPr>
                <w:szCs w:val="18"/>
              </w:rPr>
            </w:pPr>
            <w:r w:rsidRPr="00DC3922">
              <w:rPr>
                <w:szCs w:val="18"/>
              </w:rPr>
              <w:t>89.8</w:t>
            </w:r>
          </w:p>
        </w:tc>
      </w:tr>
    </w:tbl>
    <w:p w:rsidR="00A860A4" w:rsidRPr="007D5CBF" w:rsidRDefault="00A860A4" w:rsidP="007D5CBF">
      <w:pPr>
        <w:pStyle w:val="SonnotMetni"/>
        <w:numPr>
          <w:ilvl w:val="1"/>
          <w:numId w:val="22"/>
        </w:numPr>
        <w:tabs>
          <w:tab w:val="left" w:pos="1260"/>
        </w:tabs>
        <w:spacing w:before="120" w:after="120"/>
        <w:ind w:left="0" w:firstLine="709"/>
        <w:rPr>
          <w:sz w:val="21"/>
          <w:szCs w:val="21"/>
        </w:rPr>
      </w:pPr>
      <w:r w:rsidRPr="007D5CBF">
        <w:rPr>
          <w:sz w:val="21"/>
          <w:szCs w:val="21"/>
        </w:rPr>
        <w:t>SBMYO öğrencilerinin ikinci grupta yer alan ifadelerin hepsine katılanlar % 57, dördüne katılanlar % 71,3’ tür  (Tablo 14).</w:t>
      </w:r>
    </w:p>
    <w:tbl>
      <w:tblPr>
        <w:tblStyle w:val="TabloKlavuzu"/>
        <w:tblW w:w="0" w:type="auto"/>
        <w:jc w:val="center"/>
        <w:tblCellMar>
          <w:left w:w="28" w:type="dxa"/>
          <w:right w:w="28" w:type="dxa"/>
        </w:tblCellMar>
        <w:tblLook w:val="04A0"/>
      </w:tblPr>
      <w:tblGrid>
        <w:gridCol w:w="3749"/>
        <w:gridCol w:w="1265"/>
        <w:gridCol w:w="1561"/>
      </w:tblGrid>
      <w:tr w:rsidR="00A860A4" w:rsidRPr="00DC3922" w:rsidTr="006A450B">
        <w:trPr>
          <w:jc w:val="center"/>
        </w:trPr>
        <w:tc>
          <w:tcPr>
            <w:tcW w:w="7630" w:type="dxa"/>
            <w:gridSpan w:val="3"/>
            <w:tcBorders>
              <w:top w:val="nil"/>
              <w:left w:val="nil"/>
              <w:bottom w:val="single" w:sz="4" w:space="0" w:color="auto"/>
              <w:right w:val="nil"/>
            </w:tcBorders>
          </w:tcPr>
          <w:p w:rsidR="00A860A4" w:rsidRPr="007D5CBF" w:rsidRDefault="007D5CBF" w:rsidP="007D5CBF">
            <w:pPr>
              <w:pStyle w:val="SonnotMetni"/>
              <w:tabs>
                <w:tab w:val="left" w:pos="1610"/>
              </w:tabs>
              <w:ind w:firstLine="709"/>
              <w:rPr>
                <w:sz w:val="21"/>
                <w:szCs w:val="21"/>
              </w:rPr>
            </w:pPr>
            <w:r>
              <w:rPr>
                <w:sz w:val="21"/>
                <w:szCs w:val="21"/>
              </w:rPr>
              <w:t>Tablo 14:</w:t>
            </w:r>
            <w:r>
              <w:rPr>
                <w:sz w:val="21"/>
                <w:szCs w:val="21"/>
              </w:rPr>
              <w:tab/>
            </w:r>
            <w:r w:rsidR="00A860A4" w:rsidRPr="007D5CBF">
              <w:rPr>
                <w:sz w:val="21"/>
                <w:szCs w:val="21"/>
              </w:rPr>
              <w:t xml:space="preserve">SBMYO Öğrencilerinin Derslerde Etkin Teknoloji </w:t>
            </w:r>
            <w:r>
              <w:rPr>
                <w:sz w:val="21"/>
                <w:szCs w:val="21"/>
              </w:rPr>
              <w:tab/>
            </w:r>
            <w:r w:rsidR="00A860A4" w:rsidRPr="007D5CBF">
              <w:rPr>
                <w:sz w:val="21"/>
                <w:szCs w:val="21"/>
              </w:rPr>
              <w:t>Kullanımı 2. Grup Tutumlar</w:t>
            </w:r>
          </w:p>
        </w:tc>
      </w:tr>
      <w:tr w:rsidR="00A860A4" w:rsidRPr="00DC3922" w:rsidTr="006A450B">
        <w:trPr>
          <w:trHeight w:val="113"/>
          <w:jc w:val="center"/>
        </w:trPr>
        <w:tc>
          <w:tcPr>
            <w:tcW w:w="4547" w:type="dxa"/>
            <w:tcBorders>
              <w:top w:val="single" w:sz="4" w:space="0" w:color="auto"/>
            </w:tcBorders>
          </w:tcPr>
          <w:p w:rsidR="00A860A4" w:rsidRPr="00DC3922" w:rsidRDefault="00A860A4" w:rsidP="006A450B">
            <w:pPr>
              <w:pStyle w:val="SonnotMetni"/>
              <w:rPr>
                <w:szCs w:val="18"/>
              </w:rPr>
            </w:pPr>
          </w:p>
        </w:tc>
        <w:tc>
          <w:tcPr>
            <w:tcW w:w="1369"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Katılıyorum %</w:t>
            </w:r>
          </w:p>
        </w:tc>
        <w:tc>
          <w:tcPr>
            <w:tcW w:w="1714"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Katılmıyorum %</w:t>
            </w:r>
          </w:p>
        </w:tc>
      </w:tr>
      <w:tr w:rsidR="00A860A4" w:rsidRPr="00DC3922" w:rsidTr="006A450B">
        <w:trPr>
          <w:trHeight w:val="113"/>
          <w:jc w:val="center"/>
        </w:trPr>
        <w:tc>
          <w:tcPr>
            <w:tcW w:w="4547" w:type="dxa"/>
          </w:tcPr>
          <w:p w:rsidR="00A860A4" w:rsidRPr="007D5CBF" w:rsidRDefault="00A860A4" w:rsidP="006A450B">
            <w:pPr>
              <w:tabs>
                <w:tab w:val="left" w:pos="8931"/>
                <w:tab w:val="left" w:pos="10490"/>
              </w:tabs>
              <w:rPr>
                <w:sz w:val="18"/>
                <w:szCs w:val="18"/>
              </w:rPr>
            </w:pPr>
            <w:r w:rsidRPr="007D5CBF">
              <w:rPr>
                <w:sz w:val="18"/>
                <w:szCs w:val="18"/>
              </w:rPr>
              <w:t>Teknolojinin derslerde etkin olarak kullanılmasını istiyorum</w:t>
            </w:r>
          </w:p>
        </w:tc>
        <w:tc>
          <w:tcPr>
            <w:tcW w:w="1369" w:type="dxa"/>
            <w:vAlign w:val="center"/>
          </w:tcPr>
          <w:p w:rsidR="00A860A4" w:rsidRPr="00DC3922" w:rsidRDefault="00A860A4" w:rsidP="006A450B">
            <w:pPr>
              <w:pStyle w:val="SonnotMetni"/>
              <w:jc w:val="center"/>
              <w:rPr>
                <w:szCs w:val="18"/>
              </w:rPr>
            </w:pPr>
            <w:r w:rsidRPr="00DC3922">
              <w:rPr>
                <w:szCs w:val="18"/>
              </w:rPr>
              <w:t>81.2</w:t>
            </w:r>
          </w:p>
        </w:tc>
        <w:tc>
          <w:tcPr>
            <w:tcW w:w="1714" w:type="dxa"/>
            <w:vAlign w:val="center"/>
          </w:tcPr>
          <w:p w:rsidR="00A860A4" w:rsidRPr="00DC3922" w:rsidRDefault="00A860A4" w:rsidP="006A450B">
            <w:pPr>
              <w:pStyle w:val="SonnotMetni"/>
              <w:jc w:val="center"/>
              <w:rPr>
                <w:szCs w:val="18"/>
              </w:rPr>
            </w:pPr>
            <w:r w:rsidRPr="00DC3922">
              <w:rPr>
                <w:szCs w:val="18"/>
              </w:rPr>
              <w:t>18.8</w:t>
            </w:r>
          </w:p>
        </w:tc>
      </w:tr>
      <w:tr w:rsidR="00A860A4" w:rsidRPr="00DC3922" w:rsidTr="006A450B">
        <w:trPr>
          <w:trHeight w:val="113"/>
          <w:jc w:val="center"/>
        </w:trPr>
        <w:tc>
          <w:tcPr>
            <w:tcW w:w="4547" w:type="dxa"/>
          </w:tcPr>
          <w:p w:rsidR="00A860A4" w:rsidRPr="007D5CBF" w:rsidRDefault="00A860A4" w:rsidP="006A450B">
            <w:pPr>
              <w:tabs>
                <w:tab w:val="left" w:pos="8931"/>
                <w:tab w:val="left" w:pos="10490"/>
              </w:tabs>
              <w:rPr>
                <w:sz w:val="18"/>
                <w:szCs w:val="18"/>
              </w:rPr>
            </w:pPr>
            <w:r w:rsidRPr="007D5CBF">
              <w:rPr>
                <w:sz w:val="18"/>
                <w:szCs w:val="18"/>
              </w:rPr>
              <w:t>Teknolojinin etkin kullanımı derslere daha iyi motive olmamı sağlar</w:t>
            </w:r>
          </w:p>
        </w:tc>
        <w:tc>
          <w:tcPr>
            <w:tcW w:w="1369" w:type="dxa"/>
            <w:vAlign w:val="center"/>
          </w:tcPr>
          <w:p w:rsidR="00A860A4" w:rsidRPr="00DC3922" w:rsidRDefault="00A860A4" w:rsidP="006A450B">
            <w:pPr>
              <w:pStyle w:val="SonnotMetni"/>
              <w:jc w:val="center"/>
              <w:rPr>
                <w:szCs w:val="18"/>
              </w:rPr>
            </w:pPr>
            <w:r w:rsidRPr="00DC3922">
              <w:rPr>
                <w:szCs w:val="18"/>
              </w:rPr>
              <w:t>75.8</w:t>
            </w:r>
          </w:p>
        </w:tc>
        <w:tc>
          <w:tcPr>
            <w:tcW w:w="1714" w:type="dxa"/>
            <w:vAlign w:val="center"/>
          </w:tcPr>
          <w:p w:rsidR="00A860A4" w:rsidRPr="00DC3922" w:rsidRDefault="00A860A4" w:rsidP="006A450B">
            <w:pPr>
              <w:pStyle w:val="SonnotMetni"/>
              <w:jc w:val="center"/>
              <w:rPr>
                <w:szCs w:val="18"/>
              </w:rPr>
            </w:pPr>
            <w:r w:rsidRPr="00DC3922">
              <w:rPr>
                <w:szCs w:val="18"/>
              </w:rPr>
              <w:t>24.2</w:t>
            </w:r>
          </w:p>
        </w:tc>
      </w:tr>
      <w:tr w:rsidR="00A860A4" w:rsidRPr="00DC3922" w:rsidTr="006A450B">
        <w:trPr>
          <w:trHeight w:val="113"/>
          <w:jc w:val="center"/>
        </w:trPr>
        <w:tc>
          <w:tcPr>
            <w:tcW w:w="4547" w:type="dxa"/>
          </w:tcPr>
          <w:p w:rsidR="00A860A4" w:rsidRPr="007D5CBF" w:rsidRDefault="00A860A4" w:rsidP="006A450B">
            <w:pPr>
              <w:tabs>
                <w:tab w:val="left" w:pos="8931"/>
                <w:tab w:val="left" w:pos="10490"/>
              </w:tabs>
              <w:rPr>
                <w:sz w:val="18"/>
                <w:szCs w:val="18"/>
              </w:rPr>
            </w:pPr>
            <w:r w:rsidRPr="007D5CBF">
              <w:rPr>
                <w:sz w:val="18"/>
                <w:szCs w:val="18"/>
              </w:rPr>
              <w:t>Teknolojinin kullanımı aldığım eğitimin kalitesini, etkinliğini arttırır</w:t>
            </w:r>
          </w:p>
        </w:tc>
        <w:tc>
          <w:tcPr>
            <w:tcW w:w="1369" w:type="dxa"/>
            <w:vAlign w:val="center"/>
          </w:tcPr>
          <w:p w:rsidR="00A860A4" w:rsidRPr="00DC3922" w:rsidRDefault="00A860A4" w:rsidP="006A450B">
            <w:pPr>
              <w:pStyle w:val="SonnotMetni"/>
              <w:jc w:val="center"/>
              <w:rPr>
                <w:szCs w:val="18"/>
              </w:rPr>
            </w:pPr>
            <w:r w:rsidRPr="00DC3922">
              <w:rPr>
                <w:szCs w:val="18"/>
              </w:rPr>
              <w:t>83.4</w:t>
            </w:r>
          </w:p>
        </w:tc>
        <w:tc>
          <w:tcPr>
            <w:tcW w:w="1714" w:type="dxa"/>
            <w:vAlign w:val="center"/>
          </w:tcPr>
          <w:p w:rsidR="00A860A4" w:rsidRPr="00DC3922" w:rsidRDefault="00A860A4" w:rsidP="006A450B">
            <w:pPr>
              <w:pStyle w:val="SonnotMetni"/>
              <w:jc w:val="center"/>
              <w:rPr>
                <w:szCs w:val="18"/>
              </w:rPr>
            </w:pPr>
            <w:r w:rsidRPr="00DC3922">
              <w:rPr>
                <w:szCs w:val="18"/>
              </w:rPr>
              <w:t>16.6</w:t>
            </w:r>
          </w:p>
        </w:tc>
      </w:tr>
      <w:tr w:rsidR="00A860A4" w:rsidRPr="00DC3922" w:rsidTr="006A450B">
        <w:trPr>
          <w:trHeight w:val="113"/>
          <w:jc w:val="center"/>
        </w:trPr>
        <w:tc>
          <w:tcPr>
            <w:tcW w:w="4547" w:type="dxa"/>
          </w:tcPr>
          <w:p w:rsidR="00A860A4" w:rsidRPr="007D5CBF" w:rsidRDefault="00A860A4" w:rsidP="006A450B">
            <w:pPr>
              <w:tabs>
                <w:tab w:val="left" w:pos="8931"/>
                <w:tab w:val="left" w:pos="10490"/>
              </w:tabs>
              <w:rPr>
                <w:sz w:val="18"/>
                <w:szCs w:val="18"/>
              </w:rPr>
            </w:pPr>
            <w:r w:rsidRPr="007D5CBF">
              <w:rPr>
                <w:sz w:val="18"/>
                <w:szCs w:val="18"/>
              </w:rPr>
              <w:t>Teknoloji öğrendiklerimin daha kalıcı olmasını sağlar</w:t>
            </w:r>
          </w:p>
        </w:tc>
        <w:tc>
          <w:tcPr>
            <w:tcW w:w="1369" w:type="dxa"/>
            <w:vAlign w:val="center"/>
          </w:tcPr>
          <w:p w:rsidR="00A860A4" w:rsidRPr="00DC3922" w:rsidRDefault="00A860A4" w:rsidP="006A450B">
            <w:pPr>
              <w:pStyle w:val="SonnotMetni"/>
              <w:jc w:val="center"/>
              <w:rPr>
                <w:szCs w:val="18"/>
              </w:rPr>
            </w:pPr>
            <w:r w:rsidRPr="00DC3922">
              <w:rPr>
                <w:szCs w:val="18"/>
              </w:rPr>
              <w:t>79.7</w:t>
            </w:r>
          </w:p>
        </w:tc>
        <w:tc>
          <w:tcPr>
            <w:tcW w:w="1714" w:type="dxa"/>
            <w:vAlign w:val="center"/>
          </w:tcPr>
          <w:p w:rsidR="00A860A4" w:rsidRPr="00DC3922" w:rsidRDefault="00A860A4" w:rsidP="006A450B">
            <w:pPr>
              <w:pStyle w:val="SonnotMetni"/>
              <w:jc w:val="center"/>
              <w:rPr>
                <w:szCs w:val="18"/>
              </w:rPr>
            </w:pPr>
            <w:r w:rsidRPr="00DC3922">
              <w:rPr>
                <w:szCs w:val="18"/>
              </w:rPr>
              <w:t>20.3</w:t>
            </w:r>
          </w:p>
        </w:tc>
      </w:tr>
      <w:tr w:rsidR="00A860A4" w:rsidRPr="00DC3922" w:rsidTr="006A450B">
        <w:trPr>
          <w:trHeight w:val="113"/>
          <w:jc w:val="center"/>
        </w:trPr>
        <w:tc>
          <w:tcPr>
            <w:tcW w:w="4547" w:type="dxa"/>
          </w:tcPr>
          <w:p w:rsidR="00A860A4" w:rsidRPr="007D5CBF" w:rsidRDefault="00A860A4" w:rsidP="006A450B">
            <w:pPr>
              <w:tabs>
                <w:tab w:val="left" w:pos="8931"/>
                <w:tab w:val="left" w:pos="10490"/>
              </w:tabs>
              <w:rPr>
                <w:sz w:val="18"/>
                <w:szCs w:val="18"/>
              </w:rPr>
            </w:pPr>
            <w:r w:rsidRPr="007D5CBF">
              <w:rPr>
                <w:sz w:val="18"/>
                <w:szCs w:val="18"/>
              </w:rPr>
              <w:t>Teknoloji kullanımına yönelik çalışmalar teknolojiyi daha iyi kavramamı sağlar</w:t>
            </w:r>
          </w:p>
        </w:tc>
        <w:tc>
          <w:tcPr>
            <w:tcW w:w="1369" w:type="dxa"/>
            <w:vAlign w:val="center"/>
          </w:tcPr>
          <w:p w:rsidR="00A860A4" w:rsidRPr="00DC3922" w:rsidRDefault="00A860A4" w:rsidP="006A450B">
            <w:pPr>
              <w:pStyle w:val="SonnotMetni"/>
              <w:jc w:val="center"/>
              <w:rPr>
                <w:szCs w:val="18"/>
              </w:rPr>
            </w:pPr>
            <w:r w:rsidRPr="00DC3922">
              <w:rPr>
                <w:szCs w:val="18"/>
              </w:rPr>
              <w:t>87.2</w:t>
            </w:r>
          </w:p>
        </w:tc>
        <w:tc>
          <w:tcPr>
            <w:tcW w:w="1714" w:type="dxa"/>
            <w:vAlign w:val="center"/>
          </w:tcPr>
          <w:p w:rsidR="00A860A4" w:rsidRPr="00DC3922" w:rsidRDefault="00A860A4" w:rsidP="006A450B">
            <w:pPr>
              <w:pStyle w:val="SonnotMetni"/>
              <w:jc w:val="center"/>
              <w:rPr>
                <w:szCs w:val="18"/>
              </w:rPr>
            </w:pPr>
            <w:r w:rsidRPr="00DC3922">
              <w:rPr>
                <w:szCs w:val="18"/>
              </w:rPr>
              <w:t>12.8</w:t>
            </w:r>
          </w:p>
        </w:tc>
      </w:tr>
    </w:tbl>
    <w:p w:rsidR="00A860A4" w:rsidRDefault="00A860A4" w:rsidP="007D5CBF">
      <w:pPr>
        <w:pStyle w:val="SonnotMetni"/>
        <w:numPr>
          <w:ilvl w:val="1"/>
          <w:numId w:val="22"/>
        </w:numPr>
        <w:tabs>
          <w:tab w:val="left" w:pos="1260"/>
        </w:tabs>
        <w:spacing w:before="120" w:after="120"/>
        <w:ind w:left="0" w:firstLine="709"/>
        <w:rPr>
          <w:sz w:val="21"/>
          <w:szCs w:val="21"/>
        </w:rPr>
      </w:pPr>
      <w:r w:rsidRPr="007D5CBF">
        <w:rPr>
          <w:sz w:val="21"/>
          <w:szCs w:val="21"/>
        </w:rPr>
        <w:t xml:space="preserve">SBMYO öğrencilerinin üçüncü grupta yer alan her iki </w:t>
      </w:r>
      <w:proofErr w:type="gramStart"/>
      <w:r w:rsidRPr="007D5CBF">
        <w:rPr>
          <w:sz w:val="21"/>
          <w:szCs w:val="21"/>
        </w:rPr>
        <w:t>ifadeye  katılanların</w:t>
      </w:r>
      <w:proofErr w:type="gramEnd"/>
      <w:r w:rsidRPr="007D5CBF">
        <w:rPr>
          <w:sz w:val="21"/>
          <w:szCs w:val="21"/>
        </w:rPr>
        <w:t xml:space="preserve"> oranı % 73.3’ tür (Tablo 15).</w:t>
      </w:r>
    </w:p>
    <w:p w:rsidR="007D5CBF" w:rsidRDefault="007D5CBF" w:rsidP="007D5CBF">
      <w:pPr>
        <w:pStyle w:val="SonnotMetni"/>
        <w:tabs>
          <w:tab w:val="left" w:pos="567"/>
        </w:tabs>
        <w:spacing w:before="120" w:after="120"/>
        <w:rPr>
          <w:sz w:val="21"/>
          <w:szCs w:val="21"/>
        </w:rPr>
      </w:pPr>
    </w:p>
    <w:p w:rsidR="007D5CBF" w:rsidRPr="007D5CBF" w:rsidRDefault="007D5CBF" w:rsidP="007D5CBF">
      <w:pPr>
        <w:pStyle w:val="SonnotMetni"/>
        <w:tabs>
          <w:tab w:val="left" w:pos="567"/>
        </w:tabs>
        <w:spacing w:before="120" w:after="120"/>
        <w:rPr>
          <w:sz w:val="21"/>
          <w:szCs w:val="21"/>
        </w:rPr>
      </w:pPr>
    </w:p>
    <w:tbl>
      <w:tblPr>
        <w:tblStyle w:val="TabloKlavuzu"/>
        <w:tblW w:w="0" w:type="auto"/>
        <w:jc w:val="center"/>
        <w:tblLook w:val="04A0"/>
      </w:tblPr>
      <w:tblGrid>
        <w:gridCol w:w="3684"/>
        <w:gridCol w:w="1379"/>
        <w:gridCol w:w="1672"/>
      </w:tblGrid>
      <w:tr w:rsidR="00A860A4" w:rsidRPr="00DC3922" w:rsidTr="006A450B">
        <w:trPr>
          <w:trHeight w:val="57"/>
          <w:jc w:val="center"/>
        </w:trPr>
        <w:tc>
          <w:tcPr>
            <w:tcW w:w="7184" w:type="dxa"/>
            <w:gridSpan w:val="3"/>
            <w:tcBorders>
              <w:top w:val="nil"/>
              <w:left w:val="nil"/>
              <w:bottom w:val="single" w:sz="4" w:space="0" w:color="auto"/>
              <w:right w:val="nil"/>
            </w:tcBorders>
          </w:tcPr>
          <w:p w:rsidR="00A860A4" w:rsidRPr="007D5CBF" w:rsidRDefault="00A860A4" w:rsidP="007D5CBF">
            <w:pPr>
              <w:pStyle w:val="SonnotMetni"/>
              <w:tabs>
                <w:tab w:val="left" w:pos="1652"/>
              </w:tabs>
              <w:ind w:firstLine="709"/>
              <w:rPr>
                <w:sz w:val="21"/>
                <w:szCs w:val="21"/>
              </w:rPr>
            </w:pPr>
            <w:r w:rsidRPr="007D5CBF">
              <w:rPr>
                <w:sz w:val="21"/>
                <w:szCs w:val="21"/>
              </w:rPr>
              <w:lastRenderedPageBreak/>
              <w:t xml:space="preserve">Tablo 15: </w:t>
            </w:r>
            <w:r w:rsidR="007D5CBF">
              <w:rPr>
                <w:sz w:val="21"/>
                <w:szCs w:val="21"/>
              </w:rPr>
              <w:tab/>
            </w:r>
            <w:r w:rsidRPr="007D5CBF">
              <w:rPr>
                <w:sz w:val="21"/>
                <w:szCs w:val="21"/>
              </w:rPr>
              <w:t xml:space="preserve">SBMYO Öğrencilerinin Derslerde Etkin Teknoloji 3. </w:t>
            </w:r>
            <w:r w:rsidR="007D5CBF">
              <w:rPr>
                <w:sz w:val="21"/>
                <w:szCs w:val="21"/>
              </w:rPr>
              <w:tab/>
            </w:r>
            <w:r w:rsidRPr="007D5CBF">
              <w:rPr>
                <w:sz w:val="21"/>
                <w:szCs w:val="21"/>
              </w:rPr>
              <w:t>Grup Tutumlar</w:t>
            </w:r>
          </w:p>
        </w:tc>
      </w:tr>
      <w:tr w:rsidR="00A860A4" w:rsidRPr="00DC3922" w:rsidTr="006A450B">
        <w:trPr>
          <w:trHeight w:val="57"/>
          <w:jc w:val="center"/>
        </w:trPr>
        <w:tc>
          <w:tcPr>
            <w:tcW w:w="4036" w:type="dxa"/>
            <w:tcBorders>
              <w:top w:val="single" w:sz="4" w:space="0" w:color="auto"/>
            </w:tcBorders>
          </w:tcPr>
          <w:p w:rsidR="00A860A4" w:rsidRPr="00DC3922" w:rsidRDefault="00A860A4" w:rsidP="006A450B">
            <w:pPr>
              <w:pStyle w:val="SonnotMetni"/>
              <w:rPr>
                <w:szCs w:val="18"/>
              </w:rPr>
            </w:pPr>
          </w:p>
        </w:tc>
        <w:tc>
          <w:tcPr>
            <w:tcW w:w="1417"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Katılıyorum %</w:t>
            </w:r>
          </w:p>
        </w:tc>
        <w:tc>
          <w:tcPr>
            <w:tcW w:w="1731" w:type="dxa"/>
            <w:tcBorders>
              <w:top w:val="single" w:sz="4" w:space="0" w:color="auto"/>
            </w:tcBorders>
            <w:vAlign w:val="center"/>
          </w:tcPr>
          <w:p w:rsidR="00A860A4" w:rsidRPr="00DC3922" w:rsidRDefault="00A860A4" w:rsidP="006A450B">
            <w:pPr>
              <w:pStyle w:val="SonnotMetni"/>
              <w:jc w:val="center"/>
              <w:rPr>
                <w:szCs w:val="18"/>
              </w:rPr>
            </w:pPr>
            <w:r w:rsidRPr="00DC3922">
              <w:rPr>
                <w:szCs w:val="18"/>
              </w:rPr>
              <w:t>Katılmıyorum %</w:t>
            </w:r>
          </w:p>
        </w:tc>
      </w:tr>
      <w:tr w:rsidR="00A860A4" w:rsidRPr="00DC3922" w:rsidTr="006A450B">
        <w:trPr>
          <w:trHeight w:val="57"/>
          <w:jc w:val="center"/>
        </w:trPr>
        <w:tc>
          <w:tcPr>
            <w:tcW w:w="4036" w:type="dxa"/>
          </w:tcPr>
          <w:p w:rsidR="00A860A4" w:rsidRPr="007D5CBF" w:rsidRDefault="00A860A4" w:rsidP="006A450B">
            <w:pPr>
              <w:tabs>
                <w:tab w:val="left" w:pos="8931"/>
                <w:tab w:val="left" w:pos="10490"/>
              </w:tabs>
              <w:rPr>
                <w:sz w:val="18"/>
                <w:szCs w:val="18"/>
              </w:rPr>
            </w:pPr>
            <w:r w:rsidRPr="007D5CBF">
              <w:rPr>
                <w:sz w:val="18"/>
                <w:szCs w:val="18"/>
              </w:rPr>
              <w:t>Ders notlarının bulunduğu web sayfasının sağlanması faydalıdır</w:t>
            </w:r>
          </w:p>
        </w:tc>
        <w:tc>
          <w:tcPr>
            <w:tcW w:w="1417" w:type="dxa"/>
            <w:vAlign w:val="center"/>
          </w:tcPr>
          <w:p w:rsidR="00A860A4" w:rsidRPr="00DC3922" w:rsidRDefault="00A860A4" w:rsidP="006A450B">
            <w:pPr>
              <w:pStyle w:val="SonnotMetni"/>
              <w:jc w:val="center"/>
              <w:rPr>
                <w:szCs w:val="18"/>
              </w:rPr>
            </w:pPr>
            <w:r w:rsidRPr="00DC3922">
              <w:rPr>
                <w:szCs w:val="18"/>
              </w:rPr>
              <w:t>86.3</w:t>
            </w:r>
          </w:p>
        </w:tc>
        <w:tc>
          <w:tcPr>
            <w:tcW w:w="1731" w:type="dxa"/>
            <w:vAlign w:val="center"/>
          </w:tcPr>
          <w:p w:rsidR="00A860A4" w:rsidRPr="00DC3922" w:rsidRDefault="00A860A4" w:rsidP="006A450B">
            <w:pPr>
              <w:pStyle w:val="SonnotMetni"/>
              <w:jc w:val="center"/>
              <w:rPr>
                <w:szCs w:val="18"/>
              </w:rPr>
            </w:pPr>
            <w:r w:rsidRPr="00DC3922">
              <w:rPr>
                <w:szCs w:val="18"/>
              </w:rPr>
              <w:t>13.7</w:t>
            </w:r>
          </w:p>
        </w:tc>
      </w:tr>
      <w:tr w:rsidR="00A860A4" w:rsidRPr="00DC3922" w:rsidTr="006A450B">
        <w:trPr>
          <w:trHeight w:val="57"/>
          <w:jc w:val="center"/>
        </w:trPr>
        <w:tc>
          <w:tcPr>
            <w:tcW w:w="4036" w:type="dxa"/>
          </w:tcPr>
          <w:p w:rsidR="00A860A4" w:rsidRPr="007D5CBF" w:rsidRDefault="00A860A4" w:rsidP="006A450B">
            <w:pPr>
              <w:tabs>
                <w:tab w:val="left" w:pos="8931"/>
                <w:tab w:val="left" w:pos="10490"/>
              </w:tabs>
              <w:rPr>
                <w:sz w:val="18"/>
                <w:szCs w:val="18"/>
              </w:rPr>
            </w:pPr>
            <w:r w:rsidRPr="007D5CBF">
              <w:rPr>
                <w:sz w:val="18"/>
                <w:szCs w:val="18"/>
              </w:rPr>
              <w:t>Ders dışında öğrencilerle e-posta, forum ile iletişim kurulması faydalıdır</w:t>
            </w:r>
          </w:p>
        </w:tc>
        <w:tc>
          <w:tcPr>
            <w:tcW w:w="1417" w:type="dxa"/>
            <w:vAlign w:val="center"/>
          </w:tcPr>
          <w:p w:rsidR="00A860A4" w:rsidRPr="00DC3922" w:rsidRDefault="00A860A4" w:rsidP="006A450B">
            <w:pPr>
              <w:pStyle w:val="SonnotMetni"/>
              <w:jc w:val="center"/>
              <w:rPr>
                <w:szCs w:val="18"/>
              </w:rPr>
            </w:pPr>
            <w:r w:rsidRPr="00DC3922">
              <w:rPr>
                <w:szCs w:val="18"/>
              </w:rPr>
              <w:t>81.2</w:t>
            </w:r>
          </w:p>
        </w:tc>
        <w:tc>
          <w:tcPr>
            <w:tcW w:w="1731" w:type="dxa"/>
            <w:vAlign w:val="center"/>
          </w:tcPr>
          <w:p w:rsidR="00A860A4" w:rsidRPr="00DC3922" w:rsidRDefault="00A860A4" w:rsidP="006A450B">
            <w:pPr>
              <w:pStyle w:val="SonnotMetni"/>
              <w:jc w:val="center"/>
              <w:rPr>
                <w:szCs w:val="18"/>
              </w:rPr>
            </w:pPr>
            <w:r w:rsidRPr="00DC3922">
              <w:rPr>
                <w:szCs w:val="18"/>
              </w:rPr>
              <w:t>18.8</w:t>
            </w:r>
          </w:p>
        </w:tc>
      </w:tr>
    </w:tbl>
    <w:p w:rsidR="00A860A4" w:rsidRPr="007D5CBF" w:rsidRDefault="00A860A4" w:rsidP="007D5CBF">
      <w:pPr>
        <w:pStyle w:val="SonnotMetni"/>
        <w:numPr>
          <w:ilvl w:val="0"/>
          <w:numId w:val="14"/>
        </w:numPr>
        <w:tabs>
          <w:tab w:val="left" w:pos="1134"/>
        </w:tabs>
        <w:spacing w:before="120" w:after="120"/>
        <w:ind w:left="0" w:firstLine="709"/>
        <w:rPr>
          <w:sz w:val="21"/>
          <w:szCs w:val="21"/>
        </w:rPr>
      </w:pPr>
      <w:r w:rsidRPr="007D5CBF">
        <w:rPr>
          <w:sz w:val="21"/>
          <w:szCs w:val="21"/>
        </w:rPr>
        <w:t xml:space="preserve">Araştırmaya katılan SBMYO öğrencilerinin “sosyal ağ sitelerinin hangilerinde aktif kullanıcı oldukları” </w:t>
      </w:r>
      <w:proofErr w:type="spellStart"/>
      <w:r w:rsidRPr="007D5CBF">
        <w:rPr>
          <w:sz w:val="21"/>
          <w:szCs w:val="21"/>
        </w:rPr>
        <w:t>na</w:t>
      </w:r>
      <w:proofErr w:type="spellEnd"/>
      <w:r w:rsidRPr="007D5CBF">
        <w:rPr>
          <w:sz w:val="21"/>
          <w:szCs w:val="21"/>
        </w:rPr>
        <w:t xml:space="preserve"> yönelik tutumlarının yer aldığı yedinci bölüm her bir madde için yüzde analizi yapılarak değerlendirilmiştir. SBMYO öğrencilerinin sosyal ağ sitelerinde % 29.3 </w:t>
      </w:r>
      <w:proofErr w:type="spellStart"/>
      <w:r w:rsidRPr="007D5CBF">
        <w:rPr>
          <w:sz w:val="21"/>
          <w:szCs w:val="21"/>
        </w:rPr>
        <w:t>Twitter</w:t>
      </w:r>
      <w:proofErr w:type="spellEnd"/>
      <w:r w:rsidRPr="007D5CBF">
        <w:rPr>
          <w:sz w:val="21"/>
          <w:szCs w:val="21"/>
        </w:rPr>
        <w:t xml:space="preserve">, %85.3 </w:t>
      </w:r>
      <w:proofErr w:type="spellStart"/>
      <w:r w:rsidRPr="007D5CBF">
        <w:rPr>
          <w:sz w:val="21"/>
          <w:szCs w:val="21"/>
        </w:rPr>
        <w:t>Facebook</w:t>
      </w:r>
      <w:proofErr w:type="spellEnd"/>
      <w:r w:rsidRPr="007D5CBF">
        <w:rPr>
          <w:sz w:val="21"/>
          <w:szCs w:val="21"/>
        </w:rPr>
        <w:t xml:space="preserve">, %3.3 Hi5, % 2.9 </w:t>
      </w:r>
      <w:proofErr w:type="spellStart"/>
      <w:r w:rsidRPr="007D5CBF">
        <w:rPr>
          <w:sz w:val="21"/>
          <w:szCs w:val="21"/>
        </w:rPr>
        <w:t>Yonja</w:t>
      </w:r>
      <w:proofErr w:type="spellEnd"/>
      <w:r w:rsidRPr="007D5CBF">
        <w:rPr>
          <w:sz w:val="21"/>
          <w:szCs w:val="21"/>
        </w:rPr>
        <w:t xml:space="preserve">, %1 </w:t>
      </w:r>
      <w:proofErr w:type="spellStart"/>
      <w:r w:rsidRPr="007D5CBF">
        <w:rPr>
          <w:sz w:val="21"/>
          <w:szCs w:val="21"/>
        </w:rPr>
        <w:t>LinkedIn</w:t>
      </w:r>
      <w:proofErr w:type="spellEnd"/>
      <w:r w:rsidRPr="007D5CBF">
        <w:rPr>
          <w:sz w:val="21"/>
          <w:szCs w:val="21"/>
        </w:rPr>
        <w:t xml:space="preserve">, % 7.5 </w:t>
      </w:r>
      <w:proofErr w:type="spellStart"/>
      <w:r w:rsidRPr="007D5CBF">
        <w:rPr>
          <w:sz w:val="21"/>
          <w:szCs w:val="21"/>
        </w:rPr>
        <w:t>My</w:t>
      </w:r>
      <w:proofErr w:type="spellEnd"/>
      <w:r w:rsidRPr="007D5CBF">
        <w:rPr>
          <w:sz w:val="21"/>
          <w:szCs w:val="21"/>
        </w:rPr>
        <w:t xml:space="preserve"> </w:t>
      </w:r>
      <w:proofErr w:type="spellStart"/>
      <w:r w:rsidRPr="007D5CBF">
        <w:rPr>
          <w:sz w:val="21"/>
          <w:szCs w:val="21"/>
        </w:rPr>
        <w:t>Space</w:t>
      </w:r>
      <w:proofErr w:type="spellEnd"/>
      <w:r w:rsidRPr="007D5CBF">
        <w:rPr>
          <w:sz w:val="21"/>
          <w:szCs w:val="21"/>
        </w:rPr>
        <w:t xml:space="preserve">, %5.9 </w:t>
      </w:r>
      <w:proofErr w:type="spellStart"/>
      <w:r w:rsidRPr="007D5CBF">
        <w:rPr>
          <w:sz w:val="21"/>
          <w:szCs w:val="21"/>
        </w:rPr>
        <w:t>Netlog</w:t>
      </w:r>
      <w:proofErr w:type="spellEnd"/>
      <w:r w:rsidRPr="007D5CBF">
        <w:rPr>
          <w:sz w:val="21"/>
          <w:szCs w:val="21"/>
        </w:rPr>
        <w:t xml:space="preserve">, binde 3 </w:t>
      </w:r>
      <w:proofErr w:type="spellStart"/>
      <w:r w:rsidRPr="007D5CBF">
        <w:rPr>
          <w:sz w:val="21"/>
          <w:szCs w:val="21"/>
        </w:rPr>
        <w:t>Xing</w:t>
      </w:r>
      <w:proofErr w:type="spellEnd"/>
      <w:r w:rsidRPr="007D5CBF">
        <w:rPr>
          <w:sz w:val="21"/>
          <w:szCs w:val="21"/>
        </w:rPr>
        <w:t xml:space="preserve">’ de aktif kullanıcı olduklarını göstermekte </w:t>
      </w:r>
      <w:proofErr w:type="gramStart"/>
      <w:r w:rsidRPr="007D5CBF">
        <w:rPr>
          <w:sz w:val="21"/>
          <w:szCs w:val="21"/>
        </w:rPr>
        <w:t xml:space="preserve">iken  </w:t>
      </w:r>
      <w:proofErr w:type="spellStart"/>
      <w:r w:rsidRPr="007D5CBF">
        <w:rPr>
          <w:sz w:val="21"/>
          <w:szCs w:val="21"/>
        </w:rPr>
        <w:t>Orkut</w:t>
      </w:r>
      <w:proofErr w:type="spellEnd"/>
      <w:proofErr w:type="gramEnd"/>
      <w:r w:rsidRPr="007D5CBF">
        <w:rPr>
          <w:sz w:val="21"/>
          <w:szCs w:val="21"/>
        </w:rPr>
        <w:t>’ a üye olan öğrenci bulunmamaktadır.</w:t>
      </w:r>
    </w:p>
    <w:p w:rsidR="00A860A4" w:rsidRPr="007D5CBF" w:rsidRDefault="00A860A4" w:rsidP="007D5CBF">
      <w:pPr>
        <w:pStyle w:val="SonnotMetni"/>
        <w:numPr>
          <w:ilvl w:val="0"/>
          <w:numId w:val="14"/>
        </w:numPr>
        <w:tabs>
          <w:tab w:val="left" w:pos="1134"/>
        </w:tabs>
        <w:spacing w:before="120" w:after="120"/>
        <w:ind w:left="0" w:firstLine="709"/>
        <w:rPr>
          <w:sz w:val="21"/>
          <w:szCs w:val="21"/>
        </w:rPr>
      </w:pPr>
      <w:r w:rsidRPr="007D5CBF">
        <w:rPr>
          <w:sz w:val="21"/>
          <w:szCs w:val="21"/>
        </w:rPr>
        <w:t xml:space="preserve">Araştırmaya katılan SBMYO öğrencilerinin “sosyal ağları neye Benzettiği” ne yönelik tutumlarının yer aldığı sekizinci bölüm her bir madde için yüzde analizi yapılarak değerlendirilmiştir. </w:t>
      </w:r>
    </w:p>
    <w:p w:rsidR="00A860A4" w:rsidRPr="007D5CBF" w:rsidRDefault="00A860A4" w:rsidP="007D5CBF">
      <w:pPr>
        <w:pStyle w:val="SonnotMetni"/>
        <w:spacing w:before="120" w:after="120"/>
        <w:ind w:firstLine="709"/>
        <w:rPr>
          <w:sz w:val="21"/>
          <w:szCs w:val="21"/>
        </w:rPr>
      </w:pPr>
      <w:r w:rsidRPr="007D5CBF">
        <w:rPr>
          <w:sz w:val="21"/>
          <w:szCs w:val="21"/>
        </w:rPr>
        <w:t xml:space="preserve">SBMYO erkek öğrencilerinin sosyal ağları neye benzettiğine yönelik tutumları % </w:t>
      </w:r>
      <w:proofErr w:type="gramStart"/>
      <w:r w:rsidRPr="007D5CBF">
        <w:rPr>
          <w:sz w:val="21"/>
          <w:szCs w:val="21"/>
        </w:rPr>
        <w:t>35.4</w:t>
      </w:r>
      <w:proofErr w:type="gramEnd"/>
      <w:r w:rsidRPr="007D5CBF">
        <w:rPr>
          <w:sz w:val="21"/>
          <w:szCs w:val="21"/>
        </w:rPr>
        <w:t xml:space="preserve"> günlük gazeteye, % 88.9 adres defterine, % 87.9 mahalle, % 78.8 Dedikodu/Magazin Programı, % 71.7 arkadaşlarımın yaşamına tuttuğum bir büyüteç, %79.8 günlük defter, %79.8 kahvehane şeklindedir. </w:t>
      </w:r>
    </w:p>
    <w:p w:rsidR="00A860A4" w:rsidRPr="007D5CBF" w:rsidRDefault="00A860A4" w:rsidP="007D5CBF">
      <w:pPr>
        <w:pStyle w:val="SonnotMetni"/>
        <w:spacing w:before="120" w:after="120"/>
        <w:ind w:firstLine="709"/>
        <w:rPr>
          <w:sz w:val="21"/>
          <w:szCs w:val="21"/>
        </w:rPr>
      </w:pPr>
      <w:r w:rsidRPr="007D5CBF">
        <w:rPr>
          <w:sz w:val="21"/>
          <w:szCs w:val="21"/>
        </w:rPr>
        <w:t xml:space="preserve">SBMYO bayan öğrencilerinin sosyal ağları neye benzettiğine yönelik tutumları % </w:t>
      </w:r>
      <w:proofErr w:type="gramStart"/>
      <w:r w:rsidRPr="007D5CBF">
        <w:rPr>
          <w:sz w:val="21"/>
          <w:szCs w:val="21"/>
        </w:rPr>
        <w:t>48.8</w:t>
      </w:r>
      <w:proofErr w:type="gramEnd"/>
      <w:r w:rsidRPr="007D5CBF">
        <w:rPr>
          <w:sz w:val="21"/>
          <w:szCs w:val="21"/>
        </w:rPr>
        <w:t xml:space="preserve"> günlük gazeteye, % 89.3 adres defterine, % 97 mahalle, % 72.6 Dedikodu/Magazin Programı, % 73.8 arkadaşlarımın yaşamına tuttuğum bir büyüteç, %92.9 günlük defter, %95.8 kahvehane şeklindedir.</w:t>
      </w:r>
    </w:p>
    <w:p w:rsidR="00A860A4" w:rsidRPr="007D5CBF" w:rsidRDefault="00A860A4" w:rsidP="007D5CBF">
      <w:pPr>
        <w:pStyle w:val="SonnotMetni"/>
        <w:numPr>
          <w:ilvl w:val="0"/>
          <w:numId w:val="14"/>
        </w:numPr>
        <w:tabs>
          <w:tab w:val="left" w:pos="1134"/>
        </w:tabs>
        <w:spacing w:before="120" w:after="120"/>
        <w:ind w:left="0" w:firstLine="709"/>
        <w:rPr>
          <w:sz w:val="21"/>
          <w:szCs w:val="21"/>
        </w:rPr>
      </w:pPr>
      <w:r w:rsidRPr="007D5CBF">
        <w:rPr>
          <w:sz w:val="21"/>
          <w:szCs w:val="21"/>
        </w:rPr>
        <w:t xml:space="preserve">Araştırmaya katılan SBMYO öğrencilerinin “sosyal ağ kullanımına yönelik tutumları” </w:t>
      </w:r>
      <w:proofErr w:type="spellStart"/>
      <w:r w:rsidRPr="007D5CBF">
        <w:rPr>
          <w:sz w:val="21"/>
          <w:szCs w:val="21"/>
        </w:rPr>
        <w:t>nın</w:t>
      </w:r>
      <w:proofErr w:type="spellEnd"/>
      <w:r w:rsidRPr="007D5CBF">
        <w:rPr>
          <w:sz w:val="21"/>
          <w:szCs w:val="21"/>
        </w:rPr>
        <w:t xml:space="preserve"> yer aldığı dokuzuncu </w:t>
      </w:r>
      <w:proofErr w:type="gramStart"/>
      <w:r w:rsidRPr="007D5CBF">
        <w:rPr>
          <w:sz w:val="21"/>
          <w:szCs w:val="21"/>
        </w:rPr>
        <w:t>bölüm  iki</w:t>
      </w:r>
      <w:proofErr w:type="gramEnd"/>
      <w:r w:rsidRPr="007D5CBF">
        <w:rPr>
          <w:sz w:val="21"/>
          <w:szCs w:val="21"/>
        </w:rPr>
        <w:t xml:space="preserve"> başlık altında gruplandırılmıştır. Bu tutumlar her bir madde için yüzde analizi yapılarak değerlendirilmiştir.</w:t>
      </w:r>
    </w:p>
    <w:p w:rsidR="00A860A4" w:rsidRDefault="00A860A4" w:rsidP="007D5CBF">
      <w:pPr>
        <w:pStyle w:val="SonnotMetni"/>
        <w:numPr>
          <w:ilvl w:val="1"/>
          <w:numId w:val="19"/>
        </w:numPr>
        <w:tabs>
          <w:tab w:val="left" w:pos="1276"/>
        </w:tabs>
        <w:spacing w:before="120" w:after="120"/>
        <w:ind w:left="0" w:firstLine="709"/>
        <w:rPr>
          <w:sz w:val="21"/>
          <w:szCs w:val="21"/>
        </w:rPr>
      </w:pPr>
      <w:r w:rsidRPr="007D5CBF">
        <w:rPr>
          <w:sz w:val="21"/>
          <w:szCs w:val="21"/>
        </w:rPr>
        <w:t xml:space="preserve">SBMYO öğrencilerinin birinci grupta yer alan ifadelerin </w:t>
      </w:r>
      <w:r w:rsidRPr="007D5CBF">
        <w:rPr>
          <w:bCs/>
          <w:sz w:val="21"/>
          <w:szCs w:val="21"/>
        </w:rPr>
        <w:t xml:space="preserve">5'ine de katılanlar  % </w:t>
      </w:r>
      <w:proofErr w:type="gramStart"/>
      <w:r w:rsidRPr="007D5CBF">
        <w:rPr>
          <w:bCs/>
          <w:sz w:val="21"/>
          <w:szCs w:val="21"/>
        </w:rPr>
        <w:t>13.4</w:t>
      </w:r>
      <w:proofErr w:type="gramEnd"/>
      <w:r w:rsidRPr="007D5CBF">
        <w:rPr>
          <w:bCs/>
          <w:sz w:val="21"/>
          <w:szCs w:val="21"/>
        </w:rPr>
        <w:t xml:space="preserve">, en az dördüne katılanlar % </w:t>
      </w:r>
      <w:r w:rsidRPr="007D5CBF">
        <w:rPr>
          <w:rFonts w:ascii="Arial" w:hAnsi="Arial"/>
          <w:sz w:val="21"/>
          <w:szCs w:val="21"/>
        </w:rPr>
        <w:t>29,0</w:t>
      </w:r>
      <w:r w:rsidRPr="007D5CBF">
        <w:rPr>
          <w:bCs/>
          <w:sz w:val="21"/>
          <w:szCs w:val="21"/>
        </w:rPr>
        <w:t xml:space="preserve">, en az üçüne katılanlar % </w:t>
      </w:r>
      <w:r w:rsidRPr="007D5CBF">
        <w:rPr>
          <w:rFonts w:ascii="Arial" w:hAnsi="Arial"/>
          <w:sz w:val="21"/>
          <w:szCs w:val="21"/>
        </w:rPr>
        <w:t>25,4</w:t>
      </w:r>
      <w:r w:rsidRPr="007D5CBF">
        <w:rPr>
          <w:bCs/>
          <w:sz w:val="21"/>
          <w:szCs w:val="21"/>
        </w:rPr>
        <w:t>, en az ikisine katılanlar %</w:t>
      </w:r>
      <w:r w:rsidRPr="007D5CBF">
        <w:rPr>
          <w:sz w:val="21"/>
          <w:szCs w:val="21"/>
        </w:rPr>
        <w:t>17,3</w:t>
      </w:r>
      <w:r w:rsidRPr="007D5CBF">
        <w:rPr>
          <w:bCs/>
          <w:sz w:val="21"/>
          <w:szCs w:val="21"/>
        </w:rPr>
        <w:t xml:space="preserve">, sadece birine katılanlar % </w:t>
      </w:r>
      <w:r w:rsidRPr="007D5CBF">
        <w:rPr>
          <w:sz w:val="21"/>
          <w:szCs w:val="21"/>
        </w:rPr>
        <w:t xml:space="preserve">7,8 </w:t>
      </w:r>
      <w:r w:rsidRPr="007D5CBF">
        <w:rPr>
          <w:bCs/>
          <w:sz w:val="21"/>
          <w:szCs w:val="21"/>
        </w:rPr>
        <w:t xml:space="preserve">ve hiçbirine katılmayanlar % </w:t>
      </w:r>
      <w:r w:rsidRPr="007D5CBF">
        <w:rPr>
          <w:sz w:val="21"/>
          <w:szCs w:val="21"/>
        </w:rPr>
        <w:t>7,2 oranındadır (Tablo 16).</w:t>
      </w:r>
    </w:p>
    <w:p w:rsidR="007D5CBF" w:rsidRDefault="007D5CBF" w:rsidP="007D5CBF">
      <w:pPr>
        <w:pStyle w:val="SonnotMetni"/>
        <w:tabs>
          <w:tab w:val="left" w:pos="1276"/>
        </w:tabs>
        <w:spacing w:before="120" w:after="120"/>
        <w:rPr>
          <w:sz w:val="21"/>
          <w:szCs w:val="21"/>
        </w:rPr>
      </w:pPr>
    </w:p>
    <w:p w:rsidR="007D5CBF" w:rsidRDefault="007D5CBF" w:rsidP="007D5CBF">
      <w:pPr>
        <w:pStyle w:val="SonnotMetni"/>
        <w:tabs>
          <w:tab w:val="left" w:pos="1276"/>
        </w:tabs>
        <w:spacing w:before="120" w:after="120"/>
        <w:rPr>
          <w:sz w:val="21"/>
          <w:szCs w:val="21"/>
        </w:rPr>
      </w:pPr>
    </w:p>
    <w:p w:rsidR="007D5CBF" w:rsidRDefault="007D5CBF" w:rsidP="007D5CBF">
      <w:pPr>
        <w:pStyle w:val="SonnotMetni"/>
        <w:tabs>
          <w:tab w:val="left" w:pos="1276"/>
        </w:tabs>
        <w:spacing w:before="120" w:after="120"/>
        <w:rPr>
          <w:sz w:val="21"/>
          <w:szCs w:val="21"/>
        </w:rPr>
      </w:pPr>
    </w:p>
    <w:p w:rsidR="007D5CBF" w:rsidRPr="007D5CBF" w:rsidRDefault="007D5CBF" w:rsidP="007D5CBF">
      <w:pPr>
        <w:pStyle w:val="SonnotMetni"/>
        <w:tabs>
          <w:tab w:val="left" w:pos="1276"/>
        </w:tabs>
        <w:spacing w:before="120" w:after="120"/>
        <w:rPr>
          <w:sz w:val="21"/>
          <w:szCs w:val="21"/>
        </w:rPr>
      </w:pPr>
    </w:p>
    <w:tbl>
      <w:tblPr>
        <w:tblStyle w:val="TabloKlavuzu"/>
        <w:tblW w:w="5000" w:type="pct"/>
        <w:jc w:val="center"/>
        <w:tblLook w:val="04A0"/>
      </w:tblPr>
      <w:tblGrid>
        <w:gridCol w:w="4103"/>
        <w:gridCol w:w="1246"/>
        <w:gridCol w:w="1386"/>
      </w:tblGrid>
      <w:tr w:rsidR="00A860A4" w:rsidRPr="006F5638" w:rsidTr="007D5CBF">
        <w:trPr>
          <w:jc w:val="center"/>
        </w:trPr>
        <w:tc>
          <w:tcPr>
            <w:tcW w:w="5000" w:type="pct"/>
            <w:gridSpan w:val="3"/>
            <w:tcBorders>
              <w:top w:val="nil"/>
              <w:left w:val="nil"/>
              <w:bottom w:val="single" w:sz="4" w:space="0" w:color="auto"/>
              <w:right w:val="nil"/>
            </w:tcBorders>
          </w:tcPr>
          <w:p w:rsidR="00A860A4" w:rsidRPr="007D5CBF" w:rsidRDefault="00A860A4" w:rsidP="007D5CBF">
            <w:pPr>
              <w:pStyle w:val="SonnotMetni"/>
              <w:tabs>
                <w:tab w:val="left" w:pos="1621"/>
              </w:tabs>
              <w:ind w:firstLine="709"/>
              <w:rPr>
                <w:sz w:val="21"/>
                <w:szCs w:val="21"/>
              </w:rPr>
            </w:pPr>
            <w:r w:rsidRPr="007D5CBF">
              <w:rPr>
                <w:sz w:val="21"/>
                <w:szCs w:val="21"/>
              </w:rPr>
              <w:lastRenderedPageBreak/>
              <w:t xml:space="preserve">Tablo 16: </w:t>
            </w:r>
            <w:r w:rsidR="007D5CBF">
              <w:rPr>
                <w:sz w:val="21"/>
                <w:szCs w:val="21"/>
              </w:rPr>
              <w:tab/>
            </w:r>
            <w:r w:rsidRPr="007D5CBF">
              <w:rPr>
                <w:sz w:val="21"/>
                <w:szCs w:val="21"/>
              </w:rPr>
              <w:t xml:space="preserve">SBMYO Öğrencilerinin Sosyal Ağ Kullanımına Yönelik </w:t>
            </w:r>
            <w:r w:rsidR="007D5CBF">
              <w:rPr>
                <w:sz w:val="21"/>
                <w:szCs w:val="21"/>
              </w:rPr>
              <w:tab/>
            </w:r>
            <w:r w:rsidRPr="007D5CBF">
              <w:rPr>
                <w:sz w:val="21"/>
                <w:szCs w:val="21"/>
              </w:rPr>
              <w:t>1. Grup Tutumlar</w:t>
            </w:r>
          </w:p>
        </w:tc>
      </w:tr>
      <w:tr w:rsidR="00A860A4" w:rsidRPr="006F5638" w:rsidTr="007D5CBF">
        <w:trPr>
          <w:jc w:val="center"/>
        </w:trPr>
        <w:tc>
          <w:tcPr>
            <w:tcW w:w="3183" w:type="pct"/>
            <w:tcBorders>
              <w:top w:val="single" w:sz="4" w:space="0" w:color="auto"/>
            </w:tcBorders>
          </w:tcPr>
          <w:p w:rsidR="00A860A4" w:rsidRPr="006F5638" w:rsidRDefault="00A860A4" w:rsidP="006A450B">
            <w:pPr>
              <w:pStyle w:val="SonnotMetni"/>
              <w:rPr>
                <w:szCs w:val="18"/>
              </w:rPr>
            </w:pPr>
          </w:p>
        </w:tc>
        <w:tc>
          <w:tcPr>
            <w:tcW w:w="863" w:type="pct"/>
            <w:tcBorders>
              <w:top w:val="single" w:sz="4" w:space="0" w:color="auto"/>
            </w:tcBorders>
          </w:tcPr>
          <w:p w:rsidR="00A860A4" w:rsidRPr="006F5638" w:rsidRDefault="00A860A4" w:rsidP="006A450B">
            <w:pPr>
              <w:pStyle w:val="SonnotMetni"/>
              <w:rPr>
                <w:szCs w:val="18"/>
              </w:rPr>
            </w:pPr>
            <w:r w:rsidRPr="006F5638">
              <w:rPr>
                <w:szCs w:val="18"/>
              </w:rPr>
              <w:t>Katılıyorum%</w:t>
            </w:r>
          </w:p>
        </w:tc>
        <w:tc>
          <w:tcPr>
            <w:tcW w:w="954" w:type="pct"/>
            <w:tcBorders>
              <w:top w:val="single" w:sz="4" w:space="0" w:color="auto"/>
            </w:tcBorders>
          </w:tcPr>
          <w:p w:rsidR="00A860A4" w:rsidRPr="006F5638" w:rsidRDefault="00A860A4" w:rsidP="006A450B">
            <w:pPr>
              <w:pStyle w:val="SonnotMetni"/>
              <w:rPr>
                <w:szCs w:val="18"/>
              </w:rPr>
            </w:pPr>
            <w:r w:rsidRPr="006F5638">
              <w:rPr>
                <w:szCs w:val="18"/>
              </w:rPr>
              <w:t>Katılmıyorum%</w:t>
            </w:r>
          </w:p>
        </w:tc>
      </w:tr>
      <w:tr w:rsidR="00A860A4" w:rsidRPr="006F5638" w:rsidTr="007D5CBF">
        <w:trPr>
          <w:jc w:val="center"/>
        </w:trPr>
        <w:tc>
          <w:tcPr>
            <w:tcW w:w="3183" w:type="pct"/>
          </w:tcPr>
          <w:p w:rsidR="00A860A4" w:rsidRPr="006F5638" w:rsidRDefault="00A860A4" w:rsidP="006A450B">
            <w:pPr>
              <w:pStyle w:val="SonnotMetni"/>
              <w:rPr>
                <w:szCs w:val="18"/>
              </w:rPr>
            </w:pPr>
            <w:r w:rsidRPr="006F5638">
              <w:rPr>
                <w:szCs w:val="18"/>
              </w:rPr>
              <w:t>Şahsıma ait kitle iletişim araçları (bilgisayar, telefon, …) dışında, ortak kullanıma açık cihazlardan sosyal ağıma giriş yapmıyorum.</w:t>
            </w:r>
          </w:p>
        </w:tc>
        <w:tc>
          <w:tcPr>
            <w:tcW w:w="863" w:type="pct"/>
          </w:tcPr>
          <w:p w:rsidR="00A860A4" w:rsidRPr="006F5638" w:rsidRDefault="00A860A4" w:rsidP="006A450B">
            <w:pPr>
              <w:pStyle w:val="SonnotMetni"/>
              <w:jc w:val="center"/>
              <w:rPr>
                <w:szCs w:val="18"/>
              </w:rPr>
            </w:pPr>
            <w:r w:rsidRPr="006F5638">
              <w:rPr>
                <w:szCs w:val="18"/>
              </w:rPr>
              <w:t>50</w:t>
            </w:r>
          </w:p>
        </w:tc>
        <w:tc>
          <w:tcPr>
            <w:tcW w:w="954" w:type="pct"/>
          </w:tcPr>
          <w:p w:rsidR="00A860A4" w:rsidRPr="006F5638" w:rsidRDefault="00A860A4" w:rsidP="006A450B">
            <w:pPr>
              <w:pStyle w:val="SonnotMetni"/>
              <w:jc w:val="center"/>
              <w:rPr>
                <w:szCs w:val="18"/>
              </w:rPr>
            </w:pPr>
            <w:r w:rsidRPr="006F5638">
              <w:rPr>
                <w:szCs w:val="18"/>
              </w:rPr>
              <w:t>50</w:t>
            </w:r>
          </w:p>
        </w:tc>
      </w:tr>
      <w:tr w:rsidR="00A860A4" w:rsidRPr="006F5638" w:rsidTr="007D5CBF">
        <w:trPr>
          <w:jc w:val="center"/>
        </w:trPr>
        <w:tc>
          <w:tcPr>
            <w:tcW w:w="3183" w:type="pct"/>
          </w:tcPr>
          <w:p w:rsidR="00A860A4" w:rsidRPr="007D5CBF" w:rsidRDefault="00A860A4" w:rsidP="006A450B">
            <w:pPr>
              <w:rPr>
                <w:sz w:val="18"/>
                <w:szCs w:val="18"/>
              </w:rPr>
            </w:pPr>
            <w:r w:rsidRPr="007D5CBF">
              <w:rPr>
                <w:sz w:val="18"/>
                <w:szCs w:val="18"/>
              </w:rPr>
              <w:t>Sosyal ağ şifremi hiç kimseyle paylaşmam, sadece bana özeldir.</w:t>
            </w:r>
          </w:p>
        </w:tc>
        <w:tc>
          <w:tcPr>
            <w:tcW w:w="863" w:type="pct"/>
          </w:tcPr>
          <w:p w:rsidR="00A860A4" w:rsidRPr="006F5638" w:rsidRDefault="00A860A4" w:rsidP="006A450B">
            <w:pPr>
              <w:pStyle w:val="SonnotMetni"/>
              <w:jc w:val="center"/>
              <w:rPr>
                <w:szCs w:val="18"/>
              </w:rPr>
            </w:pPr>
            <w:r w:rsidRPr="006F5638">
              <w:rPr>
                <w:szCs w:val="18"/>
              </w:rPr>
              <w:t>77.3</w:t>
            </w:r>
          </w:p>
        </w:tc>
        <w:tc>
          <w:tcPr>
            <w:tcW w:w="954" w:type="pct"/>
          </w:tcPr>
          <w:p w:rsidR="00A860A4" w:rsidRPr="006F5638" w:rsidRDefault="00A860A4" w:rsidP="006A450B">
            <w:pPr>
              <w:pStyle w:val="SonnotMetni"/>
              <w:jc w:val="center"/>
              <w:rPr>
                <w:szCs w:val="18"/>
              </w:rPr>
            </w:pPr>
            <w:r w:rsidRPr="006F5638">
              <w:rPr>
                <w:szCs w:val="18"/>
              </w:rPr>
              <w:t>22.7</w:t>
            </w:r>
          </w:p>
        </w:tc>
      </w:tr>
      <w:tr w:rsidR="00A860A4" w:rsidRPr="006F5638" w:rsidTr="007D5CBF">
        <w:trPr>
          <w:jc w:val="center"/>
        </w:trPr>
        <w:tc>
          <w:tcPr>
            <w:tcW w:w="3183" w:type="pct"/>
          </w:tcPr>
          <w:p w:rsidR="00A860A4" w:rsidRPr="007D5CBF" w:rsidRDefault="00A860A4" w:rsidP="006A450B">
            <w:pPr>
              <w:tabs>
                <w:tab w:val="left" w:pos="8931"/>
                <w:tab w:val="left" w:pos="10490"/>
              </w:tabs>
              <w:rPr>
                <w:sz w:val="18"/>
                <w:szCs w:val="18"/>
              </w:rPr>
            </w:pPr>
            <w:r w:rsidRPr="007D5CBF">
              <w:rPr>
                <w:sz w:val="18"/>
                <w:szCs w:val="18"/>
              </w:rPr>
              <w:t>Sosyal ağıma giriş yaptığım bilgisayarda, kapsamlı bir anti virüs programının olmasına özen gösteriyorum.</w:t>
            </w:r>
          </w:p>
        </w:tc>
        <w:tc>
          <w:tcPr>
            <w:tcW w:w="863" w:type="pct"/>
          </w:tcPr>
          <w:p w:rsidR="00A860A4" w:rsidRPr="006F5638" w:rsidRDefault="00A860A4" w:rsidP="006A450B">
            <w:pPr>
              <w:pStyle w:val="SonnotMetni"/>
              <w:jc w:val="center"/>
              <w:rPr>
                <w:szCs w:val="18"/>
              </w:rPr>
            </w:pPr>
            <w:r w:rsidRPr="006F5638">
              <w:rPr>
                <w:szCs w:val="18"/>
              </w:rPr>
              <w:t>70.3</w:t>
            </w:r>
          </w:p>
        </w:tc>
        <w:tc>
          <w:tcPr>
            <w:tcW w:w="954" w:type="pct"/>
          </w:tcPr>
          <w:p w:rsidR="00A860A4" w:rsidRPr="006F5638" w:rsidRDefault="00A860A4" w:rsidP="006A450B">
            <w:pPr>
              <w:pStyle w:val="SonnotMetni"/>
              <w:jc w:val="center"/>
              <w:rPr>
                <w:szCs w:val="18"/>
              </w:rPr>
            </w:pPr>
            <w:r w:rsidRPr="006F5638">
              <w:rPr>
                <w:szCs w:val="18"/>
              </w:rPr>
              <w:t>29.7</w:t>
            </w:r>
          </w:p>
        </w:tc>
      </w:tr>
      <w:tr w:rsidR="00A860A4" w:rsidRPr="006F5638" w:rsidTr="007D5CBF">
        <w:trPr>
          <w:jc w:val="center"/>
        </w:trPr>
        <w:tc>
          <w:tcPr>
            <w:tcW w:w="3183" w:type="pct"/>
          </w:tcPr>
          <w:p w:rsidR="00A860A4" w:rsidRPr="007D5CBF" w:rsidRDefault="00A860A4" w:rsidP="006A450B">
            <w:pPr>
              <w:rPr>
                <w:sz w:val="18"/>
                <w:szCs w:val="18"/>
              </w:rPr>
            </w:pPr>
            <w:r w:rsidRPr="007D5CBF">
              <w:rPr>
                <w:sz w:val="18"/>
                <w:szCs w:val="18"/>
              </w:rPr>
              <w:t>En az 6 ayda 1, sosyal ağ şifremi yeniliyorum.</w:t>
            </w:r>
          </w:p>
        </w:tc>
        <w:tc>
          <w:tcPr>
            <w:tcW w:w="863" w:type="pct"/>
          </w:tcPr>
          <w:p w:rsidR="00A860A4" w:rsidRPr="006F5638" w:rsidRDefault="00A860A4" w:rsidP="006A450B">
            <w:pPr>
              <w:pStyle w:val="SonnotMetni"/>
              <w:jc w:val="center"/>
              <w:rPr>
                <w:szCs w:val="18"/>
              </w:rPr>
            </w:pPr>
            <w:r w:rsidRPr="006F5638">
              <w:rPr>
                <w:szCs w:val="18"/>
              </w:rPr>
              <w:t>49</w:t>
            </w:r>
          </w:p>
        </w:tc>
        <w:tc>
          <w:tcPr>
            <w:tcW w:w="954" w:type="pct"/>
          </w:tcPr>
          <w:p w:rsidR="00A860A4" w:rsidRPr="006F5638" w:rsidRDefault="00A860A4" w:rsidP="006A450B">
            <w:pPr>
              <w:pStyle w:val="SonnotMetni"/>
              <w:jc w:val="center"/>
              <w:rPr>
                <w:szCs w:val="18"/>
              </w:rPr>
            </w:pPr>
            <w:r w:rsidRPr="006F5638">
              <w:rPr>
                <w:szCs w:val="18"/>
              </w:rPr>
              <w:t>51</w:t>
            </w:r>
          </w:p>
        </w:tc>
      </w:tr>
      <w:tr w:rsidR="00A860A4" w:rsidRPr="006F5638" w:rsidTr="007D5CBF">
        <w:trPr>
          <w:jc w:val="center"/>
        </w:trPr>
        <w:tc>
          <w:tcPr>
            <w:tcW w:w="3183" w:type="pct"/>
          </w:tcPr>
          <w:p w:rsidR="00A860A4" w:rsidRPr="006F5638" w:rsidRDefault="00A860A4" w:rsidP="006A450B">
            <w:pPr>
              <w:pStyle w:val="SonnotMetni"/>
              <w:rPr>
                <w:szCs w:val="18"/>
              </w:rPr>
            </w:pPr>
            <w:r w:rsidRPr="006F5638">
              <w:rPr>
                <w:szCs w:val="18"/>
              </w:rPr>
              <w:t>Sosyal ağıma her girişimde, önce sayfamı kontrol ediyorum. ‘En son bıraktığım gibi mi?’</w:t>
            </w:r>
          </w:p>
        </w:tc>
        <w:tc>
          <w:tcPr>
            <w:tcW w:w="863" w:type="pct"/>
          </w:tcPr>
          <w:p w:rsidR="00A860A4" w:rsidRPr="006F5638" w:rsidRDefault="00A860A4" w:rsidP="006A450B">
            <w:pPr>
              <w:pStyle w:val="SonnotMetni"/>
              <w:jc w:val="center"/>
              <w:rPr>
                <w:szCs w:val="18"/>
              </w:rPr>
            </w:pPr>
            <w:r w:rsidRPr="006F5638">
              <w:rPr>
                <w:szCs w:val="18"/>
              </w:rPr>
              <w:t>68</w:t>
            </w:r>
          </w:p>
        </w:tc>
        <w:tc>
          <w:tcPr>
            <w:tcW w:w="954" w:type="pct"/>
          </w:tcPr>
          <w:p w:rsidR="00A860A4" w:rsidRPr="006F5638" w:rsidRDefault="00A860A4" w:rsidP="006A450B">
            <w:pPr>
              <w:pStyle w:val="SonnotMetni"/>
              <w:jc w:val="center"/>
              <w:rPr>
                <w:szCs w:val="18"/>
              </w:rPr>
            </w:pPr>
            <w:r w:rsidRPr="006F5638">
              <w:rPr>
                <w:szCs w:val="18"/>
              </w:rPr>
              <w:t>32</w:t>
            </w:r>
          </w:p>
        </w:tc>
      </w:tr>
    </w:tbl>
    <w:p w:rsidR="00A860A4" w:rsidRPr="007D5CBF" w:rsidRDefault="00A860A4" w:rsidP="007D5CBF">
      <w:pPr>
        <w:pStyle w:val="SonnotMetni"/>
        <w:numPr>
          <w:ilvl w:val="1"/>
          <w:numId w:val="19"/>
        </w:numPr>
        <w:tabs>
          <w:tab w:val="left" w:pos="1260"/>
        </w:tabs>
        <w:spacing w:before="120" w:after="120"/>
        <w:ind w:left="0" w:firstLine="709"/>
        <w:rPr>
          <w:sz w:val="21"/>
          <w:szCs w:val="21"/>
        </w:rPr>
      </w:pPr>
      <w:r w:rsidRPr="007D5CBF">
        <w:rPr>
          <w:sz w:val="21"/>
          <w:szCs w:val="21"/>
        </w:rPr>
        <w:t xml:space="preserve">SBMYO öğrencilerinin ikinci grupta yer alan ifadelerine göre </w:t>
      </w:r>
      <w:r w:rsidRPr="007D5CBF">
        <w:rPr>
          <w:bCs/>
          <w:sz w:val="21"/>
          <w:szCs w:val="21"/>
        </w:rPr>
        <w:t xml:space="preserve">%63'ü interneti çoğunlukla sosyal ağlara erişmek için kullanmaktadır </w:t>
      </w:r>
      <w:r w:rsidRPr="007D5CBF">
        <w:rPr>
          <w:sz w:val="21"/>
          <w:szCs w:val="21"/>
        </w:rPr>
        <w:t>(Tablo 17).</w:t>
      </w:r>
    </w:p>
    <w:tbl>
      <w:tblPr>
        <w:tblStyle w:val="TabloKlavuzu"/>
        <w:tblW w:w="5000" w:type="pct"/>
        <w:jc w:val="center"/>
        <w:tblLook w:val="04A0"/>
      </w:tblPr>
      <w:tblGrid>
        <w:gridCol w:w="3970"/>
        <w:gridCol w:w="1313"/>
        <w:gridCol w:w="1452"/>
      </w:tblGrid>
      <w:tr w:rsidR="00A860A4" w:rsidRPr="00DC3922" w:rsidTr="007D5CBF">
        <w:trPr>
          <w:jc w:val="center"/>
        </w:trPr>
        <w:tc>
          <w:tcPr>
            <w:tcW w:w="5000" w:type="pct"/>
            <w:gridSpan w:val="3"/>
            <w:tcBorders>
              <w:top w:val="nil"/>
              <w:left w:val="nil"/>
              <w:bottom w:val="single" w:sz="4" w:space="0" w:color="auto"/>
              <w:right w:val="nil"/>
            </w:tcBorders>
          </w:tcPr>
          <w:p w:rsidR="00A860A4" w:rsidRPr="007D5CBF" w:rsidRDefault="00A860A4" w:rsidP="007D5CBF">
            <w:pPr>
              <w:pStyle w:val="SonnotMetni"/>
              <w:tabs>
                <w:tab w:val="left" w:pos="1652"/>
              </w:tabs>
              <w:ind w:firstLine="709"/>
              <w:rPr>
                <w:sz w:val="21"/>
                <w:szCs w:val="21"/>
              </w:rPr>
            </w:pPr>
            <w:r w:rsidRPr="007D5CBF">
              <w:rPr>
                <w:sz w:val="21"/>
                <w:szCs w:val="21"/>
              </w:rPr>
              <w:t xml:space="preserve">Tablo 17: </w:t>
            </w:r>
            <w:r w:rsidR="007D5CBF">
              <w:rPr>
                <w:sz w:val="21"/>
                <w:szCs w:val="21"/>
              </w:rPr>
              <w:tab/>
            </w:r>
            <w:r w:rsidRPr="007D5CBF">
              <w:rPr>
                <w:sz w:val="21"/>
                <w:szCs w:val="21"/>
              </w:rPr>
              <w:t xml:space="preserve">SBMYO Öğrencilerinin Sosyal Ağ Kullanımına Yönelik </w:t>
            </w:r>
            <w:r w:rsidR="007D5CBF">
              <w:rPr>
                <w:sz w:val="21"/>
                <w:szCs w:val="21"/>
              </w:rPr>
              <w:tab/>
            </w:r>
            <w:r w:rsidRPr="007D5CBF">
              <w:rPr>
                <w:sz w:val="21"/>
                <w:szCs w:val="21"/>
              </w:rPr>
              <w:t>2. Grup Tutumlar</w:t>
            </w:r>
          </w:p>
        </w:tc>
      </w:tr>
      <w:tr w:rsidR="00A860A4" w:rsidRPr="006F5638" w:rsidTr="007D5CBF">
        <w:trPr>
          <w:jc w:val="center"/>
        </w:trPr>
        <w:tc>
          <w:tcPr>
            <w:tcW w:w="2947" w:type="pct"/>
            <w:tcBorders>
              <w:top w:val="single" w:sz="4" w:space="0" w:color="auto"/>
            </w:tcBorders>
          </w:tcPr>
          <w:p w:rsidR="00A860A4" w:rsidRPr="006F5638" w:rsidRDefault="00A860A4" w:rsidP="006A450B">
            <w:pPr>
              <w:pStyle w:val="SonnotMetni"/>
              <w:rPr>
                <w:bCs/>
              </w:rPr>
            </w:pPr>
          </w:p>
        </w:tc>
        <w:tc>
          <w:tcPr>
            <w:tcW w:w="975" w:type="pct"/>
            <w:tcBorders>
              <w:top w:val="single" w:sz="4" w:space="0" w:color="auto"/>
            </w:tcBorders>
          </w:tcPr>
          <w:p w:rsidR="00A860A4" w:rsidRPr="006F5638" w:rsidRDefault="00A860A4" w:rsidP="006A450B">
            <w:pPr>
              <w:pStyle w:val="SonnotMetni"/>
            </w:pPr>
            <w:r w:rsidRPr="006F5638">
              <w:t>Katılıyorum %</w:t>
            </w:r>
          </w:p>
        </w:tc>
        <w:tc>
          <w:tcPr>
            <w:tcW w:w="1079" w:type="pct"/>
            <w:tcBorders>
              <w:top w:val="single" w:sz="4" w:space="0" w:color="auto"/>
            </w:tcBorders>
          </w:tcPr>
          <w:p w:rsidR="00A860A4" w:rsidRPr="006F5638" w:rsidRDefault="00A860A4" w:rsidP="006A450B">
            <w:pPr>
              <w:pStyle w:val="SonnotMetni"/>
            </w:pPr>
            <w:r w:rsidRPr="006F5638">
              <w:t>Katılmıyorum %</w:t>
            </w:r>
          </w:p>
        </w:tc>
      </w:tr>
      <w:tr w:rsidR="00A860A4" w:rsidRPr="006F5638" w:rsidTr="007D5CBF">
        <w:trPr>
          <w:jc w:val="center"/>
        </w:trPr>
        <w:tc>
          <w:tcPr>
            <w:tcW w:w="2947" w:type="pct"/>
          </w:tcPr>
          <w:p w:rsidR="00A860A4" w:rsidRPr="007D5CBF" w:rsidRDefault="00A860A4" w:rsidP="006A450B">
            <w:pPr>
              <w:tabs>
                <w:tab w:val="left" w:pos="8931"/>
                <w:tab w:val="left" w:pos="10490"/>
              </w:tabs>
              <w:rPr>
                <w:sz w:val="18"/>
                <w:szCs w:val="18"/>
              </w:rPr>
            </w:pPr>
            <w:r w:rsidRPr="007D5CBF">
              <w:rPr>
                <w:sz w:val="18"/>
                <w:szCs w:val="18"/>
              </w:rPr>
              <w:t>Sosyal ağımı daha çok haberleşme amaçlı kullanıyorum.</w:t>
            </w:r>
          </w:p>
        </w:tc>
        <w:tc>
          <w:tcPr>
            <w:tcW w:w="975" w:type="pct"/>
          </w:tcPr>
          <w:p w:rsidR="00A860A4" w:rsidRPr="006F5638" w:rsidRDefault="00A860A4" w:rsidP="006A450B">
            <w:pPr>
              <w:pStyle w:val="SonnotMetni"/>
              <w:jc w:val="center"/>
              <w:rPr>
                <w:bCs/>
              </w:rPr>
            </w:pPr>
            <w:r w:rsidRPr="006F5638">
              <w:rPr>
                <w:bCs/>
              </w:rPr>
              <w:t>80.1</w:t>
            </w:r>
          </w:p>
        </w:tc>
        <w:tc>
          <w:tcPr>
            <w:tcW w:w="1079" w:type="pct"/>
          </w:tcPr>
          <w:p w:rsidR="00A860A4" w:rsidRPr="006F5638" w:rsidRDefault="00A860A4" w:rsidP="006A450B">
            <w:pPr>
              <w:pStyle w:val="SonnotMetni"/>
              <w:jc w:val="center"/>
              <w:rPr>
                <w:bCs/>
              </w:rPr>
            </w:pPr>
            <w:r w:rsidRPr="006F5638">
              <w:rPr>
                <w:bCs/>
              </w:rPr>
              <w:t>19.9</w:t>
            </w:r>
          </w:p>
        </w:tc>
      </w:tr>
      <w:tr w:rsidR="00A860A4" w:rsidRPr="006F5638" w:rsidTr="007D5CBF">
        <w:trPr>
          <w:jc w:val="center"/>
        </w:trPr>
        <w:tc>
          <w:tcPr>
            <w:tcW w:w="2947" w:type="pct"/>
          </w:tcPr>
          <w:p w:rsidR="00A860A4" w:rsidRPr="007D5CBF" w:rsidRDefault="00A860A4" w:rsidP="006A450B">
            <w:pPr>
              <w:tabs>
                <w:tab w:val="left" w:pos="8931"/>
                <w:tab w:val="left" w:pos="10490"/>
              </w:tabs>
              <w:rPr>
                <w:sz w:val="18"/>
                <w:szCs w:val="18"/>
              </w:rPr>
            </w:pPr>
            <w:r w:rsidRPr="007D5CBF">
              <w:rPr>
                <w:sz w:val="18"/>
                <w:szCs w:val="18"/>
              </w:rPr>
              <w:t>Sosyal ağıma genellikle arkadaşlarımın gün içerisinde neler yaptığını görmek için giriyorum.</w:t>
            </w:r>
          </w:p>
        </w:tc>
        <w:tc>
          <w:tcPr>
            <w:tcW w:w="975" w:type="pct"/>
          </w:tcPr>
          <w:p w:rsidR="00A860A4" w:rsidRPr="006F5638" w:rsidRDefault="00A860A4" w:rsidP="006A450B">
            <w:pPr>
              <w:pStyle w:val="SonnotMetni"/>
              <w:jc w:val="center"/>
              <w:rPr>
                <w:bCs/>
              </w:rPr>
            </w:pPr>
            <w:r w:rsidRPr="006F5638">
              <w:rPr>
                <w:bCs/>
              </w:rPr>
              <w:t>53.4</w:t>
            </w:r>
          </w:p>
        </w:tc>
        <w:tc>
          <w:tcPr>
            <w:tcW w:w="1079" w:type="pct"/>
          </w:tcPr>
          <w:p w:rsidR="00A860A4" w:rsidRPr="006F5638" w:rsidRDefault="00A860A4" w:rsidP="006A450B">
            <w:pPr>
              <w:pStyle w:val="SonnotMetni"/>
              <w:jc w:val="center"/>
              <w:rPr>
                <w:bCs/>
              </w:rPr>
            </w:pPr>
            <w:r w:rsidRPr="006F5638">
              <w:rPr>
                <w:bCs/>
              </w:rPr>
              <w:t>46.6</w:t>
            </w:r>
          </w:p>
        </w:tc>
      </w:tr>
      <w:tr w:rsidR="00A860A4" w:rsidRPr="006F5638" w:rsidTr="007D5CBF">
        <w:trPr>
          <w:jc w:val="center"/>
        </w:trPr>
        <w:tc>
          <w:tcPr>
            <w:tcW w:w="2947" w:type="pct"/>
          </w:tcPr>
          <w:p w:rsidR="00A860A4" w:rsidRPr="007D5CBF" w:rsidRDefault="00A860A4" w:rsidP="006A450B">
            <w:pPr>
              <w:pStyle w:val="SonnotMetni"/>
              <w:rPr>
                <w:bCs/>
                <w:szCs w:val="18"/>
              </w:rPr>
            </w:pPr>
            <w:r w:rsidRPr="007D5CBF">
              <w:rPr>
                <w:szCs w:val="18"/>
              </w:rPr>
              <w:t xml:space="preserve"> ‘Oturumu sürekli açık tut’ seçeneğini zaman </w:t>
            </w:r>
            <w:proofErr w:type="spellStart"/>
            <w:r w:rsidRPr="007D5CBF">
              <w:rPr>
                <w:szCs w:val="18"/>
              </w:rPr>
              <w:t>zaman</w:t>
            </w:r>
            <w:proofErr w:type="spellEnd"/>
            <w:r w:rsidRPr="007D5CBF">
              <w:rPr>
                <w:szCs w:val="18"/>
              </w:rPr>
              <w:t xml:space="preserve"> işaretliyorum.</w:t>
            </w:r>
          </w:p>
        </w:tc>
        <w:tc>
          <w:tcPr>
            <w:tcW w:w="975" w:type="pct"/>
          </w:tcPr>
          <w:p w:rsidR="00A860A4" w:rsidRPr="006F5638" w:rsidRDefault="00A860A4" w:rsidP="006A450B">
            <w:pPr>
              <w:pStyle w:val="SonnotMetni"/>
              <w:jc w:val="center"/>
              <w:rPr>
                <w:bCs/>
              </w:rPr>
            </w:pPr>
            <w:r w:rsidRPr="006F5638">
              <w:rPr>
                <w:bCs/>
              </w:rPr>
              <w:t>32.3</w:t>
            </w:r>
          </w:p>
        </w:tc>
        <w:tc>
          <w:tcPr>
            <w:tcW w:w="1079" w:type="pct"/>
          </w:tcPr>
          <w:p w:rsidR="00A860A4" w:rsidRPr="006F5638" w:rsidRDefault="00A860A4" w:rsidP="006A450B">
            <w:pPr>
              <w:pStyle w:val="SonnotMetni"/>
              <w:jc w:val="center"/>
              <w:rPr>
                <w:bCs/>
              </w:rPr>
            </w:pPr>
            <w:r w:rsidRPr="006F5638">
              <w:rPr>
                <w:bCs/>
              </w:rPr>
              <w:t>67.7</w:t>
            </w:r>
          </w:p>
        </w:tc>
      </w:tr>
      <w:tr w:rsidR="00A860A4" w:rsidRPr="006F5638" w:rsidTr="007D5CBF">
        <w:trPr>
          <w:jc w:val="center"/>
        </w:trPr>
        <w:tc>
          <w:tcPr>
            <w:tcW w:w="2947" w:type="pct"/>
          </w:tcPr>
          <w:p w:rsidR="00A860A4" w:rsidRPr="007D5CBF" w:rsidRDefault="00A860A4" w:rsidP="006A450B">
            <w:pPr>
              <w:rPr>
                <w:sz w:val="18"/>
                <w:szCs w:val="18"/>
              </w:rPr>
            </w:pPr>
            <w:r w:rsidRPr="007D5CBF">
              <w:rPr>
                <w:sz w:val="18"/>
                <w:szCs w:val="18"/>
              </w:rPr>
              <w:t>Sosyal ağların, eğlencenin yanı sıra suç işlemeye elverişli ortamlar olduğunun farkındayım.</w:t>
            </w:r>
          </w:p>
        </w:tc>
        <w:tc>
          <w:tcPr>
            <w:tcW w:w="975" w:type="pct"/>
          </w:tcPr>
          <w:p w:rsidR="00A860A4" w:rsidRPr="006F5638" w:rsidRDefault="00A860A4" w:rsidP="006A450B">
            <w:pPr>
              <w:pStyle w:val="SonnotMetni"/>
              <w:jc w:val="center"/>
              <w:rPr>
                <w:bCs/>
              </w:rPr>
            </w:pPr>
            <w:r w:rsidRPr="006F5638">
              <w:rPr>
                <w:bCs/>
              </w:rPr>
              <w:t>70.7</w:t>
            </w:r>
          </w:p>
        </w:tc>
        <w:tc>
          <w:tcPr>
            <w:tcW w:w="1079" w:type="pct"/>
          </w:tcPr>
          <w:p w:rsidR="00A860A4" w:rsidRPr="006F5638" w:rsidRDefault="00A860A4" w:rsidP="006A450B">
            <w:pPr>
              <w:pStyle w:val="SonnotMetni"/>
              <w:jc w:val="center"/>
              <w:rPr>
                <w:bCs/>
              </w:rPr>
            </w:pPr>
            <w:r w:rsidRPr="006F5638">
              <w:rPr>
                <w:bCs/>
              </w:rPr>
              <w:t>29.3</w:t>
            </w:r>
          </w:p>
        </w:tc>
      </w:tr>
      <w:tr w:rsidR="00A860A4" w:rsidRPr="006F5638" w:rsidTr="007D5CBF">
        <w:trPr>
          <w:jc w:val="center"/>
        </w:trPr>
        <w:tc>
          <w:tcPr>
            <w:tcW w:w="2947" w:type="pct"/>
          </w:tcPr>
          <w:p w:rsidR="00A860A4" w:rsidRPr="007D5CBF" w:rsidRDefault="00A860A4" w:rsidP="006A450B">
            <w:pPr>
              <w:tabs>
                <w:tab w:val="left" w:pos="8931"/>
                <w:tab w:val="left" w:pos="10490"/>
              </w:tabs>
              <w:rPr>
                <w:sz w:val="18"/>
                <w:szCs w:val="18"/>
              </w:rPr>
            </w:pPr>
            <w:r w:rsidRPr="007D5CBF">
              <w:rPr>
                <w:sz w:val="18"/>
                <w:szCs w:val="18"/>
              </w:rPr>
              <w:t>Sosyal ağlar vasıtasıyla işlenebilen suçlar ilgimi çekiyor.</w:t>
            </w:r>
          </w:p>
        </w:tc>
        <w:tc>
          <w:tcPr>
            <w:tcW w:w="975" w:type="pct"/>
          </w:tcPr>
          <w:p w:rsidR="00A860A4" w:rsidRPr="006F5638" w:rsidRDefault="00A860A4" w:rsidP="006A450B">
            <w:pPr>
              <w:pStyle w:val="SonnotMetni"/>
              <w:jc w:val="center"/>
              <w:rPr>
                <w:bCs/>
              </w:rPr>
            </w:pPr>
            <w:r w:rsidRPr="006F5638">
              <w:rPr>
                <w:bCs/>
              </w:rPr>
              <w:t>29.8</w:t>
            </w:r>
          </w:p>
        </w:tc>
        <w:tc>
          <w:tcPr>
            <w:tcW w:w="1079" w:type="pct"/>
          </w:tcPr>
          <w:p w:rsidR="00A860A4" w:rsidRPr="006F5638" w:rsidRDefault="00A860A4" w:rsidP="006A450B">
            <w:pPr>
              <w:pStyle w:val="SonnotMetni"/>
              <w:jc w:val="center"/>
              <w:rPr>
                <w:bCs/>
              </w:rPr>
            </w:pPr>
            <w:r w:rsidRPr="006F5638">
              <w:rPr>
                <w:bCs/>
              </w:rPr>
              <w:t>70.2</w:t>
            </w:r>
          </w:p>
        </w:tc>
      </w:tr>
      <w:tr w:rsidR="00A860A4" w:rsidRPr="006F5638" w:rsidTr="007D5CBF">
        <w:trPr>
          <w:jc w:val="center"/>
        </w:trPr>
        <w:tc>
          <w:tcPr>
            <w:tcW w:w="2947" w:type="pct"/>
          </w:tcPr>
          <w:p w:rsidR="00A860A4" w:rsidRPr="007D5CBF" w:rsidRDefault="00A860A4" w:rsidP="006A450B">
            <w:pPr>
              <w:rPr>
                <w:sz w:val="18"/>
                <w:szCs w:val="18"/>
              </w:rPr>
            </w:pPr>
            <w:r w:rsidRPr="007D5CBF">
              <w:rPr>
                <w:sz w:val="18"/>
                <w:szCs w:val="18"/>
              </w:rPr>
              <w:t>Sosyal ağlar tamamen eğlence amaçlıdır, hukuki ihlallere açık olduğunu düşünmüyorum.</w:t>
            </w:r>
          </w:p>
        </w:tc>
        <w:tc>
          <w:tcPr>
            <w:tcW w:w="975" w:type="pct"/>
          </w:tcPr>
          <w:p w:rsidR="00A860A4" w:rsidRPr="006F5638" w:rsidRDefault="00A860A4" w:rsidP="006A450B">
            <w:pPr>
              <w:pStyle w:val="SonnotMetni"/>
              <w:jc w:val="center"/>
              <w:rPr>
                <w:bCs/>
              </w:rPr>
            </w:pPr>
            <w:r w:rsidRPr="006F5638">
              <w:rPr>
                <w:bCs/>
              </w:rPr>
              <w:t>40.5</w:t>
            </w:r>
          </w:p>
        </w:tc>
        <w:tc>
          <w:tcPr>
            <w:tcW w:w="1079" w:type="pct"/>
          </w:tcPr>
          <w:p w:rsidR="00A860A4" w:rsidRPr="006F5638" w:rsidRDefault="00A860A4" w:rsidP="006A450B">
            <w:pPr>
              <w:pStyle w:val="SonnotMetni"/>
              <w:jc w:val="center"/>
              <w:rPr>
                <w:bCs/>
              </w:rPr>
            </w:pPr>
            <w:r w:rsidRPr="006F5638">
              <w:rPr>
                <w:bCs/>
              </w:rPr>
              <w:t>59.5</w:t>
            </w:r>
          </w:p>
        </w:tc>
      </w:tr>
    </w:tbl>
    <w:p w:rsidR="007D5CBF" w:rsidRDefault="007D5CBF" w:rsidP="007D5CBF">
      <w:pPr>
        <w:pStyle w:val="SonnotMetni"/>
        <w:tabs>
          <w:tab w:val="left" w:pos="426"/>
        </w:tabs>
        <w:spacing w:before="120" w:after="120"/>
        <w:rPr>
          <w:b/>
          <w:sz w:val="21"/>
          <w:szCs w:val="21"/>
        </w:rPr>
      </w:pPr>
    </w:p>
    <w:p w:rsidR="00A860A4" w:rsidRPr="007D5CBF" w:rsidRDefault="007D5CBF" w:rsidP="007D5CBF">
      <w:pPr>
        <w:pStyle w:val="SonnotMetni"/>
        <w:numPr>
          <w:ilvl w:val="0"/>
          <w:numId w:val="13"/>
        </w:numPr>
        <w:tabs>
          <w:tab w:val="left" w:pos="952"/>
        </w:tabs>
        <w:spacing w:before="120" w:after="120"/>
        <w:ind w:left="0" w:firstLine="709"/>
        <w:rPr>
          <w:b/>
          <w:sz w:val="21"/>
          <w:szCs w:val="21"/>
        </w:rPr>
      </w:pPr>
      <w:r w:rsidRPr="007D5CBF">
        <w:rPr>
          <w:b/>
          <w:sz w:val="21"/>
          <w:szCs w:val="21"/>
        </w:rPr>
        <w:t>TARTIŞMA VE SONUÇ</w:t>
      </w:r>
    </w:p>
    <w:p w:rsidR="00A860A4" w:rsidRPr="007D5CBF" w:rsidRDefault="00A860A4" w:rsidP="007D5CBF">
      <w:pPr>
        <w:pStyle w:val="SonnotMetni"/>
        <w:spacing w:before="120" w:after="120"/>
        <w:ind w:firstLine="709"/>
        <w:rPr>
          <w:sz w:val="21"/>
          <w:szCs w:val="21"/>
        </w:rPr>
      </w:pPr>
      <w:r w:rsidRPr="007D5CBF">
        <w:rPr>
          <w:sz w:val="21"/>
          <w:szCs w:val="21"/>
        </w:rPr>
        <w:t xml:space="preserve">Bu çalışmanın temel amaçlarından biri SBMYO öğrencilerinin bilişim teknolojileri ve internete erişim oranlarını saptamaktır. Araştırmadan elde edilen bulgulara göre öğrencilerin yaklaşık %80’ i </w:t>
      </w:r>
      <w:proofErr w:type="gramStart"/>
      <w:r w:rsidRPr="007D5CBF">
        <w:rPr>
          <w:sz w:val="21"/>
          <w:szCs w:val="21"/>
        </w:rPr>
        <w:t>notebook</w:t>
      </w:r>
      <w:proofErr w:type="gramEnd"/>
      <w:r w:rsidRPr="007D5CBF">
        <w:rPr>
          <w:sz w:val="21"/>
          <w:szCs w:val="21"/>
        </w:rPr>
        <w:t xml:space="preserve">, </w:t>
      </w:r>
      <w:proofErr w:type="spellStart"/>
      <w:r w:rsidRPr="007D5CBF">
        <w:rPr>
          <w:sz w:val="21"/>
          <w:szCs w:val="21"/>
        </w:rPr>
        <w:t>netbook</w:t>
      </w:r>
      <w:proofErr w:type="spellEnd"/>
      <w:r w:rsidRPr="007D5CBF">
        <w:rPr>
          <w:sz w:val="21"/>
          <w:szCs w:val="21"/>
        </w:rPr>
        <w:t xml:space="preserve">&amp;tablet </w:t>
      </w:r>
      <w:proofErr w:type="spellStart"/>
      <w:r w:rsidRPr="007D5CBF">
        <w:rPr>
          <w:sz w:val="21"/>
          <w:szCs w:val="21"/>
        </w:rPr>
        <w:t>pc</w:t>
      </w:r>
      <w:proofErr w:type="spellEnd"/>
      <w:r w:rsidRPr="007D5CBF">
        <w:rPr>
          <w:sz w:val="21"/>
          <w:szCs w:val="21"/>
        </w:rPr>
        <w:t xml:space="preserve">,  masaüstü bilgisayar ve akıllı telefon cihazlarından en az birine sahiptir. İnternet erişiminin %90’a yakın oranda yüksek olması, bazı öğrencilerin bilgisayar gibi internet erişimi olan bir cihaza sahip olmamasına rağmen internet </w:t>
      </w:r>
      <w:proofErr w:type="spellStart"/>
      <w:r w:rsidRPr="007D5CBF">
        <w:rPr>
          <w:sz w:val="21"/>
          <w:szCs w:val="21"/>
        </w:rPr>
        <w:t>kafe</w:t>
      </w:r>
      <w:proofErr w:type="spellEnd"/>
      <w:r w:rsidRPr="007D5CBF">
        <w:rPr>
          <w:sz w:val="21"/>
          <w:szCs w:val="21"/>
        </w:rPr>
        <w:t xml:space="preserve"> ve/veya bilgisayar laboratuarı gibi imkânları kullanarak internete erişebildiği anlamında yorumlanabilir. Öğrencilerin interneti kullanma amaçlarına bakıldığında ise internetin en çok ödev yapmak ve materyal hazırlamak için önemli olduğu görüşü öne çıkmaktadır. Bu </w:t>
      </w:r>
      <w:r w:rsidRPr="007D5CBF">
        <w:rPr>
          <w:sz w:val="21"/>
          <w:szCs w:val="21"/>
        </w:rPr>
        <w:lastRenderedPageBreak/>
        <w:t>seçeneği sırasıyla iletişim ve internette gezinmek seçenekleri takip etmektedir. Öğrencilerin yaklaşık olarak %60’ı her gün bilgisayar kullanırken %92’si ise haftada en az birkaç kez bilgisayar kullanmaktadırlar. İnternet erişimi için ise akşam saatleri daha yoğun olarak tercih edilmektedir.</w:t>
      </w:r>
    </w:p>
    <w:p w:rsidR="00A860A4" w:rsidRPr="007D5CBF" w:rsidRDefault="00A860A4" w:rsidP="007D5CBF">
      <w:pPr>
        <w:pStyle w:val="SonnotMetni"/>
        <w:spacing w:before="120" w:after="120"/>
        <w:ind w:firstLine="709"/>
        <w:rPr>
          <w:sz w:val="21"/>
          <w:szCs w:val="21"/>
        </w:rPr>
      </w:pPr>
      <w:r w:rsidRPr="007D5CBF">
        <w:rPr>
          <w:sz w:val="21"/>
          <w:szCs w:val="21"/>
        </w:rPr>
        <w:t xml:space="preserve">Bu araştırma bulgularında SBMYO öğrencilerinin bilgisayara yaklaşımlarının olumlu olduğu açıkça görülmektedir. Öğrencilerin bu konudaki 5 olumsuz ifadeden en fazla birine katılanların oranı %80 civarındadır. Yani öğrencilerin %80’ i bu 5 olumsuz ifadenin en az dördüne katılmadıklarını beyan etmektedirler. Ayrıca öğrencilerin bilgisayar kullanabilmenin gelecekteki kariyerleri için de önemli olduğu görüşü çok yüksek bir oranda desteklenmektedir. Bu sonuç öğrencilerin bilişim teknolojilerinin önemi konusundaki </w:t>
      </w:r>
      <w:proofErr w:type="spellStart"/>
      <w:r w:rsidRPr="007D5CBF">
        <w:rPr>
          <w:sz w:val="21"/>
          <w:szCs w:val="21"/>
        </w:rPr>
        <w:t>farkındalıklarının</w:t>
      </w:r>
      <w:proofErr w:type="spellEnd"/>
      <w:r w:rsidRPr="007D5CBF">
        <w:rPr>
          <w:sz w:val="21"/>
          <w:szCs w:val="21"/>
        </w:rPr>
        <w:t xml:space="preserve"> açık bir göstergesidir. Öğrenciler bilgisayar derslerinin yanı sıra bilgisayarın diğer derslerde de etkin bir biçimde kullanılması ve bilgisayar destekli eğitim konusunda da yüksek oranda olumlu görüş bildirmişlerdir. Öğrencilerin derslerde teknoloji kullanımını güçlü bir şekilde desteklemektedirler. Ders materyallerinin internet ortamında dağıtılmasına da %80’ in üzerinde bir oranla olumlu bakılmaktadır. Kamuoyunda sıklıkla dile getirilen ‘bilgisayar kullanmanın kişilik gelişimine ve iletişime olumsuz etkileri olacağı’ görüşü ise öğrenciler tarafından destek bulmamıştır.</w:t>
      </w:r>
    </w:p>
    <w:p w:rsidR="00A860A4" w:rsidRPr="007D5CBF" w:rsidRDefault="00A860A4" w:rsidP="007D5CBF">
      <w:pPr>
        <w:pStyle w:val="SonnotMetni"/>
        <w:spacing w:before="120" w:after="120"/>
        <w:ind w:firstLine="709"/>
        <w:rPr>
          <w:sz w:val="21"/>
          <w:szCs w:val="21"/>
        </w:rPr>
      </w:pPr>
      <w:r w:rsidRPr="007D5CBF">
        <w:rPr>
          <w:sz w:val="21"/>
          <w:szCs w:val="21"/>
        </w:rPr>
        <w:t>SBMYO öğrencilerinin %55’i bilgisayar kullanım becerisinde cinsiyetin etkili olmayacağı görüşündedir. Bu oran erkek öğrencilerde ise farklılık göstermektedir. Erkeklerin %60’a yakını bu konuda erkeklerin bayanlardan daha yetenekli olduğunu düşünmektedir. Buna rağmen bayanlardan da iyi bilgisayar kullanıcılarının çıkabileceğini düşünen erkeklerin oranı %67’dir.</w:t>
      </w:r>
    </w:p>
    <w:p w:rsidR="00A860A4" w:rsidRPr="007D5CBF" w:rsidRDefault="00A860A4" w:rsidP="007D5CBF">
      <w:pPr>
        <w:pStyle w:val="SonnotMetni"/>
        <w:spacing w:before="120" w:after="120"/>
        <w:ind w:firstLine="709"/>
        <w:rPr>
          <w:sz w:val="21"/>
          <w:szCs w:val="21"/>
        </w:rPr>
      </w:pPr>
      <w:r w:rsidRPr="007D5CBF">
        <w:rPr>
          <w:sz w:val="21"/>
          <w:szCs w:val="21"/>
        </w:rPr>
        <w:t>Araştırmanın göze çarpan önemli sonuçlarından biri de SBMYO öğrencilerinin bilgisayara ilgilerinin üniversite eğitiminden önce başladığı sonucudur. Öğrencilerin %90’ı daha önceden de bilgisayar kullandıklarını beyan etmektedir. Bu bulgu üniversitede verilen bilgisayar derslerini yeterli bulan katılımcıların oranının %54’ den az olmasıyla da desteklenmektedir. Zira neredeyse iki öğrenciden biri üniversitedeki bilgisayar derslerinin yeterli olduğu görüşüne katılmamıştır.</w:t>
      </w:r>
    </w:p>
    <w:p w:rsidR="00A860A4" w:rsidRPr="007D5CBF" w:rsidRDefault="00A860A4" w:rsidP="007D5CBF">
      <w:pPr>
        <w:pStyle w:val="SonnotMetni"/>
        <w:spacing w:before="120" w:after="120"/>
        <w:ind w:firstLine="709"/>
        <w:rPr>
          <w:sz w:val="21"/>
          <w:szCs w:val="21"/>
        </w:rPr>
      </w:pPr>
      <w:r w:rsidRPr="007D5CBF">
        <w:rPr>
          <w:sz w:val="21"/>
          <w:szCs w:val="21"/>
        </w:rPr>
        <w:t>İnternet kullanımı konusunda ise SBMYO öğrencilerinin genel olarak olumlu kanaat bildirmesine karşın bu kanaatin bilgisayar kullanımına nispeten daha zayıf olması düşündürücüdür. Bilgisayar kullanımında bu oran %80’lerde iken internet kullanımında %64 civarında kalmıştır. Bu durum internetin avantajları yanında dezavantajları olacağı görüşüne çıkan güçlü destekle %</w:t>
      </w:r>
      <w:proofErr w:type="gramStart"/>
      <w:r w:rsidRPr="007D5CBF">
        <w:rPr>
          <w:sz w:val="21"/>
          <w:szCs w:val="21"/>
        </w:rPr>
        <w:t>88.7</w:t>
      </w:r>
      <w:proofErr w:type="gramEnd"/>
      <w:r w:rsidRPr="007D5CBF">
        <w:rPr>
          <w:sz w:val="21"/>
          <w:szCs w:val="21"/>
        </w:rPr>
        <w:t xml:space="preserve"> oranıyla kısmen açıklanabilir. Yine internetin olumsuz etkileri olacağına inanan öğrencilerin oranının yüksek olması internet konusundaki olumlu görüşün zayıf kalmasının bir nedeni olabilir. Bütün bu </w:t>
      </w:r>
      <w:r w:rsidRPr="007D5CBF">
        <w:rPr>
          <w:sz w:val="21"/>
          <w:szCs w:val="21"/>
        </w:rPr>
        <w:lastRenderedPageBreak/>
        <w:t>çekincelere rağmen internetin eğlenceli ve heyecan verici olduğu görüşü öğrenciler tarafından güçlü bir şekilde desteklenmektedir. SBMYO öğrencilerinin %85’i bir sosyal ağa üyedir ve %63’ü interneti daha çok sosyal ağlara erişmek için kullanmaktadır.</w:t>
      </w:r>
    </w:p>
    <w:p w:rsidR="00A860A4" w:rsidRPr="007D5CBF" w:rsidRDefault="00A860A4" w:rsidP="007D5CBF">
      <w:pPr>
        <w:pStyle w:val="SonnotMetni"/>
        <w:spacing w:before="120" w:after="120"/>
        <w:ind w:firstLine="709"/>
        <w:rPr>
          <w:sz w:val="21"/>
          <w:szCs w:val="21"/>
        </w:rPr>
      </w:pPr>
      <w:r w:rsidRPr="007D5CBF">
        <w:rPr>
          <w:sz w:val="21"/>
          <w:szCs w:val="21"/>
        </w:rPr>
        <w:t xml:space="preserve">Kişisel bilgilerin gizliliği ve bilgi güvenliği konusunda ise şifre paylaşmama tutumu öne çıkmaktadır. Buna rağmen her beş öğrenciden biri sosyal ağ şifresini başkalarıyla paylaşabileceğini beyan etmiştir. Ayrıca her dört öğrenciden biri anti-virüs programı kullanmaya özen göstermemektedir. Konu güvenlik olduğunda bu oranların çok da düşük olmadığı söylenebilir. Sosyal ağların suç işlemeye elverişli olduğunun farkında olanlar ise sadece %70. Bu ağların hukuk ihlallerine açık olduğunu bilmeyenlerin oranı ise %60 civarında. </w:t>
      </w:r>
    </w:p>
    <w:p w:rsidR="00A860A4" w:rsidRDefault="00A860A4" w:rsidP="007D5CBF">
      <w:pPr>
        <w:pStyle w:val="SonnotMetni"/>
        <w:spacing w:before="120" w:after="120"/>
        <w:ind w:firstLine="709"/>
        <w:rPr>
          <w:sz w:val="21"/>
          <w:szCs w:val="21"/>
        </w:rPr>
      </w:pPr>
      <w:r w:rsidRPr="007D5CBF">
        <w:rPr>
          <w:sz w:val="21"/>
          <w:szCs w:val="21"/>
        </w:rPr>
        <w:t>Bütün bu sonuçlardan yola çıkarak öncelikle üniversitedeki bilgisayar derslerinin içerik güncellemesine ihtiyaç duyduğu söylenebilir. Özellikle öğrencilerin kötü amaçlı yazılımlar ve kötü niyetli kullanım konularında daha fazla bilgilendirilmeleri gerektiği açıktır. Bu amaçla zararlı yazılımlar ve bunlardan korunma yolları, bilişim suçları, telif hakları gibi konular temel bilgisayar derslerinin içeriğine eklenebilir. Özellikle internet ortamındaki riskler konusunda öğrenciler bilinçlendirilmelidir. Ayrıca uygun olan derslerde teknoloji kullanımını teşvik etmeye ve öğretim elemanlarının teknolojiyi daha etkin olarak kullanmalarına yönelik etkinlikler düzenlenmeli ve bilgisayar destekli eğitim metotları yaygınlaştırılmalıdır.</w:t>
      </w:r>
    </w:p>
    <w:p w:rsidR="007D5CBF" w:rsidRPr="007D5CBF" w:rsidRDefault="007D5CBF" w:rsidP="007D5CBF">
      <w:pPr>
        <w:pStyle w:val="SonnotMetni"/>
        <w:spacing w:before="120" w:after="120"/>
        <w:ind w:firstLine="709"/>
        <w:rPr>
          <w:sz w:val="21"/>
          <w:szCs w:val="21"/>
        </w:rPr>
      </w:pPr>
    </w:p>
    <w:p w:rsidR="00A860A4" w:rsidRPr="007D5CBF" w:rsidRDefault="007D5CBF" w:rsidP="007D5CBF">
      <w:pPr>
        <w:pStyle w:val="SonnotMetni"/>
        <w:tabs>
          <w:tab w:val="left" w:pos="284"/>
        </w:tabs>
        <w:spacing w:before="120" w:after="120"/>
        <w:jc w:val="left"/>
        <w:rPr>
          <w:b/>
          <w:sz w:val="21"/>
          <w:szCs w:val="21"/>
        </w:rPr>
      </w:pPr>
      <w:r>
        <w:rPr>
          <w:b/>
          <w:sz w:val="21"/>
          <w:szCs w:val="21"/>
        </w:rPr>
        <w:tab/>
      </w:r>
      <w:r>
        <w:rPr>
          <w:b/>
          <w:sz w:val="21"/>
          <w:szCs w:val="21"/>
        </w:rPr>
        <w:tab/>
      </w:r>
      <w:r w:rsidRPr="007D5CBF">
        <w:rPr>
          <w:b/>
          <w:sz w:val="21"/>
          <w:szCs w:val="21"/>
        </w:rPr>
        <w:t>KAYNAKLAR</w:t>
      </w:r>
    </w:p>
    <w:p w:rsidR="00A860A4" w:rsidRPr="007D5CBF" w:rsidRDefault="007D5CBF" w:rsidP="007D5CBF">
      <w:pPr>
        <w:spacing w:before="120" w:after="120"/>
        <w:ind w:left="709" w:hanging="709"/>
        <w:jc w:val="both"/>
        <w:rPr>
          <w:sz w:val="21"/>
          <w:szCs w:val="21"/>
        </w:rPr>
      </w:pPr>
      <w:r w:rsidRPr="007D5CBF">
        <w:rPr>
          <w:sz w:val="21"/>
          <w:szCs w:val="21"/>
        </w:rPr>
        <w:t>AKGÜL</w:t>
      </w:r>
      <w:r w:rsidR="00A860A4" w:rsidRPr="007D5CBF">
        <w:rPr>
          <w:sz w:val="21"/>
          <w:szCs w:val="21"/>
        </w:rPr>
        <w:t>, M.  “İnternet, Toplumsal Paylaşım Ve Özgürlükler” Recep Tayip Erdoğan Üniversitesi İnternet Haftası Etkinlikleri, 9-22 Nisan 2012.</w:t>
      </w:r>
    </w:p>
    <w:p w:rsidR="00A860A4" w:rsidRPr="007D5CBF" w:rsidRDefault="007D5CBF" w:rsidP="007D5CBF">
      <w:pPr>
        <w:pStyle w:val="SonnotMetni"/>
        <w:spacing w:before="120" w:after="120"/>
        <w:ind w:left="709" w:hanging="709"/>
        <w:rPr>
          <w:sz w:val="21"/>
          <w:szCs w:val="21"/>
        </w:rPr>
      </w:pPr>
      <w:r w:rsidRPr="007D5CBF">
        <w:rPr>
          <w:sz w:val="21"/>
          <w:szCs w:val="21"/>
        </w:rPr>
        <w:t>ERTUĞRUL</w:t>
      </w:r>
      <w:r w:rsidR="00A860A4" w:rsidRPr="007D5CBF">
        <w:rPr>
          <w:sz w:val="21"/>
          <w:szCs w:val="21"/>
        </w:rPr>
        <w:t>, İ. Ve Keskin, N</w:t>
      </w:r>
      <w:proofErr w:type="gramStart"/>
      <w:r w:rsidR="00A860A4" w:rsidRPr="007D5CBF">
        <w:rPr>
          <w:sz w:val="21"/>
          <w:szCs w:val="21"/>
        </w:rPr>
        <w:t>.,</w:t>
      </w:r>
      <w:proofErr w:type="gramEnd"/>
      <w:r w:rsidR="00A860A4" w:rsidRPr="007D5CBF">
        <w:rPr>
          <w:sz w:val="21"/>
          <w:szCs w:val="21"/>
        </w:rPr>
        <w:t xml:space="preserve"> (2010). “Buldan </w:t>
      </w:r>
      <w:proofErr w:type="spellStart"/>
      <w:r w:rsidR="00A860A4" w:rsidRPr="007D5CBF">
        <w:rPr>
          <w:sz w:val="21"/>
          <w:szCs w:val="21"/>
        </w:rPr>
        <w:t>Myo</w:t>
      </w:r>
      <w:proofErr w:type="spellEnd"/>
      <w:r w:rsidR="00A860A4" w:rsidRPr="007D5CBF">
        <w:rPr>
          <w:sz w:val="21"/>
          <w:szCs w:val="21"/>
        </w:rPr>
        <w:t xml:space="preserve"> Büro Yönetimi Öğrencilerinin,  Bilgisayar Kullanımına Yönelik Tutumlarının Belirlenmesine İlişkin Alan Çalışması”: </w:t>
      </w:r>
      <w:proofErr w:type="spellStart"/>
      <w:r w:rsidR="00A860A4" w:rsidRPr="007D5CBF">
        <w:rPr>
          <w:sz w:val="21"/>
          <w:szCs w:val="21"/>
        </w:rPr>
        <w:t>Internatıonal</w:t>
      </w:r>
      <w:proofErr w:type="spellEnd"/>
      <w:r w:rsidR="00A860A4" w:rsidRPr="007D5CBF">
        <w:rPr>
          <w:sz w:val="21"/>
          <w:szCs w:val="21"/>
        </w:rPr>
        <w:t xml:space="preserve"> </w:t>
      </w:r>
      <w:proofErr w:type="spellStart"/>
      <w:r w:rsidR="00A860A4" w:rsidRPr="007D5CBF">
        <w:rPr>
          <w:sz w:val="21"/>
          <w:szCs w:val="21"/>
        </w:rPr>
        <w:t>Journal</w:t>
      </w:r>
      <w:proofErr w:type="spellEnd"/>
      <w:r w:rsidR="00A860A4" w:rsidRPr="007D5CBF">
        <w:rPr>
          <w:sz w:val="21"/>
          <w:szCs w:val="21"/>
        </w:rPr>
        <w:t xml:space="preserve"> Of </w:t>
      </w:r>
      <w:proofErr w:type="spellStart"/>
      <w:r w:rsidR="00A860A4" w:rsidRPr="007D5CBF">
        <w:rPr>
          <w:sz w:val="21"/>
          <w:szCs w:val="21"/>
        </w:rPr>
        <w:t>Economic</w:t>
      </w:r>
      <w:proofErr w:type="spellEnd"/>
      <w:r w:rsidR="00A860A4" w:rsidRPr="007D5CBF">
        <w:rPr>
          <w:sz w:val="21"/>
          <w:szCs w:val="21"/>
        </w:rPr>
        <w:t xml:space="preserve"> </w:t>
      </w:r>
      <w:proofErr w:type="spellStart"/>
      <w:r w:rsidR="00A860A4" w:rsidRPr="007D5CBF">
        <w:rPr>
          <w:sz w:val="21"/>
          <w:szCs w:val="21"/>
        </w:rPr>
        <w:t>And</w:t>
      </w:r>
      <w:proofErr w:type="spellEnd"/>
      <w:r w:rsidR="00A860A4" w:rsidRPr="007D5CBF">
        <w:rPr>
          <w:sz w:val="21"/>
          <w:szCs w:val="21"/>
        </w:rPr>
        <w:t xml:space="preserve"> </w:t>
      </w:r>
      <w:proofErr w:type="spellStart"/>
      <w:r w:rsidR="00A860A4" w:rsidRPr="007D5CBF">
        <w:rPr>
          <w:sz w:val="21"/>
          <w:szCs w:val="21"/>
        </w:rPr>
        <w:t>Administrati</w:t>
      </w:r>
      <w:proofErr w:type="spellEnd"/>
      <w:r w:rsidR="00A860A4" w:rsidRPr="007D5CBF">
        <w:rPr>
          <w:sz w:val="21"/>
          <w:szCs w:val="21"/>
        </w:rPr>
        <w:t xml:space="preserve"> Ve </w:t>
      </w:r>
      <w:proofErr w:type="spellStart"/>
      <w:r w:rsidR="00A860A4" w:rsidRPr="007D5CBF">
        <w:rPr>
          <w:sz w:val="21"/>
          <w:szCs w:val="21"/>
        </w:rPr>
        <w:t>Sutudies</w:t>
      </w:r>
      <w:proofErr w:type="spellEnd"/>
      <w:r w:rsidR="00A860A4" w:rsidRPr="007D5CBF">
        <w:rPr>
          <w:sz w:val="21"/>
          <w:szCs w:val="21"/>
        </w:rPr>
        <w:t xml:space="preserve">, </w:t>
      </w:r>
      <w:proofErr w:type="spellStart"/>
      <w:r w:rsidR="00A860A4" w:rsidRPr="007D5CBF">
        <w:rPr>
          <w:sz w:val="21"/>
          <w:szCs w:val="21"/>
        </w:rPr>
        <w:t>Year</w:t>
      </w:r>
      <w:proofErr w:type="spellEnd"/>
      <w:r w:rsidR="00A860A4" w:rsidRPr="007D5CBF">
        <w:rPr>
          <w:sz w:val="21"/>
          <w:szCs w:val="21"/>
        </w:rPr>
        <w:t xml:space="preserve">:3 </w:t>
      </w:r>
      <w:proofErr w:type="spellStart"/>
      <w:r w:rsidR="00A860A4" w:rsidRPr="007D5CBF">
        <w:rPr>
          <w:sz w:val="21"/>
          <w:szCs w:val="21"/>
        </w:rPr>
        <w:t>Number</w:t>
      </w:r>
      <w:proofErr w:type="spellEnd"/>
      <w:r w:rsidR="00A860A4" w:rsidRPr="007D5CBF">
        <w:rPr>
          <w:sz w:val="21"/>
          <w:szCs w:val="21"/>
        </w:rPr>
        <w:t xml:space="preserve">:5, </w:t>
      </w:r>
      <w:proofErr w:type="spellStart"/>
      <w:r w:rsidR="00A860A4" w:rsidRPr="007D5CBF">
        <w:rPr>
          <w:sz w:val="21"/>
          <w:szCs w:val="21"/>
        </w:rPr>
        <w:t>Summer</w:t>
      </w:r>
      <w:proofErr w:type="spellEnd"/>
      <w:r w:rsidR="00A860A4" w:rsidRPr="007D5CBF">
        <w:rPr>
          <w:sz w:val="21"/>
          <w:szCs w:val="21"/>
        </w:rPr>
        <w:t xml:space="preserve"> 2010 </w:t>
      </w:r>
      <w:proofErr w:type="spellStart"/>
      <w:r w:rsidR="00A860A4" w:rsidRPr="007D5CBF">
        <w:rPr>
          <w:sz w:val="21"/>
          <w:szCs w:val="21"/>
        </w:rPr>
        <w:t>Issn</w:t>
      </w:r>
      <w:proofErr w:type="spellEnd"/>
      <w:r w:rsidR="00A860A4" w:rsidRPr="007D5CBF">
        <w:rPr>
          <w:sz w:val="21"/>
          <w:szCs w:val="21"/>
        </w:rPr>
        <w:t xml:space="preserve"> 1307-9832, </w:t>
      </w:r>
      <w:proofErr w:type="spellStart"/>
      <w:r w:rsidR="00A860A4" w:rsidRPr="007D5CBF">
        <w:rPr>
          <w:sz w:val="21"/>
          <w:szCs w:val="21"/>
        </w:rPr>
        <w:t>Pp</w:t>
      </w:r>
      <w:proofErr w:type="spellEnd"/>
      <w:r w:rsidR="00A860A4" w:rsidRPr="007D5CBF">
        <w:rPr>
          <w:sz w:val="21"/>
          <w:szCs w:val="21"/>
        </w:rPr>
        <w:t xml:space="preserve"> 2.</w:t>
      </w:r>
    </w:p>
    <w:p w:rsidR="00A860A4" w:rsidRPr="007D5CBF" w:rsidRDefault="007D5CBF" w:rsidP="007D5CBF">
      <w:pPr>
        <w:spacing w:before="120" w:after="120"/>
        <w:ind w:left="709" w:hanging="709"/>
        <w:jc w:val="both"/>
        <w:rPr>
          <w:sz w:val="21"/>
          <w:szCs w:val="21"/>
        </w:rPr>
      </w:pPr>
      <w:r w:rsidRPr="007D5CBF">
        <w:rPr>
          <w:sz w:val="21"/>
          <w:szCs w:val="21"/>
        </w:rPr>
        <w:t>KARAFAKİOĞLU</w:t>
      </w:r>
      <w:r w:rsidR="00A860A4" w:rsidRPr="007D5CBF">
        <w:rPr>
          <w:sz w:val="21"/>
          <w:szCs w:val="21"/>
        </w:rPr>
        <w:t>, M. (2010), Uluslar Arası Pazarlama, Beta Yayıncılık, İstanbul.</w:t>
      </w:r>
    </w:p>
    <w:p w:rsidR="00A860A4" w:rsidRPr="007D5CBF" w:rsidRDefault="00A860A4" w:rsidP="007D5CBF">
      <w:pPr>
        <w:spacing w:before="120" w:after="120"/>
        <w:ind w:left="709" w:hanging="709"/>
        <w:jc w:val="both"/>
        <w:rPr>
          <w:sz w:val="21"/>
          <w:szCs w:val="21"/>
        </w:rPr>
      </w:pPr>
      <w:r w:rsidRPr="007D5CBF">
        <w:rPr>
          <w:sz w:val="21"/>
          <w:szCs w:val="21"/>
        </w:rPr>
        <w:t>Http://Www.Bilgiguvenligi.Gov.Tr/Bt-Guv.-Standartlari/Bilgi-Guvenligi-Standartlari.Html, Erişim Tarihi 25.08.2012.</w:t>
      </w:r>
    </w:p>
    <w:p w:rsidR="00A860A4" w:rsidRPr="007D5CBF" w:rsidRDefault="00A860A4" w:rsidP="007D5CBF">
      <w:pPr>
        <w:spacing w:before="120" w:after="120"/>
        <w:ind w:left="709" w:hanging="709"/>
        <w:jc w:val="both"/>
        <w:rPr>
          <w:sz w:val="21"/>
          <w:szCs w:val="21"/>
        </w:rPr>
      </w:pPr>
      <w:r w:rsidRPr="007D5CBF">
        <w:rPr>
          <w:sz w:val="21"/>
          <w:szCs w:val="21"/>
        </w:rPr>
        <w:t>Http://Bilisimsuclari.İem.Gov.Tr/Kanun.Html, Erişim Tarihi 25.08.2012.</w:t>
      </w:r>
    </w:p>
    <w:p w:rsidR="00A860A4" w:rsidRPr="007D5CBF" w:rsidRDefault="007D5CBF" w:rsidP="007D5CBF">
      <w:pPr>
        <w:pStyle w:val="SonnotMetni"/>
        <w:spacing w:before="120" w:after="120"/>
        <w:ind w:left="709" w:hanging="709"/>
        <w:rPr>
          <w:sz w:val="21"/>
          <w:szCs w:val="21"/>
        </w:rPr>
      </w:pPr>
      <w:r w:rsidRPr="007D5CBF">
        <w:rPr>
          <w:sz w:val="21"/>
          <w:szCs w:val="21"/>
        </w:rPr>
        <w:lastRenderedPageBreak/>
        <w:t>ŞENER</w:t>
      </w:r>
      <w:r w:rsidR="00A860A4" w:rsidRPr="007D5CBF">
        <w:rPr>
          <w:sz w:val="21"/>
          <w:szCs w:val="21"/>
        </w:rPr>
        <w:t>, G</w:t>
      </w:r>
      <w:proofErr w:type="gramStart"/>
      <w:r w:rsidR="00A860A4" w:rsidRPr="007D5CBF">
        <w:rPr>
          <w:sz w:val="21"/>
          <w:szCs w:val="21"/>
        </w:rPr>
        <w:t>.,</w:t>
      </w:r>
      <w:proofErr w:type="gramEnd"/>
      <w:r w:rsidR="00A860A4" w:rsidRPr="007D5CBF">
        <w:rPr>
          <w:sz w:val="21"/>
          <w:szCs w:val="21"/>
        </w:rPr>
        <w:t xml:space="preserve"> (2009) Türkiye’ De </w:t>
      </w:r>
      <w:proofErr w:type="spellStart"/>
      <w:r w:rsidR="00A860A4" w:rsidRPr="007D5CBF">
        <w:rPr>
          <w:sz w:val="21"/>
          <w:szCs w:val="21"/>
        </w:rPr>
        <w:t>Facebook</w:t>
      </w:r>
      <w:proofErr w:type="spellEnd"/>
      <w:r w:rsidR="00A860A4" w:rsidRPr="007D5CBF">
        <w:rPr>
          <w:sz w:val="21"/>
          <w:szCs w:val="21"/>
        </w:rPr>
        <w:t xml:space="preserve"> Kullanımı Araştırması, , Http://İnet-Tr.Org.Tr/İnetconf14/Bildiri/4.Pdf, Erişim Tarihi 01.05.2012. </w:t>
      </w:r>
    </w:p>
    <w:p w:rsidR="00A860A4" w:rsidRPr="007D5CBF" w:rsidRDefault="007D5CBF" w:rsidP="007D5CBF">
      <w:pPr>
        <w:pStyle w:val="SonnotMetni"/>
        <w:spacing w:before="120" w:after="120"/>
        <w:ind w:left="709" w:hanging="709"/>
        <w:rPr>
          <w:sz w:val="21"/>
          <w:szCs w:val="21"/>
        </w:rPr>
      </w:pPr>
      <w:r w:rsidRPr="007D5CBF">
        <w:rPr>
          <w:sz w:val="21"/>
          <w:szCs w:val="21"/>
        </w:rPr>
        <w:t>TASLAK</w:t>
      </w:r>
      <w:r w:rsidR="00A860A4" w:rsidRPr="007D5CBF">
        <w:rPr>
          <w:sz w:val="21"/>
          <w:szCs w:val="21"/>
        </w:rPr>
        <w:t>, S</w:t>
      </w:r>
      <w:proofErr w:type="gramStart"/>
      <w:r w:rsidR="00A860A4" w:rsidRPr="007D5CBF">
        <w:rPr>
          <w:sz w:val="21"/>
          <w:szCs w:val="21"/>
        </w:rPr>
        <w:t>.,</w:t>
      </w:r>
      <w:proofErr w:type="gramEnd"/>
      <w:r w:rsidR="00A860A4" w:rsidRPr="007D5CBF">
        <w:rPr>
          <w:sz w:val="21"/>
          <w:szCs w:val="21"/>
        </w:rPr>
        <w:t xml:space="preserve"> Kara, M., (2010), İşletme Bilimine Giriş (Modern İşletmecilik), Murathan Yayıncılık, Trabzon.</w:t>
      </w:r>
    </w:p>
    <w:p w:rsidR="00A860A4" w:rsidRPr="007D5CBF" w:rsidRDefault="007D5CBF" w:rsidP="007D5CBF">
      <w:pPr>
        <w:spacing w:before="120" w:after="120"/>
        <w:ind w:left="709" w:hanging="709"/>
        <w:jc w:val="both"/>
        <w:rPr>
          <w:sz w:val="21"/>
          <w:szCs w:val="21"/>
        </w:rPr>
      </w:pPr>
      <w:r w:rsidRPr="007D5CBF">
        <w:rPr>
          <w:sz w:val="21"/>
          <w:szCs w:val="21"/>
        </w:rPr>
        <w:t>YAZICI</w:t>
      </w:r>
      <w:r w:rsidR="00A860A4" w:rsidRPr="007D5CBF">
        <w:rPr>
          <w:sz w:val="21"/>
          <w:szCs w:val="21"/>
        </w:rPr>
        <w:t xml:space="preserve">, M. (9-22 Nisan 2012). “Fikri Haklar Ve Bilişim Suçları”, Recep Tayip Erdoğan Üniversitesi İnternet Haftası Etkinlikleri. </w:t>
      </w:r>
    </w:p>
    <w:p w:rsidR="00A860A4" w:rsidRPr="007D5CBF" w:rsidRDefault="00A860A4" w:rsidP="007D5CBF">
      <w:pPr>
        <w:spacing w:before="120" w:after="120"/>
        <w:ind w:left="709" w:hanging="709"/>
        <w:jc w:val="both"/>
        <w:rPr>
          <w:b/>
          <w:sz w:val="21"/>
          <w:szCs w:val="21"/>
        </w:rPr>
      </w:pPr>
      <w:r w:rsidRPr="007D5CBF">
        <w:rPr>
          <w:sz w:val="21"/>
          <w:szCs w:val="21"/>
        </w:rPr>
        <w:t xml:space="preserve">Yeni Türk Ceza Kanunu – Yeni </w:t>
      </w:r>
      <w:proofErr w:type="spellStart"/>
      <w:r w:rsidRPr="007D5CBF">
        <w:rPr>
          <w:sz w:val="21"/>
          <w:szCs w:val="21"/>
        </w:rPr>
        <w:t>Tck</w:t>
      </w:r>
      <w:proofErr w:type="spellEnd"/>
      <w:r w:rsidRPr="007D5CBF">
        <w:rPr>
          <w:sz w:val="21"/>
          <w:szCs w:val="21"/>
        </w:rPr>
        <w:t xml:space="preserve"> 5237 Sayılı Kanun – (26.9.2004).</w:t>
      </w:r>
    </w:p>
    <w:p w:rsidR="00A860A4" w:rsidRPr="00B66519" w:rsidRDefault="00A860A4" w:rsidP="00B66519"/>
    <w:sectPr w:rsidR="00A860A4" w:rsidRPr="00B66519" w:rsidSect="004350B9">
      <w:headerReference w:type="even" r:id="rId8"/>
      <w:headerReference w:type="default" r:id="rId9"/>
      <w:footerReference w:type="even" r:id="rId10"/>
      <w:footerReference w:type="default" r:id="rId11"/>
      <w:headerReference w:type="first" r:id="rId12"/>
      <w:footerReference w:type="first" r:id="rId13"/>
      <w:pgSz w:w="11906" w:h="16838" w:code="9"/>
      <w:pgMar w:top="2835" w:right="2268" w:bottom="3402" w:left="2552" w:header="2268" w:footer="2835" w:gutter="567"/>
      <w:pgNumType w:start="129"/>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EC5" w:rsidRDefault="00217EC5" w:rsidP="0029745A">
      <w:r>
        <w:separator/>
      </w:r>
    </w:p>
  </w:endnote>
  <w:endnote w:type="continuationSeparator" w:id="0">
    <w:p w:rsidR="00217EC5" w:rsidRDefault="00217EC5" w:rsidP="002974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490" w:rsidRPr="00354935" w:rsidRDefault="00635490" w:rsidP="00325550">
    <w:pPr>
      <w:pStyle w:val="Altbilgi"/>
      <w:jc w:val="center"/>
      <w:rPr>
        <w:sz w:val="21"/>
        <w:szCs w:val="21"/>
      </w:rPr>
    </w:pPr>
    <w:r w:rsidRPr="00354935">
      <w:rPr>
        <w:sz w:val="21"/>
        <w:szCs w:val="21"/>
      </w:rPr>
      <w:t>[</w:t>
    </w:r>
    <w:r w:rsidR="00C570D1" w:rsidRPr="00354935">
      <w:rPr>
        <w:sz w:val="21"/>
        <w:szCs w:val="21"/>
      </w:rPr>
      <w:fldChar w:fldCharType="begin"/>
    </w:r>
    <w:r w:rsidRPr="00354935">
      <w:rPr>
        <w:sz w:val="21"/>
        <w:szCs w:val="21"/>
      </w:rPr>
      <w:instrText xml:space="preserve"> PAGE   \* MERGEFORMAT </w:instrText>
    </w:r>
    <w:r w:rsidR="00C570D1" w:rsidRPr="00354935">
      <w:rPr>
        <w:sz w:val="21"/>
        <w:szCs w:val="21"/>
      </w:rPr>
      <w:fldChar w:fldCharType="separate"/>
    </w:r>
    <w:r w:rsidR="002D59BC">
      <w:rPr>
        <w:noProof/>
        <w:sz w:val="21"/>
        <w:szCs w:val="21"/>
      </w:rPr>
      <w:t>144</w:t>
    </w:r>
    <w:r w:rsidR="00C570D1" w:rsidRPr="00354935">
      <w:rPr>
        <w:sz w:val="21"/>
        <w:szCs w:val="21"/>
      </w:rPr>
      <w:fldChar w:fldCharType="end"/>
    </w:r>
    <w:r w:rsidRPr="00354935">
      <w:rPr>
        <w:sz w:val="21"/>
        <w:szCs w:val="21"/>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490" w:rsidRPr="00354935" w:rsidRDefault="00635490" w:rsidP="00325550">
    <w:pPr>
      <w:pStyle w:val="Altbilgi"/>
      <w:jc w:val="center"/>
      <w:rPr>
        <w:sz w:val="21"/>
        <w:szCs w:val="21"/>
      </w:rPr>
    </w:pPr>
    <w:r w:rsidRPr="00354935">
      <w:rPr>
        <w:sz w:val="21"/>
        <w:szCs w:val="21"/>
      </w:rPr>
      <w:t>[</w:t>
    </w:r>
    <w:r w:rsidR="00C570D1" w:rsidRPr="00354935">
      <w:rPr>
        <w:sz w:val="21"/>
        <w:szCs w:val="21"/>
      </w:rPr>
      <w:fldChar w:fldCharType="begin"/>
    </w:r>
    <w:r w:rsidRPr="00354935">
      <w:rPr>
        <w:sz w:val="21"/>
        <w:szCs w:val="21"/>
      </w:rPr>
      <w:instrText xml:space="preserve"> PAGE   \* MERGEFORMAT </w:instrText>
    </w:r>
    <w:r w:rsidR="00C570D1" w:rsidRPr="00354935">
      <w:rPr>
        <w:sz w:val="21"/>
        <w:szCs w:val="21"/>
      </w:rPr>
      <w:fldChar w:fldCharType="separate"/>
    </w:r>
    <w:r w:rsidR="002D59BC">
      <w:rPr>
        <w:noProof/>
        <w:sz w:val="21"/>
        <w:szCs w:val="21"/>
      </w:rPr>
      <w:t>145</w:t>
    </w:r>
    <w:r w:rsidR="00C570D1" w:rsidRPr="00354935">
      <w:rPr>
        <w:sz w:val="21"/>
        <w:szCs w:val="21"/>
      </w:rPr>
      <w:fldChar w:fldCharType="end"/>
    </w:r>
    <w:r w:rsidRPr="00354935">
      <w:rPr>
        <w:sz w:val="21"/>
        <w:szCs w:val="21"/>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490" w:rsidRPr="00354935" w:rsidRDefault="00635490" w:rsidP="00325550">
    <w:pPr>
      <w:pStyle w:val="Altbilgi"/>
      <w:jc w:val="center"/>
      <w:rPr>
        <w:sz w:val="21"/>
        <w:szCs w:val="21"/>
      </w:rPr>
    </w:pPr>
    <w:r w:rsidRPr="00354935">
      <w:rPr>
        <w:sz w:val="21"/>
        <w:szCs w:val="21"/>
      </w:rPr>
      <w:t>[</w:t>
    </w:r>
    <w:r w:rsidR="00C570D1" w:rsidRPr="00354935">
      <w:rPr>
        <w:sz w:val="21"/>
        <w:szCs w:val="21"/>
      </w:rPr>
      <w:fldChar w:fldCharType="begin"/>
    </w:r>
    <w:r w:rsidRPr="00354935">
      <w:rPr>
        <w:sz w:val="21"/>
        <w:szCs w:val="21"/>
      </w:rPr>
      <w:instrText xml:space="preserve"> PAGE   \* MERGEFORMAT </w:instrText>
    </w:r>
    <w:r w:rsidR="00C570D1" w:rsidRPr="00354935">
      <w:rPr>
        <w:sz w:val="21"/>
        <w:szCs w:val="21"/>
      </w:rPr>
      <w:fldChar w:fldCharType="separate"/>
    </w:r>
    <w:r w:rsidR="002D59BC">
      <w:rPr>
        <w:noProof/>
        <w:sz w:val="21"/>
        <w:szCs w:val="21"/>
      </w:rPr>
      <w:t>129</w:t>
    </w:r>
    <w:r w:rsidR="00C570D1" w:rsidRPr="00354935">
      <w:rPr>
        <w:sz w:val="21"/>
        <w:szCs w:val="21"/>
      </w:rPr>
      <w:fldChar w:fldCharType="end"/>
    </w:r>
    <w:r w:rsidRPr="00354935">
      <w:rPr>
        <w:sz w:val="21"/>
        <w:szCs w:val="2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EC5" w:rsidRDefault="00217EC5" w:rsidP="0029745A">
      <w:r>
        <w:separator/>
      </w:r>
    </w:p>
  </w:footnote>
  <w:footnote w:type="continuationSeparator" w:id="0">
    <w:p w:rsidR="00217EC5" w:rsidRDefault="00217EC5" w:rsidP="0029745A">
      <w:r>
        <w:continuationSeparator/>
      </w:r>
    </w:p>
  </w:footnote>
  <w:footnote w:id="1">
    <w:p w:rsidR="00A860A4" w:rsidRPr="00D75CD3" w:rsidRDefault="00A860A4" w:rsidP="00D75CD3">
      <w:pPr>
        <w:pStyle w:val="Altbilgi"/>
        <w:ind w:left="227" w:hanging="227"/>
        <w:rPr>
          <w:sz w:val="16"/>
          <w:szCs w:val="16"/>
        </w:rPr>
      </w:pPr>
      <w:r w:rsidRPr="00D75CD3">
        <w:rPr>
          <w:sz w:val="16"/>
          <w:szCs w:val="16"/>
          <w:vertAlign w:val="superscript"/>
        </w:rPr>
        <w:footnoteRef/>
      </w:r>
      <w:r w:rsidRPr="00D75CD3">
        <w:rPr>
          <w:sz w:val="16"/>
          <w:szCs w:val="16"/>
          <w:vertAlign w:val="superscript"/>
        </w:rPr>
        <w:t xml:space="preserve"> </w:t>
      </w:r>
      <w:r w:rsidR="00D75CD3">
        <w:rPr>
          <w:sz w:val="16"/>
          <w:szCs w:val="16"/>
        </w:rPr>
        <w:tab/>
      </w:r>
      <w:r w:rsidRPr="00D75CD3">
        <w:rPr>
          <w:sz w:val="16"/>
          <w:szCs w:val="16"/>
        </w:rPr>
        <w:t xml:space="preserve">Recep Tayyip Erdoğan Üniversitesi, Sosyal Bilimler MYO, </w:t>
      </w:r>
      <w:proofErr w:type="spellStart"/>
      <w:r w:rsidRPr="00D75CD3">
        <w:rPr>
          <w:sz w:val="16"/>
          <w:szCs w:val="16"/>
        </w:rPr>
        <w:t>Öğr</w:t>
      </w:r>
      <w:proofErr w:type="spellEnd"/>
      <w:r w:rsidRPr="00D75CD3">
        <w:rPr>
          <w:sz w:val="16"/>
          <w:szCs w:val="16"/>
        </w:rPr>
        <w:t>. Gör.</w:t>
      </w:r>
    </w:p>
  </w:footnote>
  <w:footnote w:id="2">
    <w:p w:rsidR="00A860A4" w:rsidRPr="00D75CD3" w:rsidRDefault="00A860A4" w:rsidP="00D75CD3">
      <w:pPr>
        <w:pStyle w:val="Altbilgi"/>
        <w:ind w:left="227" w:hanging="227"/>
        <w:rPr>
          <w:sz w:val="16"/>
          <w:szCs w:val="16"/>
        </w:rPr>
      </w:pPr>
      <w:r w:rsidRPr="00D75CD3">
        <w:rPr>
          <w:sz w:val="16"/>
          <w:szCs w:val="16"/>
          <w:vertAlign w:val="superscript"/>
        </w:rPr>
        <w:footnoteRef/>
      </w:r>
      <w:r w:rsidRPr="00D75CD3">
        <w:rPr>
          <w:sz w:val="16"/>
          <w:szCs w:val="16"/>
          <w:vertAlign w:val="superscript"/>
        </w:rPr>
        <w:t xml:space="preserve"> </w:t>
      </w:r>
      <w:r w:rsidR="00D75CD3">
        <w:rPr>
          <w:sz w:val="16"/>
          <w:szCs w:val="16"/>
        </w:rPr>
        <w:tab/>
      </w:r>
      <w:r w:rsidRPr="00D75CD3">
        <w:rPr>
          <w:sz w:val="16"/>
          <w:szCs w:val="16"/>
        </w:rPr>
        <w:t xml:space="preserve">Recep Tayyip Erdoğan Üniversitesi, İktisadi ve İdari Bilimler Fakültesi </w:t>
      </w:r>
      <w:proofErr w:type="spellStart"/>
      <w:r w:rsidRPr="00D75CD3">
        <w:rPr>
          <w:sz w:val="16"/>
          <w:szCs w:val="16"/>
        </w:rPr>
        <w:t>Öğr</w:t>
      </w:r>
      <w:proofErr w:type="spellEnd"/>
      <w:r w:rsidRPr="00D75CD3">
        <w:rPr>
          <w:sz w:val="16"/>
          <w:szCs w:val="16"/>
        </w:rPr>
        <w:t xml:space="preserve">. Gör. </w:t>
      </w:r>
    </w:p>
  </w:footnote>
  <w:footnote w:id="3">
    <w:p w:rsidR="00A860A4" w:rsidRPr="00A65CFA" w:rsidRDefault="00A860A4" w:rsidP="00D75CD3">
      <w:pPr>
        <w:pStyle w:val="Altbilgi"/>
        <w:ind w:left="227" w:hanging="227"/>
      </w:pPr>
      <w:r w:rsidRPr="00D75CD3">
        <w:rPr>
          <w:sz w:val="16"/>
          <w:szCs w:val="16"/>
          <w:vertAlign w:val="superscript"/>
        </w:rPr>
        <w:footnoteRef/>
      </w:r>
      <w:r w:rsidRPr="00D75CD3">
        <w:rPr>
          <w:sz w:val="16"/>
          <w:szCs w:val="16"/>
          <w:vertAlign w:val="superscript"/>
        </w:rPr>
        <w:t xml:space="preserve"> </w:t>
      </w:r>
      <w:r w:rsidR="00D75CD3">
        <w:rPr>
          <w:sz w:val="16"/>
          <w:szCs w:val="16"/>
        </w:rPr>
        <w:tab/>
      </w:r>
      <w:r w:rsidRPr="00D75CD3">
        <w:rPr>
          <w:sz w:val="16"/>
          <w:szCs w:val="16"/>
        </w:rPr>
        <w:t>Recep Tayyip Erdoğan Üniversitesi, Hukuk Müşaviri</w:t>
      </w:r>
      <w:r w:rsidRPr="00A65CFA">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490" w:rsidRPr="003704EC" w:rsidRDefault="00C570D1" w:rsidP="00325550">
    <w:pPr>
      <w:jc w:val="center"/>
      <w:rPr>
        <w:sz w:val="16"/>
        <w:szCs w:val="16"/>
      </w:rPr>
    </w:pPr>
    <w:r>
      <w:rPr>
        <w:noProof/>
        <w:sz w:val="16"/>
        <w:szCs w:val="16"/>
      </w:rPr>
      <w:pict>
        <v:shapetype id="_x0000_t32" coordsize="21600,21600" o:spt="32" o:oned="t" path="m,l21600,21600e" filled="f">
          <v:path arrowok="t" fillok="f" o:connecttype="none"/>
          <o:lock v:ext="edit" shapetype="t"/>
        </v:shapetype>
        <v:shape id="_x0000_s22530" type="#_x0000_t32" style="position:absolute;left:0;text-align:left;margin-left:-.75pt;margin-top:11.2pt;width:325.8pt;height:0;z-index:251662336" o:connectortype="straight"/>
      </w:pict>
    </w:r>
    <w:r w:rsidR="00D75CD3">
      <w:rPr>
        <w:noProof/>
        <w:sz w:val="16"/>
        <w:szCs w:val="16"/>
      </w:rPr>
      <w:t xml:space="preserve">Filiz KARPUZ – Ali AKAY – Melek YAZICI </w:t>
    </w:r>
    <w:r w:rsidR="00635490">
      <w:rPr>
        <w:noProof/>
        <w:sz w:val="16"/>
        <w:szCs w:val="16"/>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CD3" w:rsidRPr="00D75CD3" w:rsidRDefault="00D75CD3" w:rsidP="00D75CD3">
    <w:pPr>
      <w:pStyle w:val="Balk1"/>
      <w:rPr>
        <w:b w:val="0"/>
        <w:sz w:val="16"/>
        <w:szCs w:val="16"/>
      </w:rPr>
    </w:pPr>
    <w:r w:rsidRPr="00D75CD3">
      <w:rPr>
        <w:b w:val="0"/>
        <w:caps w:val="0"/>
        <w:sz w:val="16"/>
        <w:szCs w:val="16"/>
      </w:rPr>
      <w:t>Bilgi İletişim Teknolojilerinin Faydalı Kullanımında</w:t>
    </w:r>
    <w:r>
      <w:rPr>
        <w:b w:val="0"/>
        <w:caps w:val="0"/>
        <w:sz w:val="16"/>
        <w:szCs w:val="16"/>
      </w:rPr>
      <w:br/>
    </w:r>
    <w:r w:rsidRPr="00D75CD3">
      <w:rPr>
        <w:b w:val="0"/>
        <w:caps w:val="0"/>
        <w:sz w:val="16"/>
        <w:szCs w:val="16"/>
      </w:rPr>
      <w:t xml:space="preserve"> Meslek Yüksekokulu Öğrencilerinin </w:t>
    </w:r>
    <w:proofErr w:type="spellStart"/>
    <w:r w:rsidRPr="00D75CD3">
      <w:rPr>
        <w:b w:val="0"/>
        <w:caps w:val="0"/>
        <w:sz w:val="16"/>
        <w:szCs w:val="16"/>
      </w:rPr>
      <w:t>Farkındalıkları</w:t>
    </w:r>
    <w:proofErr w:type="spellEnd"/>
  </w:p>
  <w:p w:rsidR="00635490" w:rsidRPr="00325550" w:rsidRDefault="00C570D1">
    <w:pPr>
      <w:pStyle w:val="stbilgi"/>
      <w:rPr>
        <w:sz w:val="16"/>
        <w:szCs w:val="16"/>
      </w:rPr>
    </w:pPr>
    <w:r w:rsidRPr="00C570D1">
      <w:rPr>
        <w:b/>
        <w:noProof/>
        <w:sz w:val="16"/>
        <w:szCs w:val="16"/>
      </w:rPr>
      <w:pict>
        <v:shapetype id="_x0000_t32" coordsize="21600,21600" o:spt="32" o:oned="t" path="m,l21600,21600e" filled="f">
          <v:path arrowok="t" fillok="f" o:connecttype="none"/>
          <o:lock v:ext="edit" shapetype="t"/>
        </v:shapetype>
        <v:shape id="_x0000_s22531" type="#_x0000_t32" style="position:absolute;margin-left:1.4pt;margin-top:3.2pt;width:325.8pt;height:0;z-index:251664384" o:connectortype="straigh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C81" w:rsidRPr="00487B61" w:rsidRDefault="00CD5C81" w:rsidP="00CD5C81">
    <w:pPr>
      <w:pStyle w:val="stbilgi"/>
      <w:ind w:left="-210" w:right="-214"/>
      <w:jc w:val="center"/>
      <w:rPr>
        <w:sz w:val="14"/>
        <w:szCs w:val="14"/>
      </w:rPr>
    </w:pPr>
    <w:r w:rsidRPr="00487B61">
      <w:rPr>
        <w:sz w:val="14"/>
        <w:szCs w:val="14"/>
      </w:rPr>
      <w:t>Süleyman Demirel Üniversitesi Sosyal Bilimler Enstitüsü Dergisi</w:t>
    </w:r>
    <w:r w:rsidRPr="00487B61">
      <w:rPr>
        <w:sz w:val="14"/>
        <w:szCs w:val="14"/>
      </w:rPr>
      <w:tab/>
      <w:t>Yıl: 2013/</w:t>
    </w:r>
    <w:r>
      <w:rPr>
        <w:sz w:val="14"/>
        <w:szCs w:val="14"/>
      </w:rPr>
      <w:t>1</w:t>
    </w:r>
    <w:r w:rsidRPr="00487B61">
      <w:rPr>
        <w:sz w:val="14"/>
        <w:szCs w:val="14"/>
      </w:rPr>
      <w:t>, Büro Yönetimi Özel Sayısı</w:t>
    </w:r>
  </w:p>
  <w:p w:rsidR="00CD5C81" w:rsidRPr="00487B61" w:rsidRDefault="00C570D1" w:rsidP="00CD5C81">
    <w:pPr>
      <w:ind w:left="-210" w:right="-214"/>
      <w:jc w:val="center"/>
      <w:rPr>
        <w:b/>
        <w:sz w:val="14"/>
        <w:szCs w:val="14"/>
      </w:rPr>
    </w:pPr>
    <w:r w:rsidRPr="00C570D1">
      <w:rPr>
        <w:sz w:val="14"/>
        <w:szCs w:val="14"/>
      </w:rPr>
      <w:pict>
        <v:shapetype id="_x0000_t32" coordsize="21600,21600" o:spt="32" o:oned="t" path="m,l21600,21600e" filled="f">
          <v:path arrowok="t" fillok="f" o:connecttype="none"/>
          <o:lock v:ext="edit" shapetype="t"/>
        </v:shapetype>
        <v:shape id="_x0000_s22532" type="#_x0000_t32" style="position:absolute;left:0;text-align:left;margin-left:.65pt;margin-top:9.7pt;width:325.8pt;height:0;z-index:251658240" o:connectortype="straight"/>
      </w:pict>
    </w:r>
    <w:proofErr w:type="spellStart"/>
    <w:r w:rsidR="00CD5C81" w:rsidRPr="00487B61">
      <w:rPr>
        <w:sz w:val="14"/>
        <w:szCs w:val="14"/>
      </w:rPr>
      <w:t>Journal</w:t>
    </w:r>
    <w:proofErr w:type="spellEnd"/>
    <w:r w:rsidR="00CD5C81" w:rsidRPr="00487B61">
      <w:rPr>
        <w:sz w:val="14"/>
        <w:szCs w:val="14"/>
      </w:rPr>
      <w:t xml:space="preserve"> of Süleyman Demirel </w:t>
    </w:r>
    <w:proofErr w:type="spellStart"/>
    <w:r w:rsidR="00CD5C81" w:rsidRPr="00487B61">
      <w:rPr>
        <w:sz w:val="14"/>
        <w:szCs w:val="14"/>
      </w:rPr>
      <w:t>Universi</w:t>
    </w:r>
    <w:r w:rsidR="00CD5C81">
      <w:rPr>
        <w:sz w:val="14"/>
        <w:szCs w:val="14"/>
      </w:rPr>
      <w:t>ty</w:t>
    </w:r>
    <w:proofErr w:type="spellEnd"/>
    <w:r w:rsidR="00CD5C81">
      <w:rPr>
        <w:sz w:val="14"/>
        <w:szCs w:val="14"/>
      </w:rPr>
      <w:t xml:space="preserve"> </w:t>
    </w:r>
    <w:proofErr w:type="spellStart"/>
    <w:r w:rsidR="00CD5C81">
      <w:rPr>
        <w:sz w:val="14"/>
        <w:szCs w:val="14"/>
      </w:rPr>
      <w:t>Institute</w:t>
    </w:r>
    <w:proofErr w:type="spellEnd"/>
    <w:r w:rsidR="00CD5C81">
      <w:rPr>
        <w:sz w:val="14"/>
        <w:szCs w:val="14"/>
      </w:rPr>
      <w:t xml:space="preserve"> of </w:t>
    </w:r>
    <w:proofErr w:type="spellStart"/>
    <w:r w:rsidR="00CD5C81">
      <w:rPr>
        <w:sz w:val="14"/>
        <w:szCs w:val="14"/>
      </w:rPr>
      <w:t>Social</w:t>
    </w:r>
    <w:proofErr w:type="spellEnd"/>
    <w:r w:rsidR="00CD5C81">
      <w:rPr>
        <w:sz w:val="14"/>
        <w:szCs w:val="14"/>
      </w:rPr>
      <w:t xml:space="preserve"> </w:t>
    </w:r>
    <w:proofErr w:type="spellStart"/>
    <w:r w:rsidR="00CD5C81">
      <w:rPr>
        <w:sz w:val="14"/>
        <w:szCs w:val="14"/>
      </w:rPr>
      <w:t>Sciences</w:t>
    </w:r>
    <w:proofErr w:type="spellEnd"/>
    <w:r w:rsidR="00CD5C81">
      <w:rPr>
        <w:sz w:val="14"/>
        <w:szCs w:val="14"/>
      </w:rPr>
      <w:t xml:space="preserve"> </w:t>
    </w:r>
    <w:proofErr w:type="spellStart"/>
    <w:r w:rsidR="00CD5C81" w:rsidRPr="00487B61">
      <w:rPr>
        <w:sz w:val="14"/>
        <w:szCs w:val="14"/>
      </w:rPr>
      <w:t>Year</w:t>
    </w:r>
    <w:proofErr w:type="spellEnd"/>
    <w:r w:rsidR="00CD5C81" w:rsidRPr="00487B61">
      <w:rPr>
        <w:sz w:val="14"/>
        <w:szCs w:val="14"/>
      </w:rPr>
      <w:t>: 2013/</w:t>
    </w:r>
    <w:r w:rsidR="00CD5C81">
      <w:rPr>
        <w:sz w:val="14"/>
        <w:szCs w:val="14"/>
      </w:rPr>
      <w:t>1</w:t>
    </w:r>
    <w:r w:rsidR="00CD5C81" w:rsidRPr="00487B61">
      <w:rPr>
        <w:sz w:val="14"/>
        <w:szCs w:val="14"/>
      </w:rPr>
      <w:t xml:space="preserve">,  </w:t>
    </w:r>
    <w:proofErr w:type="spellStart"/>
    <w:r w:rsidR="00CD5C81" w:rsidRPr="00487B61">
      <w:rPr>
        <w:sz w:val="14"/>
        <w:szCs w:val="14"/>
      </w:rPr>
      <w:t>Special</w:t>
    </w:r>
    <w:proofErr w:type="spellEnd"/>
    <w:r w:rsidR="00CD5C81" w:rsidRPr="00487B61">
      <w:rPr>
        <w:sz w:val="14"/>
        <w:szCs w:val="14"/>
      </w:rPr>
      <w:t xml:space="preserve"> </w:t>
    </w:r>
    <w:proofErr w:type="spellStart"/>
    <w:r w:rsidR="00CD5C81" w:rsidRPr="00487B61">
      <w:rPr>
        <w:sz w:val="14"/>
        <w:szCs w:val="14"/>
      </w:rPr>
      <w:t>Volume</w:t>
    </w:r>
    <w:proofErr w:type="spellEnd"/>
    <w:r w:rsidR="00CD5C81" w:rsidRPr="00487B61">
      <w:rPr>
        <w:sz w:val="14"/>
        <w:szCs w:val="14"/>
      </w:rPr>
      <w:t xml:space="preserve"> on Office </w:t>
    </w:r>
    <w:proofErr w:type="spellStart"/>
    <w:r w:rsidR="00CD5C81" w:rsidRPr="00487B61">
      <w:rPr>
        <w:sz w:val="14"/>
        <w:szCs w:val="14"/>
      </w:rPr>
      <w:t>Management</w:t>
    </w:r>
    <w:proofErr w:type="spellEnd"/>
  </w:p>
  <w:p w:rsidR="00635490" w:rsidRPr="00325550" w:rsidRDefault="00635490">
    <w:pPr>
      <w:pStyle w:val="stbilgi"/>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63C08"/>
    <w:multiLevelType w:val="multilevel"/>
    <w:tmpl w:val="A802F72A"/>
    <w:lvl w:ilvl="0">
      <w:start w:val="1"/>
      <w:numFmt w:val="decimal"/>
      <w:lvlText w:val="3.%1"/>
      <w:lvlJc w:val="left"/>
      <w:pPr>
        <w:ind w:left="1065" w:hanging="360"/>
      </w:pPr>
      <w:rPr>
        <w:rFonts w:hint="default"/>
      </w:rPr>
    </w:lvl>
    <w:lvl w:ilvl="1">
      <w:start w:val="1"/>
      <w:numFmt w:val="decimal"/>
      <w:lvlText w:val="3.1.%2."/>
      <w:lvlJc w:val="left"/>
      <w:pPr>
        <w:ind w:left="1785" w:hanging="360"/>
      </w:pPr>
      <w:rPr>
        <w:rFonts w:hint="default"/>
        <w:b/>
      </w:rPr>
    </w:lvl>
    <w:lvl w:ilvl="2">
      <w:start w:val="1"/>
      <w:numFmt w:val="lowerRoman"/>
      <w:lvlText w:val="%3."/>
      <w:lvlJc w:val="right"/>
      <w:pPr>
        <w:ind w:left="2505" w:hanging="180"/>
      </w:pPr>
      <w:rPr>
        <w:rFonts w:hint="default"/>
      </w:rPr>
    </w:lvl>
    <w:lvl w:ilvl="3">
      <w:start w:val="1"/>
      <w:numFmt w:val="decimal"/>
      <w:lvlText w:val="%4."/>
      <w:lvlJc w:val="left"/>
      <w:pPr>
        <w:ind w:left="3225" w:hanging="360"/>
      </w:pPr>
      <w:rPr>
        <w:rFonts w:hint="default"/>
      </w:rPr>
    </w:lvl>
    <w:lvl w:ilvl="4">
      <w:start w:val="1"/>
      <w:numFmt w:val="lowerLetter"/>
      <w:lvlText w:val="%5."/>
      <w:lvlJc w:val="left"/>
      <w:pPr>
        <w:ind w:left="3945" w:hanging="360"/>
      </w:pPr>
      <w:rPr>
        <w:rFonts w:hint="default"/>
      </w:rPr>
    </w:lvl>
    <w:lvl w:ilvl="5">
      <w:start w:val="1"/>
      <w:numFmt w:val="lowerRoman"/>
      <w:lvlText w:val="%6."/>
      <w:lvlJc w:val="right"/>
      <w:pPr>
        <w:ind w:left="4665" w:hanging="180"/>
      </w:pPr>
      <w:rPr>
        <w:rFonts w:hint="default"/>
      </w:rPr>
    </w:lvl>
    <w:lvl w:ilvl="6">
      <w:start w:val="1"/>
      <w:numFmt w:val="decimal"/>
      <w:lvlText w:val="%7."/>
      <w:lvlJc w:val="left"/>
      <w:pPr>
        <w:ind w:left="5385" w:hanging="360"/>
      </w:pPr>
      <w:rPr>
        <w:rFonts w:hint="default"/>
      </w:rPr>
    </w:lvl>
    <w:lvl w:ilvl="7">
      <w:start w:val="1"/>
      <w:numFmt w:val="lowerLetter"/>
      <w:lvlText w:val="%8."/>
      <w:lvlJc w:val="left"/>
      <w:pPr>
        <w:ind w:left="6105" w:hanging="360"/>
      </w:pPr>
      <w:rPr>
        <w:rFonts w:hint="default"/>
      </w:rPr>
    </w:lvl>
    <w:lvl w:ilvl="8">
      <w:start w:val="1"/>
      <w:numFmt w:val="lowerRoman"/>
      <w:lvlText w:val="%9."/>
      <w:lvlJc w:val="right"/>
      <w:pPr>
        <w:ind w:left="6825" w:hanging="180"/>
      </w:pPr>
      <w:rPr>
        <w:rFonts w:hint="default"/>
      </w:rPr>
    </w:lvl>
  </w:abstractNum>
  <w:abstractNum w:abstractNumId="1">
    <w:nsid w:val="0A192280"/>
    <w:multiLevelType w:val="hybridMultilevel"/>
    <w:tmpl w:val="88441574"/>
    <w:lvl w:ilvl="0" w:tplc="1B9EBCD8">
      <w:numFmt w:val="bullet"/>
      <w:lvlText w:val="-"/>
      <w:lvlJc w:val="left"/>
      <w:pPr>
        <w:tabs>
          <w:tab w:val="num" w:pos="786"/>
        </w:tabs>
        <w:ind w:left="786" w:hanging="360"/>
      </w:pPr>
      <w:rPr>
        <w:rFonts w:ascii="Bookman Old Style" w:eastAsia="Times New Roman" w:hAnsi="Bookman Old Style" w:cs="Tahoma" w:hint="default"/>
      </w:rPr>
    </w:lvl>
    <w:lvl w:ilvl="1" w:tplc="041F0003">
      <w:start w:val="1"/>
      <w:numFmt w:val="bullet"/>
      <w:lvlText w:val="o"/>
      <w:lvlJc w:val="left"/>
      <w:pPr>
        <w:tabs>
          <w:tab w:val="num" w:pos="1157"/>
        </w:tabs>
        <w:ind w:left="1157" w:hanging="360"/>
      </w:pPr>
      <w:rPr>
        <w:rFonts w:ascii="Courier New" w:hAnsi="Courier New" w:cs="Courier New" w:hint="default"/>
      </w:rPr>
    </w:lvl>
    <w:lvl w:ilvl="2" w:tplc="041F0005">
      <w:start w:val="1"/>
      <w:numFmt w:val="bullet"/>
      <w:lvlText w:val=""/>
      <w:lvlJc w:val="left"/>
      <w:pPr>
        <w:tabs>
          <w:tab w:val="num" w:pos="1877"/>
        </w:tabs>
        <w:ind w:left="1877" w:hanging="360"/>
      </w:pPr>
      <w:rPr>
        <w:rFonts w:ascii="Wingdings" w:hAnsi="Wingdings" w:hint="default"/>
      </w:rPr>
    </w:lvl>
    <w:lvl w:ilvl="3" w:tplc="041F0001">
      <w:start w:val="1"/>
      <w:numFmt w:val="bullet"/>
      <w:lvlText w:val=""/>
      <w:lvlJc w:val="left"/>
      <w:pPr>
        <w:tabs>
          <w:tab w:val="num" w:pos="2597"/>
        </w:tabs>
        <w:ind w:left="2597" w:hanging="360"/>
      </w:pPr>
      <w:rPr>
        <w:rFonts w:ascii="Symbol" w:hAnsi="Symbol" w:hint="default"/>
      </w:rPr>
    </w:lvl>
    <w:lvl w:ilvl="4" w:tplc="041F0003">
      <w:start w:val="1"/>
      <w:numFmt w:val="bullet"/>
      <w:lvlText w:val="o"/>
      <w:lvlJc w:val="left"/>
      <w:pPr>
        <w:tabs>
          <w:tab w:val="num" w:pos="3317"/>
        </w:tabs>
        <w:ind w:left="3317" w:hanging="360"/>
      </w:pPr>
      <w:rPr>
        <w:rFonts w:ascii="Courier New" w:hAnsi="Courier New" w:cs="Courier New" w:hint="default"/>
      </w:rPr>
    </w:lvl>
    <w:lvl w:ilvl="5" w:tplc="041F0005">
      <w:start w:val="1"/>
      <w:numFmt w:val="bullet"/>
      <w:lvlText w:val=""/>
      <w:lvlJc w:val="left"/>
      <w:pPr>
        <w:tabs>
          <w:tab w:val="num" w:pos="4037"/>
        </w:tabs>
        <w:ind w:left="4037" w:hanging="360"/>
      </w:pPr>
      <w:rPr>
        <w:rFonts w:ascii="Wingdings" w:hAnsi="Wingdings" w:hint="default"/>
      </w:rPr>
    </w:lvl>
    <w:lvl w:ilvl="6" w:tplc="041F0001">
      <w:start w:val="1"/>
      <w:numFmt w:val="bullet"/>
      <w:lvlText w:val=""/>
      <w:lvlJc w:val="left"/>
      <w:pPr>
        <w:tabs>
          <w:tab w:val="num" w:pos="4757"/>
        </w:tabs>
        <w:ind w:left="4757" w:hanging="360"/>
      </w:pPr>
      <w:rPr>
        <w:rFonts w:ascii="Symbol" w:hAnsi="Symbol" w:hint="default"/>
      </w:rPr>
    </w:lvl>
    <w:lvl w:ilvl="7" w:tplc="041F0003">
      <w:start w:val="1"/>
      <w:numFmt w:val="bullet"/>
      <w:lvlText w:val="o"/>
      <w:lvlJc w:val="left"/>
      <w:pPr>
        <w:tabs>
          <w:tab w:val="num" w:pos="5477"/>
        </w:tabs>
        <w:ind w:left="5477" w:hanging="360"/>
      </w:pPr>
      <w:rPr>
        <w:rFonts w:ascii="Courier New" w:hAnsi="Courier New" w:cs="Courier New" w:hint="default"/>
      </w:rPr>
    </w:lvl>
    <w:lvl w:ilvl="8" w:tplc="041F0005">
      <w:start w:val="1"/>
      <w:numFmt w:val="bullet"/>
      <w:lvlText w:val=""/>
      <w:lvlJc w:val="left"/>
      <w:pPr>
        <w:tabs>
          <w:tab w:val="num" w:pos="6197"/>
        </w:tabs>
        <w:ind w:left="6197" w:hanging="360"/>
      </w:pPr>
      <w:rPr>
        <w:rFonts w:ascii="Wingdings" w:hAnsi="Wingdings" w:hint="default"/>
      </w:rPr>
    </w:lvl>
  </w:abstractNum>
  <w:abstractNum w:abstractNumId="2">
    <w:nsid w:val="0CE30F13"/>
    <w:multiLevelType w:val="hybridMultilevel"/>
    <w:tmpl w:val="F54274C2"/>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nsid w:val="11EF3B55"/>
    <w:multiLevelType w:val="multilevel"/>
    <w:tmpl w:val="FFE211D2"/>
    <w:lvl w:ilvl="0">
      <w:start w:val="1"/>
      <w:numFmt w:val="decimal"/>
      <w:lvlText w:val="3.%1"/>
      <w:lvlJc w:val="left"/>
      <w:pPr>
        <w:ind w:left="1065" w:hanging="360"/>
      </w:pPr>
      <w:rPr>
        <w:rFonts w:hint="default"/>
      </w:rPr>
    </w:lvl>
    <w:lvl w:ilvl="1">
      <w:start w:val="1"/>
      <w:numFmt w:val="decimal"/>
      <w:lvlText w:val="3.4.%2"/>
      <w:lvlJc w:val="left"/>
      <w:pPr>
        <w:ind w:left="1069" w:hanging="360"/>
      </w:pPr>
      <w:rPr>
        <w:rFonts w:hint="default"/>
        <w:b/>
      </w:rPr>
    </w:lvl>
    <w:lvl w:ilvl="2">
      <w:start w:val="1"/>
      <w:numFmt w:val="lowerRoman"/>
      <w:lvlText w:val="%3."/>
      <w:lvlJc w:val="right"/>
      <w:pPr>
        <w:ind w:left="2505" w:hanging="180"/>
      </w:pPr>
      <w:rPr>
        <w:rFonts w:hint="default"/>
      </w:rPr>
    </w:lvl>
    <w:lvl w:ilvl="3">
      <w:start w:val="1"/>
      <w:numFmt w:val="decimal"/>
      <w:lvlText w:val="%4."/>
      <w:lvlJc w:val="left"/>
      <w:pPr>
        <w:ind w:left="3225" w:hanging="360"/>
      </w:pPr>
      <w:rPr>
        <w:rFonts w:hint="default"/>
      </w:rPr>
    </w:lvl>
    <w:lvl w:ilvl="4">
      <w:start w:val="1"/>
      <w:numFmt w:val="lowerLetter"/>
      <w:lvlText w:val="%5."/>
      <w:lvlJc w:val="left"/>
      <w:pPr>
        <w:ind w:left="3945" w:hanging="360"/>
      </w:pPr>
      <w:rPr>
        <w:rFonts w:hint="default"/>
      </w:rPr>
    </w:lvl>
    <w:lvl w:ilvl="5">
      <w:start w:val="1"/>
      <w:numFmt w:val="lowerRoman"/>
      <w:lvlText w:val="%6."/>
      <w:lvlJc w:val="right"/>
      <w:pPr>
        <w:ind w:left="4665" w:hanging="180"/>
      </w:pPr>
      <w:rPr>
        <w:rFonts w:hint="default"/>
      </w:rPr>
    </w:lvl>
    <w:lvl w:ilvl="6">
      <w:start w:val="1"/>
      <w:numFmt w:val="decimal"/>
      <w:lvlText w:val="%7."/>
      <w:lvlJc w:val="left"/>
      <w:pPr>
        <w:ind w:left="5385" w:hanging="360"/>
      </w:pPr>
      <w:rPr>
        <w:rFonts w:hint="default"/>
      </w:rPr>
    </w:lvl>
    <w:lvl w:ilvl="7">
      <w:start w:val="1"/>
      <w:numFmt w:val="lowerLetter"/>
      <w:lvlText w:val="%8."/>
      <w:lvlJc w:val="left"/>
      <w:pPr>
        <w:ind w:left="6105" w:hanging="360"/>
      </w:pPr>
      <w:rPr>
        <w:rFonts w:hint="default"/>
      </w:rPr>
    </w:lvl>
    <w:lvl w:ilvl="8">
      <w:start w:val="1"/>
      <w:numFmt w:val="lowerRoman"/>
      <w:lvlText w:val="%9."/>
      <w:lvlJc w:val="right"/>
      <w:pPr>
        <w:ind w:left="6825" w:hanging="180"/>
      </w:pPr>
      <w:rPr>
        <w:rFonts w:hint="default"/>
      </w:rPr>
    </w:lvl>
  </w:abstractNum>
  <w:abstractNum w:abstractNumId="4">
    <w:nsid w:val="15D54B86"/>
    <w:multiLevelType w:val="multilevel"/>
    <w:tmpl w:val="A13E6B64"/>
    <w:lvl w:ilvl="0">
      <w:start w:val="1"/>
      <w:numFmt w:val="decimal"/>
      <w:lvlText w:val="2.%1"/>
      <w:lvlJc w:val="left"/>
      <w:pPr>
        <w:ind w:left="1065" w:hanging="360"/>
      </w:pPr>
      <w:rPr>
        <w:rFonts w:hint="default"/>
      </w:rPr>
    </w:lvl>
    <w:lvl w:ilvl="1">
      <w:start w:val="1"/>
      <w:numFmt w:val="decimal"/>
      <w:lvlText w:val="2.%2"/>
      <w:lvlJc w:val="left"/>
      <w:pPr>
        <w:ind w:left="1785" w:hanging="360"/>
      </w:pPr>
      <w:rPr>
        <w:rFonts w:hint="default"/>
      </w:rPr>
    </w:lvl>
    <w:lvl w:ilvl="2">
      <w:start w:val="1"/>
      <w:numFmt w:val="lowerRoman"/>
      <w:lvlText w:val="%3."/>
      <w:lvlJc w:val="right"/>
      <w:pPr>
        <w:ind w:left="2505" w:hanging="180"/>
      </w:pPr>
      <w:rPr>
        <w:rFonts w:hint="default"/>
      </w:rPr>
    </w:lvl>
    <w:lvl w:ilvl="3">
      <w:start w:val="1"/>
      <w:numFmt w:val="decimal"/>
      <w:lvlText w:val="%4."/>
      <w:lvlJc w:val="left"/>
      <w:pPr>
        <w:ind w:left="3225" w:hanging="360"/>
      </w:pPr>
      <w:rPr>
        <w:rFonts w:hint="default"/>
      </w:rPr>
    </w:lvl>
    <w:lvl w:ilvl="4">
      <w:start w:val="1"/>
      <w:numFmt w:val="lowerLetter"/>
      <w:lvlText w:val="%5."/>
      <w:lvlJc w:val="left"/>
      <w:pPr>
        <w:ind w:left="3945" w:hanging="360"/>
      </w:pPr>
      <w:rPr>
        <w:rFonts w:hint="default"/>
      </w:rPr>
    </w:lvl>
    <w:lvl w:ilvl="5">
      <w:start w:val="1"/>
      <w:numFmt w:val="lowerRoman"/>
      <w:lvlText w:val="%6."/>
      <w:lvlJc w:val="right"/>
      <w:pPr>
        <w:ind w:left="4665" w:hanging="180"/>
      </w:pPr>
      <w:rPr>
        <w:rFonts w:hint="default"/>
      </w:rPr>
    </w:lvl>
    <w:lvl w:ilvl="6">
      <w:start w:val="1"/>
      <w:numFmt w:val="decimal"/>
      <w:lvlText w:val="%7."/>
      <w:lvlJc w:val="left"/>
      <w:pPr>
        <w:ind w:left="5385" w:hanging="360"/>
      </w:pPr>
      <w:rPr>
        <w:rFonts w:hint="default"/>
      </w:rPr>
    </w:lvl>
    <w:lvl w:ilvl="7">
      <w:start w:val="1"/>
      <w:numFmt w:val="lowerLetter"/>
      <w:lvlText w:val="%8."/>
      <w:lvlJc w:val="left"/>
      <w:pPr>
        <w:ind w:left="6105" w:hanging="360"/>
      </w:pPr>
      <w:rPr>
        <w:rFonts w:hint="default"/>
      </w:rPr>
    </w:lvl>
    <w:lvl w:ilvl="8">
      <w:start w:val="1"/>
      <w:numFmt w:val="lowerRoman"/>
      <w:lvlText w:val="%9."/>
      <w:lvlJc w:val="right"/>
      <w:pPr>
        <w:ind w:left="6825" w:hanging="180"/>
      </w:pPr>
      <w:rPr>
        <w:rFonts w:hint="default"/>
      </w:rPr>
    </w:lvl>
  </w:abstractNum>
  <w:abstractNum w:abstractNumId="5">
    <w:nsid w:val="203127D3"/>
    <w:multiLevelType w:val="multilevel"/>
    <w:tmpl w:val="2BB8A070"/>
    <w:lvl w:ilvl="0">
      <w:start w:val="1"/>
      <w:numFmt w:val="decimal"/>
      <w:lvlText w:val="3.%1"/>
      <w:lvlJc w:val="left"/>
      <w:pPr>
        <w:ind w:left="1065" w:hanging="360"/>
      </w:pPr>
      <w:rPr>
        <w:rFonts w:hint="default"/>
      </w:rPr>
    </w:lvl>
    <w:lvl w:ilvl="1">
      <w:start w:val="1"/>
      <w:numFmt w:val="decimal"/>
      <w:lvlText w:val="3.5.%2"/>
      <w:lvlJc w:val="left"/>
      <w:pPr>
        <w:ind w:left="1785" w:hanging="360"/>
      </w:pPr>
      <w:rPr>
        <w:rFonts w:hint="default"/>
        <w:b/>
      </w:rPr>
    </w:lvl>
    <w:lvl w:ilvl="2">
      <w:start w:val="1"/>
      <w:numFmt w:val="lowerRoman"/>
      <w:lvlText w:val="%3."/>
      <w:lvlJc w:val="right"/>
      <w:pPr>
        <w:ind w:left="2505" w:hanging="180"/>
      </w:pPr>
      <w:rPr>
        <w:rFonts w:hint="default"/>
      </w:rPr>
    </w:lvl>
    <w:lvl w:ilvl="3">
      <w:start w:val="1"/>
      <w:numFmt w:val="decimal"/>
      <w:lvlText w:val="%4."/>
      <w:lvlJc w:val="left"/>
      <w:pPr>
        <w:ind w:left="3225" w:hanging="360"/>
      </w:pPr>
      <w:rPr>
        <w:rFonts w:hint="default"/>
      </w:rPr>
    </w:lvl>
    <w:lvl w:ilvl="4">
      <w:start w:val="1"/>
      <w:numFmt w:val="lowerLetter"/>
      <w:lvlText w:val="%5."/>
      <w:lvlJc w:val="left"/>
      <w:pPr>
        <w:ind w:left="3945" w:hanging="360"/>
      </w:pPr>
      <w:rPr>
        <w:rFonts w:hint="default"/>
      </w:rPr>
    </w:lvl>
    <w:lvl w:ilvl="5">
      <w:start w:val="1"/>
      <w:numFmt w:val="lowerRoman"/>
      <w:lvlText w:val="%6."/>
      <w:lvlJc w:val="right"/>
      <w:pPr>
        <w:ind w:left="4665" w:hanging="180"/>
      </w:pPr>
      <w:rPr>
        <w:rFonts w:hint="default"/>
      </w:rPr>
    </w:lvl>
    <w:lvl w:ilvl="6">
      <w:start w:val="1"/>
      <w:numFmt w:val="decimal"/>
      <w:lvlText w:val="%7."/>
      <w:lvlJc w:val="left"/>
      <w:pPr>
        <w:ind w:left="5385" w:hanging="360"/>
      </w:pPr>
      <w:rPr>
        <w:rFonts w:hint="default"/>
      </w:rPr>
    </w:lvl>
    <w:lvl w:ilvl="7">
      <w:start w:val="1"/>
      <w:numFmt w:val="lowerLetter"/>
      <w:lvlText w:val="%8."/>
      <w:lvlJc w:val="left"/>
      <w:pPr>
        <w:ind w:left="6105" w:hanging="360"/>
      </w:pPr>
      <w:rPr>
        <w:rFonts w:hint="default"/>
      </w:rPr>
    </w:lvl>
    <w:lvl w:ilvl="8">
      <w:start w:val="1"/>
      <w:numFmt w:val="lowerRoman"/>
      <w:lvlText w:val="%9."/>
      <w:lvlJc w:val="right"/>
      <w:pPr>
        <w:ind w:left="6825" w:hanging="180"/>
      </w:pPr>
      <w:rPr>
        <w:rFonts w:hint="default"/>
      </w:rPr>
    </w:lvl>
  </w:abstractNum>
  <w:abstractNum w:abstractNumId="6">
    <w:nsid w:val="2D456DEF"/>
    <w:multiLevelType w:val="multilevel"/>
    <w:tmpl w:val="B9987952"/>
    <w:lvl w:ilvl="0">
      <w:start w:val="1"/>
      <w:numFmt w:val="decimal"/>
      <w:lvlText w:val="3.%1"/>
      <w:lvlJc w:val="left"/>
      <w:pPr>
        <w:ind w:left="1070" w:hanging="360"/>
      </w:pPr>
      <w:rPr>
        <w:rFonts w:hint="default"/>
        <w:b/>
      </w:rPr>
    </w:lvl>
    <w:lvl w:ilvl="1">
      <w:start w:val="1"/>
      <w:numFmt w:val="none"/>
      <w:lvlText w:val="3.1"/>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7">
    <w:nsid w:val="30695DE0"/>
    <w:multiLevelType w:val="hybridMultilevel"/>
    <w:tmpl w:val="A2B0BAF8"/>
    <w:lvl w:ilvl="0" w:tplc="3028D7E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3F62492"/>
    <w:multiLevelType w:val="hybridMultilevel"/>
    <w:tmpl w:val="7AAC75C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342B052B"/>
    <w:multiLevelType w:val="multilevel"/>
    <w:tmpl w:val="396EA03A"/>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0">
    <w:nsid w:val="39C3328D"/>
    <w:multiLevelType w:val="multilevel"/>
    <w:tmpl w:val="A1D2720C"/>
    <w:lvl w:ilvl="0">
      <w:start w:val="1"/>
      <w:numFmt w:val="decimal"/>
      <w:lvlText w:val="%1."/>
      <w:lvlJc w:val="left"/>
      <w:pPr>
        <w:ind w:left="1068" w:hanging="360"/>
      </w:pPr>
      <w:rPr>
        <w:rFonts w:hint="default"/>
        <w:sz w:val="20"/>
        <w:szCs w:val="20"/>
      </w:rPr>
    </w:lvl>
    <w:lvl w:ilvl="1">
      <w:start w:val="1"/>
      <w:numFmt w:val="decimal"/>
      <w:isLgl/>
      <w:lvlText w:val="%1.%2."/>
      <w:lvlJc w:val="left"/>
      <w:pPr>
        <w:ind w:left="1070" w:hanging="360"/>
      </w:pPr>
      <w:rPr>
        <w:rFonts w:hint="default"/>
        <w:b/>
        <w:sz w:val="20"/>
        <w:szCs w:val="20"/>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1788" w:hanging="108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1">
    <w:nsid w:val="417E4BFF"/>
    <w:multiLevelType w:val="hybridMultilevel"/>
    <w:tmpl w:val="DE703110"/>
    <w:lvl w:ilvl="0" w:tplc="5C6AC54E">
      <w:start w:val="1"/>
      <w:numFmt w:val="lowerRoman"/>
      <w:lvlText w:val="%1."/>
      <w:lvlJc w:val="left"/>
      <w:pPr>
        <w:ind w:left="1429" w:hanging="72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2">
    <w:nsid w:val="59706E27"/>
    <w:multiLevelType w:val="hybridMultilevel"/>
    <w:tmpl w:val="B1244F64"/>
    <w:lvl w:ilvl="0" w:tplc="FD1CA9EA">
      <w:start w:val="1"/>
      <w:numFmt w:val="decimal"/>
      <w:lvlText w:val="%1)"/>
      <w:lvlJc w:val="left"/>
      <w:pPr>
        <w:tabs>
          <w:tab w:val="num" w:pos="443"/>
        </w:tabs>
        <w:ind w:left="443" w:hanging="375"/>
      </w:pPr>
    </w:lvl>
    <w:lvl w:ilvl="1" w:tplc="041F000F">
      <w:start w:val="1"/>
      <w:numFmt w:val="decimal"/>
      <w:lvlText w:val="%2)"/>
      <w:lvlJc w:val="left"/>
      <w:pPr>
        <w:tabs>
          <w:tab w:val="num" w:pos="1148"/>
        </w:tabs>
        <w:ind w:left="1148" w:hanging="360"/>
      </w:pPr>
    </w:lvl>
    <w:lvl w:ilvl="2" w:tplc="041F0005">
      <w:start w:val="1"/>
      <w:numFmt w:val="lowerLetter"/>
      <w:lvlText w:val="%3)"/>
      <w:lvlJc w:val="left"/>
      <w:pPr>
        <w:tabs>
          <w:tab w:val="num" w:pos="2048"/>
        </w:tabs>
        <w:ind w:left="2048" w:hanging="360"/>
      </w:pPr>
    </w:lvl>
    <w:lvl w:ilvl="3" w:tplc="041F0001">
      <w:start w:val="1"/>
      <w:numFmt w:val="decimal"/>
      <w:lvlText w:val="%4."/>
      <w:lvlJc w:val="left"/>
      <w:pPr>
        <w:tabs>
          <w:tab w:val="num" w:pos="2588"/>
        </w:tabs>
        <w:ind w:left="2588" w:hanging="360"/>
      </w:pPr>
    </w:lvl>
    <w:lvl w:ilvl="4" w:tplc="041F0003">
      <w:start w:val="1"/>
      <w:numFmt w:val="lowerLetter"/>
      <w:lvlText w:val="%5."/>
      <w:lvlJc w:val="left"/>
      <w:pPr>
        <w:tabs>
          <w:tab w:val="num" w:pos="3308"/>
        </w:tabs>
        <w:ind w:left="3308" w:hanging="360"/>
      </w:pPr>
    </w:lvl>
    <w:lvl w:ilvl="5" w:tplc="041F0005">
      <w:start w:val="1"/>
      <w:numFmt w:val="lowerRoman"/>
      <w:lvlText w:val="%6."/>
      <w:lvlJc w:val="right"/>
      <w:pPr>
        <w:tabs>
          <w:tab w:val="num" w:pos="4028"/>
        </w:tabs>
        <w:ind w:left="4028" w:hanging="180"/>
      </w:pPr>
    </w:lvl>
    <w:lvl w:ilvl="6" w:tplc="041F0001">
      <w:start w:val="1"/>
      <w:numFmt w:val="decimal"/>
      <w:lvlText w:val="%7."/>
      <w:lvlJc w:val="left"/>
      <w:pPr>
        <w:tabs>
          <w:tab w:val="num" w:pos="4748"/>
        </w:tabs>
        <w:ind w:left="4748" w:hanging="360"/>
      </w:pPr>
    </w:lvl>
    <w:lvl w:ilvl="7" w:tplc="041F0003">
      <w:start w:val="1"/>
      <w:numFmt w:val="lowerLetter"/>
      <w:lvlText w:val="%8."/>
      <w:lvlJc w:val="left"/>
      <w:pPr>
        <w:tabs>
          <w:tab w:val="num" w:pos="5468"/>
        </w:tabs>
        <w:ind w:left="5468" w:hanging="360"/>
      </w:pPr>
    </w:lvl>
    <w:lvl w:ilvl="8" w:tplc="041F0005">
      <w:start w:val="1"/>
      <w:numFmt w:val="lowerRoman"/>
      <w:lvlText w:val="%9."/>
      <w:lvlJc w:val="right"/>
      <w:pPr>
        <w:tabs>
          <w:tab w:val="num" w:pos="6188"/>
        </w:tabs>
        <w:ind w:left="6188" w:hanging="180"/>
      </w:pPr>
    </w:lvl>
  </w:abstractNum>
  <w:abstractNum w:abstractNumId="13">
    <w:nsid w:val="5D24749A"/>
    <w:multiLevelType w:val="hybridMultilevel"/>
    <w:tmpl w:val="FF922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DAB3377"/>
    <w:multiLevelType w:val="multilevel"/>
    <w:tmpl w:val="2F344E30"/>
    <w:lvl w:ilvl="0">
      <w:start w:val="1"/>
      <w:numFmt w:val="decimal"/>
      <w:lvlText w:val="3.%1"/>
      <w:lvlJc w:val="left"/>
      <w:pPr>
        <w:ind w:left="1065" w:hanging="360"/>
      </w:pPr>
      <w:rPr>
        <w:rFonts w:hint="default"/>
      </w:rPr>
    </w:lvl>
    <w:lvl w:ilvl="1">
      <w:start w:val="1"/>
      <w:numFmt w:val="decimal"/>
      <w:lvlText w:val="3.3.%2."/>
      <w:lvlJc w:val="left"/>
      <w:pPr>
        <w:ind w:left="1785" w:hanging="360"/>
      </w:pPr>
      <w:rPr>
        <w:rFonts w:hint="default"/>
        <w:b/>
      </w:rPr>
    </w:lvl>
    <w:lvl w:ilvl="2">
      <w:start w:val="1"/>
      <w:numFmt w:val="lowerRoman"/>
      <w:lvlText w:val="%3."/>
      <w:lvlJc w:val="right"/>
      <w:pPr>
        <w:ind w:left="2505" w:hanging="180"/>
      </w:pPr>
      <w:rPr>
        <w:rFonts w:hint="default"/>
      </w:rPr>
    </w:lvl>
    <w:lvl w:ilvl="3">
      <w:start w:val="1"/>
      <w:numFmt w:val="decimal"/>
      <w:lvlText w:val="%4."/>
      <w:lvlJc w:val="left"/>
      <w:pPr>
        <w:ind w:left="3225" w:hanging="360"/>
      </w:pPr>
      <w:rPr>
        <w:rFonts w:hint="default"/>
      </w:rPr>
    </w:lvl>
    <w:lvl w:ilvl="4">
      <w:start w:val="1"/>
      <w:numFmt w:val="lowerLetter"/>
      <w:lvlText w:val="%5."/>
      <w:lvlJc w:val="left"/>
      <w:pPr>
        <w:ind w:left="3945" w:hanging="360"/>
      </w:pPr>
      <w:rPr>
        <w:rFonts w:hint="default"/>
      </w:rPr>
    </w:lvl>
    <w:lvl w:ilvl="5">
      <w:start w:val="1"/>
      <w:numFmt w:val="lowerRoman"/>
      <w:lvlText w:val="%6."/>
      <w:lvlJc w:val="right"/>
      <w:pPr>
        <w:ind w:left="4665" w:hanging="180"/>
      </w:pPr>
      <w:rPr>
        <w:rFonts w:hint="default"/>
      </w:rPr>
    </w:lvl>
    <w:lvl w:ilvl="6">
      <w:start w:val="1"/>
      <w:numFmt w:val="decimal"/>
      <w:lvlText w:val="%7."/>
      <w:lvlJc w:val="left"/>
      <w:pPr>
        <w:ind w:left="5385" w:hanging="360"/>
      </w:pPr>
      <w:rPr>
        <w:rFonts w:hint="default"/>
      </w:rPr>
    </w:lvl>
    <w:lvl w:ilvl="7">
      <w:start w:val="1"/>
      <w:numFmt w:val="lowerLetter"/>
      <w:lvlText w:val="%8."/>
      <w:lvlJc w:val="left"/>
      <w:pPr>
        <w:ind w:left="6105" w:hanging="360"/>
      </w:pPr>
      <w:rPr>
        <w:rFonts w:hint="default"/>
      </w:rPr>
    </w:lvl>
    <w:lvl w:ilvl="8">
      <w:start w:val="1"/>
      <w:numFmt w:val="lowerRoman"/>
      <w:lvlText w:val="%9."/>
      <w:lvlJc w:val="right"/>
      <w:pPr>
        <w:ind w:left="6825" w:hanging="180"/>
      </w:pPr>
      <w:rPr>
        <w:rFonts w:hint="default"/>
      </w:rPr>
    </w:lvl>
  </w:abstractNum>
  <w:abstractNum w:abstractNumId="15">
    <w:nsid w:val="609921FA"/>
    <w:multiLevelType w:val="hybridMultilevel"/>
    <w:tmpl w:val="C5223126"/>
    <w:lvl w:ilvl="0" w:tplc="7E46B686">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6">
    <w:nsid w:val="65314CFB"/>
    <w:multiLevelType w:val="hybridMultilevel"/>
    <w:tmpl w:val="F198DDC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nsid w:val="670B5D3F"/>
    <w:multiLevelType w:val="multilevel"/>
    <w:tmpl w:val="F26CAD7C"/>
    <w:lvl w:ilvl="0">
      <w:start w:val="1"/>
      <w:numFmt w:val="decimal"/>
      <w:lvlText w:val="2.%1"/>
      <w:lvlJc w:val="left"/>
      <w:pPr>
        <w:ind w:left="1065" w:hanging="360"/>
      </w:pPr>
      <w:rPr>
        <w:rFonts w:hint="default"/>
      </w:rPr>
    </w:lvl>
    <w:lvl w:ilvl="1">
      <w:start w:val="1"/>
      <w:numFmt w:val="decimal"/>
      <w:lvlText w:val="3.9.%2"/>
      <w:lvlJc w:val="left"/>
      <w:pPr>
        <w:ind w:left="1785" w:hanging="360"/>
      </w:pPr>
      <w:rPr>
        <w:rFonts w:hint="default"/>
        <w:b/>
      </w:rPr>
    </w:lvl>
    <w:lvl w:ilvl="2">
      <w:start w:val="1"/>
      <w:numFmt w:val="lowerRoman"/>
      <w:lvlText w:val="%3."/>
      <w:lvlJc w:val="right"/>
      <w:pPr>
        <w:ind w:left="2505" w:hanging="180"/>
      </w:pPr>
      <w:rPr>
        <w:rFonts w:hint="default"/>
      </w:rPr>
    </w:lvl>
    <w:lvl w:ilvl="3">
      <w:start w:val="1"/>
      <w:numFmt w:val="decimal"/>
      <w:lvlText w:val="%4."/>
      <w:lvlJc w:val="left"/>
      <w:pPr>
        <w:ind w:left="3225" w:hanging="360"/>
      </w:pPr>
      <w:rPr>
        <w:rFonts w:hint="default"/>
      </w:rPr>
    </w:lvl>
    <w:lvl w:ilvl="4">
      <w:start w:val="1"/>
      <w:numFmt w:val="lowerLetter"/>
      <w:lvlText w:val="%5."/>
      <w:lvlJc w:val="left"/>
      <w:pPr>
        <w:ind w:left="3945" w:hanging="360"/>
      </w:pPr>
      <w:rPr>
        <w:rFonts w:hint="default"/>
      </w:rPr>
    </w:lvl>
    <w:lvl w:ilvl="5">
      <w:start w:val="1"/>
      <w:numFmt w:val="lowerRoman"/>
      <w:lvlText w:val="%6."/>
      <w:lvlJc w:val="right"/>
      <w:pPr>
        <w:ind w:left="4665" w:hanging="180"/>
      </w:pPr>
      <w:rPr>
        <w:rFonts w:hint="default"/>
      </w:rPr>
    </w:lvl>
    <w:lvl w:ilvl="6">
      <w:start w:val="1"/>
      <w:numFmt w:val="decimal"/>
      <w:lvlText w:val="%7."/>
      <w:lvlJc w:val="left"/>
      <w:pPr>
        <w:ind w:left="5385" w:hanging="360"/>
      </w:pPr>
      <w:rPr>
        <w:rFonts w:hint="default"/>
      </w:rPr>
    </w:lvl>
    <w:lvl w:ilvl="7">
      <w:start w:val="1"/>
      <w:numFmt w:val="lowerLetter"/>
      <w:lvlText w:val="%8."/>
      <w:lvlJc w:val="left"/>
      <w:pPr>
        <w:ind w:left="6105" w:hanging="360"/>
      </w:pPr>
      <w:rPr>
        <w:rFonts w:hint="default"/>
      </w:rPr>
    </w:lvl>
    <w:lvl w:ilvl="8">
      <w:start w:val="1"/>
      <w:numFmt w:val="lowerRoman"/>
      <w:lvlText w:val="%9."/>
      <w:lvlJc w:val="right"/>
      <w:pPr>
        <w:ind w:left="6825" w:hanging="180"/>
      </w:pPr>
      <w:rPr>
        <w:rFonts w:hint="default"/>
      </w:rPr>
    </w:lvl>
  </w:abstractNum>
  <w:abstractNum w:abstractNumId="18">
    <w:nsid w:val="6951110F"/>
    <w:multiLevelType w:val="hybridMultilevel"/>
    <w:tmpl w:val="EF7AD13C"/>
    <w:lvl w:ilvl="0" w:tplc="717066D2">
      <w:start w:val="1"/>
      <w:numFmt w:val="bullet"/>
      <w:lvlText w:val="-"/>
      <w:lvlJc w:val="left"/>
      <w:pPr>
        <w:tabs>
          <w:tab w:val="num" w:pos="708"/>
        </w:tabs>
        <w:ind w:left="708" w:hanging="360"/>
      </w:pPr>
      <w:rPr>
        <w:rFonts w:ascii="Times New Roman" w:eastAsia="Times New Roman" w:hAnsi="Times New Roman" w:cs="Times New Roman" w:hint="default"/>
      </w:rPr>
    </w:lvl>
    <w:lvl w:ilvl="1" w:tplc="041F0003">
      <w:start w:val="1"/>
      <w:numFmt w:val="bullet"/>
      <w:lvlText w:val="o"/>
      <w:lvlJc w:val="left"/>
      <w:pPr>
        <w:tabs>
          <w:tab w:val="num" w:pos="1428"/>
        </w:tabs>
        <w:ind w:left="1428" w:hanging="360"/>
      </w:pPr>
      <w:rPr>
        <w:rFonts w:ascii="Courier New" w:hAnsi="Courier New" w:cs="Times New Roman" w:hint="default"/>
      </w:rPr>
    </w:lvl>
    <w:lvl w:ilvl="2" w:tplc="041F0005">
      <w:start w:val="1"/>
      <w:numFmt w:val="bullet"/>
      <w:lvlText w:val=""/>
      <w:lvlJc w:val="left"/>
      <w:pPr>
        <w:tabs>
          <w:tab w:val="num" w:pos="2148"/>
        </w:tabs>
        <w:ind w:left="2148" w:hanging="360"/>
      </w:pPr>
      <w:rPr>
        <w:rFonts w:ascii="Wingdings" w:hAnsi="Wingdings" w:hint="default"/>
      </w:rPr>
    </w:lvl>
    <w:lvl w:ilvl="3" w:tplc="041F0001">
      <w:start w:val="1"/>
      <w:numFmt w:val="bullet"/>
      <w:lvlText w:val=""/>
      <w:lvlJc w:val="left"/>
      <w:pPr>
        <w:tabs>
          <w:tab w:val="num" w:pos="2868"/>
        </w:tabs>
        <w:ind w:left="2868" w:hanging="360"/>
      </w:pPr>
      <w:rPr>
        <w:rFonts w:ascii="Symbol" w:hAnsi="Symbol" w:hint="default"/>
      </w:rPr>
    </w:lvl>
    <w:lvl w:ilvl="4" w:tplc="041F0003">
      <w:start w:val="1"/>
      <w:numFmt w:val="bullet"/>
      <w:lvlText w:val="o"/>
      <w:lvlJc w:val="left"/>
      <w:pPr>
        <w:tabs>
          <w:tab w:val="num" w:pos="3588"/>
        </w:tabs>
        <w:ind w:left="3588" w:hanging="360"/>
      </w:pPr>
      <w:rPr>
        <w:rFonts w:ascii="Courier New" w:hAnsi="Courier New" w:cs="Times New Roman" w:hint="default"/>
      </w:rPr>
    </w:lvl>
    <w:lvl w:ilvl="5" w:tplc="041F0005">
      <w:start w:val="1"/>
      <w:numFmt w:val="bullet"/>
      <w:lvlText w:val=""/>
      <w:lvlJc w:val="left"/>
      <w:pPr>
        <w:tabs>
          <w:tab w:val="num" w:pos="4308"/>
        </w:tabs>
        <w:ind w:left="4308" w:hanging="360"/>
      </w:pPr>
      <w:rPr>
        <w:rFonts w:ascii="Wingdings" w:hAnsi="Wingdings" w:hint="default"/>
      </w:rPr>
    </w:lvl>
    <w:lvl w:ilvl="6" w:tplc="041F0001">
      <w:start w:val="1"/>
      <w:numFmt w:val="bullet"/>
      <w:lvlText w:val=""/>
      <w:lvlJc w:val="left"/>
      <w:pPr>
        <w:tabs>
          <w:tab w:val="num" w:pos="5028"/>
        </w:tabs>
        <w:ind w:left="5028" w:hanging="360"/>
      </w:pPr>
      <w:rPr>
        <w:rFonts w:ascii="Symbol" w:hAnsi="Symbol" w:hint="default"/>
      </w:rPr>
    </w:lvl>
    <w:lvl w:ilvl="7" w:tplc="041F0003">
      <w:start w:val="1"/>
      <w:numFmt w:val="bullet"/>
      <w:lvlText w:val="o"/>
      <w:lvlJc w:val="left"/>
      <w:pPr>
        <w:tabs>
          <w:tab w:val="num" w:pos="5748"/>
        </w:tabs>
        <w:ind w:left="5748" w:hanging="360"/>
      </w:pPr>
      <w:rPr>
        <w:rFonts w:ascii="Courier New" w:hAnsi="Courier New" w:cs="Times New Roman" w:hint="default"/>
      </w:rPr>
    </w:lvl>
    <w:lvl w:ilvl="8" w:tplc="041F0005">
      <w:start w:val="1"/>
      <w:numFmt w:val="bullet"/>
      <w:lvlText w:val=""/>
      <w:lvlJc w:val="left"/>
      <w:pPr>
        <w:tabs>
          <w:tab w:val="num" w:pos="6468"/>
        </w:tabs>
        <w:ind w:left="6468" w:hanging="360"/>
      </w:pPr>
      <w:rPr>
        <w:rFonts w:ascii="Wingdings" w:hAnsi="Wingdings" w:hint="default"/>
      </w:rPr>
    </w:lvl>
  </w:abstractNum>
  <w:abstractNum w:abstractNumId="19">
    <w:nsid w:val="6D093B7C"/>
    <w:multiLevelType w:val="multilevel"/>
    <w:tmpl w:val="64744C06"/>
    <w:lvl w:ilvl="0">
      <w:start w:val="1"/>
      <w:numFmt w:val="none"/>
      <w:lvlText w:val="3.5"/>
      <w:lvlJc w:val="left"/>
      <w:pPr>
        <w:ind w:left="1065" w:hanging="360"/>
      </w:pPr>
      <w:rPr>
        <w:rFonts w:hint="default"/>
      </w:rPr>
    </w:lvl>
    <w:lvl w:ilvl="1">
      <w:start w:val="1"/>
      <w:numFmt w:val="decimal"/>
      <w:lvlText w:val="3.6.%2"/>
      <w:lvlJc w:val="left"/>
      <w:pPr>
        <w:ind w:left="1785" w:hanging="360"/>
      </w:pPr>
      <w:rPr>
        <w:rFonts w:hint="default"/>
        <w:b/>
      </w:rPr>
    </w:lvl>
    <w:lvl w:ilvl="2">
      <w:start w:val="1"/>
      <w:numFmt w:val="lowerRoman"/>
      <w:lvlText w:val="%3."/>
      <w:lvlJc w:val="right"/>
      <w:pPr>
        <w:ind w:left="2505" w:hanging="180"/>
      </w:pPr>
      <w:rPr>
        <w:rFonts w:hint="default"/>
      </w:rPr>
    </w:lvl>
    <w:lvl w:ilvl="3">
      <w:start w:val="1"/>
      <w:numFmt w:val="decimal"/>
      <w:lvlText w:val="%4."/>
      <w:lvlJc w:val="left"/>
      <w:pPr>
        <w:ind w:left="3225" w:hanging="360"/>
      </w:pPr>
      <w:rPr>
        <w:rFonts w:hint="default"/>
      </w:rPr>
    </w:lvl>
    <w:lvl w:ilvl="4">
      <w:start w:val="1"/>
      <w:numFmt w:val="lowerLetter"/>
      <w:lvlText w:val="%5."/>
      <w:lvlJc w:val="left"/>
      <w:pPr>
        <w:ind w:left="3945" w:hanging="360"/>
      </w:pPr>
      <w:rPr>
        <w:rFonts w:hint="default"/>
      </w:rPr>
    </w:lvl>
    <w:lvl w:ilvl="5">
      <w:start w:val="1"/>
      <w:numFmt w:val="lowerRoman"/>
      <w:lvlText w:val="%6."/>
      <w:lvlJc w:val="right"/>
      <w:pPr>
        <w:ind w:left="4665" w:hanging="180"/>
      </w:pPr>
      <w:rPr>
        <w:rFonts w:hint="default"/>
      </w:rPr>
    </w:lvl>
    <w:lvl w:ilvl="6">
      <w:start w:val="1"/>
      <w:numFmt w:val="decimal"/>
      <w:lvlText w:val="%7."/>
      <w:lvlJc w:val="left"/>
      <w:pPr>
        <w:ind w:left="5385" w:hanging="360"/>
      </w:pPr>
      <w:rPr>
        <w:rFonts w:hint="default"/>
      </w:rPr>
    </w:lvl>
    <w:lvl w:ilvl="7">
      <w:start w:val="1"/>
      <w:numFmt w:val="lowerLetter"/>
      <w:lvlText w:val="%8."/>
      <w:lvlJc w:val="left"/>
      <w:pPr>
        <w:ind w:left="6105" w:hanging="360"/>
      </w:pPr>
      <w:rPr>
        <w:rFonts w:hint="default"/>
      </w:rPr>
    </w:lvl>
    <w:lvl w:ilvl="8">
      <w:start w:val="1"/>
      <w:numFmt w:val="lowerRoman"/>
      <w:lvlText w:val="%9."/>
      <w:lvlJc w:val="right"/>
      <w:pPr>
        <w:ind w:left="6825" w:hanging="180"/>
      </w:pPr>
      <w:rPr>
        <w:rFonts w:hint="default"/>
      </w:rPr>
    </w:lvl>
  </w:abstractNum>
  <w:abstractNum w:abstractNumId="20">
    <w:nsid w:val="6D0C2E52"/>
    <w:multiLevelType w:val="hybridMultilevel"/>
    <w:tmpl w:val="DAE88D66"/>
    <w:lvl w:ilvl="0" w:tplc="FFFFFFFF">
      <w:start w:val="1"/>
      <w:numFmt w:val="decimal"/>
      <w:lvlText w:val="%1."/>
      <w:lvlJc w:val="left"/>
      <w:pPr>
        <w:tabs>
          <w:tab w:val="num" w:pos="735"/>
        </w:tabs>
        <w:ind w:left="735" w:hanging="375"/>
      </w:pPr>
      <w:rPr>
        <w:rFonts w:cs="Times New Roman" w:hint="default"/>
        <w:color w:val="auto"/>
        <w:sz w:val="24"/>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1">
    <w:nsid w:val="7D6E42CD"/>
    <w:multiLevelType w:val="multilevel"/>
    <w:tmpl w:val="6F1A9046"/>
    <w:lvl w:ilvl="0">
      <w:start w:val="1"/>
      <w:numFmt w:val="decimal"/>
      <w:lvlText w:val="3.%1"/>
      <w:lvlJc w:val="left"/>
      <w:pPr>
        <w:ind w:left="1065" w:hanging="360"/>
      </w:pPr>
      <w:rPr>
        <w:rFonts w:hint="default"/>
      </w:rPr>
    </w:lvl>
    <w:lvl w:ilvl="1">
      <w:start w:val="1"/>
      <w:numFmt w:val="decimal"/>
      <w:lvlText w:val="3.2.%2."/>
      <w:lvlJc w:val="left"/>
      <w:pPr>
        <w:ind w:left="1785" w:hanging="360"/>
      </w:pPr>
      <w:rPr>
        <w:rFonts w:hint="default"/>
        <w:b/>
      </w:rPr>
    </w:lvl>
    <w:lvl w:ilvl="2">
      <w:start w:val="1"/>
      <w:numFmt w:val="lowerRoman"/>
      <w:lvlText w:val="%3."/>
      <w:lvlJc w:val="right"/>
      <w:pPr>
        <w:ind w:left="2505" w:hanging="180"/>
      </w:pPr>
      <w:rPr>
        <w:rFonts w:hint="default"/>
      </w:rPr>
    </w:lvl>
    <w:lvl w:ilvl="3">
      <w:start w:val="1"/>
      <w:numFmt w:val="decimal"/>
      <w:lvlText w:val="%4."/>
      <w:lvlJc w:val="left"/>
      <w:pPr>
        <w:ind w:left="3225" w:hanging="360"/>
      </w:pPr>
      <w:rPr>
        <w:rFonts w:hint="default"/>
      </w:rPr>
    </w:lvl>
    <w:lvl w:ilvl="4">
      <w:start w:val="1"/>
      <w:numFmt w:val="lowerLetter"/>
      <w:lvlText w:val="%5."/>
      <w:lvlJc w:val="left"/>
      <w:pPr>
        <w:ind w:left="3945" w:hanging="360"/>
      </w:pPr>
      <w:rPr>
        <w:rFonts w:hint="default"/>
      </w:rPr>
    </w:lvl>
    <w:lvl w:ilvl="5">
      <w:start w:val="1"/>
      <w:numFmt w:val="lowerRoman"/>
      <w:lvlText w:val="%6."/>
      <w:lvlJc w:val="right"/>
      <w:pPr>
        <w:ind w:left="4665" w:hanging="180"/>
      </w:pPr>
      <w:rPr>
        <w:rFonts w:hint="default"/>
      </w:rPr>
    </w:lvl>
    <w:lvl w:ilvl="6">
      <w:start w:val="1"/>
      <w:numFmt w:val="decimal"/>
      <w:lvlText w:val="%7."/>
      <w:lvlJc w:val="left"/>
      <w:pPr>
        <w:ind w:left="5385" w:hanging="360"/>
      </w:pPr>
      <w:rPr>
        <w:rFonts w:hint="default"/>
      </w:rPr>
    </w:lvl>
    <w:lvl w:ilvl="7">
      <w:start w:val="1"/>
      <w:numFmt w:val="lowerLetter"/>
      <w:lvlText w:val="%8."/>
      <w:lvlJc w:val="left"/>
      <w:pPr>
        <w:ind w:left="6105" w:hanging="360"/>
      </w:pPr>
      <w:rPr>
        <w:rFonts w:hint="default"/>
      </w:rPr>
    </w:lvl>
    <w:lvl w:ilvl="8">
      <w:start w:val="1"/>
      <w:numFmt w:val="lowerRoman"/>
      <w:lvlText w:val="%9."/>
      <w:lvlJc w:val="right"/>
      <w:pPr>
        <w:ind w:left="6825" w:hanging="180"/>
      </w:pPr>
      <w:rPr>
        <w:rFonts w:hint="default"/>
      </w:rPr>
    </w:lvl>
  </w:abstractNum>
  <w:num w:numId="1">
    <w:abstractNumId w:val="11"/>
  </w:num>
  <w:num w:numId="2">
    <w:abstractNumId w:val="2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8"/>
  </w:num>
  <w:num w:numId="6">
    <w:abstractNumId w:val="13"/>
  </w:num>
  <w:num w:numId="7">
    <w:abstractNumId w:val="10"/>
  </w:num>
  <w:num w:numId="8">
    <w:abstractNumId w:val="16"/>
  </w:num>
  <w:num w:numId="9">
    <w:abstractNumId w:val="8"/>
  </w:num>
  <w:num w:numId="10">
    <w:abstractNumId w:val="7"/>
  </w:num>
  <w:num w:numId="11">
    <w:abstractNumId w:val="2"/>
  </w:num>
  <w:num w:numId="12">
    <w:abstractNumId w:val="9"/>
  </w:num>
  <w:num w:numId="13">
    <w:abstractNumId w:val="15"/>
  </w:num>
  <w:num w:numId="14">
    <w:abstractNumId w:val="6"/>
  </w:num>
  <w:num w:numId="15">
    <w:abstractNumId w:val="4"/>
  </w:num>
  <w:num w:numId="16">
    <w:abstractNumId w:val="0"/>
  </w:num>
  <w:num w:numId="17">
    <w:abstractNumId w:val="3"/>
  </w:num>
  <w:num w:numId="18">
    <w:abstractNumId w:val="5"/>
  </w:num>
  <w:num w:numId="19">
    <w:abstractNumId w:val="17"/>
  </w:num>
  <w:num w:numId="20">
    <w:abstractNumId w:val="21"/>
  </w:num>
  <w:num w:numId="21">
    <w:abstractNumId w:val="14"/>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hyphenationZone w:val="425"/>
  <w:evenAndOddHeaders/>
  <w:characterSpacingControl w:val="doNotCompress"/>
  <w:hdrShapeDefaults>
    <o:shapedefaults v:ext="edit" spidmax="58370"/>
    <o:shapelayout v:ext="edit">
      <o:idmap v:ext="edit" data="22"/>
      <o:rules v:ext="edit">
        <o:r id="V:Rule4" type="connector" idref="#_x0000_s22532"/>
        <o:r id="V:Rule5" type="connector" idref="#_x0000_s22530"/>
        <o:r id="V:Rule6" type="connector" idref="#_x0000_s22531"/>
      </o:rules>
    </o:shapelayout>
  </w:hdrShapeDefaults>
  <w:footnotePr>
    <w:footnote w:id="-1"/>
    <w:footnote w:id="0"/>
  </w:footnotePr>
  <w:endnotePr>
    <w:endnote w:id="-1"/>
    <w:endnote w:id="0"/>
  </w:endnotePr>
  <w:compat/>
  <w:rsids>
    <w:rsidRoot w:val="00320736"/>
    <w:rsid w:val="000702F6"/>
    <w:rsid w:val="00070B91"/>
    <w:rsid w:val="000736A9"/>
    <w:rsid w:val="00076361"/>
    <w:rsid w:val="00080256"/>
    <w:rsid w:val="000A1242"/>
    <w:rsid w:val="000A150B"/>
    <w:rsid w:val="000B1FC8"/>
    <w:rsid w:val="000B3BB1"/>
    <w:rsid w:val="000B47B8"/>
    <w:rsid w:val="000D13EF"/>
    <w:rsid w:val="000D5113"/>
    <w:rsid w:val="000F4D80"/>
    <w:rsid w:val="000F5F9B"/>
    <w:rsid w:val="000F7FD3"/>
    <w:rsid w:val="001126E3"/>
    <w:rsid w:val="00121EFE"/>
    <w:rsid w:val="00150B4E"/>
    <w:rsid w:val="0017536B"/>
    <w:rsid w:val="00177243"/>
    <w:rsid w:val="001A47B5"/>
    <w:rsid w:val="001B2E7A"/>
    <w:rsid w:val="001C2D99"/>
    <w:rsid w:val="001C32DB"/>
    <w:rsid w:val="001C3E19"/>
    <w:rsid w:val="001D7B08"/>
    <w:rsid w:val="001E6742"/>
    <w:rsid w:val="001F190F"/>
    <w:rsid w:val="001F62E9"/>
    <w:rsid w:val="0020214F"/>
    <w:rsid w:val="00203A61"/>
    <w:rsid w:val="002177F1"/>
    <w:rsid w:val="00217EC5"/>
    <w:rsid w:val="00226835"/>
    <w:rsid w:val="0023418C"/>
    <w:rsid w:val="002419E1"/>
    <w:rsid w:val="002471BF"/>
    <w:rsid w:val="00247FEB"/>
    <w:rsid w:val="00250924"/>
    <w:rsid w:val="002538CB"/>
    <w:rsid w:val="00266903"/>
    <w:rsid w:val="0027013F"/>
    <w:rsid w:val="00273A8C"/>
    <w:rsid w:val="00277C87"/>
    <w:rsid w:val="00280610"/>
    <w:rsid w:val="0028365D"/>
    <w:rsid w:val="00290A6D"/>
    <w:rsid w:val="00290ED5"/>
    <w:rsid w:val="0029745A"/>
    <w:rsid w:val="002A3CB5"/>
    <w:rsid w:val="002B4EE4"/>
    <w:rsid w:val="002B6A0B"/>
    <w:rsid w:val="002B76FC"/>
    <w:rsid w:val="002D1A78"/>
    <w:rsid w:val="002D2C3A"/>
    <w:rsid w:val="002D59BC"/>
    <w:rsid w:val="002E55AB"/>
    <w:rsid w:val="002F2344"/>
    <w:rsid w:val="002F2857"/>
    <w:rsid w:val="002F4BB5"/>
    <w:rsid w:val="00303B08"/>
    <w:rsid w:val="00315EBD"/>
    <w:rsid w:val="003175A5"/>
    <w:rsid w:val="00320736"/>
    <w:rsid w:val="00325550"/>
    <w:rsid w:val="00330EF1"/>
    <w:rsid w:val="00341D9F"/>
    <w:rsid w:val="0034789E"/>
    <w:rsid w:val="00387C7A"/>
    <w:rsid w:val="00394D84"/>
    <w:rsid w:val="00395170"/>
    <w:rsid w:val="00396897"/>
    <w:rsid w:val="003A04B5"/>
    <w:rsid w:val="003A257B"/>
    <w:rsid w:val="003B065E"/>
    <w:rsid w:val="003B0806"/>
    <w:rsid w:val="003B3C67"/>
    <w:rsid w:val="003B42F4"/>
    <w:rsid w:val="003E1A2E"/>
    <w:rsid w:val="003E2192"/>
    <w:rsid w:val="00416096"/>
    <w:rsid w:val="004162AC"/>
    <w:rsid w:val="00417F0B"/>
    <w:rsid w:val="00420B7E"/>
    <w:rsid w:val="004350B9"/>
    <w:rsid w:val="0044430F"/>
    <w:rsid w:val="00454FB0"/>
    <w:rsid w:val="004758D2"/>
    <w:rsid w:val="00483CA2"/>
    <w:rsid w:val="00485915"/>
    <w:rsid w:val="0049106C"/>
    <w:rsid w:val="00492036"/>
    <w:rsid w:val="00492D10"/>
    <w:rsid w:val="004A651A"/>
    <w:rsid w:val="004B0D46"/>
    <w:rsid w:val="004B5CB5"/>
    <w:rsid w:val="004C1D3F"/>
    <w:rsid w:val="004C2793"/>
    <w:rsid w:val="004D212F"/>
    <w:rsid w:val="004D362C"/>
    <w:rsid w:val="004F44F6"/>
    <w:rsid w:val="004F4BDB"/>
    <w:rsid w:val="0050704A"/>
    <w:rsid w:val="00520D49"/>
    <w:rsid w:val="00520F5C"/>
    <w:rsid w:val="005355C6"/>
    <w:rsid w:val="00545FAA"/>
    <w:rsid w:val="00552766"/>
    <w:rsid w:val="0055341A"/>
    <w:rsid w:val="005642D7"/>
    <w:rsid w:val="00584FA5"/>
    <w:rsid w:val="0058652D"/>
    <w:rsid w:val="00592C5F"/>
    <w:rsid w:val="005932E3"/>
    <w:rsid w:val="00597415"/>
    <w:rsid w:val="005A7435"/>
    <w:rsid w:val="005C1C71"/>
    <w:rsid w:val="005E1C63"/>
    <w:rsid w:val="005F1E16"/>
    <w:rsid w:val="005F2E28"/>
    <w:rsid w:val="00602BFE"/>
    <w:rsid w:val="00611291"/>
    <w:rsid w:val="00611B9B"/>
    <w:rsid w:val="00615A5F"/>
    <w:rsid w:val="0062136B"/>
    <w:rsid w:val="006278F1"/>
    <w:rsid w:val="00635490"/>
    <w:rsid w:val="00635F12"/>
    <w:rsid w:val="006458A8"/>
    <w:rsid w:val="00650690"/>
    <w:rsid w:val="00650D48"/>
    <w:rsid w:val="00652F07"/>
    <w:rsid w:val="0065637C"/>
    <w:rsid w:val="006735A8"/>
    <w:rsid w:val="006901B8"/>
    <w:rsid w:val="00694982"/>
    <w:rsid w:val="0069503A"/>
    <w:rsid w:val="00695A9B"/>
    <w:rsid w:val="006A29E1"/>
    <w:rsid w:val="006A6058"/>
    <w:rsid w:val="006C23A5"/>
    <w:rsid w:val="006C2C2B"/>
    <w:rsid w:val="006D3AC1"/>
    <w:rsid w:val="006F57BF"/>
    <w:rsid w:val="007414AB"/>
    <w:rsid w:val="00744EAD"/>
    <w:rsid w:val="0075118F"/>
    <w:rsid w:val="007607E0"/>
    <w:rsid w:val="00763D99"/>
    <w:rsid w:val="00773959"/>
    <w:rsid w:val="00774043"/>
    <w:rsid w:val="007A0150"/>
    <w:rsid w:val="007B4BA7"/>
    <w:rsid w:val="007D3779"/>
    <w:rsid w:val="007D5CBF"/>
    <w:rsid w:val="007E449A"/>
    <w:rsid w:val="00806674"/>
    <w:rsid w:val="00815C2C"/>
    <w:rsid w:val="00821A1C"/>
    <w:rsid w:val="00825080"/>
    <w:rsid w:val="00842895"/>
    <w:rsid w:val="00853201"/>
    <w:rsid w:val="00862221"/>
    <w:rsid w:val="0088075F"/>
    <w:rsid w:val="008828CE"/>
    <w:rsid w:val="008B3480"/>
    <w:rsid w:val="008C29AC"/>
    <w:rsid w:val="008D2C52"/>
    <w:rsid w:val="008D2DAC"/>
    <w:rsid w:val="008E6528"/>
    <w:rsid w:val="008F36A7"/>
    <w:rsid w:val="00905A81"/>
    <w:rsid w:val="0091551F"/>
    <w:rsid w:val="009201F7"/>
    <w:rsid w:val="00923F87"/>
    <w:rsid w:val="0093186D"/>
    <w:rsid w:val="00931DB4"/>
    <w:rsid w:val="0093460D"/>
    <w:rsid w:val="00942565"/>
    <w:rsid w:val="0094360E"/>
    <w:rsid w:val="00944F5B"/>
    <w:rsid w:val="00947780"/>
    <w:rsid w:val="009478E2"/>
    <w:rsid w:val="00957322"/>
    <w:rsid w:val="0096582B"/>
    <w:rsid w:val="00965928"/>
    <w:rsid w:val="00971C53"/>
    <w:rsid w:val="00993F0E"/>
    <w:rsid w:val="00996880"/>
    <w:rsid w:val="009A6042"/>
    <w:rsid w:val="009C0E7C"/>
    <w:rsid w:val="009D0312"/>
    <w:rsid w:val="009D17CB"/>
    <w:rsid w:val="009F0A31"/>
    <w:rsid w:val="009F5DE5"/>
    <w:rsid w:val="009F66A7"/>
    <w:rsid w:val="00A11D5C"/>
    <w:rsid w:val="00A20491"/>
    <w:rsid w:val="00A3625B"/>
    <w:rsid w:val="00A424AE"/>
    <w:rsid w:val="00A55714"/>
    <w:rsid w:val="00A72428"/>
    <w:rsid w:val="00A860A4"/>
    <w:rsid w:val="00A91F2B"/>
    <w:rsid w:val="00AA29E7"/>
    <w:rsid w:val="00AB437A"/>
    <w:rsid w:val="00AC270B"/>
    <w:rsid w:val="00AC6E17"/>
    <w:rsid w:val="00AD6C2A"/>
    <w:rsid w:val="00AE049F"/>
    <w:rsid w:val="00AE223F"/>
    <w:rsid w:val="00AE5F88"/>
    <w:rsid w:val="00AF40B8"/>
    <w:rsid w:val="00AF5312"/>
    <w:rsid w:val="00AF7A53"/>
    <w:rsid w:val="00B00587"/>
    <w:rsid w:val="00B17EC3"/>
    <w:rsid w:val="00B305E2"/>
    <w:rsid w:val="00B32F53"/>
    <w:rsid w:val="00B50631"/>
    <w:rsid w:val="00B539E0"/>
    <w:rsid w:val="00B61153"/>
    <w:rsid w:val="00B66519"/>
    <w:rsid w:val="00B70DE5"/>
    <w:rsid w:val="00B72410"/>
    <w:rsid w:val="00BA04F2"/>
    <w:rsid w:val="00BA0B05"/>
    <w:rsid w:val="00BB77BD"/>
    <w:rsid w:val="00BC483C"/>
    <w:rsid w:val="00BD060F"/>
    <w:rsid w:val="00BD5350"/>
    <w:rsid w:val="00BE0590"/>
    <w:rsid w:val="00BF282E"/>
    <w:rsid w:val="00BF5F45"/>
    <w:rsid w:val="00C10C80"/>
    <w:rsid w:val="00C205A6"/>
    <w:rsid w:val="00C22679"/>
    <w:rsid w:val="00C22E95"/>
    <w:rsid w:val="00C247A9"/>
    <w:rsid w:val="00C35299"/>
    <w:rsid w:val="00C425E4"/>
    <w:rsid w:val="00C463C7"/>
    <w:rsid w:val="00C570D1"/>
    <w:rsid w:val="00C932AE"/>
    <w:rsid w:val="00C949F7"/>
    <w:rsid w:val="00CA0C13"/>
    <w:rsid w:val="00CA4B98"/>
    <w:rsid w:val="00CA744D"/>
    <w:rsid w:val="00CC6A6D"/>
    <w:rsid w:val="00CC7869"/>
    <w:rsid w:val="00CD5C81"/>
    <w:rsid w:val="00CD5EE1"/>
    <w:rsid w:val="00D003CE"/>
    <w:rsid w:val="00D10FE5"/>
    <w:rsid w:val="00D13942"/>
    <w:rsid w:val="00D15E4C"/>
    <w:rsid w:val="00D16F5E"/>
    <w:rsid w:val="00D328BC"/>
    <w:rsid w:val="00D57B52"/>
    <w:rsid w:val="00D64D64"/>
    <w:rsid w:val="00D661ED"/>
    <w:rsid w:val="00D666C9"/>
    <w:rsid w:val="00D71C00"/>
    <w:rsid w:val="00D75CD3"/>
    <w:rsid w:val="00D877B8"/>
    <w:rsid w:val="00D9257A"/>
    <w:rsid w:val="00DA1AC7"/>
    <w:rsid w:val="00DA3503"/>
    <w:rsid w:val="00DA77B7"/>
    <w:rsid w:val="00DD0E9F"/>
    <w:rsid w:val="00DD3A47"/>
    <w:rsid w:val="00DE4F4C"/>
    <w:rsid w:val="00E02EAC"/>
    <w:rsid w:val="00E22DCE"/>
    <w:rsid w:val="00E231D2"/>
    <w:rsid w:val="00E36661"/>
    <w:rsid w:val="00E468B3"/>
    <w:rsid w:val="00E51FCB"/>
    <w:rsid w:val="00E56815"/>
    <w:rsid w:val="00E74C5A"/>
    <w:rsid w:val="00E7724B"/>
    <w:rsid w:val="00E80C61"/>
    <w:rsid w:val="00E83C10"/>
    <w:rsid w:val="00E8538D"/>
    <w:rsid w:val="00E92571"/>
    <w:rsid w:val="00EA44BA"/>
    <w:rsid w:val="00EA460C"/>
    <w:rsid w:val="00EA553B"/>
    <w:rsid w:val="00EB6E4B"/>
    <w:rsid w:val="00ED06C1"/>
    <w:rsid w:val="00ED2E0F"/>
    <w:rsid w:val="00ED3B59"/>
    <w:rsid w:val="00ED4F46"/>
    <w:rsid w:val="00EF1D09"/>
    <w:rsid w:val="00EF47AC"/>
    <w:rsid w:val="00EF632C"/>
    <w:rsid w:val="00F00E11"/>
    <w:rsid w:val="00F1082F"/>
    <w:rsid w:val="00F125A6"/>
    <w:rsid w:val="00F32312"/>
    <w:rsid w:val="00F363B0"/>
    <w:rsid w:val="00F52BB2"/>
    <w:rsid w:val="00F819A5"/>
    <w:rsid w:val="00F81ED5"/>
    <w:rsid w:val="00FA5E98"/>
    <w:rsid w:val="00FB4227"/>
    <w:rsid w:val="00FD3AE0"/>
    <w:rsid w:val="00FD77B8"/>
    <w:rsid w:val="00FE5298"/>
    <w:rsid w:val="00FE53AD"/>
    <w:rsid w:val="00FE5C34"/>
    <w:rsid w:val="00FF6816"/>
    <w:rsid w:val="00FF6C8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endnote text" w:uiPriority="99"/>
    <w:lsdException w:name="Title" w:qFormat="1"/>
    <w:lsdException w:name="Subtitle" w:qFormat="1"/>
    <w:lsdException w:name="Hyperlink" w:uiPriority="99"/>
    <w:lsdException w:name="Strong" w:uiPriority="22" w:qFormat="1"/>
    <w:lsdException w:name="Emphasis" w:uiPriority="99"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83C"/>
    <w:rPr>
      <w:sz w:val="24"/>
      <w:szCs w:val="24"/>
    </w:rPr>
  </w:style>
  <w:style w:type="paragraph" w:styleId="Balk1">
    <w:name w:val="heading 1"/>
    <w:basedOn w:val="Normal"/>
    <w:next w:val="Normal"/>
    <w:link w:val="Balk1Char"/>
    <w:qFormat/>
    <w:rsid w:val="00CC6A6D"/>
    <w:pPr>
      <w:keepNext/>
      <w:jc w:val="center"/>
      <w:outlineLvl w:val="0"/>
    </w:pPr>
    <w:rPr>
      <w:b/>
      <w:bCs/>
      <w:caps/>
      <w:sz w:val="20"/>
    </w:rPr>
  </w:style>
  <w:style w:type="paragraph" w:styleId="Balk2">
    <w:name w:val="heading 2"/>
    <w:basedOn w:val="Normal"/>
    <w:next w:val="Normal"/>
    <w:link w:val="Balk2Char"/>
    <w:semiHidden/>
    <w:unhideWhenUsed/>
    <w:qFormat/>
    <w:rsid w:val="00CC6A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41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VarsaylanParagrafYazTipi"/>
    <w:rsid w:val="00BA04F2"/>
  </w:style>
  <w:style w:type="paragraph" w:styleId="DipnotMetni">
    <w:name w:val="footnote text"/>
    <w:basedOn w:val="Normal"/>
    <w:link w:val="DipnotMetniChar"/>
    <w:uiPriority w:val="99"/>
    <w:rsid w:val="0029745A"/>
    <w:rPr>
      <w:sz w:val="20"/>
      <w:szCs w:val="20"/>
    </w:rPr>
  </w:style>
  <w:style w:type="character" w:customStyle="1" w:styleId="DipnotMetniChar">
    <w:name w:val="Dipnot Metni Char"/>
    <w:basedOn w:val="VarsaylanParagrafYazTipi"/>
    <w:link w:val="DipnotMetni"/>
    <w:uiPriority w:val="99"/>
    <w:rsid w:val="0029745A"/>
  </w:style>
  <w:style w:type="character" w:styleId="DipnotBavurusu">
    <w:name w:val="footnote reference"/>
    <w:basedOn w:val="VarsaylanParagrafYazTipi"/>
    <w:uiPriority w:val="99"/>
    <w:rsid w:val="0029745A"/>
    <w:rPr>
      <w:vertAlign w:val="superscript"/>
    </w:rPr>
  </w:style>
  <w:style w:type="paragraph" w:styleId="ListeParagraf">
    <w:name w:val="List Paragraph"/>
    <w:basedOn w:val="Normal"/>
    <w:uiPriority w:val="34"/>
    <w:qFormat/>
    <w:rsid w:val="00F363B0"/>
    <w:pPr>
      <w:ind w:left="720"/>
      <w:contextualSpacing/>
    </w:pPr>
  </w:style>
  <w:style w:type="paragraph" w:styleId="stbilgi">
    <w:name w:val="header"/>
    <w:basedOn w:val="Normal"/>
    <w:link w:val="stbilgiChar"/>
    <w:rsid w:val="00325550"/>
    <w:pPr>
      <w:tabs>
        <w:tab w:val="center" w:pos="4536"/>
        <w:tab w:val="right" w:pos="9072"/>
      </w:tabs>
    </w:pPr>
  </w:style>
  <w:style w:type="character" w:customStyle="1" w:styleId="stbilgiChar">
    <w:name w:val="Üstbilgi Char"/>
    <w:basedOn w:val="VarsaylanParagrafYazTipi"/>
    <w:link w:val="stbilgi"/>
    <w:rsid w:val="00325550"/>
    <w:rPr>
      <w:sz w:val="24"/>
      <w:szCs w:val="24"/>
    </w:rPr>
  </w:style>
  <w:style w:type="paragraph" w:styleId="Altbilgi">
    <w:name w:val="footer"/>
    <w:basedOn w:val="Normal"/>
    <w:link w:val="AltbilgiChar"/>
    <w:uiPriority w:val="99"/>
    <w:rsid w:val="00325550"/>
    <w:pPr>
      <w:tabs>
        <w:tab w:val="center" w:pos="4536"/>
        <w:tab w:val="right" w:pos="9072"/>
      </w:tabs>
    </w:pPr>
  </w:style>
  <w:style w:type="character" w:customStyle="1" w:styleId="AltbilgiChar">
    <w:name w:val="Altbilgi Char"/>
    <w:basedOn w:val="VarsaylanParagrafYazTipi"/>
    <w:link w:val="Altbilgi"/>
    <w:uiPriority w:val="99"/>
    <w:rsid w:val="00325550"/>
    <w:rPr>
      <w:sz w:val="24"/>
      <w:szCs w:val="24"/>
    </w:rPr>
  </w:style>
  <w:style w:type="paragraph" w:customStyle="1" w:styleId="Default">
    <w:name w:val="Default"/>
    <w:rsid w:val="00D9257A"/>
    <w:pPr>
      <w:autoSpaceDE w:val="0"/>
      <w:autoSpaceDN w:val="0"/>
      <w:adjustRightInd w:val="0"/>
    </w:pPr>
    <w:rPr>
      <w:color w:val="000000"/>
      <w:sz w:val="24"/>
      <w:szCs w:val="24"/>
    </w:rPr>
  </w:style>
  <w:style w:type="paragraph" w:styleId="NormalWeb">
    <w:name w:val="Normal (Web)"/>
    <w:basedOn w:val="Normal"/>
    <w:uiPriority w:val="99"/>
    <w:rsid w:val="00D9257A"/>
    <w:pPr>
      <w:spacing w:before="100" w:beforeAutospacing="1" w:after="100" w:afterAutospacing="1"/>
    </w:pPr>
  </w:style>
  <w:style w:type="character" w:styleId="Kpr">
    <w:name w:val="Hyperlink"/>
    <w:basedOn w:val="VarsaylanParagrafYazTipi"/>
    <w:uiPriority w:val="99"/>
    <w:rsid w:val="00D9257A"/>
    <w:rPr>
      <w:rFonts w:cs="Times New Roman"/>
      <w:color w:val="0000FF"/>
      <w:u w:val="single"/>
    </w:rPr>
  </w:style>
  <w:style w:type="character" w:customStyle="1" w:styleId="p">
    <w:name w:val="p"/>
    <w:basedOn w:val="VarsaylanParagrafYazTipi"/>
    <w:rsid w:val="00D9257A"/>
    <w:rPr>
      <w:rFonts w:cs="Times New Roman"/>
    </w:rPr>
  </w:style>
  <w:style w:type="paragraph" w:customStyle="1" w:styleId="Varsaylan">
    <w:name w:val="Varsayılan"/>
    <w:rsid w:val="00D9257A"/>
    <w:pPr>
      <w:tabs>
        <w:tab w:val="left" w:pos="708"/>
      </w:tabs>
      <w:suppressAutoHyphens/>
      <w:spacing w:after="200" w:line="276" w:lineRule="auto"/>
    </w:pPr>
    <w:rPr>
      <w:rFonts w:eastAsia="SimSun" w:cs="Mangal"/>
      <w:sz w:val="24"/>
      <w:szCs w:val="24"/>
      <w:lang w:eastAsia="zh-CN" w:bidi="hi-IN"/>
    </w:rPr>
  </w:style>
  <w:style w:type="paragraph" w:styleId="BalonMetni">
    <w:name w:val="Balloon Text"/>
    <w:basedOn w:val="Normal"/>
    <w:link w:val="BalonMetniChar"/>
    <w:rsid w:val="001C2D99"/>
    <w:rPr>
      <w:rFonts w:ascii="Tahoma" w:hAnsi="Tahoma" w:cs="Tahoma"/>
      <w:sz w:val="16"/>
      <w:szCs w:val="16"/>
    </w:rPr>
  </w:style>
  <w:style w:type="character" w:customStyle="1" w:styleId="BalonMetniChar">
    <w:name w:val="Balon Metni Char"/>
    <w:basedOn w:val="VarsaylanParagrafYazTipi"/>
    <w:link w:val="BalonMetni"/>
    <w:rsid w:val="001C2D99"/>
    <w:rPr>
      <w:rFonts w:ascii="Tahoma" w:hAnsi="Tahoma" w:cs="Tahoma"/>
      <w:sz w:val="16"/>
      <w:szCs w:val="16"/>
    </w:rPr>
  </w:style>
  <w:style w:type="character" w:customStyle="1" w:styleId="Balk1Char">
    <w:name w:val="Başlık 1 Char"/>
    <w:basedOn w:val="VarsaylanParagrafYazTipi"/>
    <w:link w:val="Balk1"/>
    <w:rsid w:val="00CC6A6D"/>
    <w:rPr>
      <w:b/>
      <w:bCs/>
      <w:caps/>
      <w:szCs w:val="24"/>
    </w:rPr>
  </w:style>
  <w:style w:type="character" w:customStyle="1" w:styleId="Balk2Char">
    <w:name w:val="Başlık 2 Char"/>
    <w:basedOn w:val="VarsaylanParagrafYazTipi"/>
    <w:link w:val="Balk2"/>
    <w:semiHidden/>
    <w:rsid w:val="00CC6A6D"/>
    <w:rPr>
      <w:rFonts w:asciiTheme="majorHAnsi" w:eastAsiaTheme="majorEastAsia" w:hAnsiTheme="majorHAnsi" w:cstheme="majorBidi"/>
      <w:b/>
      <w:bCs/>
      <w:color w:val="4F81BD" w:themeColor="accent1"/>
      <w:sz w:val="26"/>
      <w:szCs w:val="26"/>
    </w:rPr>
  </w:style>
  <w:style w:type="paragraph" w:customStyle="1" w:styleId="TabloAdlar">
    <w:name w:val="_TabloAdları"/>
    <w:basedOn w:val="Normal"/>
    <w:link w:val="TabloAdlarChar"/>
    <w:qFormat/>
    <w:rsid w:val="00CC6A6D"/>
    <w:pPr>
      <w:jc w:val="center"/>
    </w:pPr>
    <w:rPr>
      <w:rFonts w:eastAsiaTheme="minorHAnsi" w:cstheme="minorBidi"/>
      <w:b/>
      <w:sz w:val="20"/>
      <w:szCs w:val="20"/>
      <w:lang w:val="en-US"/>
    </w:rPr>
  </w:style>
  <w:style w:type="character" w:customStyle="1" w:styleId="TabloAdlarChar">
    <w:name w:val="_TabloAdları Char"/>
    <w:basedOn w:val="VarsaylanParagrafYazTipi"/>
    <w:link w:val="TabloAdlar"/>
    <w:rsid w:val="00CC6A6D"/>
    <w:rPr>
      <w:rFonts w:eastAsiaTheme="minorHAnsi" w:cstheme="minorBidi"/>
      <w:b/>
      <w:lang w:val="en-US"/>
    </w:rPr>
  </w:style>
  <w:style w:type="paragraph" w:styleId="SonnotMetni">
    <w:name w:val="endnote text"/>
    <w:basedOn w:val="Normal"/>
    <w:link w:val="SonnotMetniChar"/>
    <w:uiPriority w:val="99"/>
    <w:unhideWhenUsed/>
    <w:rsid w:val="00B70DE5"/>
    <w:pPr>
      <w:jc w:val="both"/>
    </w:pPr>
    <w:rPr>
      <w:rFonts w:eastAsiaTheme="minorHAnsi" w:cs="Arial"/>
      <w:kern w:val="32"/>
      <w:sz w:val="18"/>
      <w:szCs w:val="20"/>
      <w:lang w:eastAsia="en-US"/>
    </w:rPr>
  </w:style>
  <w:style w:type="character" w:customStyle="1" w:styleId="SonnotMetniChar">
    <w:name w:val="Sonnot Metni Char"/>
    <w:basedOn w:val="VarsaylanParagrafYazTipi"/>
    <w:link w:val="SonnotMetni"/>
    <w:uiPriority w:val="99"/>
    <w:rsid w:val="00B70DE5"/>
    <w:rPr>
      <w:rFonts w:eastAsiaTheme="minorHAnsi" w:cs="Arial"/>
      <w:kern w:val="32"/>
      <w:sz w:val="18"/>
      <w:lang w:eastAsia="en-US"/>
    </w:rPr>
  </w:style>
  <w:style w:type="character" w:styleId="Gl">
    <w:name w:val="Strong"/>
    <w:uiPriority w:val="22"/>
    <w:qFormat/>
    <w:rsid w:val="00150B4E"/>
    <w:rPr>
      <w:rFonts w:cs="Times New Roman"/>
      <w:b/>
      <w:bCs/>
    </w:rPr>
  </w:style>
  <w:style w:type="character" w:styleId="Vurgu">
    <w:name w:val="Emphasis"/>
    <w:basedOn w:val="VarsaylanParagrafYazTipi"/>
    <w:uiPriority w:val="99"/>
    <w:qFormat/>
    <w:rsid w:val="00965928"/>
    <w:rPr>
      <w:i/>
      <w:iCs/>
    </w:rPr>
  </w:style>
  <w:style w:type="character" w:customStyle="1" w:styleId="blockemailwithname">
    <w:name w:val="blockemailwithname"/>
    <w:basedOn w:val="VarsaylanParagrafYazTipi"/>
    <w:rsid w:val="00A860A4"/>
  </w:style>
</w:styles>
</file>

<file path=word/webSettings.xml><?xml version="1.0" encoding="utf-8"?>
<w:webSettings xmlns:r="http://schemas.openxmlformats.org/officeDocument/2006/relationships" xmlns:w="http://schemas.openxmlformats.org/wordprocessingml/2006/main">
  <w:divs>
    <w:div w:id="164328136">
      <w:bodyDiv w:val="1"/>
      <w:marLeft w:val="0"/>
      <w:marRight w:val="0"/>
      <w:marTop w:val="0"/>
      <w:marBottom w:val="0"/>
      <w:divBdr>
        <w:top w:val="none" w:sz="0" w:space="0" w:color="auto"/>
        <w:left w:val="none" w:sz="0" w:space="0" w:color="auto"/>
        <w:bottom w:val="none" w:sz="0" w:space="0" w:color="auto"/>
        <w:right w:val="none" w:sz="0" w:space="0" w:color="auto"/>
      </w:divBdr>
      <w:divsChild>
        <w:div w:id="74863285">
          <w:marLeft w:val="0"/>
          <w:marRight w:val="0"/>
          <w:marTop w:val="0"/>
          <w:marBottom w:val="0"/>
          <w:divBdr>
            <w:top w:val="none" w:sz="0" w:space="0" w:color="auto"/>
            <w:left w:val="none" w:sz="0" w:space="0" w:color="auto"/>
            <w:bottom w:val="none" w:sz="0" w:space="0" w:color="auto"/>
            <w:right w:val="none" w:sz="0" w:space="0" w:color="auto"/>
          </w:divBdr>
          <w:divsChild>
            <w:div w:id="1171411220">
              <w:marLeft w:val="0"/>
              <w:marRight w:val="0"/>
              <w:marTop w:val="0"/>
              <w:marBottom w:val="0"/>
              <w:divBdr>
                <w:top w:val="none" w:sz="0" w:space="0" w:color="auto"/>
                <w:left w:val="none" w:sz="0" w:space="0" w:color="auto"/>
                <w:bottom w:val="none" w:sz="0" w:space="0" w:color="auto"/>
                <w:right w:val="none" w:sz="0" w:space="0" w:color="auto"/>
              </w:divBdr>
              <w:divsChild>
                <w:div w:id="332806183">
                  <w:marLeft w:val="0"/>
                  <w:marRight w:val="0"/>
                  <w:marTop w:val="0"/>
                  <w:marBottom w:val="0"/>
                  <w:divBdr>
                    <w:top w:val="none" w:sz="0" w:space="0" w:color="auto"/>
                    <w:left w:val="none" w:sz="0" w:space="0" w:color="auto"/>
                    <w:bottom w:val="none" w:sz="0" w:space="0" w:color="auto"/>
                    <w:right w:val="none" w:sz="0" w:space="0" w:color="auto"/>
                  </w:divBdr>
                  <w:divsChild>
                    <w:div w:id="1870336519">
                      <w:marLeft w:val="0"/>
                      <w:marRight w:val="0"/>
                      <w:marTop w:val="0"/>
                      <w:marBottom w:val="0"/>
                      <w:divBdr>
                        <w:top w:val="none" w:sz="0" w:space="0" w:color="auto"/>
                        <w:left w:val="none" w:sz="0" w:space="0" w:color="auto"/>
                        <w:bottom w:val="none" w:sz="0" w:space="0" w:color="auto"/>
                        <w:right w:val="none" w:sz="0" w:space="0" w:color="auto"/>
                      </w:divBdr>
                      <w:divsChild>
                        <w:div w:id="719328781">
                          <w:marLeft w:val="0"/>
                          <w:marRight w:val="0"/>
                          <w:marTop w:val="0"/>
                          <w:marBottom w:val="0"/>
                          <w:divBdr>
                            <w:top w:val="none" w:sz="0" w:space="0" w:color="auto"/>
                            <w:left w:val="none" w:sz="0" w:space="0" w:color="auto"/>
                            <w:bottom w:val="none" w:sz="0" w:space="0" w:color="auto"/>
                            <w:right w:val="none" w:sz="0" w:space="0" w:color="auto"/>
                          </w:divBdr>
                          <w:divsChild>
                            <w:div w:id="1394040576">
                              <w:marLeft w:val="0"/>
                              <w:marRight w:val="0"/>
                              <w:marTop w:val="0"/>
                              <w:marBottom w:val="0"/>
                              <w:divBdr>
                                <w:top w:val="none" w:sz="0" w:space="0" w:color="auto"/>
                                <w:left w:val="none" w:sz="0" w:space="0" w:color="auto"/>
                                <w:bottom w:val="none" w:sz="0" w:space="0" w:color="auto"/>
                                <w:right w:val="none" w:sz="0" w:space="0" w:color="auto"/>
                              </w:divBdr>
                              <w:divsChild>
                                <w:div w:id="237253364">
                                  <w:marLeft w:val="0"/>
                                  <w:marRight w:val="0"/>
                                  <w:marTop w:val="0"/>
                                  <w:marBottom w:val="0"/>
                                  <w:divBdr>
                                    <w:top w:val="single" w:sz="6" w:space="0" w:color="F5F5F5"/>
                                    <w:left w:val="single" w:sz="6" w:space="0" w:color="F5F5F5"/>
                                    <w:bottom w:val="single" w:sz="6" w:space="0" w:color="F5F5F5"/>
                                    <w:right w:val="single" w:sz="6" w:space="0" w:color="F5F5F5"/>
                                  </w:divBdr>
                                  <w:divsChild>
                                    <w:div w:id="858079157">
                                      <w:marLeft w:val="0"/>
                                      <w:marRight w:val="0"/>
                                      <w:marTop w:val="0"/>
                                      <w:marBottom w:val="0"/>
                                      <w:divBdr>
                                        <w:top w:val="none" w:sz="0" w:space="0" w:color="auto"/>
                                        <w:left w:val="none" w:sz="0" w:space="0" w:color="auto"/>
                                        <w:bottom w:val="none" w:sz="0" w:space="0" w:color="auto"/>
                                        <w:right w:val="none" w:sz="0" w:space="0" w:color="auto"/>
                                      </w:divBdr>
                                      <w:divsChild>
                                        <w:div w:id="1654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905661">
      <w:bodyDiv w:val="1"/>
      <w:marLeft w:val="0"/>
      <w:marRight w:val="0"/>
      <w:marTop w:val="0"/>
      <w:marBottom w:val="0"/>
      <w:divBdr>
        <w:top w:val="none" w:sz="0" w:space="0" w:color="auto"/>
        <w:left w:val="none" w:sz="0" w:space="0" w:color="auto"/>
        <w:bottom w:val="none" w:sz="0" w:space="0" w:color="auto"/>
        <w:right w:val="none" w:sz="0" w:space="0" w:color="auto"/>
      </w:divBdr>
      <w:divsChild>
        <w:div w:id="1186600415">
          <w:marLeft w:val="0"/>
          <w:marRight w:val="0"/>
          <w:marTop w:val="0"/>
          <w:marBottom w:val="0"/>
          <w:divBdr>
            <w:top w:val="none" w:sz="0" w:space="0" w:color="auto"/>
            <w:left w:val="none" w:sz="0" w:space="0" w:color="auto"/>
            <w:bottom w:val="none" w:sz="0" w:space="0" w:color="auto"/>
            <w:right w:val="none" w:sz="0" w:space="0" w:color="auto"/>
          </w:divBdr>
          <w:divsChild>
            <w:div w:id="673414134">
              <w:marLeft w:val="0"/>
              <w:marRight w:val="0"/>
              <w:marTop w:val="0"/>
              <w:marBottom w:val="0"/>
              <w:divBdr>
                <w:top w:val="none" w:sz="0" w:space="0" w:color="auto"/>
                <w:left w:val="none" w:sz="0" w:space="0" w:color="auto"/>
                <w:bottom w:val="none" w:sz="0" w:space="0" w:color="auto"/>
                <w:right w:val="none" w:sz="0" w:space="0" w:color="auto"/>
              </w:divBdr>
              <w:divsChild>
                <w:div w:id="1233734252">
                  <w:marLeft w:val="0"/>
                  <w:marRight w:val="0"/>
                  <w:marTop w:val="0"/>
                  <w:marBottom w:val="0"/>
                  <w:divBdr>
                    <w:top w:val="none" w:sz="0" w:space="0" w:color="auto"/>
                    <w:left w:val="none" w:sz="0" w:space="0" w:color="auto"/>
                    <w:bottom w:val="none" w:sz="0" w:space="0" w:color="auto"/>
                    <w:right w:val="none" w:sz="0" w:space="0" w:color="auto"/>
                  </w:divBdr>
                  <w:divsChild>
                    <w:div w:id="1010913998">
                      <w:marLeft w:val="0"/>
                      <w:marRight w:val="0"/>
                      <w:marTop w:val="0"/>
                      <w:marBottom w:val="0"/>
                      <w:divBdr>
                        <w:top w:val="none" w:sz="0" w:space="0" w:color="auto"/>
                        <w:left w:val="none" w:sz="0" w:space="0" w:color="auto"/>
                        <w:bottom w:val="none" w:sz="0" w:space="0" w:color="auto"/>
                        <w:right w:val="none" w:sz="0" w:space="0" w:color="auto"/>
                      </w:divBdr>
                      <w:divsChild>
                        <w:div w:id="2054386114">
                          <w:marLeft w:val="0"/>
                          <w:marRight w:val="0"/>
                          <w:marTop w:val="0"/>
                          <w:marBottom w:val="0"/>
                          <w:divBdr>
                            <w:top w:val="none" w:sz="0" w:space="0" w:color="auto"/>
                            <w:left w:val="none" w:sz="0" w:space="0" w:color="auto"/>
                            <w:bottom w:val="none" w:sz="0" w:space="0" w:color="auto"/>
                            <w:right w:val="none" w:sz="0" w:space="0" w:color="auto"/>
                          </w:divBdr>
                          <w:divsChild>
                            <w:div w:id="1696543924">
                              <w:marLeft w:val="0"/>
                              <w:marRight w:val="0"/>
                              <w:marTop w:val="0"/>
                              <w:marBottom w:val="0"/>
                              <w:divBdr>
                                <w:top w:val="none" w:sz="0" w:space="0" w:color="auto"/>
                                <w:left w:val="none" w:sz="0" w:space="0" w:color="auto"/>
                                <w:bottom w:val="none" w:sz="0" w:space="0" w:color="auto"/>
                                <w:right w:val="none" w:sz="0" w:space="0" w:color="auto"/>
                              </w:divBdr>
                              <w:divsChild>
                                <w:div w:id="288362293">
                                  <w:marLeft w:val="0"/>
                                  <w:marRight w:val="0"/>
                                  <w:marTop w:val="0"/>
                                  <w:marBottom w:val="0"/>
                                  <w:divBdr>
                                    <w:top w:val="single" w:sz="6" w:space="0" w:color="F5F5F5"/>
                                    <w:left w:val="single" w:sz="6" w:space="0" w:color="F5F5F5"/>
                                    <w:bottom w:val="single" w:sz="6" w:space="0" w:color="F5F5F5"/>
                                    <w:right w:val="single" w:sz="6" w:space="0" w:color="F5F5F5"/>
                                  </w:divBdr>
                                  <w:divsChild>
                                    <w:div w:id="1781146607">
                                      <w:marLeft w:val="0"/>
                                      <w:marRight w:val="0"/>
                                      <w:marTop w:val="0"/>
                                      <w:marBottom w:val="0"/>
                                      <w:divBdr>
                                        <w:top w:val="none" w:sz="0" w:space="0" w:color="auto"/>
                                        <w:left w:val="none" w:sz="0" w:space="0" w:color="auto"/>
                                        <w:bottom w:val="none" w:sz="0" w:space="0" w:color="auto"/>
                                        <w:right w:val="none" w:sz="0" w:space="0" w:color="auto"/>
                                      </w:divBdr>
                                      <w:divsChild>
                                        <w:div w:id="14799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672754">
      <w:bodyDiv w:val="1"/>
      <w:marLeft w:val="0"/>
      <w:marRight w:val="0"/>
      <w:marTop w:val="0"/>
      <w:marBottom w:val="0"/>
      <w:divBdr>
        <w:top w:val="none" w:sz="0" w:space="0" w:color="auto"/>
        <w:left w:val="none" w:sz="0" w:space="0" w:color="auto"/>
        <w:bottom w:val="none" w:sz="0" w:space="0" w:color="auto"/>
        <w:right w:val="none" w:sz="0" w:space="0" w:color="auto"/>
      </w:divBdr>
      <w:divsChild>
        <w:div w:id="1250890301">
          <w:marLeft w:val="0"/>
          <w:marRight w:val="0"/>
          <w:marTop w:val="0"/>
          <w:marBottom w:val="0"/>
          <w:divBdr>
            <w:top w:val="none" w:sz="0" w:space="0" w:color="auto"/>
            <w:left w:val="none" w:sz="0" w:space="0" w:color="auto"/>
            <w:bottom w:val="none" w:sz="0" w:space="0" w:color="auto"/>
            <w:right w:val="none" w:sz="0" w:space="0" w:color="auto"/>
          </w:divBdr>
          <w:divsChild>
            <w:div w:id="2041004746">
              <w:marLeft w:val="0"/>
              <w:marRight w:val="0"/>
              <w:marTop w:val="0"/>
              <w:marBottom w:val="0"/>
              <w:divBdr>
                <w:top w:val="none" w:sz="0" w:space="0" w:color="auto"/>
                <w:left w:val="none" w:sz="0" w:space="0" w:color="auto"/>
                <w:bottom w:val="none" w:sz="0" w:space="0" w:color="auto"/>
                <w:right w:val="none" w:sz="0" w:space="0" w:color="auto"/>
              </w:divBdr>
              <w:divsChild>
                <w:div w:id="2086416057">
                  <w:marLeft w:val="0"/>
                  <w:marRight w:val="0"/>
                  <w:marTop w:val="0"/>
                  <w:marBottom w:val="0"/>
                  <w:divBdr>
                    <w:top w:val="none" w:sz="0" w:space="0" w:color="auto"/>
                    <w:left w:val="none" w:sz="0" w:space="0" w:color="auto"/>
                    <w:bottom w:val="none" w:sz="0" w:space="0" w:color="auto"/>
                    <w:right w:val="none" w:sz="0" w:space="0" w:color="auto"/>
                  </w:divBdr>
                  <w:divsChild>
                    <w:div w:id="602766104">
                      <w:marLeft w:val="0"/>
                      <w:marRight w:val="0"/>
                      <w:marTop w:val="0"/>
                      <w:marBottom w:val="0"/>
                      <w:divBdr>
                        <w:top w:val="none" w:sz="0" w:space="0" w:color="auto"/>
                        <w:left w:val="none" w:sz="0" w:space="0" w:color="auto"/>
                        <w:bottom w:val="none" w:sz="0" w:space="0" w:color="auto"/>
                        <w:right w:val="none" w:sz="0" w:space="0" w:color="auto"/>
                      </w:divBdr>
                      <w:divsChild>
                        <w:div w:id="2083940297">
                          <w:marLeft w:val="0"/>
                          <w:marRight w:val="0"/>
                          <w:marTop w:val="0"/>
                          <w:marBottom w:val="0"/>
                          <w:divBdr>
                            <w:top w:val="none" w:sz="0" w:space="0" w:color="auto"/>
                            <w:left w:val="none" w:sz="0" w:space="0" w:color="auto"/>
                            <w:bottom w:val="none" w:sz="0" w:space="0" w:color="auto"/>
                            <w:right w:val="none" w:sz="0" w:space="0" w:color="auto"/>
                          </w:divBdr>
                          <w:divsChild>
                            <w:div w:id="1958483482">
                              <w:marLeft w:val="0"/>
                              <w:marRight w:val="0"/>
                              <w:marTop w:val="0"/>
                              <w:marBottom w:val="0"/>
                              <w:divBdr>
                                <w:top w:val="none" w:sz="0" w:space="0" w:color="auto"/>
                                <w:left w:val="none" w:sz="0" w:space="0" w:color="auto"/>
                                <w:bottom w:val="none" w:sz="0" w:space="0" w:color="auto"/>
                                <w:right w:val="none" w:sz="0" w:space="0" w:color="auto"/>
                              </w:divBdr>
                              <w:divsChild>
                                <w:div w:id="939871534">
                                  <w:marLeft w:val="0"/>
                                  <w:marRight w:val="0"/>
                                  <w:marTop w:val="0"/>
                                  <w:marBottom w:val="0"/>
                                  <w:divBdr>
                                    <w:top w:val="single" w:sz="6" w:space="0" w:color="F5F5F5"/>
                                    <w:left w:val="single" w:sz="6" w:space="0" w:color="F5F5F5"/>
                                    <w:bottom w:val="single" w:sz="6" w:space="0" w:color="F5F5F5"/>
                                    <w:right w:val="single" w:sz="6" w:space="0" w:color="F5F5F5"/>
                                  </w:divBdr>
                                  <w:divsChild>
                                    <w:div w:id="1885360549">
                                      <w:marLeft w:val="0"/>
                                      <w:marRight w:val="0"/>
                                      <w:marTop w:val="0"/>
                                      <w:marBottom w:val="0"/>
                                      <w:divBdr>
                                        <w:top w:val="none" w:sz="0" w:space="0" w:color="auto"/>
                                        <w:left w:val="none" w:sz="0" w:space="0" w:color="auto"/>
                                        <w:bottom w:val="none" w:sz="0" w:space="0" w:color="auto"/>
                                        <w:right w:val="none" w:sz="0" w:space="0" w:color="auto"/>
                                      </w:divBdr>
                                      <w:divsChild>
                                        <w:div w:id="13541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151055">
      <w:bodyDiv w:val="1"/>
      <w:marLeft w:val="0"/>
      <w:marRight w:val="0"/>
      <w:marTop w:val="0"/>
      <w:marBottom w:val="0"/>
      <w:divBdr>
        <w:top w:val="none" w:sz="0" w:space="0" w:color="auto"/>
        <w:left w:val="none" w:sz="0" w:space="0" w:color="auto"/>
        <w:bottom w:val="none" w:sz="0" w:space="0" w:color="auto"/>
        <w:right w:val="none" w:sz="0" w:space="0" w:color="auto"/>
      </w:divBdr>
      <w:divsChild>
        <w:div w:id="2115636694">
          <w:marLeft w:val="0"/>
          <w:marRight w:val="0"/>
          <w:marTop w:val="0"/>
          <w:marBottom w:val="0"/>
          <w:divBdr>
            <w:top w:val="none" w:sz="0" w:space="0" w:color="auto"/>
            <w:left w:val="none" w:sz="0" w:space="0" w:color="auto"/>
            <w:bottom w:val="none" w:sz="0" w:space="0" w:color="auto"/>
            <w:right w:val="none" w:sz="0" w:space="0" w:color="auto"/>
          </w:divBdr>
          <w:divsChild>
            <w:div w:id="611934632">
              <w:marLeft w:val="0"/>
              <w:marRight w:val="0"/>
              <w:marTop w:val="0"/>
              <w:marBottom w:val="0"/>
              <w:divBdr>
                <w:top w:val="none" w:sz="0" w:space="0" w:color="auto"/>
                <w:left w:val="none" w:sz="0" w:space="0" w:color="auto"/>
                <w:bottom w:val="none" w:sz="0" w:space="0" w:color="auto"/>
                <w:right w:val="none" w:sz="0" w:space="0" w:color="auto"/>
              </w:divBdr>
              <w:divsChild>
                <w:div w:id="407196365">
                  <w:marLeft w:val="0"/>
                  <w:marRight w:val="0"/>
                  <w:marTop w:val="0"/>
                  <w:marBottom w:val="0"/>
                  <w:divBdr>
                    <w:top w:val="none" w:sz="0" w:space="0" w:color="auto"/>
                    <w:left w:val="none" w:sz="0" w:space="0" w:color="auto"/>
                    <w:bottom w:val="none" w:sz="0" w:space="0" w:color="auto"/>
                    <w:right w:val="none" w:sz="0" w:space="0" w:color="auto"/>
                  </w:divBdr>
                  <w:divsChild>
                    <w:div w:id="2047678263">
                      <w:marLeft w:val="0"/>
                      <w:marRight w:val="0"/>
                      <w:marTop w:val="0"/>
                      <w:marBottom w:val="0"/>
                      <w:divBdr>
                        <w:top w:val="none" w:sz="0" w:space="0" w:color="auto"/>
                        <w:left w:val="none" w:sz="0" w:space="0" w:color="auto"/>
                        <w:bottom w:val="none" w:sz="0" w:space="0" w:color="auto"/>
                        <w:right w:val="none" w:sz="0" w:space="0" w:color="auto"/>
                      </w:divBdr>
                      <w:divsChild>
                        <w:div w:id="638850483">
                          <w:marLeft w:val="0"/>
                          <w:marRight w:val="0"/>
                          <w:marTop w:val="0"/>
                          <w:marBottom w:val="0"/>
                          <w:divBdr>
                            <w:top w:val="none" w:sz="0" w:space="0" w:color="auto"/>
                            <w:left w:val="none" w:sz="0" w:space="0" w:color="auto"/>
                            <w:bottom w:val="none" w:sz="0" w:space="0" w:color="auto"/>
                            <w:right w:val="none" w:sz="0" w:space="0" w:color="auto"/>
                          </w:divBdr>
                          <w:divsChild>
                            <w:div w:id="656345617">
                              <w:marLeft w:val="0"/>
                              <w:marRight w:val="0"/>
                              <w:marTop w:val="0"/>
                              <w:marBottom w:val="0"/>
                              <w:divBdr>
                                <w:top w:val="none" w:sz="0" w:space="0" w:color="auto"/>
                                <w:left w:val="none" w:sz="0" w:space="0" w:color="auto"/>
                                <w:bottom w:val="none" w:sz="0" w:space="0" w:color="auto"/>
                                <w:right w:val="none" w:sz="0" w:space="0" w:color="auto"/>
                              </w:divBdr>
                              <w:divsChild>
                                <w:div w:id="1776636621">
                                  <w:marLeft w:val="0"/>
                                  <w:marRight w:val="0"/>
                                  <w:marTop w:val="0"/>
                                  <w:marBottom w:val="0"/>
                                  <w:divBdr>
                                    <w:top w:val="single" w:sz="6" w:space="0" w:color="F5F5F5"/>
                                    <w:left w:val="single" w:sz="6" w:space="0" w:color="F5F5F5"/>
                                    <w:bottom w:val="single" w:sz="6" w:space="0" w:color="F5F5F5"/>
                                    <w:right w:val="single" w:sz="6" w:space="0" w:color="F5F5F5"/>
                                  </w:divBdr>
                                  <w:divsChild>
                                    <w:div w:id="1163620876">
                                      <w:marLeft w:val="0"/>
                                      <w:marRight w:val="0"/>
                                      <w:marTop w:val="0"/>
                                      <w:marBottom w:val="0"/>
                                      <w:divBdr>
                                        <w:top w:val="none" w:sz="0" w:space="0" w:color="auto"/>
                                        <w:left w:val="none" w:sz="0" w:space="0" w:color="auto"/>
                                        <w:bottom w:val="none" w:sz="0" w:space="0" w:color="auto"/>
                                        <w:right w:val="none" w:sz="0" w:space="0" w:color="auto"/>
                                      </w:divBdr>
                                      <w:divsChild>
                                        <w:div w:id="13490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CD55FD-C5F5-4854-861E-C720DA13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17</Pages>
  <Words>5289</Words>
  <Characters>30149</Characters>
  <Application>Microsoft Office Word</Application>
  <DocSecurity>0</DocSecurity>
  <Lines>251</Lines>
  <Paragraphs>70</Paragraphs>
  <ScaleCrop>false</ScaleCrop>
  <HeadingPairs>
    <vt:vector size="2" baseType="variant">
      <vt:variant>
        <vt:lpstr>Konu Başlığı</vt:lpstr>
      </vt:variant>
      <vt:variant>
        <vt:i4>1</vt:i4>
      </vt:variant>
    </vt:vector>
  </HeadingPairs>
  <TitlesOfParts>
    <vt:vector size="1" baseType="lpstr">
      <vt:lpstr>Bir ödemeli dönemdeki geri ödeme sayısı</vt:lpstr>
    </vt:vector>
  </TitlesOfParts>
  <Company/>
  <LinksUpToDate>false</LinksUpToDate>
  <CharactersWithSpaces>35368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 ödemeli dönemdeki geri ödeme sayısı</dc:title>
  <dc:creator>merve</dc:creator>
  <cp:lastModifiedBy>Ramazan</cp:lastModifiedBy>
  <cp:revision>12</cp:revision>
  <cp:lastPrinted>2013-09-24T06:33:00Z</cp:lastPrinted>
  <dcterms:created xsi:type="dcterms:W3CDTF">2013-09-27T13:50:00Z</dcterms:created>
  <dcterms:modified xsi:type="dcterms:W3CDTF">2013-11-06T14:56:00Z</dcterms:modified>
</cp:coreProperties>
</file>