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Readme: This project is licensed under the terms of the MIT license.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Video: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C++ 3D Game Tutorial 2: Creating 3D Graphics Engine - Initialization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Author: Parcode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2.Creating the GraphicsEngine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0132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Rename the file </w:t>
      </w:r>
      <w:r w:rsidDel="00000000" w:rsidR="00000000" w:rsidRPr="00000000">
        <w:rPr>
          <w:b w:val="1"/>
          <w:rtl w:val="0"/>
        </w:rPr>
        <w:t xml:space="preserve">Engine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GameEngine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1512" cy="3746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folder to </w:t>
      </w:r>
      <w:r w:rsidDel="00000000" w:rsidR="00000000" w:rsidRPr="00000000">
        <w:rPr>
          <w:b w:val="1"/>
          <w:rtl w:val="0"/>
        </w:rPr>
        <w:t xml:space="preserve">GameEngine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Name it </w:t>
      </w:r>
      <w:r w:rsidDel="00000000" w:rsidR="00000000" w:rsidRPr="00000000">
        <w:rPr>
          <w:b w:val="1"/>
          <w:rtl w:val="0"/>
        </w:rPr>
        <w:t xml:space="preserve">WindowingSystem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Move </w:t>
      </w:r>
      <w:r w:rsidDel="00000000" w:rsidR="00000000" w:rsidRPr="00000000">
        <w:rPr>
          <w:u w:val="single"/>
          <w:rtl w:val="0"/>
        </w:rPr>
        <w:t xml:space="preserve">Window.h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u w:val="single"/>
          <w:rtl w:val="0"/>
        </w:rPr>
        <w:t xml:space="preserve">Window.cpp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WindowingSystem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130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folder </w:t>
      </w:r>
      <w:r w:rsidDel="00000000" w:rsidR="00000000" w:rsidRPr="00000000">
        <w:rPr>
          <w:b w:val="1"/>
          <w:rtl w:val="0"/>
        </w:rPr>
        <w:t xml:space="preserve">GrapicsEngine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GameEngine</w:t>
      </w:r>
      <w:r w:rsidDel="00000000" w:rsidR="00000000" w:rsidRPr="00000000">
        <w:rPr>
          <w:rtl w:val="0"/>
        </w:rPr>
        <w:t xml:space="preserve"> folder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238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22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created files inside the </w:t>
      </w:r>
      <w:r w:rsidDel="00000000" w:rsidR="00000000" w:rsidRPr="00000000">
        <w:rPr>
          <w:b w:val="1"/>
          <w:rtl w:val="0"/>
        </w:rPr>
        <w:t xml:space="preserve">GraphicsEngine</w:t>
      </w:r>
      <w:r w:rsidDel="00000000" w:rsidR="00000000" w:rsidRPr="00000000">
        <w:rPr>
          <w:rtl w:val="0"/>
        </w:rPr>
        <w:t xml:space="preserve"> folder.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7813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136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7813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606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7)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97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  <w:t xml:space="preserve">Add the references: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#include &lt;d3d11.h&gt;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949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102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43148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685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ID3D11Device</w:t>
      </w:r>
      <w:r w:rsidDel="00000000" w:rsidR="00000000" w:rsidRPr="00000000">
        <w:rPr>
          <w:rtl w:val="0"/>
        </w:rPr>
        <w:t xml:space="preserve"> - creates and manages graphics resources related to 3D rendering</w:t>
      </w:r>
    </w:p>
    <w:p w:rsidR="00000000" w:rsidDel="00000000" w:rsidP="00000000" w:rsidRDefault="00000000" w:rsidRPr="00000000" w14:paraId="0000010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D3D_FEATURE_LEVEL</w:t>
      </w:r>
      <w:r w:rsidDel="00000000" w:rsidR="00000000" w:rsidRPr="00000000">
        <w:rPr>
          <w:rtl w:val="0"/>
        </w:rPr>
        <w:t xml:space="preserve"> - determine the available capabilities of the GPU</w:t>
      </w:r>
    </w:p>
    <w:p w:rsidR="00000000" w:rsidDel="00000000" w:rsidP="00000000" w:rsidRDefault="00000000" w:rsidRPr="00000000" w14:paraId="0000010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ID3D11DeviceContext </w:t>
      </w:r>
      <w:r w:rsidDel="00000000" w:rsidR="00000000" w:rsidRPr="00000000">
        <w:rPr>
          <w:rtl w:val="0"/>
        </w:rPr>
        <w:t xml:space="preserve">- specifies how 3D objects are drawn to screen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57150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D3D_DRIVER_TYPE</w:t>
      </w:r>
      <w:r w:rsidDel="00000000" w:rsidR="00000000" w:rsidRPr="00000000">
        <w:rPr>
          <w:rtl w:val="0"/>
        </w:rPr>
        <w:t xml:space="preserve"> - specifies the type of graphics driver to be used</w:t>
      </w:r>
    </w:p>
    <w:p w:rsidR="00000000" w:rsidDel="00000000" w:rsidP="00000000" w:rsidRDefault="00000000" w:rsidRPr="00000000" w14:paraId="0000012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D3D_DRIVER_TYPE_HARDWARE</w:t>
      </w:r>
      <w:r w:rsidDel="00000000" w:rsidR="00000000" w:rsidRPr="00000000">
        <w:rPr>
          <w:rtl w:val="0"/>
        </w:rPr>
        <w:t xml:space="preserve"> - uses the hardware-accelerated graphics driver</w:t>
      </w:r>
    </w:p>
    <w:p w:rsidR="00000000" w:rsidDel="00000000" w:rsidP="00000000" w:rsidRDefault="00000000" w:rsidRPr="00000000" w14:paraId="0000012E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D3D_DRIVER_TYPE_WARP </w:t>
      </w:r>
      <w:r w:rsidDel="00000000" w:rsidR="00000000" w:rsidRPr="00000000">
        <w:rPr>
          <w:rtl w:val="0"/>
        </w:rPr>
        <w:t xml:space="preserve">- renders on CPU when there isn't a dedicated GPU</w:t>
      </w:r>
    </w:p>
    <w:p w:rsidR="00000000" w:rsidDel="00000000" w:rsidP="00000000" w:rsidRDefault="00000000" w:rsidRPr="00000000" w14:paraId="0000012F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D3D_DRIVER_TYPE_REFERENCE </w:t>
      </w:r>
      <w:r w:rsidDel="00000000" w:rsidR="00000000" w:rsidRPr="00000000">
        <w:rPr>
          <w:rtl w:val="0"/>
        </w:rPr>
        <w:t xml:space="preserve">- tests compatibility with other hardware</w:t>
      </w:r>
    </w:p>
    <w:p w:rsidR="00000000" w:rsidDel="00000000" w:rsidP="00000000" w:rsidRDefault="00000000" w:rsidRPr="00000000" w14:paraId="00000130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ARRAYSIZE </w:t>
      </w:r>
      <w:r w:rsidDel="00000000" w:rsidR="00000000" w:rsidRPr="00000000">
        <w:rPr>
          <w:rtl w:val="0"/>
        </w:rPr>
        <w:t xml:space="preserve">- calculates the number of elements in an array</w:t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HRESULT </w:t>
      </w:r>
      <w:r w:rsidDel="00000000" w:rsidR="00000000" w:rsidRPr="00000000">
        <w:rPr>
          <w:rtl w:val="0"/>
        </w:rPr>
        <w:t xml:space="preserve">- checks whether the function succeeded or failed</w:t>
      </w:r>
    </w:p>
    <w:p w:rsidR="00000000" w:rsidDel="00000000" w:rsidP="00000000" w:rsidRDefault="00000000" w:rsidRPr="00000000" w14:paraId="00000132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D3D11CreateDevice </w:t>
      </w:r>
      <w:r w:rsidDel="00000000" w:rsidR="00000000" w:rsidRPr="00000000">
        <w:rPr>
          <w:rtl w:val="0"/>
        </w:rPr>
        <w:t xml:space="preserve">- creates a Direct3D device to render 3D graphics</w:t>
      </w:r>
    </w:p>
    <w:p w:rsidR="00000000" w:rsidDel="00000000" w:rsidP="00000000" w:rsidRDefault="00000000" w:rsidRPr="00000000" w14:paraId="00000133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SUCCEEDED </w:t>
      </w:r>
      <w:r w:rsidDel="00000000" w:rsidR="00000000" w:rsidRPr="00000000">
        <w:rPr>
          <w:rtl w:val="0"/>
        </w:rPr>
        <w:t xml:space="preserve">- checks if function succeeded</w:t>
      </w:r>
    </w:p>
    <w:p w:rsidR="00000000" w:rsidDel="00000000" w:rsidP="00000000" w:rsidRDefault="00000000" w:rsidRPr="00000000" w14:paraId="00000134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FAILED </w:t>
      </w:r>
      <w:r w:rsidDel="00000000" w:rsidR="00000000" w:rsidRPr="00000000">
        <w:rPr>
          <w:rtl w:val="0"/>
        </w:rPr>
        <w:t xml:space="preserve">- checks if function failed</w:t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558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129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60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00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12)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60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13)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93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581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845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848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137.6000000000001" w:left="1699.1999999999998" w:right="849.5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2.png"/><Relationship Id="rId21" Type="http://schemas.openxmlformats.org/officeDocument/2006/relationships/image" Target="media/image19.png"/><Relationship Id="rId24" Type="http://schemas.openxmlformats.org/officeDocument/2006/relationships/image" Target="media/image3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4.png"/><Relationship Id="rId25" Type="http://schemas.openxmlformats.org/officeDocument/2006/relationships/image" Target="media/image1.png"/><Relationship Id="rId28" Type="http://schemas.openxmlformats.org/officeDocument/2006/relationships/image" Target="media/image7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j7JP0aiRQyY&amp;list=PLv8DnRaQOs5-ST_VDqgbbMRtzMtpK36Hy&amp;index=2" TargetMode="External"/><Relationship Id="rId29" Type="http://schemas.openxmlformats.org/officeDocument/2006/relationships/image" Target="media/image24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0" Type="http://schemas.openxmlformats.org/officeDocument/2006/relationships/image" Target="media/image10.png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5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4.png"/><Relationship Id="rId16" Type="http://schemas.openxmlformats.org/officeDocument/2006/relationships/image" Target="media/image20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