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9A85E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0" w:name="_Toc337899990"/>
      <w:bookmarkStart w:id="1" w:name="_Toc337900050"/>
      <w:bookmarkStart w:id="2" w:name="_Toc337901311"/>
      <w:bookmarkStart w:id="3" w:name="_Toc337903524"/>
      <w:r w:rsidRPr="00FE1012">
        <w:rPr>
          <w:b/>
          <w:sz w:val="28"/>
          <w:szCs w:val="28"/>
        </w:rPr>
        <w:t>РОССИЙСКАЯ ФЕДЕРАЦИЯ</w:t>
      </w:r>
      <w:bookmarkEnd w:id="0"/>
      <w:bookmarkEnd w:id="1"/>
      <w:bookmarkEnd w:id="2"/>
      <w:bookmarkEnd w:id="3"/>
    </w:p>
    <w:p w14:paraId="41ED2073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4" w:name="_Toc337899991"/>
      <w:bookmarkStart w:id="5" w:name="_Toc337900051"/>
      <w:bookmarkStart w:id="6" w:name="_Toc337901312"/>
      <w:bookmarkStart w:id="7" w:name="_Toc337903525"/>
      <w:r w:rsidRPr="00FE1012">
        <w:rPr>
          <w:b/>
          <w:sz w:val="28"/>
          <w:szCs w:val="28"/>
        </w:rPr>
        <w:t>ПРАВИТЕЛЬСТВО ИРКУТСКОЙ ОБЛАСТИ</w:t>
      </w:r>
      <w:bookmarkEnd w:id="4"/>
      <w:bookmarkEnd w:id="5"/>
      <w:bookmarkEnd w:id="6"/>
      <w:bookmarkEnd w:id="7"/>
    </w:p>
    <w:p w14:paraId="4102B0D2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8" w:name="_Toc337899992"/>
      <w:bookmarkStart w:id="9" w:name="_Toc337900052"/>
      <w:bookmarkStart w:id="10" w:name="_Toc337901313"/>
      <w:bookmarkStart w:id="11" w:name="_Toc337903526"/>
      <w:r w:rsidRPr="00FE1012">
        <w:rPr>
          <w:b/>
          <w:sz w:val="28"/>
          <w:szCs w:val="28"/>
        </w:rPr>
        <w:t>ОБЛАСТНОЕ ГОСУДАРСТВЕННОЕ КАЗЕННОЕ УЧРЕЖДЕНИЕ</w:t>
      </w:r>
      <w:bookmarkEnd w:id="8"/>
      <w:bookmarkEnd w:id="9"/>
      <w:bookmarkEnd w:id="10"/>
      <w:bookmarkEnd w:id="11"/>
    </w:p>
    <w:p w14:paraId="1F464859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bookmarkStart w:id="12" w:name="_Toc337899993"/>
      <w:bookmarkStart w:id="13" w:name="_Toc337900053"/>
      <w:bookmarkStart w:id="14" w:name="_Toc337901314"/>
      <w:bookmarkStart w:id="15" w:name="_Toc337903527"/>
      <w:r w:rsidRPr="00FE1012">
        <w:rPr>
          <w:b/>
          <w:sz w:val="28"/>
          <w:szCs w:val="28"/>
        </w:rPr>
        <w:t>«Дирекция по строительству и эксплуатации автомобильных дорог Иркутской области»</w:t>
      </w:r>
      <w:bookmarkEnd w:id="12"/>
      <w:bookmarkEnd w:id="13"/>
      <w:bookmarkEnd w:id="14"/>
      <w:bookmarkEnd w:id="15"/>
    </w:p>
    <w:p w14:paraId="665252ED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( ОГКУ «Дирекция автодорог»)</w:t>
      </w:r>
    </w:p>
    <w:p w14:paraId="7F442AB5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</w:p>
    <w:p w14:paraId="75274F12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</w:p>
    <w:p w14:paraId="00116658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368FFABD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C92E40D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3A43A176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F96046F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4934E4A0" w14:textId="77777777" w:rsidR="00DF695E" w:rsidRPr="00FE1012" w:rsidRDefault="00DF695E" w:rsidP="00DF695E">
      <w:pPr>
        <w:jc w:val="center"/>
        <w:rPr>
          <w:sz w:val="28"/>
          <w:szCs w:val="28"/>
        </w:rPr>
      </w:pPr>
    </w:p>
    <w:p w14:paraId="0D33A0D9" w14:textId="77777777" w:rsidR="00DF695E" w:rsidRPr="00FE1012" w:rsidRDefault="00DF695E" w:rsidP="00DF695E">
      <w:pPr>
        <w:jc w:val="center"/>
        <w:rPr>
          <w:b/>
          <w:caps/>
          <w:sz w:val="28"/>
          <w:szCs w:val="28"/>
        </w:rPr>
      </w:pPr>
      <w:r w:rsidRPr="00FE1012">
        <w:rPr>
          <w:b/>
          <w:caps/>
          <w:sz w:val="28"/>
          <w:szCs w:val="28"/>
        </w:rPr>
        <w:t>проект организации дорожного движения</w:t>
      </w:r>
    </w:p>
    <w:p w14:paraId="10AE6CB1" w14:textId="77777777" w:rsidR="00DF695E" w:rsidRPr="00FE1012" w:rsidRDefault="00DF695E" w:rsidP="00DF695E">
      <w:pPr>
        <w:jc w:val="center"/>
        <w:rPr>
          <w:sz w:val="28"/>
          <w:szCs w:val="28"/>
        </w:rPr>
      </w:pPr>
      <w:r w:rsidRPr="00FE1012">
        <w:rPr>
          <w:b/>
          <w:caps/>
          <w:sz w:val="28"/>
          <w:szCs w:val="28"/>
        </w:rPr>
        <w:t xml:space="preserve"> </w:t>
      </w:r>
      <w:r w:rsidRPr="00FE1012">
        <w:rPr>
          <w:b/>
          <w:sz w:val="28"/>
          <w:szCs w:val="28"/>
        </w:rPr>
        <w:t>автомобильной дороги</w:t>
      </w:r>
    </w:p>
    <w:p w14:paraId="0E8C7D33" w14:textId="1771D340" w:rsidR="00DF695E" w:rsidRPr="00AB1AD7" w:rsidRDefault="00DF695E" w:rsidP="00DF695E">
      <w:pPr>
        <w:jc w:val="center"/>
        <w:rPr>
          <w:b/>
          <w:sz w:val="40"/>
          <w:szCs w:val="40"/>
        </w:rPr>
      </w:pPr>
      <w:r w:rsidRPr="00AB1AD7">
        <w:rPr>
          <w:b/>
          <w:sz w:val="40"/>
          <w:szCs w:val="40"/>
        </w:rPr>
        <w:t>{</w:t>
      </w:r>
      <w:r w:rsidRPr="00AB1AD7">
        <w:rPr>
          <w:b/>
          <w:sz w:val="40"/>
          <w:szCs w:val="40"/>
          <w:lang w:val="en-US"/>
        </w:rPr>
        <w:t>RoadName</w:t>
      </w:r>
      <w:r w:rsidRPr="00AB1AD7">
        <w:rPr>
          <w:b/>
          <w:sz w:val="40"/>
          <w:szCs w:val="40"/>
        </w:rPr>
        <w:t>}</w:t>
      </w:r>
    </w:p>
    <w:p w14:paraId="5CC4E44B" w14:textId="380D976A" w:rsidR="00DF695E" w:rsidRPr="005F2DF1" w:rsidRDefault="00DF695E" w:rsidP="00DF695E">
      <w:pPr>
        <w:jc w:val="center"/>
        <w:rPr>
          <w:sz w:val="28"/>
          <w:szCs w:val="28"/>
        </w:rPr>
      </w:pPr>
      <w:r w:rsidRPr="00FE1012">
        <w:rPr>
          <w:sz w:val="28"/>
          <w:szCs w:val="28"/>
        </w:rPr>
        <w:t xml:space="preserve"> (</w:t>
      </w:r>
      <w:r w:rsidRPr="007A0D4D">
        <w:rPr>
          <w:sz w:val="28"/>
          <w:szCs w:val="28"/>
        </w:rPr>
        <w:t>{</w:t>
      </w:r>
      <w:r w:rsidRPr="00DF695E">
        <w:rPr>
          <w:sz w:val="28"/>
          <w:szCs w:val="28"/>
          <w:lang w:val="en-US"/>
        </w:rPr>
        <w:t>DistrictName</w:t>
      </w:r>
      <w:r w:rsidRPr="007A0D4D">
        <w:rPr>
          <w:sz w:val="28"/>
          <w:szCs w:val="28"/>
        </w:rPr>
        <w:t>}</w:t>
      </w:r>
      <w:r>
        <w:rPr>
          <w:sz w:val="28"/>
          <w:szCs w:val="28"/>
        </w:rPr>
        <w:t>)</w:t>
      </w:r>
    </w:p>
    <w:p w14:paraId="08770490" w14:textId="77777777" w:rsidR="00DF695E" w:rsidRPr="00FE1012" w:rsidRDefault="00DF695E" w:rsidP="00DF695E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книга 2 (Ведомости и Знаки индивидуального проектирования)</w:t>
      </w:r>
    </w:p>
    <w:p w14:paraId="58F6D0B1" w14:textId="77777777" w:rsidR="00DF695E" w:rsidRPr="00FE1012" w:rsidRDefault="00DF695E" w:rsidP="00DF695E"/>
    <w:p w14:paraId="0FB101FA" w14:textId="77777777" w:rsidR="00DF695E" w:rsidRPr="00FE1012" w:rsidRDefault="00DF695E" w:rsidP="00DF695E"/>
    <w:p w14:paraId="14A587F9" w14:textId="77777777" w:rsidR="00DF695E" w:rsidRPr="00FE1012" w:rsidRDefault="00DF695E" w:rsidP="00DF695E"/>
    <w:p w14:paraId="2D5E1F1E" w14:textId="77777777" w:rsidR="00DF695E" w:rsidRPr="00FE1012" w:rsidRDefault="00DF695E" w:rsidP="00DF695E"/>
    <w:p w14:paraId="0EDC9C91" w14:textId="77777777" w:rsidR="00DF695E" w:rsidRPr="00FE1012" w:rsidRDefault="00DF695E" w:rsidP="00DF695E"/>
    <w:p w14:paraId="406F11E9" w14:textId="77777777" w:rsidR="00DF695E" w:rsidRPr="00FE1012" w:rsidRDefault="00DF695E" w:rsidP="00DF695E">
      <w:pPr>
        <w:spacing w:line="360" w:lineRule="auto"/>
        <w:jc w:val="right"/>
        <w:rPr>
          <w:b/>
          <w:sz w:val="24"/>
          <w:szCs w:val="24"/>
        </w:rPr>
      </w:pPr>
      <w:r w:rsidRPr="00FE1012">
        <w:rPr>
          <w:b/>
          <w:smallCaps/>
          <w:sz w:val="24"/>
          <w:szCs w:val="24"/>
        </w:rPr>
        <w:t>УТВЕРЖДАЮ</w:t>
      </w:r>
      <w:r w:rsidRPr="00FE1012">
        <w:rPr>
          <w:b/>
          <w:sz w:val="24"/>
          <w:szCs w:val="24"/>
        </w:rPr>
        <w:t xml:space="preserve">: </w:t>
      </w:r>
    </w:p>
    <w:p w14:paraId="000EEA12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 xml:space="preserve">Зам. директора по ремонту и содержанию </w:t>
      </w:r>
    </w:p>
    <w:p w14:paraId="57366085" w14:textId="77777777" w:rsidR="00DF695E" w:rsidRPr="005F2DF1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>ОГКУ «Дирекция автодорог»</w:t>
      </w:r>
    </w:p>
    <w:p w14:paraId="5C21C00F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15D1DC97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 xml:space="preserve"> _________________    А.В. Зорин</w:t>
      </w:r>
    </w:p>
    <w:p w14:paraId="2F0837DE" w14:textId="77777777" w:rsidR="00DF695E" w:rsidRPr="00FE1012" w:rsidRDefault="00DF695E" w:rsidP="00DF695E">
      <w:pPr>
        <w:jc w:val="right"/>
        <w:rPr>
          <w:sz w:val="24"/>
          <w:szCs w:val="24"/>
        </w:rPr>
      </w:pPr>
      <w:r w:rsidRPr="00FE1012">
        <w:rPr>
          <w:sz w:val="24"/>
          <w:szCs w:val="24"/>
        </w:rPr>
        <w:t>«___»_________________201__ г.</w:t>
      </w:r>
    </w:p>
    <w:p w14:paraId="6953FD2A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562412F7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40F87E59" w14:textId="77777777" w:rsidR="00DF695E" w:rsidRPr="00FE1012" w:rsidRDefault="00DF695E" w:rsidP="00DF695E">
      <w:pPr>
        <w:jc w:val="right"/>
        <w:rPr>
          <w:sz w:val="24"/>
          <w:szCs w:val="24"/>
        </w:rPr>
      </w:pPr>
    </w:p>
    <w:p w14:paraId="1813F666" w14:textId="77777777" w:rsidR="00DF695E" w:rsidRPr="00FE1012" w:rsidRDefault="00DF695E" w:rsidP="00DF695E"/>
    <w:tbl>
      <w:tblPr>
        <w:tblW w:w="5136" w:type="dxa"/>
        <w:tblInd w:w="-518" w:type="dxa"/>
        <w:tblLook w:val="04A0" w:firstRow="1" w:lastRow="0" w:firstColumn="1" w:lastColumn="0" w:noHBand="0" w:noVBand="1"/>
      </w:tblPr>
      <w:tblGrid>
        <w:gridCol w:w="5136"/>
      </w:tblGrid>
      <w:tr w:rsidR="00DF695E" w:rsidRPr="00FE1012" w14:paraId="433ED1A5" w14:textId="77777777" w:rsidTr="00DF695E">
        <w:trPr>
          <w:trHeight w:val="2480"/>
        </w:trPr>
        <w:tc>
          <w:tcPr>
            <w:tcW w:w="5136" w:type="dxa"/>
          </w:tcPr>
          <w:p w14:paraId="50E06744" w14:textId="77777777" w:rsidR="00DF695E" w:rsidRPr="00FE1012" w:rsidRDefault="00DF695E" w:rsidP="00244CB1">
            <w:pPr>
              <w:spacing w:line="360" w:lineRule="auto"/>
              <w:rPr>
                <w:b/>
                <w:sz w:val="24"/>
                <w:szCs w:val="24"/>
              </w:rPr>
            </w:pPr>
            <w:r w:rsidRPr="00FE1012">
              <w:rPr>
                <w:b/>
                <w:sz w:val="24"/>
                <w:szCs w:val="24"/>
              </w:rPr>
              <w:t>СОСТАВЛЕН:</w:t>
            </w:r>
          </w:p>
          <w:p w14:paraId="13C65970" w14:textId="77777777" w:rsidR="00DF695E" w:rsidRPr="00DF695E" w:rsidRDefault="00DF695E" w:rsidP="00DF695E">
            <w:pPr>
              <w:spacing w:line="360" w:lineRule="auto"/>
              <w:rPr>
                <w:sz w:val="24"/>
                <w:szCs w:val="24"/>
              </w:rPr>
            </w:pPr>
            <w:r w:rsidRPr="00DF695E">
              <w:rPr>
                <w:sz w:val="24"/>
                <w:szCs w:val="24"/>
              </w:rPr>
              <w:t xml:space="preserve">Первый проректор ИРНИТУ, </w:t>
            </w:r>
          </w:p>
          <w:p w14:paraId="670C5B11" w14:textId="7110D990" w:rsidR="00DF695E" w:rsidRPr="00FE1012" w:rsidRDefault="00DF695E" w:rsidP="00DF695E">
            <w:pPr>
              <w:spacing w:line="360" w:lineRule="auto"/>
              <w:rPr>
                <w:sz w:val="24"/>
                <w:szCs w:val="24"/>
              </w:rPr>
            </w:pPr>
            <w:r w:rsidRPr="00DF695E">
              <w:rPr>
                <w:sz w:val="24"/>
                <w:szCs w:val="24"/>
              </w:rPr>
              <w:t xml:space="preserve">профессор </w:t>
            </w:r>
            <w:r>
              <w:rPr>
                <w:sz w:val="24"/>
                <w:szCs w:val="24"/>
              </w:rPr>
              <w:t>________________</w:t>
            </w:r>
            <w:r w:rsidRPr="00FE10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Пономарев </w:t>
            </w:r>
            <w:r w:rsidRPr="00DF695E">
              <w:rPr>
                <w:sz w:val="24"/>
                <w:szCs w:val="24"/>
              </w:rPr>
              <w:t>Б.Б.</w:t>
            </w:r>
          </w:p>
          <w:p w14:paraId="600E82BA" w14:textId="77777777" w:rsidR="00DF695E" w:rsidRPr="00FE1012" w:rsidRDefault="00DF695E" w:rsidP="00244CB1">
            <w:r w:rsidRPr="00FE1012">
              <w:rPr>
                <w:sz w:val="24"/>
                <w:szCs w:val="24"/>
              </w:rPr>
              <w:t>«___»_______________201__ г.</w:t>
            </w:r>
          </w:p>
        </w:tc>
      </w:tr>
    </w:tbl>
    <w:p w14:paraId="5BFD7371" w14:textId="77777777" w:rsidR="00DF695E" w:rsidRPr="00FE1012" w:rsidRDefault="00DF695E" w:rsidP="00DF695E"/>
    <w:p w14:paraId="2542A15A" w14:textId="77777777" w:rsidR="00DF695E" w:rsidRPr="00FE1012" w:rsidRDefault="00DF695E" w:rsidP="00DF695E"/>
    <w:p w14:paraId="0834B15F" w14:textId="77777777" w:rsidR="00DF695E" w:rsidRPr="00FE1012" w:rsidRDefault="00DF695E" w:rsidP="00DF695E"/>
    <w:p w14:paraId="30E7F198" w14:textId="3DBC234E" w:rsidR="00295C90" w:rsidRDefault="00DF695E" w:rsidP="005960C1">
      <w:pPr>
        <w:jc w:val="center"/>
        <w:rPr>
          <w:b/>
          <w:sz w:val="28"/>
          <w:szCs w:val="28"/>
        </w:rPr>
      </w:pPr>
      <w:r w:rsidRPr="00FE1012">
        <w:rPr>
          <w:b/>
          <w:sz w:val="28"/>
          <w:szCs w:val="28"/>
        </w:rPr>
        <w:t>г. Иркутск 201</w:t>
      </w:r>
      <w:r w:rsidRPr="00295C90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г</w:t>
      </w:r>
      <w:r w:rsidR="00295C90">
        <w:rPr>
          <w:b/>
          <w:sz w:val="28"/>
          <w:szCs w:val="28"/>
        </w:rPr>
        <w:br w:type="page"/>
      </w:r>
    </w:p>
    <w:sdt>
      <w:sdtPr>
        <w:rPr>
          <w:sz w:val="20"/>
          <w:szCs w:val="20"/>
        </w:rPr>
        <w:id w:val="899103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C2909" w14:textId="13233F72" w:rsidR="00295C90" w:rsidRDefault="00295C90">
          <w:pPr>
            <w:pStyle w:val="ae"/>
          </w:pPr>
          <w:r>
            <w:t>Оглавление</w:t>
          </w:r>
        </w:p>
        <w:p w14:paraId="2AD228B4" w14:textId="3FF7CE44" w:rsidR="00452E66" w:rsidRDefault="00295C90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75359" w:history="1">
            <w:r w:rsidR="00452E66" w:rsidRPr="00E65D38">
              <w:rPr>
                <w:rStyle w:val="af"/>
                <w:noProof/>
              </w:rPr>
              <w:t>Знаки индивидуального проектирования</w:t>
            </w:r>
            <w:r w:rsidR="00452E66">
              <w:rPr>
                <w:noProof/>
                <w:webHidden/>
              </w:rPr>
              <w:tab/>
            </w:r>
            <w:r w:rsidR="00452E66">
              <w:rPr>
                <w:noProof/>
                <w:webHidden/>
              </w:rPr>
              <w:fldChar w:fldCharType="begin"/>
            </w:r>
            <w:r w:rsidR="00452E66">
              <w:rPr>
                <w:noProof/>
                <w:webHidden/>
              </w:rPr>
              <w:instrText xml:space="preserve"> PAGEREF _Toc469075359 \h </w:instrText>
            </w:r>
            <w:r w:rsidR="00452E66">
              <w:rPr>
                <w:noProof/>
                <w:webHidden/>
              </w:rPr>
            </w:r>
            <w:r w:rsidR="00452E66">
              <w:rPr>
                <w:noProof/>
                <w:webHidden/>
              </w:rPr>
              <w:fldChar w:fldCharType="separate"/>
            </w:r>
            <w:r w:rsidR="00452E66">
              <w:rPr>
                <w:noProof/>
                <w:webHidden/>
              </w:rPr>
              <w:t>3</w:t>
            </w:r>
            <w:r w:rsidR="00452E66">
              <w:rPr>
                <w:noProof/>
                <w:webHidden/>
              </w:rPr>
              <w:fldChar w:fldCharType="end"/>
            </w:r>
          </w:hyperlink>
        </w:p>
        <w:p w14:paraId="5B7048CC" w14:textId="6BC60F4B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0" w:history="1">
            <w:r w:rsidRPr="00E65D38">
              <w:rPr>
                <w:rStyle w:val="af"/>
                <w:noProof/>
              </w:rPr>
              <w:t>Тип дорожной одежды</w:t>
            </w:r>
            <w:r w:rsidRPr="00E65D38">
              <w:rPr>
                <w:rStyle w:val="af"/>
                <w:noProof/>
                <w:lang w:val="en-US"/>
              </w:rPr>
              <w:t>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97EB" w14:textId="3FEB1302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1" w:history="1">
            <w:r w:rsidRPr="00E65D38">
              <w:rPr>
                <w:rStyle w:val="af"/>
                <w:noProof/>
              </w:rPr>
              <w:t>Высоты насыпи не менее 3м??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1FC18" w14:textId="7FF91590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2" w:history="1">
            <w:r w:rsidRPr="00E65D38">
              <w:rPr>
                <w:rStyle w:val="af"/>
                <w:noProof/>
              </w:rPr>
              <w:t>Высоты насыпи не менее 5м??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09F3" w14:textId="7C8996FA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3" w:history="1">
            <w:r w:rsidRPr="00E65D38">
              <w:rPr>
                <w:rStyle w:val="af"/>
                <w:noProof/>
              </w:rPr>
              <w:t>Продольные уклоны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771F7" w14:textId="5E6E3F6B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4" w:history="1">
            <w:r w:rsidRPr="00E65D38">
              <w:rPr>
                <w:rStyle w:val="af"/>
                <w:noProof/>
              </w:rPr>
              <w:t>Превышение продольных уклонов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DD88" w14:textId="2D3174E6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5" w:history="1">
            <w:r w:rsidRPr="00E65D38">
              <w:rPr>
                <w:rStyle w:val="af"/>
                <w:noProof/>
              </w:rPr>
              <w:t>Видимость менее 300 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8B38" w14:textId="623E24E7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6" w:history="1">
            <w:r w:rsidRPr="00E65D38">
              <w:rPr>
                <w:rStyle w:val="af"/>
                <w:noProof/>
              </w:rPr>
              <w:t>Параметры плана дороги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F8A87" w14:textId="38D4933D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7" w:history="1">
            <w:r w:rsidRPr="00E65D38">
              <w:rPr>
                <w:rStyle w:val="af"/>
                <w:noProof/>
              </w:rPr>
              <w:t>Дорожные знаки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25D2B" w14:textId="722EE0AA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8" w:history="1">
            <w:r w:rsidRPr="00E65D38">
              <w:rPr>
                <w:rStyle w:val="af"/>
                <w:noProof/>
              </w:rPr>
              <w:t>Дорожные</w:t>
            </w:r>
            <w:r w:rsidRPr="00E65D38">
              <w:rPr>
                <w:rStyle w:val="af"/>
                <w:noProof/>
                <w:lang w:val="en-US"/>
              </w:rPr>
              <w:t xml:space="preserve"> </w:t>
            </w:r>
            <w:r w:rsidRPr="00E65D38">
              <w:rPr>
                <w:rStyle w:val="af"/>
                <w:noProof/>
              </w:rPr>
              <w:t>ограждения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2BD7" w14:textId="027404E1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69" w:history="1">
            <w:r w:rsidRPr="00E65D38">
              <w:rPr>
                <w:rStyle w:val="af"/>
                <w:noProof/>
              </w:rPr>
              <w:t>Сводная ведомость объёмов горизонтальной дорожной разметки??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9C43" w14:textId="568FA08C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0" w:history="1">
            <w:r w:rsidRPr="00E65D38">
              <w:rPr>
                <w:rStyle w:val="af"/>
                <w:noProof/>
              </w:rPr>
              <w:t>Сводная ведомость объёмов осевой горизонтальной дорожной разметки??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A948" w14:textId="450B57E4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1" w:history="1">
            <w:r w:rsidRPr="00E65D38">
              <w:rPr>
                <w:rStyle w:val="af"/>
                <w:noProof/>
              </w:rPr>
              <w:t>Направляющие</w:t>
            </w:r>
            <w:r w:rsidRPr="00E65D38">
              <w:rPr>
                <w:rStyle w:val="af"/>
                <w:noProof/>
                <w:lang w:val="en-US"/>
              </w:rPr>
              <w:t xml:space="preserve"> </w:t>
            </w:r>
            <w:r w:rsidRPr="00E65D38">
              <w:rPr>
                <w:rStyle w:val="af"/>
                <w:noProof/>
              </w:rPr>
              <w:t>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FB36" w14:textId="5ECC15F5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2" w:history="1">
            <w:r w:rsidRPr="00E65D38">
              <w:rPr>
                <w:rStyle w:val="af"/>
                <w:noProof/>
              </w:rPr>
              <w:t>Освещение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081A" w14:textId="18A7ACB4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3" w:history="1">
            <w:r w:rsidRPr="00E65D38">
              <w:rPr>
                <w:rStyle w:val="af"/>
                <w:noProof/>
              </w:rPr>
              <w:t>Тротуары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C434" w14:textId="7A1F3289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4" w:history="1">
            <w:r w:rsidRPr="00E65D38">
              <w:rPr>
                <w:rStyle w:val="af"/>
                <w:noProof/>
              </w:rPr>
              <w:t>Переходно-скоростные полосы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FB45" w14:textId="4668C580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5" w:history="1">
            <w:r w:rsidRPr="00E65D38">
              <w:rPr>
                <w:rStyle w:val="af"/>
                <w:noProof/>
              </w:rPr>
              <w:t>Автобусные остановки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73FD" w14:textId="000F9C65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6" w:history="1">
            <w:r w:rsidRPr="00E65D38">
              <w:rPr>
                <w:rStyle w:val="af"/>
                <w:noProof/>
              </w:rPr>
              <w:t>Придорожный</w:t>
            </w:r>
            <w:r w:rsidRPr="00E65D38">
              <w:rPr>
                <w:rStyle w:val="af"/>
                <w:noProof/>
                <w:lang w:val="en-US"/>
              </w:rPr>
              <w:t xml:space="preserve"> </w:t>
            </w:r>
            <w:r w:rsidRPr="00E65D38">
              <w:rPr>
                <w:rStyle w:val="af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764B" w14:textId="661548C5" w:rsidR="00452E66" w:rsidRDefault="00452E66">
          <w:pPr>
            <w:pStyle w:val="12"/>
            <w:tabs>
              <w:tab w:val="right" w:leader="dot" w:pos="97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075377" w:history="1">
            <w:r w:rsidRPr="00E65D38">
              <w:rPr>
                <w:rStyle w:val="af"/>
                <w:noProof/>
              </w:rPr>
              <w:t>Параметры</w:t>
            </w:r>
            <w:r w:rsidRPr="00E65D38">
              <w:rPr>
                <w:rStyle w:val="af"/>
                <w:noProof/>
                <w:lang w:val="en-US"/>
              </w:rPr>
              <w:t xml:space="preserve"> </w:t>
            </w:r>
            <w:r w:rsidRPr="00E65D38">
              <w:rPr>
                <w:rStyle w:val="af"/>
                <w:noProof/>
              </w:rPr>
              <w:t>мостов</w:t>
            </w:r>
            <w:r w:rsidRPr="00E65D38">
              <w:rPr>
                <w:rStyle w:val="af"/>
                <w:noProof/>
                <w:lang w:val="en-US"/>
              </w:rPr>
              <w:t>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2FC9" w14:textId="6F8A61AD" w:rsidR="00295C90" w:rsidRDefault="00295C90">
          <w:r>
            <w:rPr>
              <w:b/>
              <w:bCs/>
            </w:rPr>
            <w:fldChar w:fldCharType="end"/>
          </w:r>
        </w:p>
      </w:sdtContent>
    </w:sdt>
    <w:p w14:paraId="254EBC4F" w14:textId="4F23BA22" w:rsidR="00904E55" w:rsidRDefault="00904E5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8A88BFC" w14:textId="4992D118" w:rsidR="00904E55" w:rsidRDefault="00904E55" w:rsidP="003C14B2">
      <w:pPr>
        <w:pStyle w:val="-"/>
      </w:pPr>
      <w:bookmarkStart w:id="16" w:name="_Toc379387259"/>
      <w:bookmarkStart w:id="17" w:name="_Toc469075359"/>
      <w:r>
        <w:lastRenderedPageBreak/>
        <w:t>Знаки индивидуального проектирования</w:t>
      </w:r>
      <w:bookmarkEnd w:id="16"/>
      <w:bookmarkEnd w:id="17"/>
    </w:p>
    <w:p w14:paraId="47426B8D" w14:textId="77777777" w:rsidR="00904E55" w:rsidRDefault="00904E55" w:rsidP="00244CB1">
      <w:pPr>
        <w:jc w:val="center"/>
        <w:rPr>
          <w:rFonts w:cs="Calibri"/>
          <w:color w:val="000000"/>
        </w:rPr>
        <w:sectPr w:rsidR="00904E55" w:rsidSect="00DF695E">
          <w:footerReference w:type="default" r:id="rId7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27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15"/>
        <w:gridCol w:w="900"/>
        <w:gridCol w:w="900"/>
      </w:tblGrid>
      <w:tr w:rsidR="00904E55" w:rsidRPr="000C70A2" w14:paraId="4804C3EA" w14:textId="77777777" w:rsidTr="008A55C8">
        <w:trPr>
          <w:trHeight w:val="777"/>
          <w:tblHeader/>
        </w:trPr>
        <w:tc>
          <w:tcPr>
            <w:tcW w:w="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A7A76D" w14:textId="13FF613F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Буква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CEA7B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Ширина литерной площадки</w:t>
            </w:r>
          </w:p>
        </w:tc>
      </w:tr>
      <w:tr w:rsidR="00904E55" w:rsidRPr="000C70A2" w14:paraId="3BFA5EE7" w14:textId="77777777" w:rsidTr="008A55C8">
        <w:trPr>
          <w:trHeight w:val="300"/>
          <w:tblHeader/>
        </w:trPr>
        <w:tc>
          <w:tcPr>
            <w:tcW w:w="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B6D4" w14:textId="77777777" w:rsidR="00904E55" w:rsidRPr="000C70A2" w:rsidRDefault="00904E55" w:rsidP="00244CB1">
            <w:pPr>
              <w:rPr>
                <w:rFonts w:cs="Calibri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E68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простая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BE276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сокращённая</w:t>
            </w:r>
          </w:p>
        </w:tc>
      </w:tr>
      <w:tr w:rsidR="00904E55" w:rsidRPr="000C70A2" w14:paraId="54C4026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9E8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8ABD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C71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</w:tr>
      <w:tr w:rsidR="00904E55" w:rsidRPr="000C70A2" w14:paraId="48CA1DC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91E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3D6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65A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3FD64A9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507C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19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1EB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43175CB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8633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2FF1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BB1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5908A4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CCB3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C1A8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6D1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1962E47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503E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4A84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7F44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</w:tr>
      <w:tr w:rsidR="00904E55" w:rsidRPr="000C70A2" w14:paraId="515C8BD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7F0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084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CE5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</w:tr>
      <w:tr w:rsidR="00904E55" w:rsidRPr="000C70A2" w14:paraId="23DB669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449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6F7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FEAB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219</w:t>
            </w:r>
          </w:p>
        </w:tc>
      </w:tr>
      <w:tr w:rsidR="00904E55" w:rsidRPr="000C70A2" w14:paraId="6F162D4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A694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5566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960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</w:tr>
      <w:tr w:rsidR="00904E55" w:rsidRPr="000C70A2" w14:paraId="322496E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35A8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5ACC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91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3B3AEE3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C1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AB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E13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1030126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09C0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844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239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</w:tr>
      <w:tr w:rsidR="00904E55" w:rsidRPr="000C70A2" w14:paraId="284BD6C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DC16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1155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C4F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537B096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B6FE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0C2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1D52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174</w:t>
            </w:r>
          </w:p>
        </w:tc>
      </w:tr>
      <w:tr w:rsidR="00904E55" w:rsidRPr="000C70A2" w14:paraId="4B9EAE8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A60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63C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1D8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</w:tr>
      <w:tr w:rsidR="00904E55" w:rsidRPr="000C70A2" w14:paraId="4B13E61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DC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C31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26E0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</w:tr>
      <w:tr w:rsidR="00904E55" w:rsidRPr="000C70A2" w14:paraId="342406A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01C7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0B59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D3E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144</w:t>
            </w:r>
          </w:p>
        </w:tc>
      </w:tr>
      <w:tr w:rsidR="00904E55" w:rsidRPr="000C70A2" w14:paraId="42B9BFC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0ED9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C1E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4F7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</w:tr>
      <w:tr w:rsidR="00904E55" w:rsidRPr="000C70A2" w14:paraId="7E58440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EF65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E7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9ED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</w:tr>
      <w:tr w:rsidR="00904E55" w:rsidRPr="000C70A2" w14:paraId="02F0007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64A3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BDB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066A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134</w:t>
            </w:r>
          </w:p>
        </w:tc>
      </w:tr>
      <w:tr w:rsidR="00904E55" w:rsidRPr="000C70A2" w14:paraId="15118A2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DEA1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A0B3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F07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</w:tr>
      <w:tr w:rsidR="00904E55" w:rsidRPr="000C70A2" w14:paraId="4A127D5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B9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Ф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55E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3B13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171</w:t>
            </w:r>
          </w:p>
        </w:tc>
      </w:tr>
      <w:tr w:rsidR="00904E55" w:rsidRPr="000C70A2" w14:paraId="2A9C35C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93A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402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DB60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2258E46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8F9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F34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5227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3A18657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6EA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8ABF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A7A7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</w:tr>
      <w:tr w:rsidR="00904E55" w:rsidRPr="000C70A2" w14:paraId="327912F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88DD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8F1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9BC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195</w:t>
            </w:r>
          </w:p>
        </w:tc>
      </w:tr>
      <w:tr w:rsidR="00904E55" w:rsidRPr="000C70A2" w14:paraId="7AD1D72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A562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81E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0AC6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200</w:t>
            </w:r>
          </w:p>
        </w:tc>
      </w:tr>
      <w:tr w:rsidR="00904E55" w:rsidRPr="000C70A2" w14:paraId="64534CE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21A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Ъ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29F2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018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149</w:t>
            </w:r>
          </w:p>
        </w:tc>
      </w:tr>
      <w:tr w:rsidR="00904E55" w:rsidRPr="000C70A2" w14:paraId="23BDC96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76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E80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C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177</w:t>
            </w:r>
          </w:p>
        </w:tc>
      </w:tr>
      <w:tr w:rsidR="00904E55" w:rsidRPr="000C70A2" w14:paraId="21F1463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577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4EB6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7219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</w:tr>
      <w:tr w:rsidR="00904E55" w:rsidRPr="000C70A2" w14:paraId="709D39F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D4E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AEC4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10E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</w:tr>
      <w:tr w:rsidR="00904E55" w:rsidRPr="000C70A2" w14:paraId="7ACCFA1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5C6F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E027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4CD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196</w:t>
            </w:r>
          </w:p>
        </w:tc>
      </w:tr>
      <w:tr w:rsidR="00904E55" w:rsidRPr="000C70A2" w14:paraId="43256D7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24F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107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8A6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146</w:t>
            </w:r>
          </w:p>
        </w:tc>
      </w:tr>
      <w:tr w:rsidR="00904E55" w:rsidRPr="000C70A2" w14:paraId="0A8A7F2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516F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E0E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7E9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202D848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58C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б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95D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E76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30C4296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09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FB6D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745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0189404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60C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г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FA9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77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101</w:t>
            </w:r>
          </w:p>
        </w:tc>
      </w:tr>
      <w:tr w:rsidR="00904E55" w:rsidRPr="000C70A2" w14:paraId="3D733A5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3BD0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C2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C77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2F17DC2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1812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4B0C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771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049F251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E21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ё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48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DB0A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0876A66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F2AE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ж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3B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930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171</w:t>
            </w:r>
          </w:p>
        </w:tc>
      </w:tr>
      <w:tr w:rsidR="00904E55" w:rsidRPr="000C70A2" w14:paraId="02BD07E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B86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73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104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115</w:t>
            </w:r>
          </w:p>
        </w:tc>
      </w:tr>
      <w:tr w:rsidR="00904E55" w:rsidRPr="000C70A2" w14:paraId="40B1425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18E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BE1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725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0983C40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B733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04D9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C70E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125</w:t>
            </w:r>
          </w:p>
        </w:tc>
      </w:tr>
      <w:tr w:rsidR="00904E55" w:rsidRPr="000C70A2" w14:paraId="2438120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1B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71B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94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B13D81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3F1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C65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F7C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29552C1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5EBE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FF4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9BC2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142</w:t>
            </w:r>
          </w:p>
        </w:tc>
      </w:tr>
      <w:tr w:rsidR="00904E55" w:rsidRPr="000C70A2" w14:paraId="7F998C1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A5AF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3D9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F3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6A91584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5B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4E55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EB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2CE0E75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A8E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п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E72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9D4A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4767F75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A23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9A34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5E7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</w:tr>
      <w:tr w:rsidR="00904E55" w:rsidRPr="000C70A2" w14:paraId="744083C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B03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8E6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1268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119</w:t>
            </w:r>
          </w:p>
        </w:tc>
      </w:tr>
      <w:tr w:rsidR="00904E55" w:rsidRPr="000C70A2" w14:paraId="45D2BEBC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544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т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C5D6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910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106</w:t>
            </w:r>
          </w:p>
        </w:tc>
      </w:tr>
      <w:tr w:rsidR="00904E55" w:rsidRPr="000C70A2" w14:paraId="14887E8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74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B91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88D1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7AEA275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9A6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ф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E4D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6ADE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</w:tr>
      <w:tr w:rsidR="00904E55" w:rsidRPr="000C70A2" w14:paraId="063379EC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5BA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х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71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7FF2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5B687842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F98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4D2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63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</w:tr>
      <w:tr w:rsidR="00904E55" w:rsidRPr="000C70A2" w14:paraId="4BB574B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A575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4820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80C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300E390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48B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ш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1D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3C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165</w:t>
            </w:r>
          </w:p>
        </w:tc>
      </w:tr>
      <w:tr w:rsidR="00904E55" w:rsidRPr="000C70A2" w14:paraId="15AC07E8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08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54D3D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D4A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168</w:t>
            </w:r>
          </w:p>
        </w:tc>
      </w:tr>
      <w:tr w:rsidR="00904E55" w:rsidRPr="000C70A2" w14:paraId="4570ECD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09F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ъ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91B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DA6B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09C31DF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B608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211A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AFC0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155</w:t>
            </w:r>
          </w:p>
        </w:tc>
      </w:tr>
      <w:tr w:rsidR="00904E55" w:rsidRPr="000C70A2" w14:paraId="3B15FDD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5D0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ь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D8B0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BF30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115</w:t>
            </w:r>
          </w:p>
        </w:tc>
      </w:tr>
      <w:tr w:rsidR="00904E55" w:rsidRPr="000C70A2" w14:paraId="5B92BDE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462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э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8E5B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2891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111</w:t>
            </w:r>
          </w:p>
        </w:tc>
      </w:tr>
      <w:tr w:rsidR="00904E55" w:rsidRPr="000C70A2" w14:paraId="44F2A00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32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ю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3651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AC4F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162</w:t>
            </w:r>
          </w:p>
        </w:tc>
      </w:tr>
      <w:tr w:rsidR="00904E55" w:rsidRPr="000C70A2" w14:paraId="283CD8D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03A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F7A2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004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117</w:t>
            </w:r>
          </w:p>
        </w:tc>
      </w:tr>
      <w:tr w:rsidR="00904E55" w:rsidRPr="000C70A2" w14:paraId="7DBA119B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7DE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lastRenderedPageBreak/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357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851E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79</w:t>
            </w:r>
          </w:p>
        </w:tc>
      </w:tr>
      <w:tr w:rsidR="00904E55" w:rsidRPr="000C70A2" w14:paraId="1C431B5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264A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CA34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B1C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120</w:t>
            </w:r>
          </w:p>
        </w:tc>
      </w:tr>
      <w:tr w:rsidR="00904E55" w:rsidRPr="000C70A2" w14:paraId="4E952D3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CDDD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6E63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511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119</w:t>
            </w:r>
          </w:p>
        </w:tc>
      </w:tr>
      <w:tr w:rsidR="00904E55" w:rsidRPr="000C70A2" w14:paraId="17B0193D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F66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E336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AEC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58FB9E86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4EB1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A9D9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002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120</w:t>
            </w:r>
          </w:p>
        </w:tc>
      </w:tr>
      <w:tr w:rsidR="00904E55" w:rsidRPr="000C70A2" w14:paraId="4054B46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D6A0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3ED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D0E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24E00440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452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FE24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C59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114</w:t>
            </w:r>
          </w:p>
        </w:tc>
      </w:tr>
      <w:tr w:rsidR="00904E55" w:rsidRPr="000C70A2" w14:paraId="3DF583A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C4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CE1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DFD2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046F2E3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95C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AD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7136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122</w:t>
            </w:r>
          </w:p>
        </w:tc>
      </w:tr>
      <w:tr w:rsidR="00904E55" w:rsidRPr="000C70A2" w14:paraId="10C4DFC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630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09B4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C29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126</w:t>
            </w:r>
          </w:p>
        </w:tc>
      </w:tr>
      <w:tr w:rsidR="00904E55" w:rsidRPr="000C70A2" w14:paraId="64822E14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005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?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E4A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625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112</w:t>
            </w:r>
          </w:p>
        </w:tc>
      </w:tr>
      <w:tr w:rsidR="00904E55" w:rsidRPr="000C70A2" w14:paraId="2C18263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A97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!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A2F6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71B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63</w:t>
            </w:r>
          </w:p>
        </w:tc>
      </w:tr>
      <w:tr w:rsidR="00904E55" w:rsidRPr="000C70A2" w14:paraId="6A61A63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FF66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№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F24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220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6BF3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198</w:t>
            </w:r>
          </w:p>
        </w:tc>
      </w:tr>
      <w:tr w:rsidR="00904E55" w:rsidRPr="000C70A2" w14:paraId="18F2584E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AAD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(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89F2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EE274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88</w:t>
            </w:r>
          </w:p>
        </w:tc>
      </w:tr>
      <w:tr w:rsidR="00904E55" w:rsidRPr="000C70A2" w14:paraId="111E920F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26BD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308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3B7C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88</w:t>
            </w:r>
          </w:p>
        </w:tc>
      </w:tr>
      <w:tr w:rsidR="00904E55" w:rsidRPr="000C70A2" w14:paraId="53817303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5FC7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«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A28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A09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99</w:t>
            </w:r>
          </w:p>
        </w:tc>
      </w:tr>
      <w:tr w:rsidR="00904E55" w:rsidRPr="000C70A2" w14:paraId="3045A2B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1B20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B56B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A9E3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99</w:t>
            </w:r>
          </w:p>
        </w:tc>
      </w:tr>
      <w:tr w:rsidR="00904E55" w:rsidRPr="000C70A2" w14:paraId="201CDA4A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196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475C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697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58</w:t>
            </w:r>
          </w:p>
        </w:tc>
      </w:tr>
      <w:tr w:rsidR="00904E55" w:rsidRPr="000C70A2" w14:paraId="52968305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F1D7B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,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ADEF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70C8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58</w:t>
            </w:r>
          </w:p>
        </w:tc>
      </w:tr>
      <w:tr w:rsidR="00904E55" w:rsidRPr="000C70A2" w14:paraId="417BD4F7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32E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— (тире)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AAD3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43181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123</w:t>
            </w:r>
          </w:p>
        </w:tc>
      </w:tr>
      <w:tr w:rsidR="00904E55" w:rsidRPr="000C70A2" w14:paraId="467F46E1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5DCED" w14:textId="77777777" w:rsidR="00904E55" w:rsidRPr="000C70A2" w:rsidRDefault="00904E55" w:rsidP="00244CB1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 xml:space="preserve">-  </w:t>
            </w:r>
            <w:r w:rsidRPr="000C70A2">
              <w:rPr>
                <w:rFonts w:cs="Calibri"/>
                <w:color w:val="000000"/>
              </w:rPr>
              <w:t>(дефис)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37BA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BCD49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82</w:t>
            </w:r>
          </w:p>
        </w:tc>
      </w:tr>
      <w:tr w:rsidR="00904E55" w:rsidRPr="000C70A2" w14:paraId="535BDB39" w14:textId="77777777" w:rsidTr="00244CB1">
        <w:trPr>
          <w:trHeight w:val="30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0C05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lang w:val="en-US"/>
              </w:rPr>
              <w:t>‘</w:t>
            </w:r>
            <w:r w:rsidRPr="000C70A2">
              <w:rPr>
                <w:rFonts w:cs="Calibri"/>
                <w:color w:val="000000"/>
              </w:rPr>
              <w:t xml:space="preserve"> (апостроф)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CCF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025EE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65</w:t>
            </w:r>
          </w:p>
        </w:tc>
      </w:tr>
      <w:tr w:rsidR="00904E55" w:rsidRPr="000C70A2" w14:paraId="4ADD0D61" w14:textId="77777777" w:rsidTr="00244CB1">
        <w:trPr>
          <w:trHeight w:val="1277"/>
        </w:trPr>
        <w:tc>
          <w:tcPr>
            <w:tcW w:w="2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F609A7" w14:textId="77777777" w:rsidR="00904E55" w:rsidRPr="000C70A2" w:rsidRDefault="00904E55" w:rsidP="00244CB1">
            <w:pPr>
              <w:jc w:val="center"/>
              <w:rPr>
                <w:rFonts w:cs="Calibri"/>
                <w:color w:val="000000"/>
              </w:rPr>
            </w:pPr>
            <w:r w:rsidRPr="000C70A2">
              <w:rPr>
                <w:rFonts w:cs="Calibri"/>
                <w:color w:val="000000"/>
              </w:rPr>
              <w:t>Для надписей на белом и желтом фоне, а также для надписей содержащих более 10 элементов (за элемент принимают букву, цифру, символ, стрелку, вложенное изображение знака) следует применять сокращенную площадку.</w:t>
            </w:r>
          </w:p>
        </w:tc>
      </w:tr>
    </w:tbl>
    <w:p w14:paraId="559FE906" w14:textId="77777777" w:rsidR="00904E55" w:rsidRDefault="00904E55">
      <w:pPr>
        <w:sectPr w:rsidR="00904E55" w:rsidSect="00904E55">
          <w:type w:val="continuous"/>
          <w:pgSz w:w="11906" w:h="16838" w:code="9"/>
          <w:pgMar w:top="1134" w:right="851" w:bottom="1701" w:left="1276" w:header="709" w:footer="709" w:gutter="0"/>
          <w:cols w:num="3" w:space="708"/>
          <w:titlePg/>
          <w:docGrid w:linePitch="360"/>
        </w:sectPr>
      </w:pPr>
    </w:p>
    <w:p w14:paraId="206C6481" w14:textId="5A24ECDE" w:rsidR="00904E55" w:rsidRDefault="00904E55">
      <w:pPr>
        <w:rPr>
          <w:bCs/>
          <w:sz w:val="48"/>
        </w:rPr>
      </w:pPr>
      <w:r>
        <w:lastRenderedPageBreak/>
        <w:br w:type="page"/>
      </w:r>
    </w:p>
    <w:p w14:paraId="64DEE3C4" w14:textId="7A55BAC5" w:rsidR="00C07F06" w:rsidRPr="00E96E0B" w:rsidRDefault="00C07F06" w:rsidP="003C14B2">
      <w:pPr>
        <w:pStyle w:val="-"/>
        <w:rPr>
          <w:lang w:val="en-US"/>
        </w:rPr>
      </w:pPr>
      <w:bookmarkStart w:id="18" w:name="_Toc336288192"/>
      <w:bookmarkStart w:id="19" w:name="_Toc379387260"/>
      <w:bookmarkStart w:id="20" w:name="_Toc469075360"/>
      <w:r w:rsidRPr="003C14B2">
        <w:lastRenderedPageBreak/>
        <w:t>Тип дорожной одежды</w:t>
      </w:r>
      <w:bookmarkEnd w:id="18"/>
      <w:bookmarkEnd w:id="19"/>
      <w:r w:rsidR="00E96E0B">
        <w:rPr>
          <w:lang w:val="en-US"/>
        </w:rPr>
        <w:t>??</w:t>
      </w:r>
      <w:bookmarkEnd w:id="20"/>
    </w:p>
    <w:tbl>
      <w:tblPr>
        <w:tblW w:w="5020" w:type="dxa"/>
        <w:tblInd w:w="91" w:type="dxa"/>
        <w:tblLook w:val="0000" w:firstRow="0" w:lastRow="0" w:firstColumn="0" w:lastColumn="0" w:noHBand="0" w:noVBand="0"/>
      </w:tblPr>
      <w:tblGrid>
        <w:gridCol w:w="1780"/>
        <w:gridCol w:w="1099"/>
        <w:gridCol w:w="1061"/>
        <w:gridCol w:w="1080"/>
      </w:tblGrid>
      <w:tr w:rsidR="00C07F06" w14:paraId="1ACB37BF" w14:textId="77777777" w:rsidTr="00244CB1">
        <w:trPr>
          <w:trHeight w:val="285"/>
        </w:trPr>
        <w:tc>
          <w:tcPr>
            <w:tcW w:w="1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C924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21" w:name="_Toc336288193"/>
            <w:r w:rsidRPr="00D62898">
              <w:rPr>
                <w:rFonts w:ascii="Arial" w:hAnsi="Arial" w:cs="Arial"/>
                <w:sz w:val="16"/>
                <w:szCs w:val="16"/>
              </w:rPr>
              <w:t>Тип покрытия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55C58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475E3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Длина (м)</w:t>
            </w:r>
          </w:p>
        </w:tc>
      </w:tr>
      <w:tr w:rsidR="00C07F06" w14:paraId="4973B5C3" w14:textId="77777777" w:rsidTr="00244CB1">
        <w:trPr>
          <w:trHeight w:val="285"/>
        </w:trPr>
        <w:tc>
          <w:tcPr>
            <w:tcW w:w="1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6494C" w14:textId="77777777" w:rsidR="00C07F06" w:rsidRPr="00D62898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90D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9D1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580E" w14:textId="77777777" w:rsidR="00C07F06" w:rsidRPr="00D62898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7F06" w14:paraId="72843865" w14:textId="77777777" w:rsidTr="00244CB1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10E38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F5809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52224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1FFAC5D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07F06" w14:paraId="544AA1D3" w14:textId="77777777" w:rsidTr="00244CB1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4677C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асфальтобетон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2F65B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1+070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F9FF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22+340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65B5" w14:textId="77777777" w:rsidR="00C07F06" w:rsidRPr="00D62898" w:rsidRDefault="00C07F06" w:rsidP="00244CB1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21270</w:t>
            </w:r>
          </w:p>
        </w:tc>
      </w:tr>
    </w:tbl>
    <w:p w14:paraId="7DA05102" w14:textId="55ACF832" w:rsidR="00C07F06" w:rsidRPr="00E96E0B" w:rsidRDefault="00C07F06" w:rsidP="00C07F06">
      <w:pPr>
        <w:pStyle w:val="-"/>
      </w:pPr>
      <w:bookmarkStart w:id="22" w:name="_Toc379387261"/>
      <w:bookmarkStart w:id="23" w:name="_Toc469075361"/>
      <w:r>
        <w:t>Высоты насыпи не менее 3м</w:t>
      </w:r>
      <w:bookmarkEnd w:id="22"/>
      <w:r w:rsidR="00E96E0B" w:rsidRPr="00E96E0B">
        <w:t>??</w:t>
      </w:r>
      <w:bookmarkEnd w:id="23"/>
    </w:p>
    <w:tbl>
      <w:tblPr>
        <w:tblW w:w="4320" w:type="dxa"/>
        <w:tblInd w:w="91" w:type="dxa"/>
        <w:tblLook w:val="0000" w:firstRow="0" w:lastRow="0" w:firstColumn="0" w:lastColumn="0" w:noHBand="0" w:noVBand="0"/>
      </w:tblPr>
      <w:tblGrid>
        <w:gridCol w:w="1099"/>
        <w:gridCol w:w="1061"/>
        <w:gridCol w:w="1188"/>
        <w:gridCol w:w="972"/>
      </w:tblGrid>
      <w:tr w:rsidR="00C07F06" w14:paraId="3059CF8B" w14:textId="77777777" w:rsidTr="00244CB1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bookmarkEnd w:id="21"/>
          <w:p w14:paraId="0A50A8D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Слева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A4EB1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Справа</w:t>
            </w:r>
          </w:p>
        </w:tc>
      </w:tr>
      <w:tr w:rsidR="00C07F06" w14:paraId="53C7D9C4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BC8EA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5C13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41F0C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BBA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</w:tr>
      <w:tr w:rsidR="00C07F06" w14:paraId="2EFFF83D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4FA0457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6854E60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31CB1BB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EDB52B0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07F06" w14:paraId="6DE358A4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30EE2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20+872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BBF6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21+557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393D8743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087AE657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512CDFA5" w14:textId="188CD28A" w:rsidR="00C07F06" w:rsidRPr="00E96E0B" w:rsidRDefault="00C07F06" w:rsidP="00C07F06">
      <w:pPr>
        <w:pStyle w:val="-"/>
      </w:pPr>
      <w:bookmarkStart w:id="24" w:name="_Toc379387262"/>
      <w:bookmarkStart w:id="25" w:name="_Toc469075362"/>
      <w:r>
        <w:t>Высоты насыпи не менее 5м</w:t>
      </w:r>
      <w:bookmarkEnd w:id="24"/>
      <w:r w:rsidR="00E96E0B" w:rsidRPr="00E96E0B">
        <w:t>??</w:t>
      </w:r>
      <w:bookmarkEnd w:id="25"/>
    </w:p>
    <w:tbl>
      <w:tblPr>
        <w:tblW w:w="4320" w:type="dxa"/>
        <w:tblInd w:w="91" w:type="dxa"/>
        <w:tblLook w:val="0000" w:firstRow="0" w:lastRow="0" w:firstColumn="0" w:lastColumn="0" w:noHBand="0" w:noVBand="0"/>
      </w:tblPr>
      <w:tblGrid>
        <w:gridCol w:w="1099"/>
        <w:gridCol w:w="1061"/>
        <w:gridCol w:w="1188"/>
        <w:gridCol w:w="972"/>
      </w:tblGrid>
      <w:tr w:rsidR="00C07F06" w14:paraId="14CB81B8" w14:textId="77777777" w:rsidTr="00244CB1">
        <w:trPr>
          <w:trHeight w:val="285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CAF9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Слева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BD85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Справа</w:t>
            </w:r>
          </w:p>
        </w:tc>
      </w:tr>
      <w:tr w:rsidR="00C07F06" w14:paraId="1644D95D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C209F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571E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6EE32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B4E7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</w:tr>
      <w:tr w:rsidR="00C07F06" w14:paraId="1F91829A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A537749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F1415B2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0910FE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81BDA46" w14:textId="77777777" w:rsidR="00C07F06" w:rsidRPr="00D62898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62898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C07F06" w14:paraId="1E425315" w14:textId="77777777" w:rsidTr="00244CB1">
        <w:trPr>
          <w:trHeight w:val="285"/>
        </w:trPr>
        <w:tc>
          <w:tcPr>
            <w:tcW w:w="10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C1940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20+974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174C7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21+504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6199EFE6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</w:tcPr>
          <w:p w14:paraId="69954343" w14:textId="77777777" w:rsidR="00C07F06" w:rsidRPr="00D62898" w:rsidRDefault="00C07F06" w:rsidP="00244CB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2898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7064030E" w14:textId="77777777" w:rsidR="00DD5BD4" w:rsidRDefault="00DD5BD4">
      <w:pPr>
        <w:rPr>
          <w:b/>
          <w:bCs/>
          <w:sz w:val="28"/>
          <w:szCs w:val="36"/>
        </w:rPr>
      </w:pPr>
      <w:bookmarkStart w:id="26" w:name="_Toc379387263"/>
      <w:r>
        <w:br w:type="page"/>
      </w:r>
    </w:p>
    <w:p w14:paraId="21E6F595" w14:textId="0C7E9D44" w:rsidR="00C07F06" w:rsidRDefault="00C07F06" w:rsidP="003C14B2">
      <w:pPr>
        <w:pStyle w:val="-"/>
      </w:pPr>
      <w:bookmarkStart w:id="27" w:name="_Toc469075363"/>
      <w:r>
        <w:lastRenderedPageBreak/>
        <w:t>Продольные уклоны</w:t>
      </w:r>
      <w:bookmarkEnd w:id="26"/>
      <w:bookmarkEnd w:id="27"/>
    </w:p>
    <w:p w14:paraId="6F1ACD6E" w14:textId="77777777" w:rsidR="00DD5BD4" w:rsidRDefault="00DD5BD4" w:rsidP="00244CB1">
      <w:pPr>
        <w:jc w:val="center"/>
        <w:rPr>
          <w:rFonts w:ascii="Arial" w:hAnsi="Arial"/>
          <w:sz w:val="16"/>
          <w:szCs w:val="16"/>
        </w:rPr>
        <w:sectPr w:rsidR="00DD5BD4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1484"/>
        <w:gridCol w:w="1465"/>
      </w:tblGrid>
      <w:tr w:rsidR="00C07F06" w14:paraId="60353C3B" w14:textId="77777777" w:rsidTr="00AB1AD7">
        <w:trPr>
          <w:cantSplit/>
          <w:trHeight w:val="450"/>
          <w:tblHeader/>
        </w:trPr>
        <w:tc>
          <w:tcPr>
            <w:tcW w:w="1741" w:type="pct"/>
            <w:shd w:val="clear" w:color="auto" w:fill="auto"/>
            <w:vAlign w:val="center"/>
          </w:tcPr>
          <w:p w14:paraId="3468138C" w14:textId="4530758F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lastRenderedPageBreak/>
              <w:t>Начало</w:t>
            </w:r>
          </w:p>
        </w:tc>
        <w:tc>
          <w:tcPr>
            <w:tcW w:w="1640" w:type="pct"/>
            <w:shd w:val="clear" w:color="auto" w:fill="auto"/>
            <w:vAlign w:val="center"/>
          </w:tcPr>
          <w:p w14:paraId="17C2A11A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1619" w:type="pct"/>
            <w:shd w:val="clear" w:color="auto" w:fill="auto"/>
            <w:vAlign w:val="center"/>
          </w:tcPr>
          <w:p w14:paraId="20AB219D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Прод. уклон (‰)</w:t>
            </w:r>
          </w:p>
        </w:tc>
      </w:tr>
      <w:tr w:rsidR="00C07F06" w14:paraId="309155E5" w14:textId="77777777" w:rsidTr="00AB1AD7">
        <w:trPr>
          <w:cantSplit/>
          <w:trHeight w:val="285"/>
          <w:tblHeader/>
        </w:trPr>
        <w:tc>
          <w:tcPr>
            <w:tcW w:w="1741" w:type="pct"/>
            <w:shd w:val="clear" w:color="auto" w:fill="C0C0C0"/>
            <w:vAlign w:val="center"/>
          </w:tcPr>
          <w:p w14:paraId="7554861C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640" w:type="pct"/>
            <w:shd w:val="clear" w:color="auto" w:fill="C0C0C0"/>
            <w:vAlign w:val="center"/>
          </w:tcPr>
          <w:p w14:paraId="46A9E8D7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619" w:type="pct"/>
            <w:shd w:val="clear" w:color="auto" w:fill="C0C0C0"/>
            <w:vAlign w:val="center"/>
          </w:tcPr>
          <w:p w14:paraId="7F5665EE" w14:textId="77777777" w:rsidR="00C07F06" w:rsidRPr="009B3E8A" w:rsidRDefault="00C07F06" w:rsidP="00244CB1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DD5BD4" w:rsidRPr="00F662BF" w14:paraId="0559637C" w14:textId="77777777" w:rsidTr="00AB1AD7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3B9278D" w14:textId="212F3640" w:rsidR="00C00E66" w:rsidRPr="009D22B6" w:rsidRDefault="00DD5BD4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708AE7DD" w14:textId="1BEE06CB" w:rsidR="00DD5BD4" w:rsidRDefault="00DD5BD4" w:rsidP="00DD5BD4">
            <w:pPr>
              <w:rPr>
                <w:rFonts w:ascii="Calibri" w:hAnsi="Calibri"/>
                <w:b/>
                <w:color w:val="000000"/>
                <w:lang w:val="en-US"/>
              </w:rPr>
            </w:pPr>
          </w:p>
          <w:p w14:paraId="3C578A17" w14:textId="6F978D56" w:rsidR="00DD5BD4" w:rsidRPr="00617139" w:rsidRDefault="00DD5BD4" w:rsidP="00617139">
            <w:pPr>
              <w:rPr>
                <w:rFonts w:ascii="Calibri" w:hAnsi="Calibri"/>
                <w:color w:val="000000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</w:t>
            </w:r>
            <w:r w:rsidR="00F87843"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NumDataSource</w:t>
            </w:r>
            <w:r w:rsidR="00F8784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dbo.pp_Km_mFormat(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lastRenderedPageBreak/>
              <w:t>[</w:t>
            </w:r>
            <w:r w:rsidRPr="00DD5BD4">
              <w:rPr>
                <w:rFonts w:ascii="PT Mono" w:hAnsi="PT Mono" w:cs="Courier New"/>
                <w:color w:val="000000"/>
              </w:rPr>
              <w:t>Начало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dbo.pp_Km_mFormat(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)   [</w:t>
            </w:r>
            <w:r w:rsidRPr="00DD5BD4">
              <w:rPr>
                <w:rFonts w:ascii="PT Mono" w:hAnsi="PT Mono" w:cs="Courier New"/>
                <w:color w:val="000000"/>
              </w:rPr>
              <w:t>Конец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Value1                     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DD5BD4">
              <w:rPr>
                <w:rFonts w:ascii="PT Mono" w:hAnsi="PT Mono" w:cs="Courier New"/>
                <w:color w:val="000000"/>
              </w:rPr>
              <w:t>Продольный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DD5BD4">
              <w:rPr>
                <w:rFonts w:ascii="PT Mono" w:hAnsi="PT Mono" w:cs="Courier New"/>
                <w:color w:val="000000"/>
              </w:rPr>
              <w:t>уклон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ListRoadParts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   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  <w:t xml:space="preserve">     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32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</w:p>
        </w:tc>
      </w:tr>
    </w:tbl>
    <w:p w14:paraId="4DDCFAB2" w14:textId="77777777" w:rsidR="00DD5BD4" w:rsidRPr="00617139" w:rsidRDefault="00DD5BD4" w:rsidP="003C14B2">
      <w:pPr>
        <w:pStyle w:val="-"/>
        <w:rPr>
          <w:lang w:val="en-US"/>
        </w:rPr>
        <w:sectPr w:rsidR="00DD5BD4" w:rsidRPr="00617139" w:rsidSect="00DD5BD4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28" w:name="_Toc379387264"/>
    </w:p>
    <w:p w14:paraId="31266474" w14:textId="7247F709" w:rsidR="00C07F06" w:rsidRDefault="00C07F06" w:rsidP="003C14B2">
      <w:pPr>
        <w:pStyle w:val="-"/>
      </w:pPr>
      <w:bookmarkStart w:id="29" w:name="_Toc469075364"/>
      <w:r>
        <w:lastRenderedPageBreak/>
        <w:t>Превышение продольных уклонов</w:t>
      </w:r>
      <w:bookmarkEnd w:id="28"/>
      <w:bookmarkEnd w:id="29"/>
    </w:p>
    <w:p w14:paraId="47EC0B17" w14:textId="77777777" w:rsidR="00063BBD" w:rsidRDefault="00063BBD" w:rsidP="00244CB1">
      <w:pPr>
        <w:jc w:val="center"/>
        <w:rPr>
          <w:rFonts w:ascii="Arial" w:hAnsi="Arial" w:cs="Arial"/>
          <w:sz w:val="16"/>
          <w:szCs w:val="16"/>
        </w:rPr>
        <w:sectPr w:rsidR="00063BBD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5"/>
        <w:gridCol w:w="1615"/>
      </w:tblGrid>
      <w:tr w:rsidR="00C07F06" w14:paraId="6A6A701D" w14:textId="77777777" w:rsidTr="00AB1AD7">
        <w:trPr>
          <w:trHeight w:val="510"/>
          <w:tblHeader/>
        </w:trPr>
        <w:tc>
          <w:tcPr>
            <w:tcW w:w="3215" w:type="pct"/>
            <w:gridSpan w:val="2"/>
            <w:shd w:val="clear" w:color="auto" w:fill="auto"/>
            <w:noWrap/>
            <w:vAlign w:val="center"/>
          </w:tcPr>
          <w:p w14:paraId="28E88903" w14:textId="395D35F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lastRenderedPageBreak/>
              <w:t>Адрес</w:t>
            </w:r>
          </w:p>
        </w:tc>
        <w:tc>
          <w:tcPr>
            <w:tcW w:w="1785" w:type="pct"/>
            <w:vMerge w:val="restart"/>
            <w:shd w:val="clear" w:color="auto" w:fill="auto"/>
            <w:vAlign w:val="center"/>
          </w:tcPr>
          <w:p w14:paraId="7BDD0DE1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Значение продольного уклона (‰)</w:t>
            </w:r>
          </w:p>
        </w:tc>
      </w:tr>
      <w:tr w:rsidR="00C07F06" w14:paraId="3A623965" w14:textId="77777777" w:rsidTr="00AB1AD7">
        <w:trPr>
          <w:trHeight w:val="480"/>
          <w:tblHeader/>
        </w:trPr>
        <w:tc>
          <w:tcPr>
            <w:tcW w:w="1607" w:type="pct"/>
            <w:shd w:val="clear" w:color="auto" w:fill="auto"/>
            <w:vAlign w:val="center"/>
          </w:tcPr>
          <w:p w14:paraId="105C00A6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607" w:type="pct"/>
            <w:shd w:val="clear" w:color="auto" w:fill="auto"/>
            <w:vAlign w:val="center"/>
          </w:tcPr>
          <w:p w14:paraId="34919A4D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785" w:type="pct"/>
            <w:vMerge/>
            <w:vAlign w:val="center"/>
          </w:tcPr>
          <w:p w14:paraId="50D94613" w14:textId="77777777" w:rsidR="00C07F06" w:rsidRPr="009B3E8A" w:rsidRDefault="00C07F06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7F06" w14:paraId="1112444B" w14:textId="77777777" w:rsidTr="00AB1AD7">
        <w:trPr>
          <w:trHeight w:val="285"/>
          <w:tblHeader/>
        </w:trPr>
        <w:tc>
          <w:tcPr>
            <w:tcW w:w="1607" w:type="pct"/>
            <w:shd w:val="clear" w:color="auto" w:fill="C0C0C0"/>
            <w:vAlign w:val="center"/>
          </w:tcPr>
          <w:p w14:paraId="6540A025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07" w:type="pct"/>
            <w:shd w:val="clear" w:color="auto" w:fill="C0C0C0"/>
            <w:vAlign w:val="center"/>
          </w:tcPr>
          <w:p w14:paraId="7B4C9E14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85" w:type="pct"/>
            <w:shd w:val="clear" w:color="auto" w:fill="C0C0C0"/>
            <w:noWrap/>
            <w:vAlign w:val="center"/>
          </w:tcPr>
          <w:p w14:paraId="45596205" w14:textId="77777777" w:rsidR="00C07F06" w:rsidRPr="009B3E8A" w:rsidRDefault="00C07F06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75B3B" w:rsidRPr="00F662BF" w14:paraId="2B73D6C6" w14:textId="77777777" w:rsidTr="00AB1AD7">
        <w:trPr>
          <w:trHeight w:val="28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87C9A1E" w14:textId="5338E661" w:rsidR="00C00E66" w:rsidRPr="009D22B6" w:rsidRDefault="00975B3B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28A7B910" w14:textId="1077BE8D" w:rsidR="00975B3B" w:rsidRDefault="00975B3B" w:rsidP="00975B3B">
            <w:pPr>
              <w:rPr>
                <w:rFonts w:ascii="Calibri" w:hAnsi="Calibri"/>
                <w:b/>
                <w:color w:val="000000"/>
                <w:lang w:val="en-US"/>
              </w:rPr>
            </w:pPr>
          </w:p>
          <w:p w14:paraId="35763A2E" w14:textId="698A2DB9" w:rsid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</w:t>
            </w:r>
            <w:r w:rsidR="00F87843"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NumDataSource</w:t>
            </w:r>
            <w:r w:rsidR="00F8784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OLD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DD5BD4">
              <w:rPr>
                <w:rFonts w:ascii="PT Mono" w:hAnsi="PT Mono" w:cs="Courier New"/>
                <w:color w:val="0000FF"/>
                <w:lang w:val="en-US"/>
              </w:rPr>
              <w:t>3897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DD5BD4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DD5BD4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DD5BD4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DD5BD4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75B3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685E206F" w14:textId="77777777" w:rsid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59CF1B7" w14:textId="1E0014AF" w:rsidR="00975B3B" w:rsidRPr="00975B3B" w:rsidRDefault="00975B3B" w:rsidP="00975B3B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975B3B">
              <w:rPr>
                <w:rFonts w:ascii="PT Mono" w:hAnsi="PT Mono"/>
                <w:color w:val="000000"/>
                <w:lang w:val="en-US"/>
              </w:rPr>
              <w:t>dbo.pp_Km_mFormat(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975B3B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Начало</w:t>
            </w:r>
            <w:r w:rsidRPr="00975B3B">
              <w:rPr>
                <w:rFonts w:ascii="PT Mono" w:hAnsi="PT Mono"/>
                <w:color w:val="000000"/>
                <w:lang w:val="en-US"/>
              </w:rPr>
              <w:t>],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color w:val="000000"/>
                <w:lang w:val="en-US"/>
              </w:rPr>
              <w:lastRenderedPageBreak/>
              <w:t xml:space="preserve">  dbo.pp_Km_mFormat(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975B3B">
              <w:rPr>
                <w:rFonts w:ascii="PT Mono" w:hAnsi="PT Mono"/>
                <w:color w:val="000000"/>
                <w:lang w:val="en-US"/>
              </w:rPr>
              <w:t>)   [</w:t>
            </w:r>
            <w:r>
              <w:rPr>
                <w:rFonts w:ascii="PT Mono" w:hAnsi="PT Mono"/>
                <w:color w:val="000000"/>
              </w:rPr>
              <w:t>Конец</w:t>
            </w:r>
            <w:r w:rsidRPr="00975B3B">
              <w:rPr>
                <w:rFonts w:ascii="PT Mono" w:hAnsi="PT Mono"/>
                <w:color w:val="000000"/>
                <w:lang w:val="en-US"/>
              </w:rPr>
              <w:t>],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Value1                      </w:t>
            </w:r>
            <w:r w:rsidRPr="00975B3B">
              <w:rPr>
                <w:rFonts w:ascii="PT Mono" w:hAnsi="PT Mono"/>
                <w:color w:val="000000"/>
                <w:lang w:val="en-US"/>
              </w:rPr>
              <w:t>[</w:t>
            </w:r>
            <w:r>
              <w:rPr>
                <w:rFonts w:ascii="PT Mono" w:hAnsi="PT Mono"/>
                <w:color w:val="000000"/>
              </w:rPr>
              <w:t>Продольный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уклон</w:t>
            </w:r>
            <w:r w:rsidRPr="00975B3B">
              <w:rPr>
                <w:rFonts w:ascii="PT Mono" w:hAnsi="PT Mono"/>
                <w:color w:val="000000"/>
                <w:lang w:val="en-US"/>
              </w:rPr>
              <w:t>]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975B3B">
              <w:rPr>
                <w:rFonts w:ascii="PT Mono" w:hAnsi="PT Mono"/>
                <w:color w:val="000000"/>
                <w:lang w:val="en-US"/>
              </w:rPr>
              <w:t>ListRoadParts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975B3B">
              <w:rPr>
                <w:rFonts w:ascii="PT Mono" w:hAnsi="PT Mono"/>
                <w:color w:val="000000"/>
                <w:lang w:val="en-US"/>
              </w:rPr>
              <w:t>= @NumRoad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975B3B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975B3B">
              <w:rPr>
                <w:rFonts w:ascii="PT Mono" w:hAnsi="PT Mono"/>
                <w:color w:val="000000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975B3B">
              <w:rPr>
                <w:rFonts w:ascii="PT Mono" w:hAnsi="PT Mono"/>
                <w:color w:val="0000FF"/>
                <w:lang w:val="en-US"/>
              </w:rPr>
              <w:t>32</w:t>
            </w:r>
            <w:r w:rsidRPr="00975B3B">
              <w:rPr>
                <w:rFonts w:ascii="PT Mono" w:hAnsi="PT Mono"/>
                <w:color w:val="0000FF"/>
                <w:lang w:val="en-US"/>
              </w:rPr>
              <w:br/>
              <w:t xml:space="preserve">      </w:t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975B3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975B3B">
              <w:rPr>
                <w:rFonts w:ascii="PT Mono" w:hAnsi="PT Mono"/>
                <w:color w:val="0000FF"/>
                <w:lang w:val="en-US"/>
              </w:rPr>
              <w:t>2385042</w:t>
            </w:r>
            <w:r w:rsidRPr="00975B3B">
              <w:rPr>
                <w:rFonts w:ascii="PT Mono" w:hAnsi="PT Mono"/>
                <w:color w:val="0000FF"/>
                <w:lang w:val="en-US"/>
              </w:rPr>
              <w:br/>
            </w:r>
            <w:r w:rsidRPr="00975B3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Pr="00975B3B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</w:p>
          <w:p w14:paraId="33890AE6" w14:textId="13A2D1FA" w:rsidR="00975B3B" w:rsidRPr="00975B3B" w:rsidRDefault="00975B3B" w:rsidP="00975B3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14:paraId="4A34CBEF" w14:textId="77777777" w:rsidR="00063BBD" w:rsidRPr="001F0586" w:rsidRDefault="00063BBD" w:rsidP="003C14B2">
      <w:pPr>
        <w:pStyle w:val="-"/>
        <w:rPr>
          <w:lang w:val="en-US"/>
        </w:rPr>
        <w:sectPr w:rsidR="00063BBD" w:rsidRPr="001F0586" w:rsidSect="00063BBD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30" w:name="_Toc379387265"/>
    </w:p>
    <w:p w14:paraId="23817FA2" w14:textId="45723A56" w:rsidR="003C14B2" w:rsidRDefault="003C14B2" w:rsidP="003C14B2">
      <w:pPr>
        <w:pStyle w:val="-"/>
      </w:pPr>
      <w:bookmarkStart w:id="31" w:name="_Toc469075365"/>
      <w:r>
        <w:lastRenderedPageBreak/>
        <w:t xml:space="preserve">Видимость менее </w:t>
      </w:r>
      <w:smartTag w:uri="urn:schemas-microsoft-com:office:smarttags" w:element="metricconverter">
        <w:smartTagPr>
          <w:attr w:name="ProductID" w:val="300 м"/>
        </w:smartTagPr>
        <w:r>
          <w:t>300 м</w:t>
        </w:r>
      </w:smartTag>
      <w:bookmarkEnd w:id="30"/>
      <w:bookmarkEnd w:id="31"/>
    </w:p>
    <w:p w14:paraId="72AE2EF4" w14:textId="77777777" w:rsidR="008A3215" w:rsidRDefault="008A3215" w:rsidP="00244CB1">
      <w:pPr>
        <w:jc w:val="center"/>
        <w:rPr>
          <w:rFonts w:ascii="Arail" w:hAnsi="Arail"/>
          <w:color w:val="000000"/>
          <w:sz w:val="16"/>
          <w:szCs w:val="16"/>
        </w:rPr>
        <w:sectPr w:rsidR="008A3215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1087"/>
        <w:gridCol w:w="1059"/>
        <w:gridCol w:w="1279"/>
      </w:tblGrid>
      <w:tr w:rsidR="003C14B2" w14:paraId="1DB5CAF7" w14:textId="77777777" w:rsidTr="00AB1AD7">
        <w:trPr>
          <w:cantSplit/>
          <w:trHeight w:val="285"/>
          <w:tblHeader/>
        </w:trPr>
        <w:tc>
          <w:tcPr>
            <w:tcW w:w="2405" w:type="pct"/>
            <w:gridSpan w:val="2"/>
            <w:shd w:val="clear" w:color="auto" w:fill="auto"/>
            <w:noWrap/>
            <w:vAlign w:val="center"/>
          </w:tcPr>
          <w:p w14:paraId="3A0A311C" w14:textId="01AD5BFA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lastRenderedPageBreak/>
              <w:t>Адрес</w:t>
            </w:r>
          </w:p>
        </w:tc>
        <w:tc>
          <w:tcPr>
            <w:tcW w:w="2595" w:type="pct"/>
            <w:gridSpan w:val="2"/>
            <w:shd w:val="clear" w:color="auto" w:fill="auto"/>
            <w:noWrap/>
            <w:vAlign w:val="center"/>
          </w:tcPr>
          <w:p w14:paraId="340ACF0C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Направление</w:t>
            </w:r>
          </w:p>
        </w:tc>
      </w:tr>
      <w:tr w:rsidR="003C14B2" w14:paraId="41FBD512" w14:textId="77777777" w:rsidTr="00AB1AD7">
        <w:trPr>
          <w:cantSplit/>
          <w:trHeight w:val="285"/>
          <w:tblHeader/>
        </w:trPr>
        <w:tc>
          <w:tcPr>
            <w:tcW w:w="1211" w:type="pct"/>
            <w:shd w:val="clear" w:color="auto" w:fill="auto"/>
            <w:noWrap/>
            <w:vAlign w:val="center"/>
          </w:tcPr>
          <w:p w14:paraId="623823C5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1194" w:type="pct"/>
            <w:shd w:val="clear" w:color="auto" w:fill="auto"/>
            <w:noWrap/>
            <w:vAlign w:val="center"/>
          </w:tcPr>
          <w:p w14:paraId="1EC125B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1160" w:type="pct"/>
            <w:shd w:val="clear" w:color="auto" w:fill="auto"/>
            <w:noWrap/>
            <w:vAlign w:val="center"/>
          </w:tcPr>
          <w:p w14:paraId="72CFCB1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Прямое</w:t>
            </w:r>
          </w:p>
        </w:tc>
        <w:tc>
          <w:tcPr>
            <w:tcW w:w="1435" w:type="pct"/>
            <w:shd w:val="clear" w:color="auto" w:fill="auto"/>
            <w:noWrap/>
            <w:vAlign w:val="center"/>
          </w:tcPr>
          <w:p w14:paraId="28AE4E3A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Обратное</w:t>
            </w:r>
          </w:p>
        </w:tc>
      </w:tr>
      <w:tr w:rsidR="003C14B2" w14:paraId="333D6763" w14:textId="77777777" w:rsidTr="00AB1AD7">
        <w:trPr>
          <w:cantSplit/>
          <w:trHeight w:val="285"/>
          <w:tblHeader/>
        </w:trPr>
        <w:tc>
          <w:tcPr>
            <w:tcW w:w="1211" w:type="pct"/>
            <w:shd w:val="clear" w:color="auto" w:fill="C0C0C0"/>
            <w:noWrap/>
            <w:vAlign w:val="center"/>
          </w:tcPr>
          <w:p w14:paraId="7529F0BF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4" w:type="pct"/>
            <w:shd w:val="clear" w:color="auto" w:fill="C0C0C0"/>
            <w:noWrap/>
            <w:vAlign w:val="center"/>
          </w:tcPr>
          <w:p w14:paraId="6505CE17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60" w:type="pct"/>
            <w:shd w:val="clear" w:color="auto" w:fill="C0C0C0"/>
            <w:noWrap/>
            <w:vAlign w:val="center"/>
          </w:tcPr>
          <w:p w14:paraId="2AC02831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35" w:type="pct"/>
            <w:shd w:val="clear" w:color="auto" w:fill="C0C0C0"/>
            <w:noWrap/>
            <w:vAlign w:val="center"/>
          </w:tcPr>
          <w:p w14:paraId="28D29F7E" w14:textId="77777777" w:rsidR="003C14B2" w:rsidRPr="009B3E8A" w:rsidRDefault="003C14B2" w:rsidP="00244CB1">
            <w:pPr>
              <w:jc w:val="center"/>
              <w:rPr>
                <w:rFonts w:ascii="Arail" w:hAnsi="Arail"/>
                <w:color w:val="000000"/>
                <w:sz w:val="16"/>
                <w:szCs w:val="16"/>
              </w:rPr>
            </w:pPr>
            <w:r w:rsidRPr="009B3E8A">
              <w:rPr>
                <w:rFonts w:ascii="Arail" w:hAnsi="Arail"/>
                <w:color w:val="000000"/>
                <w:sz w:val="16"/>
                <w:szCs w:val="16"/>
              </w:rPr>
              <w:t>4</w:t>
            </w:r>
          </w:p>
        </w:tc>
      </w:tr>
      <w:tr w:rsidR="00E032FF" w:rsidRPr="009C23B0" w14:paraId="362C3319" w14:textId="77777777" w:rsidTr="00AB1AD7">
        <w:trPr>
          <w:trHeight w:val="285"/>
        </w:trPr>
        <w:tc>
          <w:tcPr>
            <w:tcW w:w="5000" w:type="pct"/>
            <w:gridSpan w:val="4"/>
            <w:shd w:val="clear" w:color="auto" w:fill="auto"/>
            <w:noWrap/>
            <w:vAlign w:val="center"/>
          </w:tcPr>
          <w:p w14:paraId="395C6F7C" w14:textId="380997EC" w:rsidR="0064463A" w:rsidRDefault="00E032FF" w:rsidP="006446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64463A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004039C7" w14:textId="1F2A6B20" w:rsidR="00B3665C" w:rsidRPr="0064463A" w:rsidRDefault="00A81BAA" w:rsidP="006446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="0064463A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@NumDataSourceOLD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F444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Reference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ListRoadParts LRP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37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dbo.pp_Km_mFormat(I.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Начало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 dbo.pp_Km_mFormat(I.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Конец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lastRenderedPageBreak/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F444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Прямое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F444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Value1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F444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A81BAA">
              <w:rPr>
                <w:rFonts w:ascii="PT Mono" w:hAnsi="PT Mono" w:cs="Courier New"/>
                <w:color w:val="000000"/>
              </w:rPr>
              <w:t>Обратное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 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246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SELECT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NumDirection 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lastRenderedPageBreak/>
              <w:t xml:space="preserve">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) I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#Visibility R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R.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NumDirection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246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#Visibility L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= 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</w:t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NumDirection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t>247</w:t>
            </w:r>
            <w:r w:rsidRPr="007F444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I.</w:t>
            </w: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, I.</w:t>
            </w:r>
            <w:r w:rsidR="009C23B0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</w:p>
          <w:p w14:paraId="06D50BA3" w14:textId="34C18CB8" w:rsidR="00E032FF" w:rsidRPr="00E032FF" w:rsidRDefault="00A81BAA" w:rsidP="009C23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ail" w:hAnsi="Arail"/>
                <w:sz w:val="16"/>
                <w:szCs w:val="16"/>
                <w:lang w:val="en-US"/>
              </w:rPr>
            </w:pPr>
            <w:r w:rsidRPr="007F444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F444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7F444F">
              <w:rPr>
                <w:rFonts w:ascii="PT Mono" w:hAnsi="PT Mono" w:cs="Courier New"/>
                <w:color w:val="000000"/>
                <w:lang w:val="en-US"/>
              </w:rPr>
              <w:t>#Visibility</w:t>
            </w:r>
          </w:p>
        </w:tc>
      </w:tr>
    </w:tbl>
    <w:p w14:paraId="4AABA7B6" w14:textId="77777777" w:rsidR="008A3215" w:rsidRPr="007F444F" w:rsidRDefault="008A3215" w:rsidP="003C14B2">
      <w:pPr>
        <w:pStyle w:val="-"/>
        <w:rPr>
          <w:lang w:val="en-US"/>
        </w:rPr>
        <w:sectPr w:rsidR="008A3215" w:rsidRPr="007F444F" w:rsidSect="008A3215">
          <w:type w:val="continuous"/>
          <w:pgSz w:w="11906" w:h="16838" w:code="9"/>
          <w:pgMar w:top="1134" w:right="851" w:bottom="1701" w:left="1276" w:header="709" w:footer="709" w:gutter="0"/>
          <w:cols w:num="2" w:space="708"/>
          <w:titlePg/>
          <w:docGrid w:linePitch="360"/>
        </w:sectPr>
      </w:pPr>
      <w:bookmarkStart w:id="32" w:name="_Toc379387266"/>
    </w:p>
    <w:p w14:paraId="3CBD53D7" w14:textId="1F4C3C22" w:rsidR="003C14B2" w:rsidRDefault="003C14B2" w:rsidP="003C14B2">
      <w:pPr>
        <w:pStyle w:val="-"/>
      </w:pPr>
      <w:bookmarkStart w:id="33" w:name="_Toc469075366"/>
      <w:r w:rsidRPr="00D6046E">
        <w:lastRenderedPageBreak/>
        <w:t>Параметры плана дороги</w:t>
      </w:r>
      <w:bookmarkEnd w:id="32"/>
      <w:bookmarkEnd w:id="33"/>
    </w:p>
    <w:tbl>
      <w:tblPr>
        <w:tblW w:w="790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0"/>
        <w:gridCol w:w="1099"/>
        <w:gridCol w:w="1061"/>
        <w:gridCol w:w="1080"/>
        <w:gridCol w:w="1080"/>
      </w:tblGrid>
      <w:tr w:rsidR="003C14B2" w14:paraId="70B132FC" w14:textId="77777777" w:rsidTr="00AB1AD7">
        <w:trPr>
          <w:trHeight w:val="285"/>
          <w:tblHeader/>
        </w:trPr>
        <w:tc>
          <w:tcPr>
            <w:tcW w:w="3580" w:type="dxa"/>
            <w:vMerge w:val="restart"/>
            <w:shd w:val="clear" w:color="auto" w:fill="auto"/>
            <w:noWrap/>
            <w:vAlign w:val="center"/>
          </w:tcPr>
          <w:p w14:paraId="4646444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Участок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center"/>
          </w:tcPr>
          <w:p w14:paraId="10B57A1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</w:tcPr>
          <w:p w14:paraId="1D18626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Длина (м)</w:t>
            </w:r>
          </w:p>
        </w:tc>
        <w:tc>
          <w:tcPr>
            <w:tcW w:w="1080" w:type="dxa"/>
            <w:vMerge w:val="restart"/>
            <w:shd w:val="clear" w:color="auto" w:fill="auto"/>
            <w:noWrap/>
            <w:vAlign w:val="center"/>
          </w:tcPr>
          <w:p w14:paraId="4B82B6F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Радиус (м)</w:t>
            </w:r>
          </w:p>
        </w:tc>
      </w:tr>
      <w:tr w:rsidR="003C14B2" w14:paraId="4B18B364" w14:textId="77777777" w:rsidTr="00AB1AD7">
        <w:trPr>
          <w:trHeight w:val="285"/>
          <w:tblHeader/>
        </w:trPr>
        <w:tc>
          <w:tcPr>
            <w:tcW w:w="3580" w:type="dxa"/>
            <w:vMerge/>
            <w:vAlign w:val="center"/>
          </w:tcPr>
          <w:p w14:paraId="58FDDBEA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99" w:type="dxa"/>
            <w:shd w:val="clear" w:color="auto" w:fill="auto"/>
            <w:noWrap/>
            <w:vAlign w:val="center"/>
          </w:tcPr>
          <w:p w14:paraId="1DEA8F4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Начало</w:t>
            </w:r>
          </w:p>
        </w:tc>
        <w:tc>
          <w:tcPr>
            <w:tcW w:w="1061" w:type="dxa"/>
            <w:shd w:val="clear" w:color="auto" w:fill="auto"/>
            <w:noWrap/>
            <w:vAlign w:val="center"/>
          </w:tcPr>
          <w:p w14:paraId="4A87668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Конец</w:t>
            </w:r>
          </w:p>
        </w:tc>
        <w:tc>
          <w:tcPr>
            <w:tcW w:w="1080" w:type="dxa"/>
            <w:vMerge/>
            <w:vAlign w:val="center"/>
          </w:tcPr>
          <w:p w14:paraId="4774B9FB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Merge/>
            <w:vAlign w:val="center"/>
          </w:tcPr>
          <w:p w14:paraId="640FBED4" w14:textId="77777777" w:rsidR="003C14B2" w:rsidRPr="009B3E8A" w:rsidRDefault="003C14B2" w:rsidP="00244CB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C14B2" w14:paraId="76ADAF98" w14:textId="77777777" w:rsidTr="00AB1AD7">
        <w:trPr>
          <w:trHeight w:val="285"/>
          <w:tblHeader/>
        </w:trPr>
        <w:tc>
          <w:tcPr>
            <w:tcW w:w="3580" w:type="dxa"/>
            <w:shd w:val="clear" w:color="auto" w:fill="C0C0C0"/>
            <w:noWrap/>
            <w:vAlign w:val="center"/>
          </w:tcPr>
          <w:p w14:paraId="0DA6DE2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9" w:type="dxa"/>
            <w:shd w:val="clear" w:color="auto" w:fill="C0C0C0"/>
            <w:noWrap/>
            <w:vAlign w:val="center"/>
          </w:tcPr>
          <w:p w14:paraId="55A4EA9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61" w:type="dxa"/>
            <w:shd w:val="clear" w:color="auto" w:fill="C0C0C0"/>
            <w:noWrap/>
            <w:vAlign w:val="center"/>
          </w:tcPr>
          <w:p w14:paraId="32C9533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14:paraId="708A3813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0" w:type="dxa"/>
            <w:shd w:val="clear" w:color="auto" w:fill="C0C0C0"/>
            <w:noWrap/>
            <w:vAlign w:val="center"/>
          </w:tcPr>
          <w:p w14:paraId="01961B9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5</w:t>
            </w:r>
          </w:p>
        </w:tc>
      </w:tr>
      <w:tr w:rsidR="003B0871" w:rsidRPr="00F662BF" w14:paraId="3FE7A686" w14:textId="77777777" w:rsidTr="00AB1AD7">
        <w:trPr>
          <w:trHeight w:val="285"/>
        </w:trPr>
        <w:tc>
          <w:tcPr>
            <w:tcW w:w="7900" w:type="dxa"/>
            <w:gridSpan w:val="5"/>
            <w:shd w:val="clear" w:color="auto" w:fill="auto"/>
            <w:noWrap/>
            <w:vAlign w:val="center"/>
          </w:tcPr>
          <w:p w14:paraId="640D0943" w14:textId="77777777" w:rsidR="003C11C8" w:rsidRDefault="00353EDE" w:rsidP="003C11C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3C11C8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64377DF2" w14:textId="512A6FBA" w:rsidR="009A08B4" w:rsidRPr="009A08B4" w:rsidRDefault="003B0871" w:rsidP="003C11C8">
            <w:pPr>
              <w:rPr>
                <w:rFonts w:ascii="PT Mono" w:hAnsi="PT Mono" w:cs="Courier New"/>
                <w:b/>
                <w:bCs/>
                <w:color w:val="660E7A"/>
                <w:lang w:val="en-US"/>
              </w:rPr>
            </w:pP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3B0871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/*$NumDataSource</w:t>
            </w:r>
            <w:r w:rsidR="00C52687">
              <w:rPr>
                <w:rFonts w:ascii="PT Mono" w:hAnsi="PT Mono"/>
                <w:i/>
                <w:iCs/>
                <w:color w:val="808080"/>
                <w:lang w:val="en-US"/>
              </w:rPr>
              <w:t>OLD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Pr="003B0871">
              <w:rPr>
                <w:rFonts w:ascii="PT Mono" w:hAnsi="PT Mono"/>
                <w:color w:val="0000FF"/>
                <w:lang w:val="en-US"/>
              </w:rPr>
              <w:t>3897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3B0871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3B0871">
              <w:rPr>
                <w:rFonts w:ascii="PT Mono" w:hAnsi="PT Mono"/>
                <w:color w:val="000000"/>
                <w:lang w:val="en-US"/>
              </w:rPr>
              <w:t>ListDataSources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3B0871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@idop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@idop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2385041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@noidop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@noidop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2385042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@circle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2385045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@curvleft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@curvleft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2385089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@curvright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@curvright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2385044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@pra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 set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@pra 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2385043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SELECT case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when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)+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>
              <w:rPr>
                <w:rFonts w:ascii="PT Mono" w:hAnsi="PT Mono"/>
                <w:b/>
                <w:bCs/>
                <w:color w:val="008000"/>
              </w:rPr>
              <w:t>правого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rFonts w:ascii="PT Mono" w:hAnsi="PT Mono"/>
                <w:b/>
                <w:bCs/>
                <w:color w:val="008000"/>
              </w:rPr>
              <w:t>поворота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&lt;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)+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>
              <w:rPr>
                <w:rFonts w:ascii="PT Mono" w:hAnsi="PT Mono"/>
                <w:b/>
                <w:bCs/>
                <w:color w:val="008000"/>
              </w:rPr>
              <w:t>левого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rFonts w:ascii="PT Mono" w:hAnsi="PT Mono"/>
                <w:b/>
                <w:bCs/>
                <w:color w:val="008000"/>
              </w:rPr>
              <w:t>поворота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3B0871">
              <w:rPr>
                <w:rFonts w:ascii="PT Mono" w:hAnsi="PT Mono"/>
                <w:color w:val="000000"/>
                <w:lang w:val="en-US"/>
              </w:rPr>
              <w:t>(C.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end </w:t>
            </w:r>
            <w:r w:rsidRPr="003B0871">
              <w:rPr>
                <w:rFonts w:ascii="PT Mono" w:hAnsi="PT Mono"/>
                <w:color w:val="000000"/>
                <w:lang w:val="en-US"/>
              </w:rPr>
              <w:t>[</w:t>
            </w:r>
            <w:r>
              <w:rPr>
                <w:rFonts w:ascii="PT Mono" w:hAnsi="PT Mono"/>
                <w:color w:val="000000"/>
              </w:rPr>
              <w:t>Участок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],        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dbo.pp_Km_mFormat(LRP.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Начало</w:t>
            </w:r>
            <w:r w:rsidRPr="003B0871">
              <w:rPr>
                <w:rFonts w:ascii="PT Mono" w:hAnsi="PT Mono"/>
                <w:color w:val="000000"/>
                <w:lang w:val="en-US"/>
              </w:rPr>
              <w:t>], dbo.pp_Km_mFormat(LRP.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Конец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>, 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Pr="003B0871">
              <w:rPr>
                <w:rFonts w:ascii="PT Mono" w:hAnsi="PT Mono"/>
                <w:color w:val="000000"/>
                <w:lang w:val="en-US"/>
              </w:rPr>
              <w:t>-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)) [</w:t>
            </w:r>
            <w:r>
              <w:rPr>
                <w:rFonts w:ascii="PT Mono" w:hAnsi="PT Mono"/>
                <w:color w:val="000000"/>
              </w:rPr>
              <w:t>Длина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>
              <w:rPr>
                <w:rFonts w:ascii="PT Mono" w:hAnsi="PT Mono"/>
                <w:color w:val="000000"/>
              </w:rPr>
              <w:t>м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NULLIF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3B0871">
              <w:rPr>
                <w:rFonts w:ascii="PT Mono" w:hAnsi="PT Mono"/>
                <w:color w:val="0000FF"/>
                <w:lang w:val="en-US"/>
              </w:rPr>
              <w:t>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))),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Радиус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2000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null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avg</w:t>
            </w:r>
            <w:r w:rsidRPr="003B0871">
              <w:rPr>
                <w:rFonts w:ascii="PT Mono" w:hAnsi="PT Mono"/>
                <w:color w:val="000000"/>
                <w:lang w:val="en-US"/>
              </w:rPr>
              <w:t>(g.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leftslope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null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end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Вираж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слева</w:t>
            </w:r>
            <w:r w:rsidRPr="003B0871">
              <w:rPr>
                <w:rFonts w:ascii="PT Mono" w:hAnsi="PT Mono"/>
                <w:color w:val="000000"/>
                <w:lang w:val="en-US"/>
              </w:rPr>
              <w:t>],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3B0871">
              <w:rPr>
                <w:rFonts w:ascii="PT Mono" w:hAnsi="PT Mono"/>
                <w:color w:val="000000"/>
                <w:lang w:val="en-US"/>
              </w:rPr>
              <w:t>(</w:t>
            </w:r>
            <w:r w:rsidRPr="003B0871">
              <w:rPr>
                <w:rFonts w:ascii="PT Mono" w:hAnsi="PT Mono"/>
                <w:color w:val="0000FF"/>
                <w:lang w:val="en-US"/>
              </w:rPr>
              <w:t>10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2000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null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  when </w:t>
            </w:r>
            <w:r w:rsidRPr="003B0871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Pr="003B0871">
              <w:rPr>
                <w:rFonts w:ascii="PT Mono" w:hAnsi="PT Mono"/>
                <w:color w:val="000000"/>
                <w:lang w:val="en-US"/>
              </w:rPr>
              <w:t>(LRP.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 &gt;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Pr="003B0871">
              <w:rPr>
                <w:rFonts w:ascii="PT Mono" w:hAnsi="PT Mono"/>
                <w:i/>
                <w:iCs/>
                <w:color w:val="000080"/>
                <w:lang w:val="en-US"/>
              </w:rPr>
              <w:t>avg</w:t>
            </w:r>
            <w:r w:rsidRPr="003B0871">
              <w:rPr>
                <w:rFonts w:ascii="PT Mono" w:hAnsi="PT Mono"/>
                <w:color w:val="000000"/>
                <w:lang w:val="en-US"/>
              </w:rPr>
              <w:t>(g.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rightslope</w:t>
            </w:r>
            <w:r w:rsidRPr="003B0871">
              <w:rPr>
                <w:rFonts w:ascii="PT Mono" w:hAnsi="PT Mono"/>
                <w:color w:val="000000"/>
                <w:lang w:val="en-US"/>
              </w:rPr>
              <w:t>)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color w:val="000000"/>
                <w:lang w:val="en-US"/>
              </w:rPr>
              <w:lastRenderedPageBreak/>
              <w:t xml:space="preserve">   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>else null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end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Pr="003B0871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Pr="003B0871">
              <w:rPr>
                <w:rFonts w:ascii="PT Mono" w:hAnsi="PT Mono"/>
                <w:color w:val="000000"/>
                <w:lang w:val="en-US"/>
              </w:rPr>
              <w:t>) [</w:t>
            </w:r>
            <w:r>
              <w:rPr>
                <w:rFonts w:ascii="PT Mono" w:hAnsi="PT Mono"/>
                <w:color w:val="000000"/>
              </w:rPr>
              <w:t>Вираж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 </w:t>
            </w:r>
            <w:r>
              <w:rPr>
                <w:rFonts w:ascii="PT Mono" w:hAnsi="PT Mono"/>
                <w:color w:val="000000"/>
              </w:rPr>
              <w:t>справа</w:t>
            </w:r>
            <w:r w:rsidRPr="003B0871">
              <w:rPr>
                <w:rFonts w:ascii="PT Mono" w:hAnsi="PT Mono"/>
                <w:color w:val="000000"/>
                <w:lang w:val="en-US"/>
              </w:rPr>
              <w:t>]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3B0871">
              <w:rPr>
                <w:rFonts w:ascii="PT Mono" w:hAnsi="PT Mono"/>
                <w:color w:val="000000"/>
                <w:lang w:val="en-US"/>
              </w:rPr>
              <w:t>ListRoadParts LRP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Classifier c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3B0871">
              <w:rPr>
                <w:rFonts w:ascii="PT Mono" w:hAnsi="PT Mono"/>
                <w:color w:val="000000"/>
                <w:lang w:val="en-US"/>
              </w:rPr>
              <w:t>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RoadGeometry g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Pr="003B0871">
              <w:rPr>
                <w:rFonts w:ascii="PT Mono" w:hAnsi="PT Mono"/>
                <w:color w:val="000000"/>
                <w:lang w:val="en-US"/>
              </w:rPr>
              <w:t>&lt;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Pr="003B0871">
              <w:rPr>
                <w:rFonts w:ascii="PT Mono" w:hAnsi="PT Mono"/>
                <w:color w:val="000000"/>
                <w:lang w:val="en-US"/>
              </w:rPr>
              <w:t>&gt;=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g.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3B0871">
              <w:rPr>
                <w:rFonts w:ascii="PT Mono" w:hAnsi="PT Mono"/>
                <w:color w:val="000000"/>
                <w:lang w:val="en-US"/>
              </w:rPr>
              <w:t>=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Reference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@circle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3B0871">
              <w:rPr>
                <w:rFonts w:ascii="PT Mono" w:hAnsi="PT Mono"/>
                <w:color w:val="0000FF"/>
                <w:lang w:val="en-US"/>
              </w:rPr>
              <w:t xml:space="preserve">34 </w:t>
            </w:r>
            <w:r w:rsidRPr="003B0871">
              <w:rPr>
                <w:rFonts w:ascii="PT Mono" w:hAnsi="PT Mono"/>
                <w:color w:val="0000FF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t xml:space="preserve">= @NumRoad 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3B0871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Pr="003B0871">
              <w:rPr>
                <w:rFonts w:ascii="PT Mono" w:hAnsi="PT Mono"/>
                <w:color w:val="000000"/>
                <w:lang w:val="en-US"/>
              </w:rPr>
              <w:br/>
            </w:r>
            <w:r w:rsidRPr="003B0871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Pr="003B0871">
              <w:rPr>
                <w:rFonts w:ascii="PT Mono" w:hAnsi="PT Mono"/>
                <w:color w:val="000000"/>
                <w:lang w:val="en-US"/>
              </w:rPr>
              <w:t>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Reference</w:t>
            </w:r>
            <w:r w:rsidRPr="003B0871">
              <w:rPr>
                <w:rFonts w:ascii="PT Mono" w:hAnsi="PT Mono"/>
                <w:color w:val="000000"/>
                <w:lang w:val="en-US"/>
              </w:rPr>
              <w:t>, c.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value2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reference2</w:t>
            </w:r>
            <w:r w:rsidRPr="003B0871">
              <w:rPr>
                <w:rFonts w:ascii="PT Mono" w:hAnsi="PT Mono"/>
                <w:color w:val="000000"/>
                <w:lang w:val="en-US"/>
              </w:rPr>
              <w:t>, LRP.</w:t>
            </w:r>
            <w:r w:rsidRPr="003B0871">
              <w:rPr>
                <w:rFonts w:ascii="PT Mono" w:hAnsi="PT Mono"/>
                <w:b/>
                <w:bCs/>
                <w:color w:val="660E7A"/>
                <w:lang w:val="en-US"/>
              </w:rPr>
              <w:t>value4</w:t>
            </w:r>
          </w:p>
        </w:tc>
      </w:tr>
    </w:tbl>
    <w:p w14:paraId="4A37BC45" w14:textId="77777777" w:rsidR="003C14B2" w:rsidRDefault="003C14B2" w:rsidP="003C14B2">
      <w:pPr>
        <w:pStyle w:val="-"/>
      </w:pPr>
      <w:bookmarkStart w:id="34" w:name="_Toc379387267"/>
      <w:bookmarkStart w:id="35" w:name="_Toc469075367"/>
      <w:r>
        <w:lastRenderedPageBreak/>
        <w:t>Дорожные знаки</w:t>
      </w:r>
      <w:bookmarkEnd w:id="34"/>
      <w:bookmarkEnd w:id="35"/>
    </w:p>
    <w:tbl>
      <w:tblPr>
        <w:tblW w:w="949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"/>
        <w:gridCol w:w="2220"/>
        <w:gridCol w:w="870"/>
        <w:gridCol w:w="2664"/>
        <w:gridCol w:w="795"/>
        <w:gridCol w:w="991"/>
        <w:gridCol w:w="684"/>
        <w:gridCol w:w="849"/>
      </w:tblGrid>
      <w:tr w:rsidR="003C14B2" w14:paraId="1F99BE16" w14:textId="77777777" w:rsidTr="00AB1AD7">
        <w:trPr>
          <w:cantSplit/>
          <w:trHeight w:val="285"/>
          <w:tblHeader/>
        </w:trPr>
        <w:tc>
          <w:tcPr>
            <w:tcW w:w="417" w:type="dxa"/>
            <w:shd w:val="clear" w:color="auto" w:fill="auto"/>
            <w:vAlign w:val="center"/>
          </w:tcPr>
          <w:p w14:paraId="573E70C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lastRenderedPageBreak/>
              <w:t>№ пп</w:t>
            </w:r>
          </w:p>
        </w:tc>
        <w:tc>
          <w:tcPr>
            <w:tcW w:w="2220" w:type="dxa"/>
            <w:shd w:val="clear" w:color="auto" w:fill="auto"/>
            <w:vAlign w:val="center"/>
          </w:tcPr>
          <w:p w14:paraId="1178F6E8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Тип знака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68A4E4B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Номер по ГОСТ</w:t>
            </w:r>
          </w:p>
        </w:tc>
        <w:tc>
          <w:tcPr>
            <w:tcW w:w="2664" w:type="dxa"/>
            <w:shd w:val="clear" w:color="auto" w:fill="auto"/>
            <w:vAlign w:val="center"/>
          </w:tcPr>
          <w:p w14:paraId="18E82B49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Наименование</w:t>
            </w:r>
          </w:p>
        </w:tc>
        <w:tc>
          <w:tcPr>
            <w:tcW w:w="795" w:type="dxa"/>
            <w:shd w:val="clear" w:color="auto" w:fill="auto"/>
            <w:vAlign w:val="center"/>
          </w:tcPr>
          <w:p w14:paraId="1DD1565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2E9A0F2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Установлен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57D021E1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Прямое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66B096E5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Обратное</w:t>
            </w:r>
          </w:p>
        </w:tc>
      </w:tr>
      <w:tr w:rsidR="003C14B2" w14:paraId="096A5F61" w14:textId="77777777" w:rsidTr="00AB1AD7">
        <w:trPr>
          <w:cantSplit/>
          <w:trHeight w:val="285"/>
          <w:tblHeader/>
        </w:trPr>
        <w:tc>
          <w:tcPr>
            <w:tcW w:w="417" w:type="dxa"/>
            <w:shd w:val="clear" w:color="auto" w:fill="C0C0C0"/>
            <w:vAlign w:val="center"/>
          </w:tcPr>
          <w:p w14:paraId="681E253C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20" w:type="dxa"/>
            <w:shd w:val="clear" w:color="auto" w:fill="C0C0C0"/>
            <w:vAlign w:val="center"/>
          </w:tcPr>
          <w:p w14:paraId="6787676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70" w:type="dxa"/>
            <w:shd w:val="clear" w:color="auto" w:fill="C0C0C0"/>
            <w:vAlign w:val="center"/>
          </w:tcPr>
          <w:p w14:paraId="5097D1BC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64" w:type="dxa"/>
            <w:shd w:val="clear" w:color="auto" w:fill="C0C0C0"/>
            <w:vAlign w:val="center"/>
          </w:tcPr>
          <w:p w14:paraId="6B55ECEA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95" w:type="dxa"/>
            <w:shd w:val="clear" w:color="auto" w:fill="C0C0C0"/>
            <w:vAlign w:val="center"/>
          </w:tcPr>
          <w:p w14:paraId="5A6EC21F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1" w:type="dxa"/>
            <w:shd w:val="clear" w:color="auto" w:fill="C0C0C0"/>
            <w:vAlign w:val="center"/>
          </w:tcPr>
          <w:p w14:paraId="6619F581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84" w:type="dxa"/>
            <w:shd w:val="clear" w:color="auto" w:fill="C0C0C0"/>
            <w:vAlign w:val="center"/>
          </w:tcPr>
          <w:p w14:paraId="0CEC3254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49" w:type="dxa"/>
            <w:shd w:val="clear" w:color="auto" w:fill="C0C0C0"/>
            <w:vAlign w:val="center"/>
          </w:tcPr>
          <w:p w14:paraId="5C537989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6A760E" w:rsidRPr="00F662BF" w14:paraId="379FB279" w14:textId="77777777" w:rsidTr="00AB1AD7">
        <w:trPr>
          <w:cantSplit/>
          <w:trHeight w:val="285"/>
        </w:trPr>
        <w:tc>
          <w:tcPr>
            <w:tcW w:w="9490" w:type="dxa"/>
            <w:gridSpan w:val="8"/>
            <w:shd w:val="clear" w:color="auto" w:fill="auto"/>
            <w:vAlign w:val="center"/>
          </w:tcPr>
          <w:p w14:paraId="555C7F4D" w14:textId="588C9B31" w:rsidR="00C00E66" w:rsidRPr="009D22B6" w:rsidRDefault="006A760E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30B328ED" w14:textId="77777777" w:rsidR="006A760E" w:rsidRDefault="006A760E" w:rsidP="006A760E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2015935B" w14:textId="499B13CA" w:rsidR="00E707E1" w:rsidRDefault="007547D9" w:rsidP="00E707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T Mono" w:hAnsi="PT Mono" w:cs="Courier New"/>
                <w:b/>
                <w:bCs/>
                <w:color w:val="000080"/>
                <w:lang w:val="en-US"/>
              </w:rPr>
            </w:pP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="00166266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="00166266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7547D9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Предупреждающие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Type 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#SignTypes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'2'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приоритета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'3'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Запрещающие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'4'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Предписывающие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'5'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особых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предписаний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'6'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Информационные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'7'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сервиса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 UNION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'8'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Code, 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Знаки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доп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7547D9">
              <w:rPr>
                <w:rFonts w:ascii="PT Mono" w:hAnsi="PT Mono" w:cs="Courier New"/>
                <w:b/>
                <w:bCs/>
                <w:color w:val="008000"/>
              </w:rPr>
              <w:t>информации</w:t>
            </w:r>
            <w:r w:rsidRPr="007547D9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Type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#OldSigns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ListRoadSigns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#NewSigns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ListRoadSigns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= @NumDataSourceNEW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CREATE TABLE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 identity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Displacement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50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300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Типоразмер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Площадь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INTO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Типоразмер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Площадь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Type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7547D9">
              <w:rPr>
                <w:rFonts w:ascii="PT Mono" w:hAnsi="PT Mono" w:cs="Courier New"/>
                <w:color w:val="000000"/>
              </w:rPr>
              <w:t>Тип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знака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Номер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по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ГОСТ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+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SignLabel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 ('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ltrim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100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SignLabel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))) +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')'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Наименование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[</w:t>
            </w:r>
            <w:r w:rsidRPr="007547D9">
              <w:rPr>
                <w:rFonts w:ascii="PT Mono" w:hAnsi="PT Mono" w:cs="Courier New"/>
                <w:color w:val="000000"/>
              </w:rPr>
              <w:t>Типоразмер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], 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NULLIF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Площадь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</w:rPr>
              <w:t>знака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dbo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pp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_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Km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_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mFormat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 [</w:t>
            </w:r>
            <w:r w:rsidRPr="007547D9">
              <w:rPr>
                <w:rFonts w:ascii="PT Mono" w:hAnsi="PT Mono" w:cs="Courier New"/>
                <w:color w:val="000000"/>
              </w:rPr>
              <w:t>Адрес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_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is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NULL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Установлен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246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Прямое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247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7547D9">
              <w:rPr>
                <w:rFonts w:ascii="PT Mono" w:hAnsi="PT Mono" w:cs="Courier New"/>
                <w:color w:val="000000"/>
              </w:rPr>
              <w:t>Обратное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NewSigns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Classifier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48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_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SignTypes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ST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Code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JOIN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OldSigns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not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between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-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>between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-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50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50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NumRoadSign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old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NumMoveDirection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ORDER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C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48.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7547D9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new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7547D9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Displacement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Тип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Наименование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Адрес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 w:cs="Courier New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num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7547D9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t>#</w:t>
            </w:r>
            <w:r w:rsidRPr="007547D9">
              <w:rPr>
                <w:rFonts w:ascii="PT Mono" w:hAnsi="PT Mono" w:cs="Courier New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 w:cs="Courier New"/>
                <w:color w:val="000000"/>
                <w:lang w:val="en-US"/>
              </w:rPr>
              <w:br/>
            </w:r>
          </w:p>
          <w:p w14:paraId="35AFE2E1" w14:textId="38A2BEAA" w:rsidR="006A760E" w:rsidRPr="002B58ED" w:rsidRDefault="007547D9" w:rsidP="002E62ED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2B58E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2B58E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Pr="007547D9">
              <w:rPr>
                <w:rFonts w:ascii="PT Mono" w:hAnsi="PT Mono"/>
                <w:color w:val="000000"/>
              </w:rPr>
              <w:t>пп</w:t>
            </w:r>
            <w:r w:rsidRPr="002B58ED">
              <w:rPr>
                <w:rFonts w:ascii="PT Mono" w:hAnsi="PT Mono"/>
                <w:color w:val="000000"/>
                <w:lang w:val="en-US"/>
              </w:rPr>
              <w:t>],</w:t>
            </w:r>
            <w:r w:rsidRPr="002B58E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Тип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знака</w:t>
            </w:r>
            <w:r w:rsidRPr="002B58E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Номер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по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ГОСТ</w:t>
            </w:r>
            <w:r w:rsidRPr="002B58E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Pr="002B58E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Наименование</w:t>
            </w:r>
            <w:r w:rsidRPr="002B58ED">
              <w:rPr>
                <w:rFonts w:ascii="PT Mono" w:hAnsi="PT Mono"/>
                <w:color w:val="000000"/>
                <w:lang w:val="en-US"/>
              </w:rPr>
              <w:t>],</w:t>
            </w:r>
            <w:r w:rsidRPr="002B58E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8F008A" w:rsidRPr="002B58ED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BC550A" w:rsidRPr="002B58E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Адрес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Установлен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Прямое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Обратное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2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GROUP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Тип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знака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LEFT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t>.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Номер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по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ГОСТ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00"/>
                <w:lang w:val="en-US"/>
              </w:rPr>
              <w:t>)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Pr="007547D9">
              <w:rPr>
                <w:rFonts w:ascii="PT Mono" w:hAnsi="PT Mono"/>
                <w:color w:val="000000"/>
              </w:rPr>
              <w:t>пп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Pr="007547D9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Тип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знака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Номер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по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</w:rPr>
              <w:t>ГОСТ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Наименование</w:t>
            </w:r>
            <w:r w:rsidR="002B38BE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             </w:t>
            </w:r>
            <w:r w:rsidRPr="00732D3D">
              <w:rPr>
                <w:rFonts w:ascii="PT Mono" w:hAnsi="PT Mono"/>
                <w:color w:val="000000"/>
                <w:lang w:val="en-US"/>
              </w:rPr>
              <w:t>[</w:t>
            </w:r>
            <w:r w:rsidRPr="007547D9">
              <w:rPr>
                <w:rFonts w:ascii="PT Mono" w:hAnsi="PT Mono"/>
                <w:color w:val="000000"/>
              </w:rPr>
              <w:t>Адрес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Установлен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Прямое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Прямое</w:t>
            </w:r>
            <w:r w:rsidRPr="00732D3D">
              <w:rPr>
                <w:rFonts w:ascii="PT Mono" w:hAnsi="PT Mono"/>
                <w:color w:val="000000"/>
                <w:lang w:val="en-US"/>
              </w:rPr>
              <w:t>],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Pr="007547D9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7547D9">
              <w:rPr>
                <w:rFonts w:ascii="PT Mono" w:hAnsi="PT Mono"/>
                <w:b/>
                <w:bCs/>
                <w:color w:val="660E7A"/>
              </w:rPr>
              <w:t>Обратное</w:t>
            </w:r>
            <w:r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t>'+'</w:t>
            </w:r>
            <w:r w:rsidRPr="00732D3D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Pr="00732D3D">
              <w:rPr>
                <w:rFonts w:ascii="PT Mono" w:hAnsi="PT Mono"/>
                <w:color w:val="0000FF"/>
                <w:lang w:val="en-US"/>
              </w:rPr>
              <w:br/>
              <w:t xml:space="preserve">    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Pr="00732D3D">
              <w:rPr>
                <w:rFonts w:ascii="PT Mono" w:hAnsi="PT Mono"/>
                <w:color w:val="000000"/>
                <w:lang w:val="en-US"/>
              </w:rPr>
              <w:t>) [</w:t>
            </w:r>
            <w:r w:rsidRPr="007547D9">
              <w:rPr>
                <w:rFonts w:ascii="PT Mono" w:hAnsi="PT Mono"/>
                <w:color w:val="000000"/>
              </w:rPr>
              <w:t>Обратное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Pr="00732D3D">
              <w:rPr>
                <w:rFonts w:ascii="PT Mono" w:hAnsi="PT Mono"/>
                <w:color w:val="0000FF"/>
                <w:lang w:val="en-US"/>
              </w:rPr>
              <w:t xml:space="preserve">3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as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R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ORDER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color w:val="000000"/>
                <w:lang w:val="en-US"/>
              </w:rPr>
              <w:t>num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Result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SignTypes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OldSigns</w:t>
            </w:r>
            <w:r w:rsidRPr="00732D3D">
              <w:rPr>
                <w:rFonts w:ascii="PT Mono" w:hAnsi="PT Mono"/>
                <w:color w:val="000000"/>
                <w:lang w:val="en-US"/>
              </w:rPr>
              <w:br/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547D9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#</w:t>
            </w:r>
            <w:r w:rsidRPr="007547D9">
              <w:rPr>
                <w:rFonts w:ascii="PT Mono" w:hAnsi="PT Mono"/>
                <w:color w:val="000000"/>
                <w:lang w:val="en-US"/>
              </w:rPr>
              <w:t>NewSigns</w:t>
            </w:r>
          </w:p>
        </w:tc>
      </w:tr>
    </w:tbl>
    <w:p w14:paraId="278901F3" w14:textId="77777777" w:rsidR="003C14B2" w:rsidRPr="00732D3D" w:rsidRDefault="003C14B2" w:rsidP="003C14B2">
      <w:pPr>
        <w:pStyle w:val="-"/>
        <w:rPr>
          <w:lang w:val="en-US"/>
        </w:rPr>
      </w:pPr>
      <w:bookmarkStart w:id="36" w:name="_Toc336288199"/>
      <w:bookmarkStart w:id="37" w:name="_Toc379387268"/>
      <w:bookmarkStart w:id="38" w:name="_Toc469075368"/>
      <w:r>
        <w:lastRenderedPageBreak/>
        <w:t>Дорожные</w:t>
      </w:r>
      <w:r w:rsidRPr="00732D3D">
        <w:rPr>
          <w:lang w:val="en-US"/>
        </w:rPr>
        <w:t xml:space="preserve"> </w:t>
      </w:r>
      <w:r>
        <w:t>ограждения</w:t>
      </w:r>
      <w:bookmarkEnd w:id="36"/>
      <w:bookmarkEnd w:id="37"/>
      <w:bookmarkEnd w:id="38"/>
    </w:p>
    <w:tbl>
      <w:tblPr>
        <w:tblW w:w="9334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06"/>
        <w:gridCol w:w="760"/>
        <w:gridCol w:w="974"/>
        <w:gridCol w:w="726"/>
        <w:gridCol w:w="920"/>
        <w:gridCol w:w="869"/>
        <w:gridCol w:w="741"/>
        <w:gridCol w:w="1038"/>
        <w:gridCol w:w="1070"/>
        <w:gridCol w:w="809"/>
        <w:gridCol w:w="1021"/>
      </w:tblGrid>
      <w:tr w:rsidR="003C14B2" w:rsidRPr="00E707E1" w14:paraId="5364D96B" w14:textId="77777777" w:rsidTr="00AB1AD7">
        <w:trPr>
          <w:trHeight w:val="450"/>
          <w:tblHeader/>
        </w:trPr>
        <w:tc>
          <w:tcPr>
            <w:tcW w:w="406" w:type="dxa"/>
            <w:shd w:val="clear" w:color="auto" w:fill="auto"/>
            <w:vAlign w:val="center"/>
          </w:tcPr>
          <w:p w14:paraId="4E1C8E29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№ </w:t>
            </w:r>
            <w:r w:rsidRPr="009B3E8A">
              <w:rPr>
                <w:rFonts w:ascii="Arial" w:hAnsi="Arial"/>
                <w:sz w:val="16"/>
                <w:szCs w:val="16"/>
              </w:rPr>
              <w:t>пп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38868E4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Начало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1D0D8D18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2BEA8DE3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Проектируемые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05211D5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Фактически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установленные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7830673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Установить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, </w:t>
            </w:r>
            <w:r w:rsidRPr="009B3E8A">
              <w:rPr>
                <w:rFonts w:ascii="Arial" w:hAnsi="Arial"/>
                <w:sz w:val="16"/>
                <w:szCs w:val="16"/>
              </w:rPr>
              <w:t>м</w:t>
            </w:r>
          </w:p>
        </w:tc>
        <w:tc>
          <w:tcPr>
            <w:tcW w:w="741" w:type="dxa"/>
            <w:shd w:val="clear" w:color="auto" w:fill="auto"/>
            <w:vAlign w:val="center"/>
          </w:tcPr>
          <w:p w14:paraId="089B3D1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Дата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установки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4683C152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Расположение</w:t>
            </w:r>
          </w:p>
        </w:tc>
        <w:tc>
          <w:tcPr>
            <w:tcW w:w="1070" w:type="dxa"/>
            <w:shd w:val="clear" w:color="auto" w:fill="auto"/>
            <w:vAlign w:val="center"/>
          </w:tcPr>
          <w:p w14:paraId="479C4D71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Тип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5253BC0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161E396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Зона</w:t>
            </w:r>
            <w:r w:rsidRPr="00732D3D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расположения</w:t>
            </w:r>
          </w:p>
        </w:tc>
      </w:tr>
      <w:tr w:rsidR="003C14B2" w:rsidRPr="00E707E1" w14:paraId="3EFF5881" w14:textId="77777777" w:rsidTr="00AB1AD7">
        <w:trPr>
          <w:trHeight w:val="285"/>
          <w:tblHeader/>
        </w:trPr>
        <w:tc>
          <w:tcPr>
            <w:tcW w:w="406" w:type="dxa"/>
            <w:shd w:val="clear" w:color="auto" w:fill="C0C0C0"/>
            <w:vAlign w:val="center"/>
          </w:tcPr>
          <w:p w14:paraId="5EF5B550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C0C0C0"/>
            <w:vAlign w:val="center"/>
          </w:tcPr>
          <w:p w14:paraId="133996EE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974" w:type="dxa"/>
            <w:shd w:val="clear" w:color="auto" w:fill="C0C0C0"/>
            <w:vAlign w:val="center"/>
          </w:tcPr>
          <w:p w14:paraId="235FEC46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726" w:type="dxa"/>
            <w:shd w:val="clear" w:color="auto" w:fill="C0C0C0"/>
            <w:vAlign w:val="center"/>
          </w:tcPr>
          <w:p w14:paraId="31F7FBA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920" w:type="dxa"/>
            <w:shd w:val="clear" w:color="auto" w:fill="C0C0C0"/>
            <w:vAlign w:val="center"/>
          </w:tcPr>
          <w:p w14:paraId="117E987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869" w:type="dxa"/>
            <w:shd w:val="clear" w:color="auto" w:fill="C0C0C0"/>
            <w:vAlign w:val="center"/>
          </w:tcPr>
          <w:p w14:paraId="40AC537E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741" w:type="dxa"/>
            <w:shd w:val="clear" w:color="auto" w:fill="C0C0C0"/>
            <w:vAlign w:val="center"/>
          </w:tcPr>
          <w:p w14:paraId="2E0BD414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038" w:type="dxa"/>
            <w:shd w:val="clear" w:color="auto" w:fill="C0C0C0"/>
            <w:vAlign w:val="center"/>
          </w:tcPr>
          <w:p w14:paraId="16D3CBCD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1070" w:type="dxa"/>
            <w:shd w:val="clear" w:color="auto" w:fill="C0C0C0"/>
            <w:vAlign w:val="center"/>
          </w:tcPr>
          <w:p w14:paraId="563E245B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9</w:t>
            </w:r>
          </w:p>
        </w:tc>
        <w:tc>
          <w:tcPr>
            <w:tcW w:w="809" w:type="dxa"/>
            <w:shd w:val="clear" w:color="auto" w:fill="C0C0C0"/>
            <w:vAlign w:val="center"/>
          </w:tcPr>
          <w:p w14:paraId="29058955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 </w:t>
            </w:r>
          </w:p>
        </w:tc>
        <w:tc>
          <w:tcPr>
            <w:tcW w:w="1021" w:type="dxa"/>
            <w:shd w:val="clear" w:color="auto" w:fill="C0C0C0"/>
            <w:vAlign w:val="center"/>
          </w:tcPr>
          <w:p w14:paraId="5472464A" w14:textId="77777777" w:rsidR="003C14B2" w:rsidRPr="00732D3D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/>
                <w:sz w:val="16"/>
                <w:szCs w:val="16"/>
                <w:lang w:val="en-US"/>
              </w:rPr>
              <w:t>10</w:t>
            </w:r>
          </w:p>
        </w:tc>
      </w:tr>
      <w:tr w:rsidR="00D62C90" w:rsidRPr="00F662BF" w14:paraId="4F69EE4D" w14:textId="77777777" w:rsidTr="00AB1AD7">
        <w:trPr>
          <w:trHeight w:val="285"/>
        </w:trPr>
        <w:tc>
          <w:tcPr>
            <w:tcW w:w="9334" w:type="dxa"/>
            <w:gridSpan w:val="11"/>
            <w:shd w:val="clear" w:color="auto" w:fill="auto"/>
            <w:noWrap/>
            <w:vAlign w:val="center"/>
          </w:tcPr>
          <w:p w14:paraId="22DD05BC" w14:textId="1431CB9A" w:rsidR="00C00E66" w:rsidRPr="00732D3D" w:rsidRDefault="00D62C90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32D3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CONTENT</w:t>
            </w:r>
            <w:r w:rsidR="000B475E" w:rsidRPr="00732D3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EMPTY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CROSS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ROW</w:t>
            </w:r>
            <w:r w:rsidR="00C00E66" w:rsidRPr="00732D3D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09C79974" w14:textId="4BEC1571" w:rsidR="00F21DA3" w:rsidRDefault="007D2D18" w:rsidP="00D62C90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DECLARE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Pr="006A760E">
              <w:rPr>
                <w:rFonts w:ascii="PT Mono" w:hAnsi="PT Mono"/>
                <w:color w:val="000000"/>
                <w:lang w:val="en-US"/>
              </w:rPr>
              <w:t>NumRoad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732D3D">
              <w:rPr>
                <w:rFonts w:ascii="PT Mono" w:hAnsi="PT Mono"/>
                <w:color w:val="000000"/>
                <w:lang w:val="en-US"/>
              </w:rPr>
              <w:t>, @</w:t>
            </w:r>
            <w:r w:rsidRPr="006A760E">
              <w:rPr>
                <w:rFonts w:ascii="PT Mono" w:hAnsi="PT Mono"/>
                <w:color w:val="000000"/>
                <w:lang w:val="en-US"/>
              </w:rPr>
              <w:t>NumDataSourceOLD</w:t>
            </w:r>
            <w:r w:rsidRPr="00732D3D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</w:t>
            </w:r>
            <w:r w:rsidR="00D62C90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3897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NumDataSourceNEW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F0B0C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D62C90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*/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3897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62C90" w:rsidRPr="00732D3D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 =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lastRenderedPageBreak/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732D3D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732D3D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732D3D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732D3D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IsOld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NumTypeGuidingStructure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IsOld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WHERE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NumRoad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NumDataSourceNEW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NumTypeGuidingStructure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 xml:space="preserve">0 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is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not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NULL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is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not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NULL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Труба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 w:rsidRPr="001F0B0C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LEFT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ListTubes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between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LEFT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ListBridges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NumDataSource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= @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NumDataSourceOLD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between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and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GROUP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new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ProjectLen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IsOld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FactLen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ChangeLen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case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when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IsOld</w:t>
            </w:r>
            <w:r w:rsidR="00D62C90" w:rsidRPr="001F0B0C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then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else</w:t>
            </w:r>
            <w:r w:rsidR="00D62C90" w:rsidRPr="001F0B0C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t>0</w:t>
            </w:r>
            <w:r w:rsidR="00D62C90" w:rsidRPr="001F0B0C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SetLen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D62C90" w:rsidRPr="001F0B0C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50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SettingDate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31.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Place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7.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Type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У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3'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Retention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 xml:space="preserve">0.8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Height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Zone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PreResult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Barriers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Classifier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31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31.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Classifier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7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C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7.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NumBarrierConstruction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JOIN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Zones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ON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Z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_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B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_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CREATE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TABLE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identity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lastRenderedPageBreak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Дата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50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Тип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Уд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.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способность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20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color w:val="0000FF"/>
                <w:lang w:val="en-US"/>
              </w:rPr>
              <w:t>100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INSERT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INTO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Дата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Тип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Уд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.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способность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dbo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Km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mFormat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 [</w:t>
            </w:r>
            <w:r w:rsidR="00D62C90">
              <w:rPr>
                <w:rFonts w:ascii="PT Mono" w:hAnsi="PT Mono"/>
                <w:color w:val="000000"/>
              </w:rPr>
              <w:t>Начало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dbo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Km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_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mFormat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 [</w:t>
            </w:r>
            <w:r w:rsidR="00D62C90">
              <w:rPr>
                <w:rFonts w:ascii="PT Mono" w:hAnsi="PT Mono"/>
                <w:color w:val="000000"/>
              </w:rPr>
              <w:t>Конец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ProjectLen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Проектируемые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FactLen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Фактически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установленные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SetLen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Установить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SettingDate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Дата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Place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Расположение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Type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Тип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Retention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Уд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>
              <w:rPr>
                <w:rFonts w:ascii="PT Mono" w:hAnsi="PT Mono"/>
                <w:color w:val="000000"/>
              </w:rPr>
              <w:t>способность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Zone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Зона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расположения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PreResult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ORDER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BY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P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F21DA3">
              <w:rPr>
                <w:rFonts w:ascii="PT Mono" w:hAnsi="PT Mono"/>
                <w:i/>
                <w:iCs/>
                <w:color w:val="000000"/>
                <w:lang w:val="en-US"/>
              </w:rPr>
              <w:t>, 1 as num</w:t>
            </w:r>
            <w:r w:rsidR="00D62C90" w:rsidRPr="004B5B73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D62C90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D62C90">
              <w:rPr>
                <w:rFonts w:ascii="PT Mono" w:hAnsi="PT Mono"/>
                <w:color w:val="000000"/>
              </w:rPr>
              <w:t>пп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Начало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Конец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],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Проектируемые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</w:t>
            </w:r>
            <w:r w:rsidR="00595969">
              <w:rPr>
                <w:rFonts w:ascii="PT Mono" w:hAnsi="PT Mono"/>
                <w:i/>
                <w:iCs/>
                <w:color w:val="000080"/>
                <w:lang w:val="en-US"/>
              </w:rPr>
              <w:t>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Фактически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установленные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595969">
              <w:rPr>
                <w:rFonts w:ascii="PT Mono" w:hAnsi="PT Mono"/>
                <w:color w:val="000000"/>
                <w:lang w:val="en-US"/>
              </w:rPr>
              <w:t>isnull</w:t>
            </w:r>
            <w:r w:rsidR="00595969">
              <w:rPr>
                <w:rFonts w:ascii="PT Mono" w:hAnsi="PT Mono"/>
                <w:i/>
                <w:iCs/>
                <w:color w:val="000080"/>
                <w:lang w:val="en-US"/>
              </w:rPr>
              <w:t>(</w:t>
            </w:r>
            <w:r w:rsidR="00D62C90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(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D62C90">
              <w:rPr>
                <w:rFonts w:ascii="PT Mono" w:hAnsi="PT Mono"/>
                <w:b/>
                <w:bCs/>
                <w:color w:val="660E7A"/>
              </w:rPr>
              <w:t>м</w:t>
            </w:r>
            <w:r w:rsidR="00D62C90" w:rsidRPr="004B5B73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)</w:t>
            </w:r>
            <w:r w:rsidR="00595969">
              <w:rPr>
                <w:rFonts w:ascii="PT Mono" w:hAnsi="PT Mono"/>
                <w:color w:val="000000"/>
                <w:lang w:val="en-US"/>
              </w:rPr>
              <w:t>, 0)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D62C90">
              <w:rPr>
                <w:rFonts w:ascii="PT Mono" w:hAnsi="PT Mono"/>
                <w:color w:val="000000"/>
              </w:rPr>
              <w:t>Установить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62C90">
              <w:rPr>
                <w:rFonts w:ascii="PT Mono" w:hAnsi="PT Mono"/>
                <w:color w:val="000000"/>
              </w:rPr>
              <w:t>м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Дата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установки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Расположение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Тип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Уд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.</w:t>
            </w:r>
            <w:r w:rsidR="00D62C90">
              <w:rPr>
                <w:rFonts w:ascii="PT Mono" w:hAnsi="PT Mono"/>
                <w:color w:val="000000"/>
              </w:rPr>
              <w:t>способность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D62C90" w:rsidRPr="004B5B73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[</w:t>
            </w:r>
            <w:r w:rsidR="00D62C90">
              <w:rPr>
                <w:rFonts w:ascii="PT Mono" w:hAnsi="PT Mono"/>
                <w:color w:val="000000"/>
              </w:rPr>
              <w:t>Зона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62C90">
              <w:rPr>
                <w:rFonts w:ascii="PT Mono" w:hAnsi="PT Mono"/>
                <w:color w:val="000000"/>
              </w:rPr>
              <w:t>расположения</w:t>
            </w:r>
            <w:r w:rsidR="00F21DA3">
              <w:rPr>
                <w:rFonts w:ascii="PT Mono" w:hAnsi="PT Mono"/>
                <w:color w:val="000000"/>
                <w:lang w:val="en-US"/>
              </w:rPr>
              <w:t>], 2 as num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FROM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t>#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Result</w:t>
            </w:r>
          </w:p>
          <w:p w14:paraId="0F4E71A1" w14:textId="1C711B8D" w:rsidR="00D62C90" w:rsidRPr="00801D7D" w:rsidRDefault="00F21DA3" w:rsidP="00801D7D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>
              <w:rPr>
                <w:rFonts w:ascii="PT Mono" w:hAnsi="PT Mono"/>
                <w:color w:val="000000"/>
                <w:lang w:val="en-US"/>
              </w:rPr>
              <w:t>ORDER BY num</w:t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4B5B73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DROP</w:t>
            </w:r>
            <w:r w:rsidR="00D62C90" w:rsidRPr="004B5B73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#Result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#PreResult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t>#Zones</w:t>
            </w:r>
            <w:r w:rsidR="00D62C90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D62C90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D62C90" w:rsidRPr="001F058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#Barriers</w:t>
            </w:r>
          </w:p>
        </w:tc>
      </w:tr>
    </w:tbl>
    <w:p w14:paraId="6E5D6A34" w14:textId="77777777" w:rsidR="00906CEA" w:rsidRPr="00A21812" w:rsidRDefault="00906CEA" w:rsidP="003C14B2">
      <w:pPr>
        <w:pStyle w:val="-"/>
        <w:rPr>
          <w:lang w:val="en-US"/>
        </w:rPr>
        <w:sectPr w:rsidR="00906CEA" w:rsidRPr="00A21812" w:rsidSect="00904E55">
          <w:type w:val="continuous"/>
          <w:pgSz w:w="11906" w:h="16838" w:code="9"/>
          <w:pgMar w:top="1134" w:right="851" w:bottom="1701" w:left="1276" w:header="709" w:footer="709" w:gutter="0"/>
          <w:cols w:space="708"/>
          <w:titlePg/>
          <w:docGrid w:linePitch="360"/>
        </w:sectPr>
      </w:pPr>
      <w:bookmarkStart w:id="39" w:name="_Toc336288200"/>
      <w:bookmarkStart w:id="40" w:name="_Toc379387269"/>
    </w:p>
    <w:p w14:paraId="334B2A59" w14:textId="4279E025" w:rsidR="003C14B2" w:rsidRPr="00A21812" w:rsidRDefault="003C14B2" w:rsidP="003C14B2">
      <w:pPr>
        <w:pStyle w:val="-"/>
      </w:pPr>
      <w:bookmarkStart w:id="41" w:name="_Toc469075369"/>
      <w:r w:rsidRPr="00BB09C0">
        <w:lastRenderedPageBreak/>
        <w:t>Сводная</w:t>
      </w:r>
      <w:r w:rsidRPr="0073580E">
        <w:t xml:space="preserve"> </w:t>
      </w:r>
      <w:r w:rsidRPr="00BB09C0">
        <w:t>ведомость</w:t>
      </w:r>
      <w:r w:rsidRPr="0073580E">
        <w:t xml:space="preserve"> </w:t>
      </w:r>
      <w:r w:rsidRPr="00BB09C0">
        <w:t>объёмов</w:t>
      </w:r>
      <w:r w:rsidRPr="0073580E">
        <w:t xml:space="preserve"> </w:t>
      </w:r>
      <w:r w:rsidRPr="00BB09C0">
        <w:t>горизонтальной</w:t>
      </w:r>
      <w:r w:rsidRPr="0073580E">
        <w:t xml:space="preserve"> </w:t>
      </w:r>
      <w:r w:rsidRPr="00BB09C0">
        <w:t>дорожной</w:t>
      </w:r>
      <w:r w:rsidRPr="0073580E">
        <w:t xml:space="preserve"> </w:t>
      </w:r>
      <w:r w:rsidRPr="00BB09C0">
        <w:t>разметки</w:t>
      </w:r>
      <w:bookmarkEnd w:id="39"/>
      <w:bookmarkEnd w:id="40"/>
      <w:r w:rsidR="00A21812" w:rsidRPr="00A21812">
        <w:t>??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3"/>
      </w:tblGrid>
      <w:tr w:rsidR="009254B1" w:rsidRPr="00F662BF" w14:paraId="7180C391" w14:textId="77777777" w:rsidTr="009254B1">
        <w:tc>
          <w:tcPr>
            <w:tcW w:w="13993" w:type="dxa"/>
          </w:tcPr>
          <w:p w14:paraId="2F662B21" w14:textId="04298DC1" w:rsidR="009254B1" w:rsidRPr="009254B1" w:rsidRDefault="009254B1" w:rsidP="009254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i/>
                <w:iCs/>
                <w:color w:val="808080"/>
                <w:lang w:val="en-US"/>
              </w:rPr>
            </w:pP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>[CONTENT][AUTO_EXPAND]</w:t>
            </w:r>
          </w:p>
          <w:p w14:paraId="44872BC7" w14:textId="0FFE71F3" w:rsidR="009254B1" w:rsidRPr="009254B1" w:rsidRDefault="009254B1" w:rsidP="009254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color w:val="000000"/>
                <w:lang w:val="en-US"/>
              </w:rPr>
            </w:pP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>
              <w:rPr>
                <w:rFonts w:ascii="PT Mono" w:hAnsi="PT Mono" w:cs="Courier New"/>
                <w:i/>
                <w:iCs/>
                <w:color w:val="808080"/>
              </w:rPr>
              <w:t>Разметка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3921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3949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б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2384983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2384984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г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2384987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2385131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#MarkTypes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'1.2.2'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'1.3'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'1.4'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'1.5'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'1.6'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6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0.75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'1.7'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'1.8'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1.75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0.15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'1.12'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'1.13'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'1.14.1'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1.6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--SELECT '1.14.2' ShortTitle, '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м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.' UnitMeasure,  4 LengthCounting,    14 OrderColumn, 1 K11,    1.6 Width UNION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'1.16%'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16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1.44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б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1.82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2.62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г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2.09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2.09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'1.19%'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19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2.64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'1.20%'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20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'1.23'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1.8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lastRenderedPageBreak/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(C55.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MarkType,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&gt;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dbo.pp_GetMinValue(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4.0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Area1,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bit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 when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NumMark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2385125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2384963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2384964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2384967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2384968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2384969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2384970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2384971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2385126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) IsLinear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#ListRoadMarks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ListRoadMarks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C55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C55.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NumMark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WHERE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@NumDataSourceNEW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/*and ((m.Scale = 0 and m.Offset = 0 and m.Points is NULL)or(m.NumMark in (2384974)))*/ --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раскомментировать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если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нужна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только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осевая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DISTINCT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('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UnitMeasure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')'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ColumnName,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MarkType,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UnitMeasure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UnitMeasure,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OrderColumn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OrderColumn,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#ListRoadMarks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LEFT 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#MarkTypes T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like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T.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@t1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@t1(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4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5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6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7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8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9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cast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(t1.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t2.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t3.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t4.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+ t5.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as int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Number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#Numbers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@t1 t1, @t1 t2, @t1 t3, @t1 t4, @t1 t5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StartKM,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EndKM,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Number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*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1000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StartPos,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)*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1000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#PartsKM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ListRoadParts LRP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#Numbers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 ON N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between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floor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1000.0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floor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1000.0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33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 when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IsLinear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dbo.pp_GetMinValue(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- dbo.pp_GetMaxValue(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Length,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count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Id_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Num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#KMMarks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#ListRoadMarks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#PartsKM KM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&gt;=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&lt;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&gt;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&lt;=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&lt;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&gt;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- 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),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KM,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UnitMeasure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Length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Volume,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/*(case when MC.UnitMeasure = '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шт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.' then Num else 0 end)*/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/*(case when MC.UnitMeasure = '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м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.' then Length else 0 end)*/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#KMMarks 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JOIN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#MarkClassifier MC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MC.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= KM.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Пересчитываем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808080"/>
              </w:rPr>
              <w:t>площадь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#PreResult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Area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Volume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*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K11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*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#AreaResult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(Volume) Volume, 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Length,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Num,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LengthCounting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is NULL then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(Length)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(Num)*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LengthCounting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LM,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 Area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lastRenderedPageBreak/>
              <w:t xml:space="preserve">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#SumResult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'№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коэф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1.1'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ширина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Header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ИТОГО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:'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#Footer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лин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 xml:space="preserve">4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площадь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Header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SELECT KM,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 xml:space="preserve"> max(case when MarkType = '1.1' then Volume else 0 end) [1.1]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FROM #PreResult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GROUP BY StartKM, KM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ORDER BY StartKM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*/</w:t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4000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8000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8000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@ColumnName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@LengthCounting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@K11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@Width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CURSOR FOR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SELECT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ColumnName,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OrderColumn, MarkType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OPEN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FETCH NEXT 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@ColumnName, @LengthCounting, @K11, @Width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WHILE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 xml:space="preserve">@@FETCH_STATUS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BEGIN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= @SQL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lastRenderedPageBreak/>
              <w:t xml:space="preserve">,max(case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''' then convert(int, Volume) else 0 end) ['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= @HEADERSQL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,max(case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''№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коэф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1.1'' then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@K11),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ширина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, 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9254B1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), @Width),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else '''' end) ['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= @FOOTERSQL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,max(case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ИТОГО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:''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Volume else 0 end)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лин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LM else 0 end)/1000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LM*K11 else 0 end)/1000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площадь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(case when ColumnName = '''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Area else 0 end)/1000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else 0 end) ['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FETCH NEXT FROM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@ColumnName, @LengthCounting, @K11, @Width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CLOSE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DEALLOCATE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R.KM'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', A.Area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#PreResult R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LEFT JOIN #AreaResult A ON A.StartKM = R.StartKM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R.StartKM, R.KM, A.Area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R.StartKM'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@HEADERSQL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H.Header'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@HEADERSQL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', case when H.OrderColumn = 1 then ''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.'' else '''' end [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кв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9254B1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.]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#Header H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H.Header, H.OrderColumn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H.OrderColumn'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@FOOTERSQL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F.Header'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+ @FOOTERSQL +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#Footer F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CROSS JOIN #SumResult R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F.Header, F.OrderColumn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F.OrderColumn'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@HEADERSQL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(@HEADERSQL)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lastRenderedPageBreak/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@SQL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(@SQL)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@FOOTERSQL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(@FOOTERSQL)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9254B1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ShortTitle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 xml:space="preserve"> = </w:t>
            </w:r>
            <w:r w:rsidRPr="009254B1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'1.18'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9254B1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2384982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2384983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2384984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2384985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2384986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2384987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9254B1">
              <w:rPr>
                <w:rFonts w:ascii="PT Mono" w:hAnsi="PT Mono" w:cs="Courier New"/>
                <w:color w:val="0000FF"/>
                <w:lang w:val="en-US"/>
              </w:rPr>
              <w:t>2385131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#AreaResult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#SumResult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#Footer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#Header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#KMMarks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#Numbers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#PartsKM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#ListRoadMarks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9254B1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t>#MarkTypes</w:t>
            </w:r>
            <w:r w:rsidRPr="009254B1">
              <w:rPr>
                <w:rFonts w:ascii="PT Mono" w:hAnsi="PT Mono" w:cs="Courier New"/>
                <w:color w:val="000000"/>
                <w:lang w:val="en-US"/>
              </w:rPr>
              <w:br/>
            </w:r>
          </w:p>
          <w:p w14:paraId="2137B754" w14:textId="77777777" w:rsidR="009254B1" w:rsidRPr="009254B1" w:rsidRDefault="009254B1" w:rsidP="003C14B2">
            <w:pPr>
              <w:pStyle w:val="-"/>
              <w:rPr>
                <w:szCs w:val="32"/>
                <w:lang w:val="en-US"/>
              </w:rPr>
            </w:pPr>
          </w:p>
        </w:tc>
      </w:tr>
    </w:tbl>
    <w:p w14:paraId="3CB34BDC" w14:textId="20F784DE" w:rsidR="003C14B2" w:rsidRDefault="003C14B2" w:rsidP="003C14B2">
      <w:pPr>
        <w:pStyle w:val="-"/>
        <w:rPr>
          <w:szCs w:val="32"/>
        </w:rPr>
      </w:pPr>
      <w:bookmarkStart w:id="42" w:name="_Toc379387270"/>
      <w:bookmarkStart w:id="43" w:name="_Toc469075370"/>
      <w:r>
        <w:rPr>
          <w:szCs w:val="32"/>
        </w:rPr>
        <w:lastRenderedPageBreak/>
        <w:t>Сводная</w:t>
      </w:r>
      <w:r w:rsidRPr="0073580E">
        <w:rPr>
          <w:szCs w:val="32"/>
        </w:rPr>
        <w:t xml:space="preserve"> </w:t>
      </w:r>
      <w:r>
        <w:rPr>
          <w:szCs w:val="32"/>
        </w:rPr>
        <w:t>ведомость</w:t>
      </w:r>
      <w:r w:rsidRPr="0073580E">
        <w:rPr>
          <w:szCs w:val="32"/>
        </w:rPr>
        <w:t xml:space="preserve"> </w:t>
      </w:r>
      <w:r>
        <w:rPr>
          <w:szCs w:val="32"/>
        </w:rPr>
        <w:t>объёмов</w:t>
      </w:r>
      <w:r w:rsidRPr="0073580E">
        <w:rPr>
          <w:szCs w:val="32"/>
        </w:rPr>
        <w:t xml:space="preserve"> </w:t>
      </w:r>
      <w:r>
        <w:rPr>
          <w:szCs w:val="32"/>
        </w:rPr>
        <w:t>осевой</w:t>
      </w:r>
      <w:r w:rsidRPr="0073580E">
        <w:rPr>
          <w:szCs w:val="32"/>
        </w:rPr>
        <w:t xml:space="preserve"> </w:t>
      </w:r>
      <w:r>
        <w:rPr>
          <w:szCs w:val="32"/>
        </w:rPr>
        <w:t>горизонтальной</w:t>
      </w:r>
      <w:r w:rsidRPr="0073580E">
        <w:rPr>
          <w:szCs w:val="32"/>
        </w:rPr>
        <w:t xml:space="preserve"> </w:t>
      </w:r>
      <w:r>
        <w:rPr>
          <w:szCs w:val="32"/>
        </w:rPr>
        <w:t>дорожной</w:t>
      </w:r>
      <w:r w:rsidRPr="0073580E">
        <w:rPr>
          <w:szCs w:val="32"/>
        </w:rPr>
        <w:t xml:space="preserve"> </w:t>
      </w:r>
      <w:r>
        <w:rPr>
          <w:szCs w:val="32"/>
        </w:rPr>
        <w:t>разметки</w:t>
      </w:r>
      <w:bookmarkEnd w:id="42"/>
      <w:r w:rsidR="0073760A">
        <w:rPr>
          <w:szCs w:val="32"/>
        </w:rPr>
        <w:t>??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3"/>
      </w:tblGrid>
      <w:tr w:rsidR="00F662BF" w14:paraId="7392DF5A" w14:textId="77777777" w:rsidTr="00F662BF">
        <w:tc>
          <w:tcPr>
            <w:tcW w:w="13993" w:type="dxa"/>
          </w:tcPr>
          <w:p w14:paraId="113B1729" w14:textId="77777777" w:rsidR="00F662BF" w:rsidRPr="009254B1" w:rsidRDefault="00F662BF" w:rsidP="00F662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i/>
                <w:iCs/>
                <w:color w:val="808080"/>
                <w:lang w:val="en-US"/>
              </w:rPr>
            </w:pP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>[CONTENT][AUTO_EXPAND]</w:t>
            </w:r>
          </w:p>
          <w:p w14:paraId="679359C6" w14:textId="4B7E3FBD" w:rsidR="00F662BF" w:rsidRPr="00F662BF" w:rsidRDefault="00F662BF" w:rsidP="00F662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PT Mono" w:hAnsi="PT Mono" w:cs="Courier New"/>
                <w:color w:val="000000"/>
                <w:lang w:val="en-US"/>
              </w:rPr>
            </w:pP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Разметка</w:t>
            </w:r>
            <w:r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rFonts w:ascii="PT Mono" w:hAnsi="PT Mono" w:cs="Courier New"/>
                <w:i/>
                <w:iCs/>
                <w:color w:val="808080"/>
              </w:rPr>
              <w:t>осевая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3921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3949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ShortTitle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а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ShortTitle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б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2384983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2384984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ShortTitle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в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2384985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2384986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ShortTitle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г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2384987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ShortTitle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д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2385131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#MarkTypes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'1.2.1'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'1.2.2'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'1.3'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'1.4'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'1.5'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'1.6'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6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0.75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'1.7'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'1.8'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0.25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'1.11'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1.75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0.15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'1.12'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0.4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'1.13'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'1.14.1'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14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1.6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--SELECT '1.14.2' ShortTitle, '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м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.' UnitMeasure,  4 LengthCounting,    14 OrderColumn, 1 K11,    1.6 Width UNION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'1.16%'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16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а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1.44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б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1.82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в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2.62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г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2.09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'1.18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д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2.09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'1.19%'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7.5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19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  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2.64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'1.20%'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20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NULL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'1.23'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ShortTitle, 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UnitMeasure,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LengthCounting,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K11,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1.8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(C55.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MarkType,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&gt;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dbo.pp_GetMinValue(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4.0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Area1,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bit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 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 when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NumMark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2385125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2384963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2384964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2384965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2384966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2384967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2384968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2384969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2384970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2384971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2385126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) IsLinear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#ListRoadMarks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ListRoadMarks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JOIN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C55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C55.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NumMark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WHERE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= @NumDataSourceNEW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Scale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Offset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Points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is 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NumMark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2384974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))) 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раскомментировать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если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нужна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только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осевая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lastRenderedPageBreak/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DISTINCT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('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UnitMeasure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')'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ColumnName,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MarkType,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UnitMeasure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UnitMeasure,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OrderColumn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OrderColumn,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#ListRoadMarks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LEFT JOIN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#MarkTypes T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ON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like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T.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ShortTitle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@t1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@t1(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0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4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5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6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7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8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union all 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9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cast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(t1.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+ t2.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+ t3.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+ t4.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+ t5.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as int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Number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#Numbers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@t1 t1, @t1 t2, @t1 t3, @t1 t4, @t1 t5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SELECT N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StartKM,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EndKM,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Number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*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1000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StartPos, 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)*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1000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#PartsKM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ListRoadParts LRP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JOIN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#Numbers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 ON N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Number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between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floor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(LRP.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1000.0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floor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(LRP.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/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1000.0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NumPartType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33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LRP.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case when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IsLinear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dbo.pp_GetMinValue(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- dbo.pp_GetMaxValue(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Length,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)),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Area,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count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Id_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Num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#KMMarks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#ListRoadMarks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JOIN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#PartsKM KM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&gt;=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&lt;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&gt;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&lt;=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lastRenderedPageBreak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&lt;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StartPos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and 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EndPos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&gt;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),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- 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),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KM,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MC.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 MC.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MC.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UnitMeasure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шт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then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Length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Volume,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/*(case when MC.UnitMeasure = '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шт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.' then Num else 0 end)*/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/*(case when MC.UnitMeasure = '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м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.' then Length else 0 end)*/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#KMMarks 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JOIN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#MarkClassifier MC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MC.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MarkType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= KM.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MarkType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Пересчитываем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808080"/>
              </w:rPr>
              <w:t>площадь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*/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#PreResult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Area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Volume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*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K11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*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round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Area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#AreaResult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StartKM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(Volume) Volume, 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Length,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Num,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case when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LengthCounting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is NULL then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(Length)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else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(Num)*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LengthCounting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LM,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sum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Area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 Area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#SumResult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GROUP BY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ColumnName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'№ 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#Header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коэф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1.1'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ширина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Header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1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ИТОГО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:'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#Footer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2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лин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3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Header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UNION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 xml:space="preserve">4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OrderColumn,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площадь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Header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SELECT KM,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 xml:space="preserve"> max(case when MarkType = '1.1' then Volume else 0 end) [1.1]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lastRenderedPageBreak/>
              <w:t>FROM #PreResult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GROUP BY StartKM, KM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ORDER BY StartKM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  <w:t>*/</w:t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@SQL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4000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@HEADERSQL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8000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@FOOTERSQL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8000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@SQL 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@HEADERSQL 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@FOOTERSQL 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@ColumnName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@LengthCounting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@K11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@Width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numeric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CURSOR FOR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SELECT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ColumnName,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LengthCounting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K11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OrderColumn, MarkType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OPEN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FETCH NEXT 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@ColumnName, @LengthCounting, @K11, @Width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WHILE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 xml:space="preserve">@@FETCH_STATUS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0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BEGIN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  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@SQL = @SQL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,max(case when ColumnName =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''' then convert(int, Volume) else 0 end) ['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@HEADERSQL = @HEADERSQL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,max(case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''№ 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коэф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 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 1.1'' then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@K11),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H.Header =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ширина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, 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</w:t>
            </w:r>
            <w:r w:rsidRPr="00F662BF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ISNULL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), @Width),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)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else '''' end) ['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@FOOTERSQL = @FOOTERSQL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,max(case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ИТОГО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:'' then (case when ColumnName =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Volume else 0 end)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лин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.'' then (case when ColumnName =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LM else 0 end)/1000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привед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.'' then (case when ColumnName =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LM*K11 else 0 end)/1000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 when F.Header =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площадь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'' then (case when ColumnName = '''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''' then Area else 0 end)/1000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 xml:space="preserve">else 0 end) ['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@ColumnName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']'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lastRenderedPageBreak/>
              <w:t xml:space="preserve"> 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FETCH NEXT FROM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RECCUR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@ColumnName, @LengthCounting, @K11, @Width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END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CLOSE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DEALLOCATE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RECCUR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@SQL 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R.KM'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@SQL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', A.Area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#PreResult R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LEFT JOIN #AreaResult A ON A.StartKM = R.StartKM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R.StartKM, R.KM, A.Area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R.StartKM'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@HEADERSQL 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H.Header'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@HEADERSQL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', case when H.OrderColumn = 1 then ''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кв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.'' else '''' end [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кв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</w:t>
            </w:r>
            <w:r w:rsidRPr="00F662BF">
              <w:rPr>
                <w:rFonts w:ascii="PT Mono" w:hAnsi="PT Mono" w:cs="Courier New"/>
                <w:b/>
                <w:bCs/>
                <w:color w:val="008000"/>
              </w:rPr>
              <w:t>м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.]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#Header H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H.Header, H.OrderColumn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H.OrderColumn'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@FOOTERSQL 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'SELECT F.Header'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+ @FOOTERSQL +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>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FROM #Footer F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CROSS JOIN #SumResult R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GROUP BY F.Header, F.OrderColumn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  <w:t>ORDER BY F.OrderColumn'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@HEADERSQL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(@HEADERSQL)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@SQL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(@SQL)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PRINT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@FOOTERSQL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EXEC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(@FOOTERSQL)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UPDATE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Classifier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SET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ShortTitle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662BF">
              <w:rPr>
                <w:rFonts w:ascii="PT Mono" w:hAnsi="PT Mono" w:cs="Courier New"/>
                <w:b/>
                <w:bCs/>
                <w:color w:val="008000"/>
                <w:lang w:val="en-US"/>
              </w:rPr>
              <w:t xml:space="preserve">'1.18'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662BF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2384982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2384983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2384984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2384985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2384986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2384987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F662BF">
              <w:rPr>
                <w:rFonts w:ascii="PT Mono" w:hAnsi="PT Mono" w:cs="Courier New"/>
                <w:color w:val="0000FF"/>
                <w:lang w:val="en-US"/>
              </w:rPr>
              <w:t>2385131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#AreaResult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#SumResult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#Footer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#Header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#MarkClassifier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#PreResult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#KMMarks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lastRenderedPageBreak/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#Numbers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#PartsKM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#ListRoadMarks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662BF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F662BF">
              <w:rPr>
                <w:rFonts w:ascii="PT Mono" w:hAnsi="PT Mono" w:cs="Courier New"/>
                <w:color w:val="000000"/>
                <w:lang w:val="en-US"/>
              </w:rPr>
              <w:t>#MarkTypes</w:t>
            </w:r>
          </w:p>
          <w:p w14:paraId="331CD136" w14:textId="77777777" w:rsidR="00F662BF" w:rsidRDefault="00F662BF" w:rsidP="003C14B2">
            <w:pPr>
              <w:pStyle w:val="-"/>
              <w:rPr>
                <w:szCs w:val="32"/>
                <w:lang w:val="en-US"/>
              </w:rPr>
            </w:pPr>
          </w:p>
        </w:tc>
      </w:tr>
    </w:tbl>
    <w:p w14:paraId="5315E48E" w14:textId="77777777" w:rsidR="00906CEA" w:rsidRPr="00F662BF" w:rsidRDefault="00906CEA" w:rsidP="003C14B2">
      <w:pPr>
        <w:pStyle w:val="-"/>
        <w:rPr>
          <w:szCs w:val="32"/>
          <w:lang w:val="en-US"/>
        </w:rPr>
        <w:sectPr w:rsidR="00906CEA" w:rsidRPr="00F662BF" w:rsidSect="00906CEA">
          <w:pgSz w:w="16838" w:h="11906" w:orient="landscape" w:code="9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44" w:name="_Toc379387271"/>
    </w:p>
    <w:p w14:paraId="47385969" w14:textId="71E75788" w:rsidR="003C14B2" w:rsidRPr="001F0586" w:rsidRDefault="003C14B2" w:rsidP="003C14B2">
      <w:pPr>
        <w:pStyle w:val="-"/>
        <w:rPr>
          <w:szCs w:val="32"/>
          <w:lang w:val="en-US"/>
        </w:rPr>
      </w:pPr>
      <w:bookmarkStart w:id="45" w:name="_Toc469075371"/>
      <w:r w:rsidRPr="009874D7">
        <w:rPr>
          <w:szCs w:val="32"/>
        </w:rPr>
        <w:lastRenderedPageBreak/>
        <w:t>Направляющие</w:t>
      </w:r>
      <w:r w:rsidRPr="001F0586">
        <w:rPr>
          <w:szCs w:val="32"/>
          <w:lang w:val="en-US"/>
        </w:rPr>
        <w:t xml:space="preserve"> </w:t>
      </w:r>
      <w:r w:rsidRPr="009874D7">
        <w:rPr>
          <w:szCs w:val="32"/>
        </w:rPr>
        <w:t>устройства</w:t>
      </w:r>
      <w:bookmarkEnd w:id="44"/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006"/>
        <w:gridCol w:w="1004"/>
        <w:gridCol w:w="821"/>
        <w:gridCol w:w="2272"/>
        <w:gridCol w:w="1676"/>
        <w:gridCol w:w="2270"/>
      </w:tblGrid>
      <w:tr w:rsidR="003C14B2" w:rsidRPr="00595969" w14:paraId="0223B3C6" w14:textId="77777777" w:rsidTr="00160EAA">
        <w:trPr>
          <w:cantSplit/>
          <w:trHeight w:val="285"/>
          <w:tblHeader/>
        </w:trPr>
        <w:tc>
          <w:tcPr>
            <w:tcW w:w="368" w:type="pct"/>
            <w:shd w:val="clear" w:color="auto" w:fill="auto"/>
            <w:vAlign w:val="center"/>
          </w:tcPr>
          <w:p w14:paraId="57CAEC42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№ </w:t>
            </w:r>
            <w:r w:rsidRPr="009B3E8A">
              <w:rPr>
                <w:rFonts w:ascii="Arial" w:hAnsi="Arial"/>
                <w:sz w:val="16"/>
                <w:szCs w:val="16"/>
              </w:rPr>
              <w:t>пп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ED67506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Начало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45420E0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Конец</w:t>
            </w:r>
          </w:p>
        </w:tc>
        <w:tc>
          <w:tcPr>
            <w:tcW w:w="420" w:type="pct"/>
            <w:shd w:val="clear" w:color="auto" w:fill="auto"/>
            <w:vAlign w:val="center"/>
          </w:tcPr>
          <w:p w14:paraId="4A7E05F8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Длина</w:t>
            </w:r>
          </w:p>
        </w:tc>
        <w:tc>
          <w:tcPr>
            <w:tcW w:w="1163" w:type="pct"/>
            <w:shd w:val="clear" w:color="auto" w:fill="auto"/>
            <w:vAlign w:val="center"/>
          </w:tcPr>
          <w:p w14:paraId="5FB7D7B4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Проектируемые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шт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858" w:type="pct"/>
            <w:shd w:val="clear" w:color="auto" w:fill="auto"/>
            <w:vAlign w:val="center"/>
          </w:tcPr>
          <w:p w14:paraId="2ADB01B6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Расположение</w:t>
            </w:r>
          </w:p>
        </w:tc>
        <w:tc>
          <w:tcPr>
            <w:tcW w:w="1163" w:type="pct"/>
            <w:shd w:val="clear" w:color="auto" w:fill="auto"/>
            <w:vAlign w:val="center"/>
          </w:tcPr>
          <w:p w14:paraId="2EDD7D7B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/>
                <w:sz w:val="16"/>
                <w:szCs w:val="16"/>
              </w:rPr>
              <w:t>Зона</w:t>
            </w:r>
            <w:r w:rsidRPr="001F0586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/>
                <w:sz w:val="16"/>
                <w:szCs w:val="16"/>
              </w:rPr>
              <w:t>расположения</w:t>
            </w:r>
          </w:p>
        </w:tc>
      </w:tr>
      <w:tr w:rsidR="003C14B2" w:rsidRPr="00595969" w14:paraId="036763A8" w14:textId="77777777" w:rsidTr="00160EAA">
        <w:trPr>
          <w:cantSplit/>
          <w:trHeight w:val="285"/>
          <w:tblHeader/>
        </w:trPr>
        <w:tc>
          <w:tcPr>
            <w:tcW w:w="368" w:type="pct"/>
            <w:shd w:val="clear" w:color="auto" w:fill="C0C0C0"/>
            <w:vAlign w:val="center"/>
          </w:tcPr>
          <w:p w14:paraId="2EB46F79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515" w:type="pct"/>
            <w:shd w:val="clear" w:color="auto" w:fill="C0C0C0"/>
            <w:vAlign w:val="center"/>
          </w:tcPr>
          <w:p w14:paraId="5B2545CE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514" w:type="pct"/>
            <w:shd w:val="clear" w:color="auto" w:fill="C0C0C0"/>
            <w:vAlign w:val="center"/>
          </w:tcPr>
          <w:p w14:paraId="3FF3E04E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420" w:type="pct"/>
            <w:shd w:val="clear" w:color="auto" w:fill="C0C0C0"/>
            <w:vAlign w:val="center"/>
          </w:tcPr>
          <w:p w14:paraId="09F0DC7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163" w:type="pct"/>
            <w:shd w:val="clear" w:color="auto" w:fill="C0C0C0"/>
            <w:vAlign w:val="center"/>
          </w:tcPr>
          <w:p w14:paraId="784689AF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858" w:type="pct"/>
            <w:shd w:val="clear" w:color="auto" w:fill="C0C0C0"/>
            <w:vAlign w:val="center"/>
          </w:tcPr>
          <w:p w14:paraId="451CF13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163" w:type="pct"/>
            <w:shd w:val="clear" w:color="auto" w:fill="C0C0C0"/>
            <w:vAlign w:val="center"/>
          </w:tcPr>
          <w:p w14:paraId="025EA187" w14:textId="77777777" w:rsidR="003C14B2" w:rsidRPr="001F0586" w:rsidRDefault="003C14B2" w:rsidP="00244CB1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1F0586">
              <w:rPr>
                <w:rFonts w:ascii="Arial" w:hAnsi="Arial"/>
                <w:sz w:val="16"/>
                <w:szCs w:val="16"/>
                <w:lang w:val="en-US"/>
              </w:rPr>
              <w:t>7</w:t>
            </w:r>
          </w:p>
        </w:tc>
      </w:tr>
      <w:tr w:rsidR="00190CBF" w14:paraId="506E3D43" w14:textId="77777777" w:rsidTr="00160EAA">
        <w:trPr>
          <w:trHeight w:val="285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1B277D73" w14:textId="1F84C277" w:rsidR="00C00E66" w:rsidRPr="009D22B6" w:rsidRDefault="00190CBF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F0586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CONTENT</w:t>
            </w:r>
            <w:r w:rsidRPr="001F0586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1C7B0F6D" w14:textId="2E9658F4" w:rsidR="00190CBF" w:rsidRPr="001F0586" w:rsidRDefault="00190CBF" w:rsidP="00190CBF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</w:p>
          <w:p w14:paraId="21082488" w14:textId="79CCFDC8" w:rsidR="00190CBF" w:rsidRPr="005931AD" w:rsidRDefault="00960A97" w:rsidP="005931AD">
            <w:pPr>
              <w:pStyle w:val="HTML"/>
              <w:shd w:val="clear" w:color="auto" w:fill="FFFFFF"/>
              <w:rPr>
                <w:rFonts w:ascii="PT Mono" w:hAnsi="PT Mono"/>
                <w:color w:val="000000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3897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F0B0C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3897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190CBF" w:rsidRPr="001F058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#OldBarriers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@NumRoad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NumTypeGuidingStructure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181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ListBarriers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@NumRoad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NumTypeGuidingStructure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181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Примыкание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Труба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Насыпь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zone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#Zones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 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ListRoadAttachments LRA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-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80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5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5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LRA.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ListTubes LT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-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 xml:space="preserve">65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262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br/>
              <w:t xml:space="preserve"> 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LT.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 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пп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1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20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Потребность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в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установке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.]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50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50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 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Потребность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в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установке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dbo.pp_Km_mFormat(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 [</w:t>
            </w:r>
            <w:r w:rsidR="00190CBF">
              <w:rPr>
                <w:rFonts w:ascii="PT Mono" w:hAnsi="PT Mono"/>
                <w:color w:val="000000"/>
              </w:rPr>
              <w:t>Начало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 dbo.pp_Km_mFormat(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)) [</w:t>
            </w:r>
            <w:r w:rsidR="00190CBF">
              <w:rPr>
                <w:rFonts w:ascii="PT Mono" w:hAnsi="PT Mono"/>
                <w:color w:val="000000"/>
              </w:rPr>
              <w:t>Конец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Длина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lastRenderedPageBreak/>
              <w:t xml:space="preserve">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GuidingStructuresCount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Проектируемые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.],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Установленные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.],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GuidingStructuresCount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ISNULL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Потребность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в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установке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>
              <w:rPr>
                <w:rFonts w:ascii="PT Mono" w:hAnsi="PT Mono"/>
                <w:color w:val="000000"/>
              </w:rPr>
              <w:t>шт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.],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Расположение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Z.Zone [</w:t>
            </w:r>
            <w:r w:rsidR="00190CBF">
              <w:rPr>
                <w:rFonts w:ascii="PT Mono" w:hAnsi="PT Mono"/>
                <w:color w:val="000000"/>
              </w:rPr>
              <w:t>Зона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190CBF">
              <w:rPr>
                <w:rFonts w:ascii="PT Mono" w:hAnsi="PT Mono"/>
                <w:color w:val="000000"/>
              </w:rPr>
              <w:t>расположения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#NewBarriers new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Z.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#OldBarriers old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&gt;=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floor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&lt;=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ceiling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= old.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GuidingStructuresCount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C31.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, Z.Zone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(new.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190CBF" w:rsidRPr="001F0586">
              <w:rPr>
                <w:rFonts w:ascii="PT Mono" w:hAnsi="PT Mono"/>
                <w:color w:val="0000FF"/>
                <w:lang w:val="en-US"/>
              </w:rPr>
              <w:t>0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#Result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</w:r>
            <w:r w:rsidR="00190CBF" w:rsidRPr="001F058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190CBF">
              <w:rPr>
                <w:rFonts w:ascii="PT Mono" w:hAnsi="PT Mono"/>
                <w:color w:val="000000"/>
              </w:rPr>
              <w:t>пп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Начало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[</w:t>
            </w:r>
            <w:r w:rsidR="00190CBF">
              <w:rPr>
                <w:rFonts w:ascii="PT Mono" w:hAnsi="PT Mono"/>
                <w:color w:val="000000"/>
              </w:rPr>
              <w:t>Конец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Длина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) [</w:t>
            </w:r>
            <w:r w:rsidR="00190CBF">
              <w:rPr>
                <w:rFonts w:ascii="PT Mono" w:hAnsi="PT Mono"/>
                <w:color w:val="000000"/>
              </w:rPr>
              <w:t>Длина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],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90CBF" w:rsidRPr="001F058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>(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шт</w:t>
            </w:r>
            <w:r w:rsidR="00190CBF" w:rsidRPr="001F0586">
              <w:rPr>
                <w:rFonts w:ascii="PT Mono" w:hAnsi="PT Mono"/>
                <w:b/>
                <w:bCs/>
                <w:color w:val="660E7A"/>
                <w:lang w:val="en-US"/>
              </w:rPr>
              <w:t>.]</w:t>
            </w:r>
            <w:r w:rsidR="00190CBF" w:rsidRPr="001F0586">
              <w:rPr>
                <w:rFonts w:ascii="PT Mono" w:hAnsi="PT Mono"/>
                <w:color w:val="000000"/>
                <w:lang w:val="en-US"/>
              </w:rPr>
              <w:t xml:space="preserve">) </w:t>
            </w:r>
            <w:r w:rsidR="00190CBF">
              <w:rPr>
                <w:rFonts w:ascii="PT Mono" w:hAnsi="PT Mono"/>
                <w:color w:val="000000"/>
              </w:rPr>
              <w:t xml:space="preserve">[Проектируемые, шт.], </w:t>
            </w:r>
            <w:r w:rsidR="00190CBF">
              <w:rPr>
                <w:rFonts w:ascii="PT Mono" w:hAnsi="PT Mono"/>
                <w:i/>
                <w:iCs/>
                <w:color w:val="000080"/>
              </w:rPr>
              <w:t>sum</w:t>
            </w:r>
            <w:r w:rsidR="00190CBF">
              <w:rPr>
                <w:rFonts w:ascii="PT Mono" w:hAnsi="PT Mono"/>
                <w:color w:val="000000"/>
              </w:rPr>
              <w:t>(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[Установленные, шт.]</w:t>
            </w:r>
            <w:r w:rsidR="00190CBF">
              <w:rPr>
                <w:rFonts w:ascii="PT Mono" w:hAnsi="PT Mono"/>
                <w:color w:val="000000"/>
              </w:rPr>
              <w:t xml:space="preserve">) [Установленные, шт.], </w:t>
            </w:r>
            <w:r w:rsidR="00190CBF">
              <w:rPr>
                <w:rFonts w:ascii="PT Mono" w:hAnsi="PT Mono"/>
                <w:i/>
                <w:iCs/>
                <w:color w:val="000080"/>
              </w:rPr>
              <w:t>sum</w:t>
            </w:r>
            <w:r w:rsidR="00190CBF">
              <w:rPr>
                <w:rFonts w:ascii="PT Mono" w:hAnsi="PT Mono"/>
                <w:color w:val="000000"/>
              </w:rPr>
              <w:t>(</w:t>
            </w:r>
            <w:r w:rsidR="00190CBF">
              <w:rPr>
                <w:rFonts w:ascii="PT Mono" w:hAnsi="PT Mono"/>
                <w:b/>
                <w:bCs/>
                <w:color w:val="660E7A"/>
              </w:rPr>
              <w:t>[Потребность в установке, шт.]</w:t>
            </w:r>
            <w:r w:rsidR="00190CBF">
              <w:rPr>
                <w:rFonts w:ascii="PT Mono" w:hAnsi="PT Mono"/>
                <w:color w:val="000000"/>
              </w:rPr>
              <w:t xml:space="preserve">) [Потребность в установке, шт.], </w:t>
            </w:r>
            <w:r w:rsidR="00190CBF">
              <w:rPr>
                <w:rFonts w:ascii="PT Mono" w:hAnsi="PT Mono"/>
                <w:color w:val="000000"/>
              </w:rPr>
              <w:br/>
              <w:t xml:space="preserve"> 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 xml:space="preserve">'' </w:t>
            </w:r>
            <w:r w:rsidR="00190CBF">
              <w:rPr>
                <w:rFonts w:ascii="PT Mono" w:hAnsi="PT Mono"/>
                <w:color w:val="000000"/>
              </w:rPr>
              <w:t xml:space="preserve">[Расположение], </w:t>
            </w:r>
            <w:r w:rsidR="00190CBF">
              <w:rPr>
                <w:rFonts w:ascii="PT Mono" w:hAnsi="PT Mono"/>
                <w:b/>
                <w:bCs/>
                <w:color w:val="008000"/>
              </w:rPr>
              <w:t>''</w:t>
            </w:r>
            <w:r w:rsidR="00190CBF">
              <w:rPr>
                <w:rFonts w:ascii="PT Mono" w:hAnsi="PT Mono"/>
                <w:color w:val="000000"/>
              </w:rPr>
              <w:t>[Зона расположения]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FROM </w:t>
            </w:r>
            <w:r w:rsidR="00190CBF">
              <w:rPr>
                <w:rFonts w:ascii="PT Mono" w:hAnsi="PT Mono"/>
                <w:color w:val="000000"/>
              </w:rPr>
              <w:t>#Result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#Result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#Zones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#NewBarriers</w:t>
            </w:r>
            <w:r w:rsidR="00190CBF">
              <w:rPr>
                <w:rFonts w:ascii="PT Mono" w:hAnsi="PT Mono"/>
                <w:color w:val="000000"/>
              </w:rPr>
              <w:br/>
            </w:r>
            <w:r w:rsidR="00190CBF">
              <w:rPr>
                <w:rFonts w:ascii="PT Mono" w:hAnsi="PT Mono"/>
                <w:b/>
                <w:bCs/>
                <w:color w:val="000080"/>
              </w:rPr>
              <w:t xml:space="preserve">DROP TABLE </w:t>
            </w:r>
            <w:r w:rsidR="00190CBF">
              <w:rPr>
                <w:rFonts w:ascii="PT Mono" w:hAnsi="PT Mono"/>
                <w:color w:val="000000"/>
              </w:rPr>
              <w:t>#OldBarriers</w:t>
            </w:r>
          </w:p>
        </w:tc>
      </w:tr>
    </w:tbl>
    <w:p w14:paraId="10768A0E" w14:textId="77777777" w:rsidR="003C14B2" w:rsidRDefault="003C14B2" w:rsidP="003C14B2">
      <w:pPr>
        <w:pStyle w:val="-"/>
      </w:pPr>
      <w:bookmarkStart w:id="46" w:name="_Toc379387272"/>
      <w:bookmarkStart w:id="47" w:name="_Toc469075372"/>
      <w:r>
        <w:lastRenderedPageBreak/>
        <w:t>Освещение</w:t>
      </w:r>
      <w:bookmarkEnd w:id="46"/>
      <w:bookmarkEnd w:id="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1356"/>
        <w:gridCol w:w="2167"/>
        <w:gridCol w:w="1537"/>
        <w:gridCol w:w="1832"/>
        <w:gridCol w:w="1521"/>
      </w:tblGrid>
      <w:tr w:rsidR="003C14B2" w14:paraId="51CEC458" w14:textId="77777777" w:rsidTr="007714BA">
        <w:trPr>
          <w:trHeight w:val="327"/>
          <w:tblHeader/>
        </w:trPr>
        <w:tc>
          <w:tcPr>
            <w:tcW w:w="688" w:type="pct"/>
            <w:shd w:val="clear" w:color="auto" w:fill="auto"/>
            <w:vAlign w:val="center"/>
          </w:tcPr>
          <w:p w14:paraId="2E9B05DE" w14:textId="77777777" w:rsidR="003C14B2" w:rsidRPr="009B3E8A" w:rsidRDefault="003C14B2" w:rsidP="00244CB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9B3E8A">
              <w:rPr>
                <w:rFonts w:ascii="Calibri" w:hAnsi="Calibri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688" w:type="pct"/>
            <w:shd w:val="clear" w:color="auto" w:fill="auto"/>
            <w:vAlign w:val="center"/>
          </w:tcPr>
          <w:p w14:paraId="0C3CD3C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121" w:type="pct"/>
            <w:shd w:val="clear" w:color="auto" w:fill="auto"/>
            <w:vAlign w:val="center"/>
          </w:tcPr>
          <w:p w14:paraId="1494CFE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Объект</w:t>
            </w:r>
          </w:p>
        </w:tc>
        <w:tc>
          <w:tcPr>
            <w:tcW w:w="785" w:type="pct"/>
            <w:shd w:val="clear" w:color="auto" w:fill="auto"/>
            <w:vAlign w:val="center"/>
          </w:tcPr>
          <w:p w14:paraId="2BF9D37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Кол-во светильников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A32A60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777" w:type="pct"/>
            <w:shd w:val="clear" w:color="auto" w:fill="auto"/>
            <w:vAlign w:val="center"/>
          </w:tcPr>
          <w:p w14:paraId="7417D83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Установлен</w:t>
            </w:r>
          </w:p>
        </w:tc>
      </w:tr>
      <w:tr w:rsidR="003C14B2" w14:paraId="667C9AEE" w14:textId="77777777" w:rsidTr="005B45E1">
        <w:trPr>
          <w:trHeight w:val="285"/>
          <w:tblHeader/>
        </w:trPr>
        <w:tc>
          <w:tcPr>
            <w:tcW w:w="688" w:type="pct"/>
            <w:shd w:val="clear" w:color="auto" w:fill="C0C0C0"/>
            <w:noWrap/>
            <w:vAlign w:val="center"/>
          </w:tcPr>
          <w:p w14:paraId="044F424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88" w:type="pct"/>
            <w:shd w:val="clear" w:color="auto" w:fill="C0C0C0"/>
            <w:noWrap/>
            <w:vAlign w:val="center"/>
          </w:tcPr>
          <w:p w14:paraId="6FAF781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21" w:type="pct"/>
            <w:shd w:val="clear" w:color="auto" w:fill="C0C0C0"/>
            <w:noWrap/>
            <w:vAlign w:val="center"/>
          </w:tcPr>
          <w:p w14:paraId="399FB8D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5" w:type="pct"/>
            <w:shd w:val="clear" w:color="auto" w:fill="C0C0C0"/>
            <w:noWrap/>
            <w:vAlign w:val="center"/>
          </w:tcPr>
          <w:p w14:paraId="3F82F4E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42" w:type="pct"/>
            <w:shd w:val="clear" w:color="auto" w:fill="C0C0C0"/>
            <w:noWrap/>
            <w:vAlign w:val="center"/>
          </w:tcPr>
          <w:p w14:paraId="1DF967B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77" w:type="pct"/>
            <w:shd w:val="clear" w:color="auto" w:fill="C0C0C0"/>
            <w:noWrap/>
            <w:vAlign w:val="center"/>
          </w:tcPr>
          <w:p w14:paraId="040C49E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</w:tr>
      <w:tr w:rsidR="007C102F" w:rsidRPr="00F662BF" w14:paraId="6E6197DC" w14:textId="77777777" w:rsidTr="005B45E1">
        <w:trPr>
          <w:trHeight w:val="285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0FBF9524" w14:textId="451B1CAC" w:rsidR="00C00E66" w:rsidRPr="009D22B6" w:rsidRDefault="007C102F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312212C4" w14:textId="16CB1347" w:rsidR="007C102F" w:rsidRDefault="007C102F" w:rsidP="007C102F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4432DD53" w14:textId="579CEBE1" w:rsidR="007C102F" w:rsidRPr="00815A62" w:rsidRDefault="00D276A9" w:rsidP="00815A62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3897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BF21F4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3897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7C102F" w:rsidRPr="007C102F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LampType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IsOld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ListRoadLamps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@NumRoad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LampType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IsOld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ListRoadLamps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@NumRoad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lastRenderedPageBreak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Населенный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пункт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Zone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#Zones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 new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ListRoadParts L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9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250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250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ListBridges B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B.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250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250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new.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 dbo.pp_Km_mFormat(L.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Z.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LampType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2385222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2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(C31.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'-'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#PreResult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 L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C31.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Z.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= L.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 (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пп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Объект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100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Кол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-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во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светильников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>20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))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 (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Объект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Кол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-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во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светильников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#PreResult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color w:val="000000"/>
              </w:rPr>
              <w:t>пп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Установлено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7C102F">
              <w:rPr>
                <w:rFonts w:ascii="PT Mono" w:hAnsi="PT Mono"/>
                <w:b/>
                <w:bCs/>
                <w:color w:val="660E7A"/>
              </w:rPr>
              <w:t>Установлен</w:t>
            </w:r>
            <w:r w:rsidR="007C102F" w:rsidRPr="007C102F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'+'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7C102F" w:rsidRPr="007C102F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7C102F">
              <w:rPr>
                <w:rFonts w:ascii="PT Mono" w:hAnsi="PT Mono"/>
                <w:color w:val="000000"/>
              </w:rPr>
              <w:t>пп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Адрес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7C102F">
              <w:rPr>
                <w:rFonts w:ascii="PT Mono" w:hAnsi="PT Mono"/>
                <w:b/>
                <w:bCs/>
                <w:color w:val="008000"/>
              </w:rPr>
              <w:t>Всего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Объект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],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Кол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-</w:t>
            </w:r>
            <w:r w:rsidR="007C102F">
              <w:rPr>
                <w:rFonts w:ascii="PT Mono" w:hAnsi="PT Mono"/>
                <w:color w:val="000000"/>
              </w:rPr>
              <w:t>во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7C102F">
              <w:rPr>
                <w:rFonts w:ascii="PT Mono" w:hAnsi="PT Mono"/>
                <w:color w:val="000000"/>
              </w:rPr>
              <w:t>светильников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[</w:t>
            </w:r>
            <w:r w:rsidR="007C102F">
              <w:rPr>
                <w:rFonts w:ascii="PT Mono" w:hAnsi="PT Mono"/>
                <w:color w:val="000000"/>
              </w:rPr>
              <w:t>Расположение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7C102F" w:rsidRPr="007C102F">
              <w:rPr>
                <w:rFonts w:ascii="PT Mono" w:hAnsi="PT Mono"/>
                <w:i/>
                <w:iCs/>
                <w:color w:val="000080"/>
                <w:lang w:val="en-US"/>
              </w:rPr>
              <w:t>count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(</w:t>
            </w:r>
            <w:r w:rsidR="007C102F" w:rsidRPr="007C102F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) [</w:t>
            </w:r>
            <w:r w:rsidR="007C102F">
              <w:rPr>
                <w:rFonts w:ascii="PT Mono" w:hAnsi="PT Mono"/>
                <w:color w:val="000000"/>
              </w:rPr>
              <w:t>Установлен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]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#PreResult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#Zones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br/>
            </w:r>
            <w:r w:rsidR="007C102F" w:rsidRPr="007C102F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7C102F" w:rsidRPr="007C102F">
              <w:rPr>
                <w:rFonts w:ascii="PT Mono" w:hAnsi="PT Mono"/>
                <w:color w:val="000000"/>
                <w:lang w:val="en-US"/>
              </w:rPr>
              <w:t>#Lamps</w:t>
            </w:r>
          </w:p>
        </w:tc>
      </w:tr>
    </w:tbl>
    <w:p w14:paraId="641C9474" w14:textId="77777777" w:rsidR="003C14B2" w:rsidRDefault="003C14B2" w:rsidP="003C14B2">
      <w:pPr>
        <w:pStyle w:val="-"/>
      </w:pPr>
      <w:bookmarkStart w:id="48" w:name="_Toc379387273"/>
      <w:bookmarkStart w:id="49" w:name="_Toc469075373"/>
      <w:r>
        <w:lastRenderedPageBreak/>
        <w:t>Тротуары</w:t>
      </w:r>
      <w:bookmarkEnd w:id="48"/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924"/>
        <w:gridCol w:w="866"/>
        <w:gridCol w:w="1458"/>
        <w:gridCol w:w="1530"/>
        <w:gridCol w:w="1532"/>
        <w:gridCol w:w="1538"/>
        <w:gridCol w:w="1211"/>
      </w:tblGrid>
      <w:tr w:rsidR="003C14B2" w14:paraId="0E8273A3" w14:textId="77777777" w:rsidTr="00AC7F7F">
        <w:trPr>
          <w:trHeight w:val="690"/>
          <w:tblHeader/>
        </w:trPr>
        <w:tc>
          <w:tcPr>
            <w:tcW w:w="364" w:type="pct"/>
            <w:shd w:val="clear" w:color="auto" w:fill="auto"/>
            <w:vAlign w:val="center"/>
          </w:tcPr>
          <w:p w14:paraId="37780F6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13F4373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443" w:type="pct"/>
            <w:shd w:val="clear" w:color="auto" w:fill="auto"/>
            <w:vAlign w:val="center"/>
          </w:tcPr>
          <w:p w14:paraId="1AF70D6D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746" w:type="pct"/>
            <w:shd w:val="clear" w:color="auto" w:fill="auto"/>
            <w:vAlign w:val="center"/>
          </w:tcPr>
          <w:p w14:paraId="12CADD4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B9795A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Зона расположения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1541B1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Проектируемые, м.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22A0979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Фактически установленные, м.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05E3C82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Установить, м.</w:t>
            </w:r>
          </w:p>
        </w:tc>
      </w:tr>
      <w:tr w:rsidR="003C14B2" w14:paraId="618191F2" w14:textId="77777777" w:rsidTr="00AC7F7F">
        <w:trPr>
          <w:trHeight w:val="285"/>
          <w:tblHeader/>
        </w:trPr>
        <w:tc>
          <w:tcPr>
            <w:tcW w:w="364" w:type="pct"/>
            <w:shd w:val="clear" w:color="auto" w:fill="C0C0C0"/>
            <w:vAlign w:val="center"/>
          </w:tcPr>
          <w:p w14:paraId="3D9AE42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73" w:type="pct"/>
            <w:shd w:val="clear" w:color="auto" w:fill="C0C0C0"/>
            <w:vAlign w:val="center"/>
          </w:tcPr>
          <w:p w14:paraId="7A30290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3" w:type="pct"/>
            <w:shd w:val="clear" w:color="auto" w:fill="C0C0C0"/>
            <w:vAlign w:val="center"/>
          </w:tcPr>
          <w:p w14:paraId="24A3B2FD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746" w:type="pct"/>
            <w:shd w:val="clear" w:color="auto" w:fill="C0C0C0"/>
            <w:vAlign w:val="center"/>
          </w:tcPr>
          <w:p w14:paraId="371650AE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3" w:type="pct"/>
            <w:shd w:val="clear" w:color="auto" w:fill="C0C0C0"/>
            <w:vAlign w:val="center"/>
          </w:tcPr>
          <w:p w14:paraId="6E21E29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4" w:type="pct"/>
            <w:shd w:val="clear" w:color="auto" w:fill="C0C0C0"/>
            <w:vAlign w:val="center"/>
          </w:tcPr>
          <w:p w14:paraId="24FEFB0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7" w:type="pct"/>
            <w:shd w:val="clear" w:color="auto" w:fill="C0C0C0"/>
            <w:vAlign w:val="center"/>
          </w:tcPr>
          <w:p w14:paraId="64F1D1C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19" w:type="pct"/>
            <w:shd w:val="clear" w:color="auto" w:fill="C0C0C0"/>
            <w:vAlign w:val="center"/>
          </w:tcPr>
          <w:p w14:paraId="2C089D2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CD4E70" w:rsidRPr="00F662BF" w14:paraId="4B942021" w14:textId="77777777" w:rsidTr="00AC7F7F">
        <w:trPr>
          <w:trHeight w:val="285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05F39AD7" w14:textId="20DE6D7D" w:rsidR="00C00E66" w:rsidRPr="009D22B6" w:rsidRDefault="00CD4E70" w:rsidP="00C00E6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00E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CONTENT</w:t>
            </w:r>
            <w:r w:rsidRPr="00C00E6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00E6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C00E6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6B100AD3" w14:textId="10361F84" w:rsidR="00CD4E70" w:rsidRPr="00C00E66" w:rsidRDefault="00CD4E70" w:rsidP="00CD4E70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51412779" w14:textId="3065ED0B" w:rsidR="00CD4E70" w:rsidRPr="00644F1F" w:rsidRDefault="004F3D48" w:rsidP="00644F1F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>DECLARE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C00E66">
              <w:rPr>
                <w:rFonts w:ascii="PT Mono" w:hAnsi="PT Mono"/>
                <w:color w:val="000000"/>
                <w:lang w:val="en-US"/>
              </w:rPr>
              <w:t>@</w:t>
            </w:r>
            <w:r w:rsidRPr="006A760E">
              <w:rPr>
                <w:rFonts w:ascii="PT Mono" w:hAnsi="PT Mono"/>
                <w:color w:val="000000"/>
                <w:lang w:val="en-US"/>
              </w:rPr>
              <w:t>NumRoad</w:t>
            </w:r>
            <w:r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C00E66">
              <w:rPr>
                <w:rFonts w:ascii="PT Mono" w:hAnsi="PT Mono"/>
                <w:color w:val="000000"/>
                <w:lang w:val="en-US"/>
              </w:rPr>
              <w:t>, @</w:t>
            </w:r>
            <w:r w:rsidRPr="006A760E">
              <w:rPr>
                <w:rFonts w:ascii="PT Mono" w:hAnsi="PT Mono"/>
                <w:color w:val="000000"/>
                <w:lang w:val="en-US"/>
              </w:rPr>
              <w:t>NumDataSourceOLD</w:t>
            </w:r>
            <w:r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3897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120DAD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3897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CD4E70" w:rsidRPr="00C00E66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IsOld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@NumRoad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bit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IsOld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ListFootWay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@NumRoad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Мост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Населенный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пункт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or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is not NULL then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Автобусная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остановка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''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Zone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#Zones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ListRoadParts L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9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L.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ListBridges B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ListBusStops BS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ListRoadSigns BSS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NumRoadSign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43726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BSS.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10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EndPos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new.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StartPos,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EndPos,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 ProjectLen,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FactLen,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case when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IsOld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convert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 -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>round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0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SetLen,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C31.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FullTitle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Place,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Z.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Zone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B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C31.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#Zones Z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Z.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= B.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lastRenderedPageBreak/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 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[№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пп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 identity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20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),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color w:val="0000FF"/>
                <w:lang w:val="en-US"/>
              </w:rPr>
              <w:t>100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 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Начало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Конец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Зона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расположения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dbo.pp_Km_mFormat(P.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[</w:t>
            </w:r>
            <w:r w:rsidR="00CD4E70">
              <w:rPr>
                <w:rFonts w:ascii="PT Mono" w:hAnsi="PT Mono"/>
                <w:color w:val="000000"/>
              </w:rPr>
              <w:t>Начало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dbo.pp_Km_mFormat(P.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 [</w:t>
            </w:r>
            <w:r w:rsidR="00CD4E70">
              <w:rPr>
                <w:rFonts w:ascii="PT Mono" w:hAnsi="PT Mono"/>
                <w:color w:val="000000"/>
              </w:rPr>
              <w:t>Конец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Place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Расположение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Zone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Зона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расположения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ProjectLen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Проектируемые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FactLen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Фактически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установленные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 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SetLen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Установить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 P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P.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>'</w:t>
            </w:r>
            <w:r w:rsidR="00CD4E70">
              <w:rPr>
                <w:rFonts w:ascii="PT Mono" w:hAnsi="PT Mono"/>
                <w:b/>
                <w:bCs/>
                <w:color w:val="008000"/>
              </w:rPr>
              <w:t>ИТОГО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[№ </w:t>
            </w:r>
            <w:r w:rsidR="00CD4E70">
              <w:rPr>
                <w:rFonts w:ascii="PT Mono" w:hAnsi="PT Mono"/>
                <w:color w:val="000000"/>
              </w:rPr>
              <w:t>пп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Начало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Конец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Расположение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CD4E70" w:rsidRPr="00C00E66">
              <w:rPr>
                <w:rFonts w:ascii="PT Mono" w:hAnsi="PT Mono"/>
                <w:b/>
                <w:bCs/>
                <w:color w:val="008000"/>
                <w:lang w:val="en-US"/>
              </w:rPr>
              <w:t xml:space="preserve">''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[</w:t>
            </w:r>
            <w:r w:rsidR="00CD4E70">
              <w:rPr>
                <w:rFonts w:ascii="PT Mono" w:hAnsi="PT Mono"/>
                <w:color w:val="000000"/>
              </w:rPr>
              <w:t>Зона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расположения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],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Проектируемые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Проектируемые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Фактически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установленные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Фактически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CD4E70">
              <w:rPr>
                <w:rFonts w:ascii="PT Mono" w:hAnsi="PT Mono"/>
                <w:color w:val="000000"/>
              </w:rPr>
              <w:t>установленные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], </w:t>
            </w:r>
            <w:r w:rsidR="001717D0">
              <w:rPr>
                <w:rFonts w:ascii="PT Mono" w:hAnsi="PT Mono"/>
                <w:color w:val="000000"/>
                <w:lang w:val="en-US"/>
              </w:rPr>
              <w:t>isnull(</w:t>
            </w:r>
            <w:r w:rsidR="00CD4E70" w:rsidRPr="00C00E66">
              <w:rPr>
                <w:rFonts w:ascii="PT Mono" w:hAnsi="PT Mono"/>
                <w:i/>
                <w:iCs/>
                <w:color w:val="000080"/>
                <w:lang w:val="en-US"/>
              </w:rPr>
              <w:t>sum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(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Установить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, </w:t>
            </w:r>
            <w:r w:rsidR="00CD4E70">
              <w:rPr>
                <w:rFonts w:ascii="PT Mono" w:hAnsi="PT Mono"/>
                <w:b/>
                <w:bCs/>
                <w:color w:val="660E7A"/>
              </w:rPr>
              <w:t>м</w:t>
            </w:r>
            <w:r w:rsidR="00CD4E70" w:rsidRPr="00C00E66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)</w:t>
            </w:r>
            <w:r w:rsidR="001717D0">
              <w:rPr>
                <w:rFonts w:ascii="PT Mono" w:hAnsi="PT Mono"/>
                <w:color w:val="000000"/>
                <w:lang w:val="en-US"/>
              </w:rPr>
              <w:t>, 0)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 [</w:t>
            </w:r>
            <w:r w:rsidR="00CD4E70">
              <w:rPr>
                <w:rFonts w:ascii="PT Mono" w:hAnsi="PT Mono"/>
                <w:color w:val="000000"/>
              </w:rPr>
              <w:t>Установить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CD4E70">
              <w:rPr>
                <w:rFonts w:ascii="PT Mono" w:hAnsi="PT Mono"/>
                <w:color w:val="000000"/>
              </w:rPr>
              <w:t>м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]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#PreResult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t>#Zones</w:t>
            </w:r>
            <w:r w:rsidR="00CD4E70" w:rsidRPr="00C00E66">
              <w:rPr>
                <w:rFonts w:ascii="PT Mono" w:hAnsi="PT Mono"/>
                <w:color w:val="000000"/>
                <w:lang w:val="en-US"/>
              </w:rPr>
              <w:br/>
            </w:r>
            <w:r w:rsidR="00CD4E70" w:rsidRPr="00C00E66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="00CD4E70" w:rsidRPr="00C00E66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#FootWay</w:t>
            </w:r>
          </w:p>
        </w:tc>
      </w:tr>
    </w:tbl>
    <w:p w14:paraId="7AE1D9DD" w14:textId="77777777" w:rsidR="003C14B2" w:rsidRPr="00A92C59" w:rsidRDefault="003C14B2" w:rsidP="003C14B2">
      <w:pPr>
        <w:pStyle w:val="-"/>
      </w:pPr>
      <w:bookmarkStart w:id="50" w:name="_Toc379387274"/>
      <w:bookmarkStart w:id="51" w:name="_Toc469075374"/>
      <w:r>
        <w:lastRenderedPageBreak/>
        <w:t>Переходно-скоростные полосы</w:t>
      </w:r>
      <w:bookmarkEnd w:id="50"/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"/>
        <w:gridCol w:w="1089"/>
        <w:gridCol w:w="1041"/>
        <w:gridCol w:w="1944"/>
        <w:gridCol w:w="4847"/>
      </w:tblGrid>
      <w:tr w:rsidR="003C14B2" w14:paraId="7049B7E0" w14:textId="77777777" w:rsidTr="00252725">
        <w:trPr>
          <w:trHeight w:val="285"/>
        </w:trPr>
        <w:tc>
          <w:tcPr>
            <w:tcW w:w="426" w:type="pct"/>
            <w:shd w:val="clear" w:color="auto" w:fill="auto"/>
            <w:noWrap/>
            <w:vAlign w:val="center"/>
          </w:tcPr>
          <w:p w14:paraId="456FE7A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551" w:type="pct"/>
            <w:shd w:val="clear" w:color="auto" w:fill="auto"/>
            <w:noWrap/>
            <w:vAlign w:val="center"/>
          </w:tcPr>
          <w:p w14:paraId="7116A89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Начало</w:t>
            </w:r>
          </w:p>
        </w:tc>
        <w:tc>
          <w:tcPr>
            <w:tcW w:w="526" w:type="pct"/>
            <w:shd w:val="clear" w:color="auto" w:fill="auto"/>
            <w:noWrap/>
            <w:vAlign w:val="center"/>
          </w:tcPr>
          <w:p w14:paraId="0D4E882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Конец</w:t>
            </w:r>
          </w:p>
        </w:tc>
        <w:tc>
          <w:tcPr>
            <w:tcW w:w="995" w:type="pct"/>
            <w:shd w:val="clear" w:color="auto" w:fill="auto"/>
            <w:noWrap/>
            <w:vAlign w:val="center"/>
          </w:tcPr>
          <w:p w14:paraId="18CA8EE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2501" w:type="pct"/>
            <w:shd w:val="clear" w:color="auto" w:fill="auto"/>
            <w:noWrap/>
            <w:vAlign w:val="center"/>
          </w:tcPr>
          <w:p w14:paraId="2DD8C6A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Объект (для перех. скор.)</w:t>
            </w:r>
          </w:p>
        </w:tc>
      </w:tr>
      <w:tr w:rsidR="003C14B2" w14:paraId="4D539CAB" w14:textId="77777777" w:rsidTr="00252725">
        <w:trPr>
          <w:trHeight w:val="285"/>
        </w:trPr>
        <w:tc>
          <w:tcPr>
            <w:tcW w:w="426" w:type="pct"/>
            <w:shd w:val="clear" w:color="auto" w:fill="C0C0C0"/>
            <w:noWrap/>
            <w:vAlign w:val="center"/>
          </w:tcPr>
          <w:p w14:paraId="572009F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51" w:type="pct"/>
            <w:shd w:val="clear" w:color="auto" w:fill="C0C0C0"/>
            <w:noWrap/>
            <w:vAlign w:val="center"/>
          </w:tcPr>
          <w:p w14:paraId="032ABFF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6" w:type="pct"/>
            <w:shd w:val="clear" w:color="auto" w:fill="C0C0C0"/>
            <w:noWrap/>
            <w:vAlign w:val="center"/>
          </w:tcPr>
          <w:p w14:paraId="1A1336E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5" w:type="pct"/>
            <w:shd w:val="clear" w:color="auto" w:fill="C0C0C0"/>
            <w:noWrap/>
            <w:vAlign w:val="center"/>
          </w:tcPr>
          <w:p w14:paraId="6E2E236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501" w:type="pct"/>
            <w:shd w:val="clear" w:color="auto" w:fill="C0C0C0"/>
            <w:noWrap/>
            <w:vAlign w:val="center"/>
          </w:tcPr>
          <w:p w14:paraId="7B10C49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CA438D" w:rsidRPr="00F662BF" w14:paraId="44E0213D" w14:textId="77777777" w:rsidTr="00252725">
        <w:trPr>
          <w:trHeight w:val="285"/>
        </w:trPr>
        <w:tc>
          <w:tcPr>
            <w:tcW w:w="5000" w:type="pct"/>
            <w:gridSpan w:val="5"/>
            <w:shd w:val="clear" w:color="auto" w:fill="auto"/>
            <w:noWrap/>
            <w:vAlign w:val="bottom"/>
          </w:tcPr>
          <w:p w14:paraId="2FF0D819" w14:textId="0C949AAC" w:rsidR="00563841" w:rsidRPr="009D22B6" w:rsidRDefault="00C92C6F" w:rsidP="0056384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557D5985" w14:textId="6451E0D1" w:rsidR="00CA438D" w:rsidRPr="002956FD" w:rsidRDefault="002956FD" w:rsidP="002956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T Mono" w:hAnsi="PT Mono" w:cs="Courier New"/>
                <w:color w:val="000000"/>
                <w:lang w:val="en-US"/>
              </w:rPr>
            </w:pP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-- </w:t>
            </w:r>
            <w:r w:rsidRPr="002956FD">
              <w:rPr>
                <w:rFonts w:ascii="PT Mono" w:hAnsi="PT Mono" w:cs="Courier New"/>
                <w:i/>
                <w:iCs/>
                <w:color w:val="808080"/>
              </w:rPr>
              <w:t>Переходно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i/>
                <w:iCs/>
                <w:color w:val="808080"/>
              </w:rPr>
              <w:t>скоростные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2956FD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*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INTO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#ListSpeedUpLines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ListSpeedUpLines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CREATE TABLE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[№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пп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 identity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Начало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Конец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10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),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Расположение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20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),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Объект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(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для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перех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.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скор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.)]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varchar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2956FD">
              <w:rPr>
                <w:rFonts w:ascii="PT Mono" w:hAnsi="PT Mono" w:cs="Courier New"/>
                <w:color w:val="0000FF"/>
                <w:lang w:val="en-US"/>
              </w:rPr>
              <w:t>200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))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INSERT INTO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 (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Начало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Конец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,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Расположение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[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Объект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(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для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перех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. </w:t>
            </w:r>
            <w:r w:rsidRPr="002956FD">
              <w:rPr>
                <w:rFonts w:ascii="PT Mono" w:hAnsi="PT Mono" w:cs="Courier New"/>
                <w:b/>
                <w:bCs/>
                <w:color w:val="660E7A"/>
              </w:rPr>
              <w:t>скор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.)]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lastRenderedPageBreak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dbo.pp_Km_mFormat(L.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Начало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], dbo.pp_Km_mFormat(L.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EndPos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Конец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(C31.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Расположение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(C60.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2956FD">
              <w:rPr>
                <w:rFonts w:ascii="PT Mono" w:hAnsi="PT Mono" w:cs="Courier New"/>
                <w:color w:val="000000"/>
              </w:rPr>
              <w:t>Объект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 (</w:t>
            </w:r>
            <w:r w:rsidRPr="002956FD">
              <w:rPr>
                <w:rFonts w:ascii="PT Mono" w:hAnsi="PT Mono" w:cs="Courier New"/>
                <w:color w:val="000000"/>
              </w:rPr>
              <w:t>для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 </w:t>
            </w:r>
            <w:r w:rsidRPr="002956FD">
              <w:rPr>
                <w:rFonts w:ascii="PT Mono" w:hAnsi="PT Mono" w:cs="Courier New"/>
                <w:color w:val="000000"/>
              </w:rPr>
              <w:t>перех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. </w:t>
            </w:r>
            <w:r w:rsidRPr="002956FD">
              <w:rPr>
                <w:rFonts w:ascii="PT Mono" w:hAnsi="PT Mono" w:cs="Courier New"/>
                <w:color w:val="000000"/>
              </w:rPr>
              <w:t>скор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.)]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#ListSpeedUpLines L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JOIN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Classifier C31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C31.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NumPlace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 xml:space="preserve">Classifier C60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ON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C60.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= 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NumLink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  <w:t xml:space="preserve"> 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L.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StartPos</w:t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2956FD">
              <w:rPr>
                <w:rFonts w:ascii="PT Mono" w:hAnsi="PT Mono" w:cs="Courier New"/>
                <w:i/>
                <w:iCs/>
                <w:color w:val="000000"/>
                <w:lang w:val="en-US"/>
              </w:rPr>
              <w:t xml:space="preserve">* </w:t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#Result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2956FD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DROP TABLE </w:t>
            </w:r>
            <w:r w:rsidRPr="002956FD">
              <w:rPr>
                <w:rFonts w:ascii="PT Mono" w:hAnsi="PT Mono" w:cs="Courier New"/>
                <w:color w:val="000000"/>
                <w:lang w:val="en-US"/>
              </w:rPr>
              <w:t>#ListSpeedUpLines</w:t>
            </w:r>
          </w:p>
        </w:tc>
      </w:tr>
    </w:tbl>
    <w:p w14:paraId="5EC89C56" w14:textId="3E4F7969" w:rsidR="003C14B2" w:rsidRDefault="003C14B2" w:rsidP="003C14B2">
      <w:pPr>
        <w:pStyle w:val="-"/>
      </w:pPr>
      <w:bookmarkStart w:id="52" w:name="_Toc379387275"/>
      <w:bookmarkStart w:id="53" w:name="_Toc469075375"/>
      <w:r>
        <w:lastRenderedPageBreak/>
        <w:t>Автобусные остановки</w:t>
      </w:r>
      <w:bookmarkEnd w:id="52"/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1102"/>
        <w:gridCol w:w="1131"/>
        <w:gridCol w:w="850"/>
        <w:gridCol w:w="705"/>
        <w:gridCol w:w="793"/>
        <w:gridCol w:w="969"/>
        <w:gridCol w:w="785"/>
        <w:gridCol w:w="1030"/>
        <w:gridCol w:w="799"/>
        <w:gridCol w:w="1002"/>
      </w:tblGrid>
      <w:tr w:rsidR="00A80A83" w14:paraId="0ABF98E9" w14:textId="77777777" w:rsidTr="003333BB">
        <w:trPr>
          <w:trHeight w:val="675"/>
          <w:tblHeader/>
        </w:trPr>
        <w:tc>
          <w:tcPr>
            <w:tcW w:w="308" w:type="pct"/>
            <w:shd w:val="clear" w:color="auto" w:fill="auto"/>
            <w:vAlign w:val="center"/>
          </w:tcPr>
          <w:p w14:paraId="5122763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№ пп</w:t>
            </w:r>
          </w:p>
        </w:tc>
        <w:tc>
          <w:tcPr>
            <w:tcW w:w="564" w:type="pct"/>
            <w:shd w:val="clear" w:color="auto" w:fill="auto"/>
            <w:vAlign w:val="center"/>
          </w:tcPr>
          <w:p w14:paraId="321D25A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579" w:type="pct"/>
            <w:shd w:val="clear" w:color="auto" w:fill="auto"/>
            <w:vAlign w:val="center"/>
          </w:tcPr>
          <w:p w14:paraId="233AF23B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Расположение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76B847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Павильон</w:t>
            </w:r>
          </w:p>
        </w:tc>
        <w:tc>
          <w:tcPr>
            <w:tcW w:w="361" w:type="pct"/>
            <w:shd w:val="clear" w:color="auto" w:fill="auto"/>
            <w:vAlign w:val="center"/>
          </w:tcPr>
          <w:p w14:paraId="62C6C56A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Посадочная площадка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06612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Заездной карман</w:t>
            </w:r>
          </w:p>
        </w:tc>
        <w:tc>
          <w:tcPr>
            <w:tcW w:w="496" w:type="pct"/>
            <w:shd w:val="clear" w:color="auto" w:fill="auto"/>
            <w:vAlign w:val="center"/>
          </w:tcPr>
          <w:p w14:paraId="04A8B655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Переходно-скоростные полосы</w:t>
            </w:r>
          </w:p>
        </w:tc>
        <w:tc>
          <w:tcPr>
            <w:tcW w:w="402" w:type="pct"/>
            <w:shd w:val="clear" w:color="auto" w:fill="auto"/>
            <w:vAlign w:val="center"/>
          </w:tcPr>
          <w:p w14:paraId="57677CA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Разгон, м.</w:t>
            </w:r>
          </w:p>
        </w:tc>
        <w:tc>
          <w:tcPr>
            <w:tcW w:w="527" w:type="pct"/>
            <w:shd w:val="clear" w:color="auto" w:fill="auto"/>
            <w:vAlign w:val="center"/>
          </w:tcPr>
          <w:p w14:paraId="3826A94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Торможение, м.</w:t>
            </w:r>
          </w:p>
        </w:tc>
        <w:tc>
          <w:tcPr>
            <w:tcW w:w="409" w:type="pct"/>
            <w:shd w:val="clear" w:color="auto" w:fill="auto"/>
            <w:vAlign w:val="center"/>
          </w:tcPr>
          <w:p w14:paraId="3E37E321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Разгон (ГОСТ), м.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01112B87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Торможение (ГОСТ), м.</w:t>
            </w:r>
          </w:p>
        </w:tc>
      </w:tr>
      <w:tr w:rsidR="00A80A83" w14:paraId="0DADFFC1" w14:textId="77777777" w:rsidTr="003333BB">
        <w:trPr>
          <w:trHeight w:val="285"/>
          <w:tblHeader/>
        </w:trPr>
        <w:tc>
          <w:tcPr>
            <w:tcW w:w="308" w:type="pct"/>
            <w:shd w:val="clear" w:color="auto" w:fill="C0C0C0"/>
            <w:noWrap/>
            <w:vAlign w:val="center"/>
          </w:tcPr>
          <w:p w14:paraId="7359E55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4" w:type="pct"/>
            <w:shd w:val="clear" w:color="auto" w:fill="C0C0C0"/>
            <w:noWrap/>
            <w:vAlign w:val="center"/>
          </w:tcPr>
          <w:p w14:paraId="5ABFC62E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79" w:type="pct"/>
            <w:shd w:val="clear" w:color="auto" w:fill="C0C0C0"/>
            <w:noWrap/>
            <w:vAlign w:val="center"/>
          </w:tcPr>
          <w:p w14:paraId="0A22C248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5" w:type="pct"/>
            <w:shd w:val="clear" w:color="auto" w:fill="C0C0C0"/>
            <w:noWrap/>
            <w:vAlign w:val="center"/>
          </w:tcPr>
          <w:p w14:paraId="72840963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1" w:type="pct"/>
            <w:shd w:val="clear" w:color="auto" w:fill="C0C0C0"/>
            <w:noWrap/>
            <w:vAlign w:val="center"/>
          </w:tcPr>
          <w:p w14:paraId="4E6914DF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06" w:type="pct"/>
            <w:shd w:val="clear" w:color="auto" w:fill="C0C0C0"/>
            <w:noWrap/>
            <w:vAlign w:val="center"/>
          </w:tcPr>
          <w:p w14:paraId="30529D3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96" w:type="pct"/>
            <w:shd w:val="clear" w:color="auto" w:fill="C0C0C0"/>
            <w:noWrap/>
            <w:vAlign w:val="center"/>
          </w:tcPr>
          <w:p w14:paraId="6C66C1B0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02" w:type="pct"/>
            <w:shd w:val="clear" w:color="auto" w:fill="C0C0C0"/>
            <w:noWrap/>
            <w:vAlign w:val="center"/>
          </w:tcPr>
          <w:p w14:paraId="3D21744C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7" w:type="pct"/>
            <w:shd w:val="clear" w:color="auto" w:fill="C0C0C0"/>
            <w:noWrap/>
            <w:vAlign w:val="center"/>
          </w:tcPr>
          <w:p w14:paraId="47776F16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09" w:type="pct"/>
            <w:shd w:val="clear" w:color="auto" w:fill="C0C0C0"/>
            <w:noWrap/>
            <w:vAlign w:val="center"/>
          </w:tcPr>
          <w:p w14:paraId="4BED72E9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3" w:type="pct"/>
            <w:shd w:val="clear" w:color="auto" w:fill="C0C0C0"/>
            <w:noWrap/>
            <w:vAlign w:val="center"/>
          </w:tcPr>
          <w:p w14:paraId="6F5E3F44" w14:textId="77777777" w:rsidR="003C14B2" w:rsidRPr="009B3E8A" w:rsidRDefault="003C14B2" w:rsidP="00244CB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B3E8A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D50C50" w:rsidRPr="00F662BF" w14:paraId="7E5EC8D3" w14:textId="77777777" w:rsidTr="00A80A83">
        <w:trPr>
          <w:trHeight w:val="285"/>
        </w:trPr>
        <w:tc>
          <w:tcPr>
            <w:tcW w:w="5000" w:type="pct"/>
            <w:gridSpan w:val="11"/>
            <w:shd w:val="clear" w:color="auto" w:fill="auto"/>
            <w:noWrap/>
            <w:vAlign w:val="center"/>
          </w:tcPr>
          <w:p w14:paraId="45819113" w14:textId="15A330DA" w:rsidR="00563841" w:rsidRPr="009D22B6" w:rsidRDefault="00C92C6F" w:rsidP="0056384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5B3C3843" w14:textId="77777777" w:rsidR="00D50C50" w:rsidRDefault="00D50C50" w:rsidP="00D50C50">
            <w:pP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14:paraId="0C8137A9" w14:textId="77777777" w:rsidR="001C039E" w:rsidRPr="001C039E" w:rsidRDefault="005D5859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6A760E">
              <w:rPr>
                <w:rFonts w:ascii="PT Mono" w:hAnsi="PT Mono"/>
                <w:color w:val="000000"/>
                <w:lang w:val="en-US"/>
              </w:rPr>
              <w:t xml:space="preserve">, @NumDataSourceOLD 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>
              <w:rPr>
                <w:rFonts w:ascii="PT Mono" w:hAnsi="PT Mono"/>
                <w:b/>
                <w:bCs/>
                <w:color w:val="000080"/>
                <w:lang w:val="en-US"/>
              </w:rPr>
              <w:t>, @</w:t>
            </w:r>
            <w:r w:rsidRPr="006A760E">
              <w:rPr>
                <w:rFonts w:ascii="PT Mono" w:hAnsi="PT Mono"/>
                <w:i/>
                <w:iCs/>
                <w:color w:val="808080"/>
                <w:lang w:val="en-US"/>
              </w:rPr>
              <w:t>NumDataSourceNEW</w:t>
            </w:r>
            <w:r w:rsidRPr="006A760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INT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@NumDataSourceOLD =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3897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@NumDataSourceNEW =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</w:t>
            </w:r>
            <w:r w:rsidR="008C7AEA">
              <w:rPr>
                <w:rFonts w:ascii="PT Mono" w:hAnsi="PT Mono"/>
                <w:i/>
                <w:iCs/>
                <w:color w:val="808080"/>
                <w:lang w:val="en-US"/>
              </w:rPr>
              <w:t>$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NumDataSourceNEW*/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3897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ListDataSources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#GOST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188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189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160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191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90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110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85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80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75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70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192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170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65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NumSlopeFrom,   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NumTCategory, -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35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193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NumTCategory,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40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NumSlopeFrom,   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10000 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NumSlopeTo, 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AccelerationLen,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DecelerationLen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Pavilion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EmbarkationArea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StopArea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ListBusStops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(@NumDataSourceOLD)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UNION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-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, (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case when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NumMoveDirection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246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258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257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NumPlace,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Pavilion,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EmbarkationArea,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StopArea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ListRoadSigns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S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ListBusStops B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(@NumDataSourceOLD, @NumDataSourceNEW)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(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case when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NumMoveDirection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246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then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258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else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257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end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between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-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50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+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50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WHERE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@NumDataSourceNEW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and 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NumRoadSign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>43726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>is NULL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br/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 xml:space="preserve">* 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#ListSpeedUpLines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ListSpeedUpLines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WHERE 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-- and NumLink = 2135107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Reference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NumTCategory,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>sign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Value1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))*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</w:t>
            </w:r>
            <w:r w:rsidR="00D50C50" w:rsidRPr="00D50C50">
              <w:rPr>
                <w:rFonts w:ascii="PT Mono" w:hAnsi="PT Mono"/>
                <w:i/>
                <w:iCs/>
                <w:color w:val="000000"/>
                <w:lang w:val="en-US"/>
              </w:rPr>
              <w:t>abs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Value1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)) NumSlope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#BSforGOST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 B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ListRoadParts LRP1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1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0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NumRoad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@NumRoad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LRP1.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ListRoadParts LRP32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NumPartType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="00D50C50" w:rsidRPr="00D50C50">
              <w:rPr>
                <w:rFonts w:ascii="PT Mono" w:hAnsi="PT Mono"/>
                <w:color w:val="0000FF"/>
                <w:lang w:val="en-US"/>
              </w:rPr>
              <w:t xml:space="preserve">32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@NumDataSourceOLD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  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LRP32.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max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StartPos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) StartPos, </w:t>
            </w:r>
            <w:r w:rsidR="00D50C50" w:rsidRPr="00D50C50">
              <w:rPr>
                <w:rFonts w:ascii="PT Mono" w:hAnsi="PT Mono"/>
                <w:i/>
                <w:iCs/>
                <w:color w:val="000080"/>
                <w:lang w:val="en-US"/>
              </w:rPr>
              <w:t>min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(L.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) EndPos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  <w:t xml:space="preserve">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#BusStopSpeedUpLines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#NewBusStops B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LEFT JOIN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 xml:space="preserve">#ListSpeedUpLines L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t>/*B.SwitchSpeedLines = 1</w:t>
            </w:r>
            <w:r w:rsidR="00D50C50" w:rsidRPr="00D50C50">
              <w:rPr>
                <w:rFonts w:ascii="PT Mono" w:hAnsi="PT Mono"/>
                <w:i/>
                <w:iCs/>
                <w:color w:val="808080"/>
                <w:lang w:val="en-US"/>
              </w:rPr>
              <w:br/>
              <w:t xml:space="preserve">    and*/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Displacement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between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StartPos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EndPos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  </w:t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and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NumPlace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= L.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GROUP BY </w:t>
            </w:r>
            <w:r w:rsidR="00D50C50" w:rsidRPr="00D50C50">
              <w:rPr>
                <w:rFonts w:ascii="PT Mono" w:hAnsi="PT Mono"/>
                <w:color w:val="000000"/>
                <w:lang w:val="en-US"/>
              </w:rPr>
              <w:t>B.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t>id_</w:t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="00D50C50" w:rsidRPr="00D50C50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</w:p>
          <w:p w14:paraId="54410D09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#Result ([№ пп] int identity(1,1), 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</w:p>
          <w:p w14:paraId="5E9DE66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[Адрес] varchar(20), [Расположение] varchar(20), </w:t>
            </w:r>
          </w:p>
          <w:p w14:paraId="6A9D49A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[Павильон] varchar(1), [Посадочная площадка] varchar(1), </w:t>
            </w:r>
          </w:p>
          <w:p w14:paraId="2F202B2B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[Заездной карман] varchar(1), [Переходно-скоростные полосы] varchar(1),</w:t>
            </w:r>
          </w:p>
          <w:p w14:paraId="0024E8BE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[Разгон, м] int, [Торможение, м] int,</w:t>
            </w:r>
          </w:p>
          <w:p w14:paraId="2301658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 (ГОСТ), м] int, [Торможение (ГОСТ), м] int)</w:t>
            </w:r>
          </w:p>
          <w:p w14:paraId="07A03E0B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</w:p>
          <w:p w14:paraId="2978D9A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#Result ([Адрес], [Расположение], </w:t>
            </w:r>
          </w:p>
          <w:p w14:paraId="1C41C0B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 xml:space="preserve">[Павильон], [Посадочная площадка], </w:t>
            </w:r>
          </w:p>
          <w:p w14:paraId="218B146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[Заездной карман], [Переходно-скоростные полосы],</w:t>
            </w:r>
          </w:p>
          <w:p w14:paraId="6F9AB125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[Разгон, м], [Торможение, м],</w:t>
            </w:r>
          </w:p>
          <w:p w14:paraId="1C8AD0B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[Разгон (ГОСТ), м], [Торможение (ГОСТ), м])</w:t>
            </w:r>
          </w:p>
          <w:p w14:paraId="1475516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SELECT </w:t>
            </w:r>
          </w:p>
          <w:p w14:paraId="73C07EE2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dbo.pp_Km_mFormat(round(new.Displacement, 0)) [Адрес],</w:t>
            </w:r>
          </w:p>
          <w:p w14:paraId="3AD09339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rtrim(C31.FullTitle) [Расположение],</w:t>
            </w:r>
          </w:p>
          <w:p w14:paraId="6EACB39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new.Pavilion = 1 then '+' else '' end [Павильон],</w:t>
            </w:r>
          </w:p>
          <w:p w14:paraId="7271B4E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new.EmbarkationArea = 1 then '+' else '' end [Посадочная площадка],</w:t>
            </w:r>
          </w:p>
          <w:p w14:paraId="0F365CF0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new.StopArea = 1 then '+' else '' end [Заездной карман],</w:t>
            </w:r>
          </w:p>
          <w:p w14:paraId="33981444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L.StartPos is not NULL /*new.SwitchSpeedLines = 1*/ then '+' else '' end [Переходно-скоростные полосы],</w:t>
            </w:r>
          </w:p>
          <w:p w14:paraId="6C4E4D9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new.NumPlace = 257 then dbo.pp_GetMaxValue(new.Displacement - L.StartPos - 6, 0) else dbo.pp_GetMaxValue(L.EndPos - new.Displacement - 6, 0) end [Разгон, м],</w:t>
            </w:r>
          </w:p>
          <w:p w14:paraId="13029DD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case when new.NumPlace = 258 then dbo.pp_GetMaxValue(new.Displacement - L.StartPos - 6, 0) else dbo.pp_GetMaxValue(L.EndPos - new.Displacement - 6, 0) end [Торможение, м],</w:t>
            </w:r>
          </w:p>
          <w:p w14:paraId="666E7681" w14:textId="7CB9F0BA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isnull(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G.AccelerationLen</w:t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, 0)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[Разгон (ГОСТ), м],</w:t>
            </w:r>
          </w:p>
          <w:p w14:paraId="36C5298D" w14:textId="6501A884" w:rsidR="001C039E" w:rsidRPr="008F008A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isnull(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G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>.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DecelerationLen</w:t>
            </w:r>
            <w:r w:rsidR="00A20662">
              <w:rPr>
                <w:rFonts w:ascii="PT Mono" w:hAnsi="PT Mono"/>
                <w:b/>
                <w:bCs/>
                <w:color w:val="000080"/>
                <w:lang w:val="en-US"/>
              </w:rPr>
              <w:t>, 0)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[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Торможение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(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ГОСТ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), </w:t>
            </w:r>
            <w:r w:rsidRPr="00BC550A">
              <w:rPr>
                <w:rFonts w:ascii="PT Mono" w:hAnsi="PT Mono"/>
                <w:b/>
                <w:bCs/>
                <w:color w:val="000080"/>
              </w:rPr>
              <w:t>м</w:t>
            </w: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>]</w:t>
            </w:r>
          </w:p>
          <w:p w14:paraId="44D7D54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8F008A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FROM #NewBusStops new</w:t>
            </w:r>
          </w:p>
          <w:p w14:paraId="271DAA1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JOIN Classifier C31 ON C31.id_ = new.NumPlace</w:t>
            </w:r>
          </w:p>
          <w:p w14:paraId="3813B92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lastRenderedPageBreak/>
              <w:t xml:space="preserve">  LEFT JOIN #BusStopSpeedUpLines L ON L.id_ = new.id_</w:t>
            </w:r>
          </w:p>
          <w:p w14:paraId="67B3FEB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#BSforGOST BSG ON BSG.id_ = new.id_</w:t>
            </w:r>
          </w:p>
          <w:p w14:paraId="7F3F869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LEFT JOIN #GOST G ON BSG.NumTCategory = G.NumTCategory</w:t>
            </w:r>
          </w:p>
          <w:p w14:paraId="431C814A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</w: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ab/>
              <w:t>and BSG.NumSlope &gt;= G.NumSlopeFrom and BSG.NumSlope &lt; G.NumSlopeTo</w:t>
            </w:r>
          </w:p>
          <w:p w14:paraId="3798D3B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ORDER BY new.Displacement</w:t>
            </w:r>
          </w:p>
          <w:p w14:paraId="7CFEF988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</w:p>
          <w:p w14:paraId="5CB7BF61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 </w:t>
            </w:r>
          </w:p>
          <w:p w14:paraId="1035D883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SELECT * FROM #Result</w:t>
            </w:r>
          </w:p>
          <w:p w14:paraId="7CBFDF1F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</w:p>
          <w:p w14:paraId="67DF97AE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#Result</w:t>
            </w:r>
          </w:p>
          <w:p w14:paraId="07CACBF3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#BusStopSpeedUpLines</w:t>
            </w:r>
          </w:p>
          <w:p w14:paraId="09FEE5AC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#ListSpeedUpLines</w:t>
            </w:r>
          </w:p>
          <w:p w14:paraId="12BDBA66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#BSforGOST</w:t>
            </w:r>
          </w:p>
          <w:p w14:paraId="13A49667" w14:textId="77777777" w:rsidR="001C039E" w:rsidRPr="001C039E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#NewBusStops</w:t>
            </w:r>
          </w:p>
          <w:p w14:paraId="04C46B8E" w14:textId="2C2A9B80" w:rsidR="00D50C50" w:rsidRPr="00D73C06" w:rsidRDefault="001C039E" w:rsidP="001C039E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1C039E">
              <w:rPr>
                <w:rFonts w:ascii="PT Mono" w:hAnsi="PT Mono"/>
                <w:b/>
                <w:bCs/>
                <w:color w:val="000080"/>
                <w:lang w:val="en-US"/>
              </w:rPr>
              <w:t>DROP TABLE #GOST</w:t>
            </w:r>
          </w:p>
        </w:tc>
      </w:tr>
    </w:tbl>
    <w:p w14:paraId="35768744" w14:textId="77777777" w:rsidR="003C14B2" w:rsidRPr="00D50C50" w:rsidRDefault="003C14B2" w:rsidP="003C14B2">
      <w:pPr>
        <w:pStyle w:val="-"/>
        <w:rPr>
          <w:lang w:val="en-US"/>
        </w:rPr>
      </w:pPr>
      <w:bookmarkStart w:id="54" w:name="_Toc379387276"/>
      <w:bookmarkStart w:id="55" w:name="_Toc379387277"/>
      <w:bookmarkStart w:id="56" w:name="_Toc469075376"/>
      <w:r w:rsidRPr="00901158">
        <w:lastRenderedPageBreak/>
        <w:t>Придорожный</w:t>
      </w:r>
      <w:r w:rsidRPr="00D50C50">
        <w:rPr>
          <w:lang w:val="en-US"/>
        </w:rPr>
        <w:t xml:space="preserve"> </w:t>
      </w:r>
      <w:r w:rsidRPr="00901158">
        <w:t>сервис</w:t>
      </w:r>
      <w:bookmarkEnd w:id="54"/>
      <w:bookmarkEnd w:id="5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8"/>
        <w:gridCol w:w="2372"/>
        <w:gridCol w:w="4039"/>
      </w:tblGrid>
      <w:tr w:rsidR="009011C0" w:rsidRPr="00C24FF8" w14:paraId="0515F803" w14:textId="77777777" w:rsidTr="00811297">
        <w:trPr>
          <w:trHeight w:val="450"/>
        </w:trPr>
        <w:tc>
          <w:tcPr>
            <w:tcW w:w="1719" w:type="pct"/>
            <w:shd w:val="clear" w:color="auto" w:fill="auto"/>
            <w:vAlign w:val="center"/>
          </w:tcPr>
          <w:p w14:paraId="531B3063" w14:textId="2065AB8C" w:rsidR="009011C0" w:rsidRPr="00762324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Наименование</w:t>
            </w:r>
          </w:p>
        </w:tc>
        <w:tc>
          <w:tcPr>
            <w:tcW w:w="1214" w:type="pct"/>
            <w:shd w:val="clear" w:color="auto" w:fill="auto"/>
            <w:vAlign w:val="center"/>
          </w:tcPr>
          <w:p w14:paraId="551C30E3" w14:textId="19BEA090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011C0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2067" w:type="pct"/>
            <w:shd w:val="clear" w:color="auto" w:fill="auto"/>
            <w:vAlign w:val="center"/>
          </w:tcPr>
          <w:p w14:paraId="358C5606" w14:textId="39BED5CF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011C0">
              <w:rPr>
                <w:rFonts w:ascii="Arial" w:hAnsi="Arial" w:cs="Arial"/>
                <w:sz w:val="16"/>
                <w:szCs w:val="16"/>
              </w:rPr>
              <w:t>Расположение</w:t>
            </w:r>
          </w:p>
        </w:tc>
      </w:tr>
      <w:tr w:rsidR="009011C0" w:rsidRPr="00C24FF8" w14:paraId="056825BC" w14:textId="77777777" w:rsidTr="00811297">
        <w:trPr>
          <w:trHeight w:val="285"/>
        </w:trPr>
        <w:tc>
          <w:tcPr>
            <w:tcW w:w="1719" w:type="pct"/>
            <w:shd w:val="clear" w:color="auto" w:fill="C0C0C0"/>
            <w:vAlign w:val="center"/>
          </w:tcPr>
          <w:p w14:paraId="36D84563" w14:textId="77777777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14" w:type="pct"/>
            <w:shd w:val="clear" w:color="auto" w:fill="C0C0C0"/>
            <w:vAlign w:val="center"/>
          </w:tcPr>
          <w:p w14:paraId="21EAA695" w14:textId="77777777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2067" w:type="pct"/>
            <w:shd w:val="clear" w:color="auto" w:fill="C0C0C0"/>
            <w:vAlign w:val="center"/>
          </w:tcPr>
          <w:p w14:paraId="42055DC6" w14:textId="77777777" w:rsidR="009011C0" w:rsidRPr="00D50C50" w:rsidRDefault="009011C0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</w:tr>
      <w:tr w:rsidR="009011C0" w:rsidRPr="00F662BF" w14:paraId="0343F8F2" w14:textId="77777777" w:rsidTr="00811297">
        <w:trPr>
          <w:trHeight w:val="285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14:paraId="2D20F5B5" w14:textId="77777777" w:rsidR="00BF2D0B" w:rsidRDefault="009011C0" w:rsidP="00BF2D0B">
            <w:pPr>
              <w:pStyle w:val="HTML"/>
              <w:shd w:val="clear" w:color="auto" w:fill="FFFFFF"/>
              <w:rPr>
                <w:rFonts w:ascii="PT Mono" w:hAnsi="PT Mono"/>
                <w:b/>
                <w:bCs/>
                <w:color w:val="000080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 xml:space="preserve"> [</w:t>
            </w:r>
            <w:r w:rsidR="00563841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563841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BF2D0B"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 </w:t>
            </w:r>
          </w:p>
          <w:p w14:paraId="47898F1C" w14:textId="647EFBF1" w:rsidR="009011C0" w:rsidRPr="00254289" w:rsidRDefault="00BF2D0B" w:rsidP="00BF2D0B">
            <w:pPr>
              <w:pStyle w:val="HTML"/>
              <w:shd w:val="clear" w:color="auto" w:fill="FFFFFF"/>
              <w:rPr>
                <w:rFonts w:ascii="PT Mono" w:hAnsi="PT Mono"/>
                <w:color w:val="000000"/>
                <w:lang w:val="en-US"/>
              </w:rPr>
            </w:pP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DECLARE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@NumRoad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@NumDataSourceNEW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INT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 = 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/*$NumDataSourceOLD*/</w:t>
            </w:r>
            <w:r w:rsidRPr="00BF2D0B">
              <w:rPr>
                <w:rFonts w:ascii="PT Mono" w:hAnsi="PT Mono"/>
                <w:color w:val="0000FF"/>
                <w:lang w:val="en-US"/>
              </w:rPr>
              <w:t>3930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@NumDataSourceNEW = 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/*$NumDataSourceNEW*/</w:t>
            </w:r>
            <w:r w:rsidRPr="00BF2D0B">
              <w:rPr>
                <w:rFonts w:ascii="PT Mono" w:hAnsi="PT Mono"/>
                <w:color w:val="0000FF"/>
                <w:lang w:val="en-US"/>
              </w:rPr>
              <w:t>3945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t>/*$*/</w:t>
            </w:r>
            <w:r w:rsidRPr="00BF2D0B">
              <w:rPr>
                <w:rFonts w:ascii="PT Mono" w:hAnsi="PT Mono"/>
                <w:i/>
                <w:iCs/>
                <w:color w:val="80808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@NumRoad =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NumRoad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ListDataSources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INTO </w:t>
            </w:r>
            <w:r w:rsidRPr="00BF2D0B">
              <w:rPr>
                <w:rFonts w:ascii="PT Mono" w:hAnsi="PT Mono"/>
                <w:color w:val="000000"/>
                <w:lang w:val="en-US"/>
              </w:rPr>
              <w:t>#ListRoadSideService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ListRoadSideService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WHERE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NumDataSource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= </w:t>
            </w:r>
            <w:r w:rsidRPr="00BF2D0B">
              <w:rPr>
                <w:rFonts w:ascii="PT Mono" w:hAnsi="PT Mono"/>
                <w:color w:val="000000"/>
                <w:shd w:val="clear" w:color="auto" w:fill="E4E4FF"/>
                <w:lang w:val="en-US"/>
              </w:rPr>
              <w:t>@NumDataSourceOLD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CREATE TABLE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 (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Наименование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объекта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BF2D0B">
              <w:rPr>
                <w:rFonts w:ascii="PT Mono" w:hAnsi="PT Mono"/>
                <w:color w:val="000000"/>
                <w:lang w:val="en-US"/>
              </w:rPr>
              <w:t>(</w:t>
            </w:r>
            <w:r w:rsidRPr="00BF2D0B">
              <w:rPr>
                <w:rFonts w:ascii="PT Mono" w:hAnsi="PT Mono"/>
                <w:color w:val="0000FF"/>
                <w:lang w:val="en-US"/>
              </w:rPr>
              <w:t>200</w:t>
            </w:r>
            <w:r w:rsidRPr="00BF2D0B">
              <w:rPr>
                <w:rFonts w:ascii="PT Mono" w:hAnsi="PT Mono"/>
                <w:color w:val="000000"/>
                <w:lang w:val="en-US"/>
              </w:rPr>
              <w:t>),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             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BF2D0B">
              <w:rPr>
                <w:rFonts w:ascii="PT Mono" w:hAnsi="PT Mono"/>
                <w:color w:val="000000"/>
                <w:lang w:val="en-US"/>
              </w:rPr>
              <w:t>(</w:t>
            </w:r>
            <w:r w:rsidRPr="00BF2D0B">
              <w:rPr>
                <w:rFonts w:ascii="PT Mono" w:hAnsi="PT Mono"/>
                <w:color w:val="0000FF"/>
                <w:lang w:val="en-US"/>
              </w:rPr>
              <w:t>10</w:t>
            </w:r>
            <w:r w:rsidRPr="00BF2D0B">
              <w:rPr>
                <w:rFonts w:ascii="PT Mono" w:hAnsi="PT Mono"/>
                <w:color w:val="000000"/>
                <w:lang w:val="en-US"/>
              </w:rPr>
              <w:t>),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]       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VARCHAR</w:t>
            </w:r>
            <w:r w:rsidRPr="00BF2D0B">
              <w:rPr>
                <w:rFonts w:ascii="PT Mono" w:hAnsi="PT Mono"/>
                <w:color w:val="000000"/>
                <w:lang w:val="en-US"/>
              </w:rPr>
              <w:t>(</w:t>
            </w:r>
            <w:r w:rsidRPr="00BF2D0B">
              <w:rPr>
                <w:rFonts w:ascii="PT Mono" w:hAnsi="PT Mono"/>
                <w:color w:val="0000FF"/>
                <w:lang w:val="en-US"/>
              </w:rPr>
              <w:t>20</w:t>
            </w:r>
            <w:r w:rsidRPr="00BF2D0B">
              <w:rPr>
                <w:rFonts w:ascii="PT Mono" w:hAnsi="PT Mono"/>
                <w:color w:val="000000"/>
                <w:lang w:val="en-US"/>
              </w:rPr>
              <w:t>)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>)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INSERT INTO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 (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Наименование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 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объекта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Адрес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, 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[</w:t>
            </w:r>
            <w:r w:rsidRPr="00BF2D0B">
              <w:rPr>
                <w:rFonts w:ascii="PT Mono" w:hAnsi="PT Mono"/>
                <w:b/>
                <w:bCs/>
                <w:color w:val="660E7A"/>
              </w:rPr>
              <w:t>Расположение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t>)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>SELECT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br/>
              <w:t xml:space="preserve">    </w:t>
            </w:r>
            <w:r w:rsidRPr="00BF2D0B">
              <w:rPr>
                <w:rFonts w:ascii="PT Mono" w:hAnsi="PT Mono"/>
                <w:color w:val="000000"/>
                <w:lang w:val="en-US"/>
              </w:rPr>
              <w:t>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ServiceName                     </w:t>
            </w:r>
            <w:r w:rsidRPr="00BF2D0B">
              <w:rPr>
                <w:rFonts w:ascii="PT Mono" w:hAnsi="PT Mono"/>
                <w:color w:val="000000"/>
                <w:lang w:val="en-US"/>
              </w:rPr>
              <w:t>[</w:t>
            </w:r>
            <w:r w:rsidRPr="00BF2D0B">
              <w:rPr>
                <w:rFonts w:ascii="PT Mono" w:hAnsi="PT Mono"/>
                <w:color w:val="000000"/>
              </w:rPr>
              <w:t>Наименование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 </w:t>
            </w:r>
            <w:r w:rsidRPr="00BF2D0B">
              <w:rPr>
                <w:rFonts w:ascii="PT Mono" w:hAnsi="PT Mono"/>
                <w:color w:val="000000"/>
              </w:rPr>
              <w:t>объекта</w:t>
            </w:r>
            <w:r w:rsidRPr="00BF2D0B">
              <w:rPr>
                <w:rFonts w:ascii="PT Mono" w:hAnsi="PT Mono"/>
                <w:color w:val="000000"/>
                <w:lang w:val="en-US"/>
              </w:rPr>
              <w:t>],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  dbo.pp_Km_mFormat(new.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Pr="00BF2D0B">
              <w:rPr>
                <w:rFonts w:ascii="PT Mono" w:hAnsi="PT Mono"/>
                <w:color w:val="000000"/>
                <w:lang w:val="en-US"/>
              </w:rPr>
              <w:t>) [</w:t>
            </w:r>
            <w:r w:rsidRPr="00BF2D0B">
              <w:rPr>
                <w:rFonts w:ascii="PT Mono" w:hAnsi="PT Mono"/>
                <w:color w:val="000000"/>
              </w:rPr>
              <w:t>Адрес</w:t>
            </w:r>
            <w:r w:rsidRPr="00BF2D0B">
              <w:rPr>
                <w:rFonts w:ascii="PT Mono" w:hAnsi="PT Mono"/>
                <w:color w:val="000000"/>
                <w:lang w:val="en-US"/>
              </w:rPr>
              <w:t>],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t>rtrim</w:t>
            </w:r>
            <w:r w:rsidRPr="00BF2D0B">
              <w:rPr>
                <w:rFonts w:ascii="PT Mono" w:hAnsi="PT Mono"/>
                <w:color w:val="000000"/>
                <w:lang w:val="en-US"/>
              </w:rPr>
              <w:t>(C31.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FullTitle</w:t>
            </w:r>
            <w:r w:rsidRPr="00BF2D0B">
              <w:rPr>
                <w:rFonts w:ascii="PT Mono" w:hAnsi="PT Mono"/>
                <w:color w:val="000000"/>
                <w:lang w:val="en-US"/>
              </w:rPr>
              <w:t>)                [</w:t>
            </w:r>
            <w:r w:rsidRPr="00BF2D0B">
              <w:rPr>
                <w:rFonts w:ascii="PT Mono" w:hAnsi="PT Mono"/>
                <w:color w:val="000000"/>
              </w:rPr>
              <w:t>Расположение</w:t>
            </w:r>
            <w:r w:rsidRPr="00BF2D0B">
              <w:rPr>
                <w:rFonts w:ascii="PT Mono" w:hAnsi="PT Mono"/>
                <w:color w:val="000000"/>
                <w:lang w:val="en-US"/>
              </w:rPr>
              <w:t>]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#ListRoadSideService new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  <w:t xml:space="preserve">  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JOIN </w:t>
            </w:r>
            <w:r w:rsidRPr="00BF2D0B">
              <w:rPr>
                <w:rFonts w:ascii="PT Mono" w:hAnsi="PT Mono"/>
                <w:color w:val="000000"/>
                <w:lang w:val="en-US"/>
              </w:rPr>
              <w:t xml:space="preserve">Classifier C31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ON </w:t>
            </w:r>
            <w:r w:rsidRPr="00BF2D0B">
              <w:rPr>
                <w:rFonts w:ascii="PT Mono" w:hAnsi="PT Mono"/>
                <w:color w:val="000000"/>
                <w:lang w:val="en-US"/>
              </w:rPr>
              <w:t>C31.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 xml:space="preserve">id_ </w:t>
            </w:r>
            <w:r w:rsidRPr="00BF2D0B">
              <w:rPr>
                <w:rFonts w:ascii="PT Mono" w:hAnsi="PT Mono"/>
                <w:color w:val="000000"/>
                <w:lang w:val="en-US"/>
              </w:rPr>
              <w:t>= 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NumPlace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  <w:t xml:space="preserve">  </w:t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ORDER BY </w:t>
            </w:r>
            <w:r w:rsidRPr="00BF2D0B">
              <w:rPr>
                <w:rFonts w:ascii="PT Mono" w:hAnsi="PT Mono"/>
                <w:color w:val="000000"/>
                <w:lang w:val="en-US"/>
              </w:rPr>
              <w:t>new.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t>Displacement</w:t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660E7A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SELECT 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t>*</w:t>
            </w:r>
            <w:r w:rsidRPr="00BF2D0B">
              <w:rPr>
                <w:rFonts w:ascii="PT Mono" w:hAnsi="PT Mono"/>
                <w:i/>
                <w:iCs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FROM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Pr="00BF2D0B">
              <w:rPr>
                <w:rFonts w:ascii="PT Mono" w:hAnsi="PT Mono"/>
                <w:color w:val="000000"/>
                <w:lang w:val="en-US"/>
              </w:rPr>
              <w:t>#Result</w:t>
            </w:r>
            <w:r w:rsidRPr="00BF2D0B">
              <w:rPr>
                <w:rFonts w:ascii="PT Mono" w:hAnsi="PT Mono"/>
                <w:color w:val="000000"/>
                <w:lang w:val="en-US"/>
              </w:rPr>
              <w:br/>
            </w:r>
            <w:r w:rsidRPr="00BF2D0B">
              <w:rPr>
                <w:rFonts w:ascii="PT Mono" w:hAnsi="PT Mono"/>
                <w:b/>
                <w:bCs/>
                <w:color w:val="000080"/>
                <w:lang w:val="en-US"/>
              </w:rPr>
              <w:t xml:space="preserve">DROP TABLE </w:t>
            </w:r>
            <w:r w:rsidRPr="00BF2D0B">
              <w:rPr>
                <w:rFonts w:ascii="PT Mono" w:hAnsi="PT Mono"/>
                <w:color w:val="000000"/>
                <w:lang w:val="en-US"/>
              </w:rPr>
              <w:t>#ListRoadSideService</w:t>
            </w:r>
          </w:p>
        </w:tc>
      </w:tr>
    </w:tbl>
    <w:p w14:paraId="4F2DDE0B" w14:textId="2F876FA2" w:rsidR="003C14B2" w:rsidRPr="00A21812" w:rsidRDefault="003C14B2" w:rsidP="003C14B2">
      <w:pPr>
        <w:pStyle w:val="-"/>
        <w:rPr>
          <w:lang w:val="en-US"/>
        </w:rPr>
      </w:pPr>
      <w:bookmarkStart w:id="57" w:name="_Toc469075377"/>
      <w:r>
        <w:lastRenderedPageBreak/>
        <w:t>Параметры</w:t>
      </w:r>
      <w:r w:rsidRPr="00D50C50">
        <w:rPr>
          <w:lang w:val="en-US"/>
        </w:rPr>
        <w:t xml:space="preserve"> </w:t>
      </w:r>
      <w:r>
        <w:t>мостов</w:t>
      </w:r>
      <w:bookmarkEnd w:id="55"/>
      <w:r w:rsidR="00A21812">
        <w:rPr>
          <w:lang w:val="en-US"/>
        </w:rPr>
        <w:t>??</w:t>
      </w:r>
      <w:bookmarkEnd w:id="57"/>
    </w:p>
    <w:tbl>
      <w:tblPr>
        <w:tblW w:w="67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1220"/>
        <w:gridCol w:w="1880"/>
        <w:gridCol w:w="1080"/>
        <w:gridCol w:w="1480"/>
      </w:tblGrid>
      <w:tr w:rsidR="003C14B2" w:rsidRPr="00D50C50" w14:paraId="0C877B34" w14:textId="77777777" w:rsidTr="001001B6">
        <w:trPr>
          <w:trHeight w:val="450"/>
          <w:tblHeader/>
        </w:trPr>
        <w:tc>
          <w:tcPr>
            <w:tcW w:w="1080" w:type="dxa"/>
            <w:shd w:val="clear" w:color="auto" w:fill="auto"/>
            <w:vAlign w:val="center"/>
          </w:tcPr>
          <w:p w14:paraId="2DAC2B62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Адрес</w:t>
            </w:r>
          </w:p>
        </w:tc>
        <w:tc>
          <w:tcPr>
            <w:tcW w:w="1220" w:type="dxa"/>
            <w:shd w:val="clear" w:color="auto" w:fill="auto"/>
            <w:vAlign w:val="center"/>
          </w:tcPr>
          <w:p w14:paraId="41090AD8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Преграда</w:t>
            </w:r>
          </w:p>
        </w:tc>
        <w:tc>
          <w:tcPr>
            <w:tcW w:w="1880" w:type="dxa"/>
            <w:shd w:val="clear" w:color="auto" w:fill="auto"/>
            <w:vAlign w:val="center"/>
          </w:tcPr>
          <w:p w14:paraId="12F1DBCF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Материал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8A57C8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Длина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9B3E8A">
              <w:rPr>
                <w:rFonts w:ascii="Arial" w:hAnsi="Arial" w:cs="Arial"/>
                <w:sz w:val="16"/>
                <w:szCs w:val="16"/>
              </w:rPr>
              <w:t>м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4D568DB7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3E8A">
              <w:rPr>
                <w:rFonts w:ascii="Arial" w:hAnsi="Arial" w:cs="Arial"/>
                <w:sz w:val="16"/>
                <w:szCs w:val="16"/>
              </w:rPr>
              <w:t>Проезжая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9B3E8A">
              <w:rPr>
                <w:rFonts w:ascii="Arial" w:hAnsi="Arial" w:cs="Arial"/>
                <w:sz w:val="16"/>
                <w:szCs w:val="16"/>
              </w:rPr>
              <w:t>часть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 xml:space="preserve"> (</w:t>
            </w:r>
            <w:r w:rsidRPr="009B3E8A">
              <w:rPr>
                <w:rFonts w:ascii="Arial" w:hAnsi="Arial" w:cs="Arial"/>
                <w:sz w:val="16"/>
                <w:szCs w:val="16"/>
              </w:rPr>
              <w:t>м</w:t>
            </w: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3C14B2" w:rsidRPr="00D50C50" w14:paraId="08A5CEC3" w14:textId="77777777" w:rsidTr="001001B6">
        <w:trPr>
          <w:trHeight w:val="285"/>
          <w:tblHeader/>
        </w:trPr>
        <w:tc>
          <w:tcPr>
            <w:tcW w:w="1080" w:type="dxa"/>
            <w:shd w:val="clear" w:color="auto" w:fill="C0C0C0"/>
            <w:vAlign w:val="center"/>
          </w:tcPr>
          <w:p w14:paraId="448E2593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1220" w:type="dxa"/>
            <w:shd w:val="clear" w:color="auto" w:fill="C0C0C0"/>
            <w:vAlign w:val="center"/>
          </w:tcPr>
          <w:p w14:paraId="1C444E46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C0C0C0"/>
            <w:vAlign w:val="center"/>
          </w:tcPr>
          <w:p w14:paraId="037B8D0E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1080" w:type="dxa"/>
            <w:shd w:val="clear" w:color="auto" w:fill="C0C0C0"/>
            <w:vAlign w:val="center"/>
          </w:tcPr>
          <w:p w14:paraId="35DEF959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dxa"/>
            <w:shd w:val="clear" w:color="auto" w:fill="C0C0C0"/>
            <w:vAlign w:val="center"/>
          </w:tcPr>
          <w:p w14:paraId="4610AC10" w14:textId="77777777" w:rsidR="003C14B2" w:rsidRPr="00D50C50" w:rsidRDefault="003C14B2" w:rsidP="00244CB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50C50"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</w:tr>
      <w:tr w:rsidR="00F373ED" w:rsidRPr="00F662BF" w14:paraId="57E872F1" w14:textId="77777777" w:rsidTr="001001B6">
        <w:trPr>
          <w:trHeight w:val="285"/>
        </w:trPr>
        <w:tc>
          <w:tcPr>
            <w:tcW w:w="6740" w:type="dxa"/>
            <w:gridSpan w:val="5"/>
            <w:shd w:val="clear" w:color="auto" w:fill="auto"/>
            <w:noWrap/>
            <w:vAlign w:val="center"/>
          </w:tcPr>
          <w:p w14:paraId="045D5699" w14:textId="77777777" w:rsidR="00305BEE" w:rsidRDefault="00F373ED" w:rsidP="00305B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[CONTENT]</w:t>
            </w:r>
            <w:r w:rsidR="009D22B6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9D22B6" w:rsidRPr="009D22B6">
              <w:rPr>
                <w:rFonts w:ascii="Arial" w:hAnsi="Arial" w:cs="Arial"/>
                <w:sz w:val="16"/>
                <w:szCs w:val="16"/>
                <w:lang w:val="en-US"/>
              </w:rPr>
              <w:t>ADD_EMPTY_CROSS_ROW</w:t>
            </w:r>
            <w:r w:rsidR="009D22B6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  <w:p w14:paraId="24F7F7C1" w14:textId="7FB60150" w:rsidR="00F373ED" w:rsidRPr="00305BEE" w:rsidRDefault="00F250A3" w:rsidP="00305BE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DECLARE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@NumRoad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@NumDataSourceOLD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@NumDataSourceNEW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br/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@NumDataSourceOLD =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/*$NumDataSourceOLD*/</w:t>
            </w:r>
            <w:r w:rsidRPr="00F250A3">
              <w:rPr>
                <w:rFonts w:ascii="PT Mono" w:hAnsi="PT Mono" w:cs="Courier New"/>
                <w:color w:val="0000FF"/>
                <w:lang w:val="en-US"/>
              </w:rPr>
              <w:t>3930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@NumDataSourceNEW =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/*$NumDataSourceNEW*/</w:t>
            </w:r>
            <w:r w:rsidRPr="00F250A3">
              <w:rPr>
                <w:rFonts w:ascii="PT Mono" w:hAnsi="PT Mono" w:cs="Courier New"/>
                <w:color w:val="0000FF"/>
                <w:lang w:val="en-US"/>
              </w:rPr>
              <w:t>3945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t>/*$*/</w:t>
            </w:r>
            <w:r w:rsidRPr="00F250A3">
              <w:rPr>
                <w:rFonts w:ascii="PT Mono" w:hAnsi="PT Mono" w:cs="Courier New"/>
                <w:i/>
                <w:iCs/>
                <w:color w:val="80808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@NumRoad =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NumRoad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ListDataSources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SELECT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dbo.pp_Km_mFormat(B.</w:t>
            </w:r>
            <w:r w:rsidRPr="00F250A3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Displacement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Адрес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ObstacleName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Преграда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],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250A3">
              <w:rPr>
                <w:rFonts w:ascii="PT Mono" w:hAnsi="PT Mono" w:cs="Courier New"/>
                <w:i/>
                <w:iCs/>
                <w:color w:val="000000"/>
                <w:lang w:val="en-US"/>
              </w:rPr>
              <w:t>rtrim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FullTitle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Матреиал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, 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Extent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Длина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], </w:t>
            </w:r>
            <w:r w:rsidRPr="00F250A3">
              <w:rPr>
                <w:rFonts w:ascii="PT Mono" w:hAnsi="PT Mono" w:cs="Courier New"/>
                <w:i/>
                <w:iCs/>
                <w:color w:val="000080"/>
                <w:lang w:val="en-US"/>
              </w:rPr>
              <w:t>convert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(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int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,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Width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) [</w:t>
            </w:r>
            <w:r w:rsidRPr="00F250A3">
              <w:rPr>
                <w:rFonts w:ascii="PT Mono" w:hAnsi="PT Mono" w:cs="Courier New"/>
                <w:color w:val="000000"/>
              </w:rPr>
              <w:t>Ширина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]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FROM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ListBridges B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LEFT JOIN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ListMaterials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>M ON M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id_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 xml:space="preserve">= 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>NumBrgMaterial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WHERE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NumRoad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@NumRoad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  <w:t xml:space="preserve"> </w:t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and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b/>
                <w:bCs/>
                <w:color w:val="660E7A"/>
                <w:lang w:val="en-US"/>
              </w:rPr>
              <w:t xml:space="preserve">NumDataSource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= @NumDataSourceOLD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br/>
            </w:r>
            <w:r w:rsidRPr="00F250A3">
              <w:rPr>
                <w:rFonts w:ascii="PT Mono" w:hAnsi="PT Mono" w:cs="Courier New"/>
                <w:b/>
                <w:bCs/>
                <w:color w:val="000080"/>
                <w:lang w:val="en-US"/>
              </w:rPr>
              <w:t xml:space="preserve">ORDER BY </w:t>
            </w:r>
            <w:r w:rsidRPr="00F250A3">
              <w:rPr>
                <w:rFonts w:ascii="PT Mono" w:hAnsi="PT Mono" w:cs="Courier New"/>
                <w:color w:val="000000"/>
                <w:lang w:val="en-US"/>
              </w:rPr>
              <w:t>B.</w:t>
            </w:r>
            <w:r w:rsidRPr="00F250A3">
              <w:rPr>
                <w:rFonts w:ascii="PT Mono" w:hAnsi="PT Mono" w:cs="Courier New"/>
                <w:color w:val="000000"/>
                <w:shd w:val="clear" w:color="auto" w:fill="E4E4FF"/>
                <w:lang w:val="en-US"/>
              </w:rPr>
              <w:t>Displacement</w:t>
            </w:r>
          </w:p>
        </w:tc>
      </w:tr>
    </w:tbl>
    <w:p w14:paraId="19932306" w14:textId="77777777" w:rsidR="003C14B2" w:rsidRPr="00D50C50" w:rsidRDefault="003C14B2" w:rsidP="002136F8">
      <w:pPr>
        <w:rPr>
          <w:lang w:val="en-US"/>
        </w:rPr>
      </w:pPr>
    </w:p>
    <w:sectPr w:rsidR="003C14B2" w:rsidRPr="00D50C50" w:rsidSect="00906CEA">
      <w:pgSz w:w="11906" w:h="16838" w:code="9"/>
      <w:pgMar w:top="1134" w:right="851" w:bottom="170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18DB4" w14:textId="77777777" w:rsidR="00E60BA2" w:rsidRDefault="00E60BA2" w:rsidP="00194C17">
      <w:pPr>
        <w:pStyle w:val="ConsTitle"/>
      </w:pPr>
      <w:r>
        <w:separator/>
      </w:r>
    </w:p>
  </w:endnote>
  <w:endnote w:type="continuationSeparator" w:id="0">
    <w:p w14:paraId="0B81971A" w14:textId="77777777" w:rsidR="00E60BA2" w:rsidRDefault="00E60BA2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701571"/>
      <w:docPartObj>
        <w:docPartGallery w:val="Page Numbers (Bottom of Page)"/>
        <w:docPartUnique/>
      </w:docPartObj>
    </w:sdtPr>
    <w:sdtEndPr/>
    <w:sdtContent>
      <w:p w14:paraId="21CBE14E" w14:textId="5A0DC038" w:rsidR="002D175A" w:rsidRDefault="002D17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E66">
          <w:rPr>
            <w:noProof/>
          </w:rPr>
          <w:t>2</w:t>
        </w:r>
        <w:r>
          <w:fldChar w:fldCharType="end"/>
        </w:r>
      </w:p>
    </w:sdtContent>
  </w:sdt>
  <w:p w14:paraId="3A5D32C2" w14:textId="77777777" w:rsidR="002D175A" w:rsidRDefault="002D17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08828" w14:textId="77777777" w:rsidR="00E60BA2" w:rsidRDefault="00E60BA2" w:rsidP="00194C17">
      <w:pPr>
        <w:pStyle w:val="ConsTitle"/>
      </w:pPr>
      <w:r>
        <w:separator/>
      </w:r>
    </w:p>
  </w:footnote>
  <w:footnote w:type="continuationSeparator" w:id="0">
    <w:p w14:paraId="57BB23F8" w14:textId="77777777" w:rsidR="00E60BA2" w:rsidRDefault="00E60BA2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51E4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6CD8"/>
    <w:rsid w:val="00047B9D"/>
    <w:rsid w:val="00050D9D"/>
    <w:rsid w:val="00056A13"/>
    <w:rsid w:val="000608B0"/>
    <w:rsid w:val="00060EB5"/>
    <w:rsid w:val="00061F0A"/>
    <w:rsid w:val="0006336B"/>
    <w:rsid w:val="00063BBD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87A19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3F40"/>
    <w:rsid w:val="000A4088"/>
    <w:rsid w:val="000A4D6C"/>
    <w:rsid w:val="000A6116"/>
    <w:rsid w:val="000A611A"/>
    <w:rsid w:val="000B0204"/>
    <w:rsid w:val="000B1DCE"/>
    <w:rsid w:val="000B37CD"/>
    <w:rsid w:val="000B3DBE"/>
    <w:rsid w:val="000B475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C7B7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1B6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0DAD"/>
    <w:rsid w:val="00121393"/>
    <w:rsid w:val="0012265F"/>
    <w:rsid w:val="00123BED"/>
    <w:rsid w:val="001246D0"/>
    <w:rsid w:val="001302A2"/>
    <w:rsid w:val="00130518"/>
    <w:rsid w:val="00136B25"/>
    <w:rsid w:val="00141F54"/>
    <w:rsid w:val="00142107"/>
    <w:rsid w:val="0014365C"/>
    <w:rsid w:val="00143969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56CBF"/>
    <w:rsid w:val="00160EAA"/>
    <w:rsid w:val="00162FCA"/>
    <w:rsid w:val="001632E9"/>
    <w:rsid w:val="001657CC"/>
    <w:rsid w:val="00165862"/>
    <w:rsid w:val="00166266"/>
    <w:rsid w:val="00167B48"/>
    <w:rsid w:val="00167B4E"/>
    <w:rsid w:val="00170DF5"/>
    <w:rsid w:val="001717D0"/>
    <w:rsid w:val="00172278"/>
    <w:rsid w:val="00172768"/>
    <w:rsid w:val="00172E28"/>
    <w:rsid w:val="00175980"/>
    <w:rsid w:val="00176EF5"/>
    <w:rsid w:val="00177194"/>
    <w:rsid w:val="00177253"/>
    <w:rsid w:val="00177BEA"/>
    <w:rsid w:val="00177F2B"/>
    <w:rsid w:val="00180863"/>
    <w:rsid w:val="0018134B"/>
    <w:rsid w:val="0018139F"/>
    <w:rsid w:val="001845F2"/>
    <w:rsid w:val="001908DA"/>
    <w:rsid w:val="00190CBF"/>
    <w:rsid w:val="00193C28"/>
    <w:rsid w:val="00194C17"/>
    <w:rsid w:val="00194E6E"/>
    <w:rsid w:val="001A1246"/>
    <w:rsid w:val="001A2000"/>
    <w:rsid w:val="001A2B76"/>
    <w:rsid w:val="001A6741"/>
    <w:rsid w:val="001B0F02"/>
    <w:rsid w:val="001B110F"/>
    <w:rsid w:val="001B6D9F"/>
    <w:rsid w:val="001C02A7"/>
    <w:rsid w:val="001C039E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696C"/>
    <w:rsid w:val="001C70C7"/>
    <w:rsid w:val="001D13AA"/>
    <w:rsid w:val="001D205D"/>
    <w:rsid w:val="001D2547"/>
    <w:rsid w:val="001D2B9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0586"/>
    <w:rsid w:val="001F0B0C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36F8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2725"/>
    <w:rsid w:val="002534AD"/>
    <w:rsid w:val="00253811"/>
    <w:rsid w:val="002538C7"/>
    <w:rsid w:val="00254075"/>
    <w:rsid w:val="00254289"/>
    <w:rsid w:val="00254D59"/>
    <w:rsid w:val="002603D4"/>
    <w:rsid w:val="002608CF"/>
    <w:rsid w:val="00260BE2"/>
    <w:rsid w:val="002628E7"/>
    <w:rsid w:val="00265A0D"/>
    <w:rsid w:val="0027056F"/>
    <w:rsid w:val="00270ADD"/>
    <w:rsid w:val="0027528D"/>
    <w:rsid w:val="00275A80"/>
    <w:rsid w:val="00275E4B"/>
    <w:rsid w:val="00282446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939B8"/>
    <w:rsid w:val="002956FD"/>
    <w:rsid w:val="00295C90"/>
    <w:rsid w:val="002A208E"/>
    <w:rsid w:val="002A3EF6"/>
    <w:rsid w:val="002A5432"/>
    <w:rsid w:val="002B0E82"/>
    <w:rsid w:val="002B1063"/>
    <w:rsid w:val="002B2CB1"/>
    <w:rsid w:val="002B2DB2"/>
    <w:rsid w:val="002B330D"/>
    <w:rsid w:val="002B38BE"/>
    <w:rsid w:val="002B401D"/>
    <w:rsid w:val="002B4887"/>
    <w:rsid w:val="002B58ED"/>
    <w:rsid w:val="002B5EE2"/>
    <w:rsid w:val="002B6BF2"/>
    <w:rsid w:val="002B6FEF"/>
    <w:rsid w:val="002B727E"/>
    <w:rsid w:val="002C005E"/>
    <w:rsid w:val="002C00C3"/>
    <w:rsid w:val="002C2157"/>
    <w:rsid w:val="002C2E69"/>
    <w:rsid w:val="002C3953"/>
    <w:rsid w:val="002C3FBC"/>
    <w:rsid w:val="002C57BD"/>
    <w:rsid w:val="002C690E"/>
    <w:rsid w:val="002C7D7D"/>
    <w:rsid w:val="002D1575"/>
    <w:rsid w:val="002D175A"/>
    <w:rsid w:val="002D1E68"/>
    <w:rsid w:val="002D2AD3"/>
    <w:rsid w:val="002D579A"/>
    <w:rsid w:val="002D61C9"/>
    <w:rsid w:val="002D757D"/>
    <w:rsid w:val="002E12C8"/>
    <w:rsid w:val="002E27C7"/>
    <w:rsid w:val="002E2EED"/>
    <w:rsid w:val="002E4786"/>
    <w:rsid w:val="002E61AB"/>
    <w:rsid w:val="002E62ED"/>
    <w:rsid w:val="002E6FC2"/>
    <w:rsid w:val="002F050D"/>
    <w:rsid w:val="002F1562"/>
    <w:rsid w:val="002F21FD"/>
    <w:rsid w:val="002F2EA5"/>
    <w:rsid w:val="002F4CA4"/>
    <w:rsid w:val="002F5B74"/>
    <w:rsid w:val="002F5EC7"/>
    <w:rsid w:val="002F6602"/>
    <w:rsid w:val="002F6EF5"/>
    <w:rsid w:val="00301C8F"/>
    <w:rsid w:val="00302125"/>
    <w:rsid w:val="0030215E"/>
    <w:rsid w:val="00303564"/>
    <w:rsid w:val="00304BB6"/>
    <w:rsid w:val="00305BEE"/>
    <w:rsid w:val="00310142"/>
    <w:rsid w:val="00313152"/>
    <w:rsid w:val="003136B9"/>
    <w:rsid w:val="0031463C"/>
    <w:rsid w:val="003166F4"/>
    <w:rsid w:val="00317887"/>
    <w:rsid w:val="00317A29"/>
    <w:rsid w:val="00320B1B"/>
    <w:rsid w:val="00321553"/>
    <w:rsid w:val="0032708C"/>
    <w:rsid w:val="0033281C"/>
    <w:rsid w:val="00332D67"/>
    <w:rsid w:val="00332DE4"/>
    <w:rsid w:val="003333BB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53ED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0871"/>
    <w:rsid w:val="003B224D"/>
    <w:rsid w:val="003B252E"/>
    <w:rsid w:val="003B3770"/>
    <w:rsid w:val="003B379A"/>
    <w:rsid w:val="003B42F1"/>
    <w:rsid w:val="003B4559"/>
    <w:rsid w:val="003B6DBC"/>
    <w:rsid w:val="003B7921"/>
    <w:rsid w:val="003C11C8"/>
    <w:rsid w:val="003C14B2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4D1E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14DE"/>
    <w:rsid w:val="004522AF"/>
    <w:rsid w:val="00452E66"/>
    <w:rsid w:val="004547C0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64BC6"/>
    <w:rsid w:val="0047207D"/>
    <w:rsid w:val="00472688"/>
    <w:rsid w:val="00472A4D"/>
    <w:rsid w:val="004739DF"/>
    <w:rsid w:val="0047495A"/>
    <w:rsid w:val="00481E58"/>
    <w:rsid w:val="004837A6"/>
    <w:rsid w:val="00483D30"/>
    <w:rsid w:val="00483D97"/>
    <w:rsid w:val="00484659"/>
    <w:rsid w:val="00484ABB"/>
    <w:rsid w:val="004902D1"/>
    <w:rsid w:val="004932A2"/>
    <w:rsid w:val="00494830"/>
    <w:rsid w:val="004959DD"/>
    <w:rsid w:val="00497236"/>
    <w:rsid w:val="004A0C2D"/>
    <w:rsid w:val="004A0C44"/>
    <w:rsid w:val="004A3053"/>
    <w:rsid w:val="004A3562"/>
    <w:rsid w:val="004A4C35"/>
    <w:rsid w:val="004A5655"/>
    <w:rsid w:val="004A5A87"/>
    <w:rsid w:val="004A6A4C"/>
    <w:rsid w:val="004A6D60"/>
    <w:rsid w:val="004A71BA"/>
    <w:rsid w:val="004A7269"/>
    <w:rsid w:val="004A76DC"/>
    <w:rsid w:val="004A78B0"/>
    <w:rsid w:val="004B03C6"/>
    <w:rsid w:val="004B114A"/>
    <w:rsid w:val="004B1443"/>
    <w:rsid w:val="004B1A02"/>
    <w:rsid w:val="004B1F28"/>
    <w:rsid w:val="004B5B73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E50C1"/>
    <w:rsid w:val="004F0D4F"/>
    <w:rsid w:val="004F3D48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4F04"/>
    <w:rsid w:val="0050518E"/>
    <w:rsid w:val="00505B1E"/>
    <w:rsid w:val="00506D3F"/>
    <w:rsid w:val="00507DC5"/>
    <w:rsid w:val="00511553"/>
    <w:rsid w:val="00512167"/>
    <w:rsid w:val="00513132"/>
    <w:rsid w:val="005165C2"/>
    <w:rsid w:val="00523389"/>
    <w:rsid w:val="0052341C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180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3841"/>
    <w:rsid w:val="00564C0F"/>
    <w:rsid w:val="0056575B"/>
    <w:rsid w:val="0056593B"/>
    <w:rsid w:val="00565BC8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1AD"/>
    <w:rsid w:val="00593845"/>
    <w:rsid w:val="005950A1"/>
    <w:rsid w:val="00595969"/>
    <w:rsid w:val="00595EE3"/>
    <w:rsid w:val="005960C1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45E1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4321"/>
    <w:rsid w:val="005D5859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01A4"/>
    <w:rsid w:val="00600D5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1713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A91"/>
    <w:rsid w:val="00641FDF"/>
    <w:rsid w:val="0064285D"/>
    <w:rsid w:val="0064463A"/>
    <w:rsid w:val="0064466B"/>
    <w:rsid w:val="00644874"/>
    <w:rsid w:val="00644F1F"/>
    <w:rsid w:val="0064629F"/>
    <w:rsid w:val="00647585"/>
    <w:rsid w:val="00650EBA"/>
    <w:rsid w:val="00654220"/>
    <w:rsid w:val="006547F1"/>
    <w:rsid w:val="00656704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8DC"/>
    <w:rsid w:val="00681BDF"/>
    <w:rsid w:val="006820B6"/>
    <w:rsid w:val="006867FC"/>
    <w:rsid w:val="00687A9C"/>
    <w:rsid w:val="00687E7B"/>
    <w:rsid w:val="00691026"/>
    <w:rsid w:val="00691C84"/>
    <w:rsid w:val="00693607"/>
    <w:rsid w:val="006937E2"/>
    <w:rsid w:val="00693BA1"/>
    <w:rsid w:val="00693BB9"/>
    <w:rsid w:val="0069555A"/>
    <w:rsid w:val="006969E5"/>
    <w:rsid w:val="006971C1"/>
    <w:rsid w:val="00697FE2"/>
    <w:rsid w:val="006A2E25"/>
    <w:rsid w:val="006A3391"/>
    <w:rsid w:val="006A4E6C"/>
    <w:rsid w:val="006A760E"/>
    <w:rsid w:val="006A7BB3"/>
    <w:rsid w:val="006B11F1"/>
    <w:rsid w:val="006B1628"/>
    <w:rsid w:val="006B1DFE"/>
    <w:rsid w:val="006B23EA"/>
    <w:rsid w:val="006B282E"/>
    <w:rsid w:val="006B32CA"/>
    <w:rsid w:val="006B3DC0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46D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047"/>
    <w:rsid w:val="006E49E2"/>
    <w:rsid w:val="006E68A2"/>
    <w:rsid w:val="006E742F"/>
    <w:rsid w:val="006E74BD"/>
    <w:rsid w:val="006E7F3B"/>
    <w:rsid w:val="006F0505"/>
    <w:rsid w:val="006F0F39"/>
    <w:rsid w:val="006F1FDF"/>
    <w:rsid w:val="006F43F9"/>
    <w:rsid w:val="006F47C3"/>
    <w:rsid w:val="006F66C3"/>
    <w:rsid w:val="006F6F1E"/>
    <w:rsid w:val="006F73A6"/>
    <w:rsid w:val="00700806"/>
    <w:rsid w:val="00701F1D"/>
    <w:rsid w:val="00701FC4"/>
    <w:rsid w:val="007057CD"/>
    <w:rsid w:val="00707E06"/>
    <w:rsid w:val="00710E56"/>
    <w:rsid w:val="00712096"/>
    <w:rsid w:val="00713AF3"/>
    <w:rsid w:val="00716747"/>
    <w:rsid w:val="00716EC7"/>
    <w:rsid w:val="00720361"/>
    <w:rsid w:val="0072451E"/>
    <w:rsid w:val="00724965"/>
    <w:rsid w:val="00724D9C"/>
    <w:rsid w:val="0072566F"/>
    <w:rsid w:val="00725D34"/>
    <w:rsid w:val="00726552"/>
    <w:rsid w:val="007272DD"/>
    <w:rsid w:val="00727E7F"/>
    <w:rsid w:val="00730663"/>
    <w:rsid w:val="00732C65"/>
    <w:rsid w:val="00732D3D"/>
    <w:rsid w:val="00732E7B"/>
    <w:rsid w:val="0073580E"/>
    <w:rsid w:val="007360D6"/>
    <w:rsid w:val="0073760A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47D9"/>
    <w:rsid w:val="00755329"/>
    <w:rsid w:val="00756351"/>
    <w:rsid w:val="00756D1A"/>
    <w:rsid w:val="00756E5B"/>
    <w:rsid w:val="00757F0B"/>
    <w:rsid w:val="00760867"/>
    <w:rsid w:val="00760CF4"/>
    <w:rsid w:val="00761552"/>
    <w:rsid w:val="0076156C"/>
    <w:rsid w:val="00762324"/>
    <w:rsid w:val="00765175"/>
    <w:rsid w:val="00765669"/>
    <w:rsid w:val="00765C42"/>
    <w:rsid w:val="00770E7F"/>
    <w:rsid w:val="007714BA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1BFC"/>
    <w:rsid w:val="007949A0"/>
    <w:rsid w:val="00795559"/>
    <w:rsid w:val="00795A88"/>
    <w:rsid w:val="007A0D4D"/>
    <w:rsid w:val="007A2750"/>
    <w:rsid w:val="007A2E3E"/>
    <w:rsid w:val="007A3032"/>
    <w:rsid w:val="007A5CC3"/>
    <w:rsid w:val="007A6C32"/>
    <w:rsid w:val="007B0AC1"/>
    <w:rsid w:val="007B689E"/>
    <w:rsid w:val="007B7CB1"/>
    <w:rsid w:val="007B7CC1"/>
    <w:rsid w:val="007C0002"/>
    <w:rsid w:val="007C102F"/>
    <w:rsid w:val="007C2544"/>
    <w:rsid w:val="007C44C8"/>
    <w:rsid w:val="007C4C10"/>
    <w:rsid w:val="007C584D"/>
    <w:rsid w:val="007C5BBA"/>
    <w:rsid w:val="007C6069"/>
    <w:rsid w:val="007D02A6"/>
    <w:rsid w:val="007D0545"/>
    <w:rsid w:val="007D0C42"/>
    <w:rsid w:val="007D2D18"/>
    <w:rsid w:val="007D5B57"/>
    <w:rsid w:val="007D70FB"/>
    <w:rsid w:val="007E0649"/>
    <w:rsid w:val="007E15D3"/>
    <w:rsid w:val="007E24BD"/>
    <w:rsid w:val="007E2D77"/>
    <w:rsid w:val="007E4C07"/>
    <w:rsid w:val="007F379B"/>
    <w:rsid w:val="007F444F"/>
    <w:rsid w:val="007F54A4"/>
    <w:rsid w:val="007F58FE"/>
    <w:rsid w:val="00801D7D"/>
    <w:rsid w:val="00804F3A"/>
    <w:rsid w:val="00805D95"/>
    <w:rsid w:val="00805FE3"/>
    <w:rsid w:val="0080639D"/>
    <w:rsid w:val="00807124"/>
    <w:rsid w:val="00811297"/>
    <w:rsid w:val="00811B03"/>
    <w:rsid w:val="00812B97"/>
    <w:rsid w:val="00813251"/>
    <w:rsid w:val="00813EDA"/>
    <w:rsid w:val="008150B1"/>
    <w:rsid w:val="00815A62"/>
    <w:rsid w:val="00815D04"/>
    <w:rsid w:val="00816371"/>
    <w:rsid w:val="00817A2F"/>
    <w:rsid w:val="008202B8"/>
    <w:rsid w:val="0082159F"/>
    <w:rsid w:val="00821AC5"/>
    <w:rsid w:val="008239F4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215"/>
    <w:rsid w:val="008A35A0"/>
    <w:rsid w:val="008A3C01"/>
    <w:rsid w:val="008A49CA"/>
    <w:rsid w:val="008A4BD6"/>
    <w:rsid w:val="008A51F0"/>
    <w:rsid w:val="008A55C8"/>
    <w:rsid w:val="008A6B27"/>
    <w:rsid w:val="008A7C66"/>
    <w:rsid w:val="008B1C67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C7AEA"/>
    <w:rsid w:val="008D0254"/>
    <w:rsid w:val="008D155E"/>
    <w:rsid w:val="008D21B2"/>
    <w:rsid w:val="008D2A3B"/>
    <w:rsid w:val="008D4CE6"/>
    <w:rsid w:val="008D557C"/>
    <w:rsid w:val="008D636D"/>
    <w:rsid w:val="008D6FEF"/>
    <w:rsid w:val="008D782D"/>
    <w:rsid w:val="008D7F18"/>
    <w:rsid w:val="008E2C57"/>
    <w:rsid w:val="008E2C9F"/>
    <w:rsid w:val="008F008A"/>
    <w:rsid w:val="008F1BB1"/>
    <w:rsid w:val="008F27DC"/>
    <w:rsid w:val="008F45BD"/>
    <w:rsid w:val="008F5804"/>
    <w:rsid w:val="008F5C7A"/>
    <w:rsid w:val="008F6EB6"/>
    <w:rsid w:val="009011C0"/>
    <w:rsid w:val="009011F9"/>
    <w:rsid w:val="009043F9"/>
    <w:rsid w:val="00904E55"/>
    <w:rsid w:val="00906CEA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54B1"/>
    <w:rsid w:val="009278A2"/>
    <w:rsid w:val="00930A30"/>
    <w:rsid w:val="00932B2D"/>
    <w:rsid w:val="00932CE4"/>
    <w:rsid w:val="00933C64"/>
    <w:rsid w:val="00935880"/>
    <w:rsid w:val="00935C50"/>
    <w:rsid w:val="009409B0"/>
    <w:rsid w:val="00941408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A97"/>
    <w:rsid w:val="00960B92"/>
    <w:rsid w:val="0096225A"/>
    <w:rsid w:val="00962D69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253"/>
    <w:rsid w:val="00972D42"/>
    <w:rsid w:val="00973F75"/>
    <w:rsid w:val="00975B3B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08B4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38D6"/>
    <w:rsid w:val="009B44DA"/>
    <w:rsid w:val="009B58C6"/>
    <w:rsid w:val="009B5975"/>
    <w:rsid w:val="009B670C"/>
    <w:rsid w:val="009B7724"/>
    <w:rsid w:val="009C2397"/>
    <w:rsid w:val="009C23B0"/>
    <w:rsid w:val="009C3185"/>
    <w:rsid w:val="009C501A"/>
    <w:rsid w:val="009C5585"/>
    <w:rsid w:val="009C55DA"/>
    <w:rsid w:val="009C5E42"/>
    <w:rsid w:val="009C66D3"/>
    <w:rsid w:val="009D22B6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0D5F"/>
    <w:rsid w:val="00A0166D"/>
    <w:rsid w:val="00A01878"/>
    <w:rsid w:val="00A021CE"/>
    <w:rsid w:val="00A023D7"/>
    <w:rsid w:val="00A0263E"/>
    <w:rsid w:val="00A03957"/>
    <w:rsid w:val="00A04D98"/>
    <w:rsid w:val="00A0643C"/>
    <w:rsid w:val="00A101E6"/>
    <w:rsid w:val="00A11C88"/>
    <w:rsid w:val="00A13610"/>
    <w:rsid w:val="00A13E61"/>
    <w:rsid w:val="00A14287"/>
    <w:rsid w:val="00A14C74"/>
    <w:rsid w:val="00A17A35"/>
    <w:rsid w:val="00A20662"/>
    <w:rsid w:val="00A20667"/>
    <w:rsid w:val="00A20718"/>
    <w:rsid w:val="00A21812"/>
    <w:rsid w:val="00A22633"/>
    <w:rsid w:val="00A23925"/>
    <w:rsid w:val="00A24E45"/>
    <w:rsid w:val="00A26A74"/>
    <w:rsid w:val="00A2760B"/>
    <w:rsid w:val="00A27D3E"/>
    <w:rsid w:val="00A27F58"/>
    <w:rsid w:val="00A3212F"/>
    <w:rsid w:val="00A364A9"/>
    <w:rsid w:val="00A36F40"/>
    <w:rsid w:val="00A371F3"/>
    <w:rsid w:val="00A37E97"/>
    <w:rsid w:val="00A4404F"/>
    <w:rsid w:val="00A46E8F"/>
    <w:rsid w:val="00A4770B"/>
    <w:rsid w:val="00A55299"/>
    <w:rsid w:val="00A55C26"/>
    <w:rsid w:val="00A56394"/>
    <w:rsid w:val="00A62AAE"/>
    <w:rsid w:val="00A63D73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0A83"/>
    <w:rsid w:val="00A81BAA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AD7"/>
    <w:rsid w:val="00AB1E5E"/>
    <w:rsid w:val="00AB2490"/>
    <w:rsid w:val="00AB59D7"/>
    <w:rsid w:val="00AB5B65"/>
    <w:rsid w:val="00AB5BAE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C7F7F"/>
    <w:rsid w:val="00AD0DD6"/>
    <w:rsid w:val="00AD1598"/>
    <w:rsid w:val="00AD1EA6"/>
    <w:rsid w:val="00AD3D07"/>
    <w:rsid w:val="00AE0972"/>
    <w:rsid w:val="00AE0AAB"/>
    <w:rsid w:val="00AE1DD1"/>
    <w:rsid w:val="00AE248F"/>
    <w:rsid w:val="00AE38CE"/>
    <w:rsid w:val="00AE4778"/>
    <w:rsid w:val="00AE49FC"/>
    <w:rsid w:val="00AE5183"/>
    <w:rsid w:val="00AE56BC"/>
    <w:rsid w:val="00AE7113"/>
    <w:rsid w:val="00AF22B9"/>
    <w:rsid w:val="00AF26D9"/>
    <w:rsid w:val="00AF312B"/>
    <w:rsid w:val="00AF3192"/>
    <w:rsid w:val="00AF33E4"/>
    <w:rsid w:val="00AF4F0D"/>
    <w:rsid w:val="00AF5ACD"/>
    <w:rsid w:val="00B000CA"/>
    <w:rsid w:val="00B001FB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A21"/>
    <w:rsid w:val="00B34DEB"/>
    <w:rsid w:val="00B3665C"/>
    <w:rsid w:val="00B3761B"/>
    <w:rsid w:val="00B413D2"/>
    <w:rsid w:val="00B416CA"/>
    <w:rsid w:val="00B42BF5"/>
    <w:rsid w:val="00B47950"/>
    <w:rsid w:val="00B47C94"/>
    <w:rsid w:val="00B50D79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3A0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640B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0EAD"/>
    <w:rsid w:val="00BC1500"/>
    <w:rsid w:val="00BC26BE"/>
    <w:rsid w:val="00BC26DE"/>
    <w:rsid w:val="00BC4A5B"/>
    <w:rsid w:val="00BC4CDC"/>
    <w:rsid w:val="00BC550A"/>
    <w:rsid w:val="00BC74DD"/>
    <w:rsid w:val="00BC7597"/>
    <w:rsid w:val="00BC7C34"/>
    <w:rsid w:val="00BD16AC"/>
    <w:rsid w:val="00BD1B6C"/>
    <w:rsid w:val="00BD1F96"/>
    <w:rsid w:val="00BD2E1A"/>
    <w:rsid w:val="00BD42B7"/>
    <w:rsid w:val="00BD52F6"/>
    <w:rsid w:val="00BE0CEE"/>
    <w:rsid w:val="00BE17B6"/>
    <w:rsid w:val="00BE29CF"/>
    <w:rsid w:val="00BE421F"/>
    <w:rsid w:val="00BE64FE"/>
    <w:rsid w:val="00BE68B5"/>
    <w:rsid w:val="00BF0C63"/>
    <w:rsid w:val="00BF1A1D"/>
    <w:rsid w:val="00BF21F4"/>
    <w:rsid w:val="00BF2792"/>
    <w:rsid w:val="00BF2D0B"/>
    <w:rsid w:val="00BF356E"/>
    <w:rsid w:val="00BF35CB"/>
    <w:rsid w:val="00BF42CB"/>
    <w:rsid w:val="00BF6789"/>
    <w:rsid w:val="00BF705A"/>
    <w:rsid w:val="00C006FD"/>
    <w:rsid w:val="00C009ED"/>
    <w:rsid w:val="00C00B78"/>
    <w:rsid w:val="00C00E66"/>
    <w:rsid w:val="00C018B7"/>
    <w:rsid w:val="00C018B8"/>
    <w:rsid w:val="00C01CBE"/>
    <w:rsid w:val="00C02125"/>
    <w:rsid w:val="00C02FF9"/>
    <w:rsid w:val="00C056E9"/>
    <w:rsid w:val="00C07E44"/>
    <w:rsid w:val="00C07F06"/>
    <w:rsid w:val="00C12708"/>
    <w:rsid w:val="00C13B19"/>
    <w:rsid w:val="00C142DD"/>
    <w:rsid w:val="00C1469D"/>
    <w:rsid w:val="00C14ED8"/>
    <w:rsid w:val="00C1509F"/>
    <w:rsid w:val="00C160B8"/>
    <w:rsid w:val="00C16635"/>
    <w:rsid w:val="00C166FE"/>
    <w:rsid w:val="00C16A66"/>
    <w:rsid w:val="00C17043"/>
    <w:rsid w:val="00C22393"/>
    <w:rsid w:val="00C24FF8"/>
    <w:rsid w:val="00C25ECB"/>
    <w:rsid w:val="00C261C4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1879"/>
    <w:rsid w:val="00C52687"/>
    <w:rsid w:val="00C53195"/>
    <w:rsid w:val="00C54E13"/>
    <w:rsid w:val="00C557B9"/>
    <w:rsid w:val="00C55C22"/>
    <w:rsid w:val="00C5684E"/>
    <w:rsid w:val="00C5721C"/>
    <w:rsid w:val="00C60967"/>
    <w:rsid w:val="00C619B3"/>
    <w:rsid w:val="00C63AF0"/>
    <w:rsid w:val="00C63D5D"/>
    <w:rsid w:val="00C66212"/>
    <w:rsid w:val="00C665AA"/>
    <w:rsid w:val="00C665E4"/>
    <w:rsid w:val="00C6675F"/>
    <w:rsid w:val="00C66F9F"/>
    <w:rsid w:val="00C72631"/>
    <w:rsid w:val="00C73000"/>
    <w:rsid w:val="00C73857"/>
    <w:rsid w:val="00C75FCB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2C6F"/>
    <w:rsid w:val="00C93EC5"/>
    <w:rsid w:val="00C961BB"/>
    <w:rsid w:val="00C97810"/>
    <w:rsid w:val="00CA438D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2332"/>
    <w:rsid w:val="00CB4D66"/>
    <w:rsid w:val="00CB5206"/>
    <w:rsid w:val="00CB6D0E"/>
    <w:rsid w:val="00CC05BE"/>
    <w:rsid w:val="00CC0D95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0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0B26"/>
    <w:rsid w:val="00D11E76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26A15"/>
    <w:rsid w:val="00D2715B"/>
    <w:rsid w:val="00D276A9"/>
    <w:rsid w:val="00D3051F"/>
    <w:rsid w:val="00D317D0"/>
    <w:rsid w:val="00D321D2"/>
    <w:rsid w:val="00D32C5A"/>
    <w:rsid w:val="00D32E3F"/>
    <w:rsid w:val="00D33821"/>
    <w:rsid w:val="00D33FE0"/>
    <w:rsid w:val="00D34AF4"/>
    <w:rsid w:val="00D35857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44A3"/>
    <w:rsid w:val="00D47938"/>
    <w:rsid w:val="00D47BF1"/>
    <w:rsid w:val="00D47D93"/>
    <w:rsid w:val="00D501F2"/>
    <w:rsid w:val="00D50C50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39F"/>
    <w:rsid w:val="00D62C90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3C06"/>
    <w:rsid w:val="00D7516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1F37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BD4"/>
    <w:rsid w:val="00DD5C7B"/>
    <w:rsid w:val="00DD6D01"/>
    <w:rsid w:val="00DD7BDA"/>
    <w:rsid w:val="00DE0C8B"/>
    <w:rsid w:val="00DE30ED"/>
    <w:rsid w:val="00DE7B64"/>
    <w:rsid w:val="00DF0761"/>
    <w:rsid w:val="00DF10B9"/>
    <w:rsid w:val="00DF17EC"/>
    <w:rsid w:val="00DF18FF"/>
    <w:rsid w:val="00DF1D31"/>
    <w:rsid w:val="00DF1D56"/>
    <w:rsid w:val="00DF3BEF"/>
    <w:rsid w:val="00DF3CEF"/>
    <w:rsid w:val="00DF4668"/>
    <w:rsid w:val="00DF695E"/>
    <w:rsid w:val="00DF6A44"/>
    <w:rsid w:val="00DF6FDE"/>
    <w:rsid w:val="00E00107"/>
    <w:rsid w:val="00E00CA0"/>
    <w:rsid w:val="00E013A7"/>
    <w:rsid w:val="00E02BD4"/>
    <w:rsid w:val="00E02DB3"/>
    <w:rsid w:val="00E032FF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42A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5FE7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BA2"/>
    <w:rsid w:val="00E60CA2"/>
    <w:rsid w:val="00E61803"/>
    <w:rsid w:val="00E62158"/>
    <w:rsid w:val="00E630CA"/>
    <w:rsid w:val="00E630D2"/>
    <w:rsid w:val="00E65498"/>
    <w:rsid w:val="00E66BB9"/>
    <w:rsid w:val="00E66D49"/>
    <w:rsid w:val="00E707E1"/>
    <w:rsid w:val="00E70CF3"/>
    <w:rsid w:val="00E7151F"/>
    <w:rsid w:val="00E717A5"/>
    <w:rsid w:val="00E725F5"/>
    <w:rsid w:val="00E74D36"/>
    <w:rsid w:val="00E75525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96E0B"/>
    <w:rsid w:val="00EA2C97"/>
    <w:rsid w:val="00EA5F91"/>
    <w:rsid w:val="00EA67B6"/>
    <w:rsid w:val="00EA69D9"/>
    <w:rsid w:val="00EB0B01"/>
    <w:rsid w:val="00EB2843"/>
    <w:rsid w:val="00EB2ABF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057F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07B7"/>
    <w:rsid w:val="00F21DA3"/>
    <w:rsid w:val="00F21DF0"/>
    <w:rsid w:val="00F220E5"/>
    <w:rsid w:val="00F22BD3"/>
    <w:rsid w:val="00F234A0"/>
    <w:rsid w:val="00F250A3"/>
    <w:rsid w:val="00F2544C"/>
    <w:rsid w:val="00F259F4"/>
    <w:rsid w:val="00F26051"/>
    <w:rsid w:val="00F261EA"/>
    <w:rsid w:val="00F31BD8"/>
    <w:rsid w:val="00F322D6"/>
    <w:rsid w:val="00F337C5"/>
    <w:rsid w:val="00F343DA"/>
    <w:rsid w:val="00F3572F"/>
    <w:rsid w:val="00F373ED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55492"/>
    <w:rsid w:val="00F55D02"/>
    <w:rsid w:val="00F60215"/>
    <w:rsid w:val="00F6060B"/>
    <w:rsid w:val="00F61AD1"/>
    <w:rsid w:val="00F623A9"/>
    <w:rsid w:val="00F662BF"/>
    <w:rsid w:val="00F670C0"/>
    <w:rsid w:val="00F67E46"/>
    <w:rsid w:val="00F70C06"/>
    <w:rsid w:val="00F7112B"/>
    <w:rsid w:val="00F716BB"/>
    <w:rsid w:val="00F72012"/>
    <w:rsid w:val="00F72F86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843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978AE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890"/>
    <w:rsid w:val="00FE1F35"/>
    <w:rsid w:val="00FE293D"/>
    <w:rsid w:val="00FE2D39"/>
    <w:rsid w:val="00FE48C9"/>
    <w:rsid w:val="00FE5236"/>
    <w:rsid w:val="00FE72CF"/>
    <w:rsid w:val="00FE72F4"/>
    <w:rsid w:val="00FF1121"/>
    <w:rsid w:val="00FF2D32"/>
    <w:rsid w:val="00FF4341"/>
    <w:rsid w:val="00FF486A"/>
    <w:rsid w:val="00FF5DE9"/>
    <w:rsid w:val="00FF5E93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  <w:style w:type="character" w:styleId="af5">
    <w:name w:val="Strong"/>
    <w:basedOn w:val="a0"/>
    <w:qFormat/>
    <w:rsid w:val="00C75FCB"/>
    <w:rPr>
      <w:b/>
      <w:bCs/>
    </w:rPr>
  </w:style>
  <w:style w:type="paragraph" w:customStyle="1" w:styleId="-">
    <w:name w:val="М-Заголовки"/>
    <w:basedOn w:val="1"/>
    <w:link w:val="-0"/>
    <w:qFormat/>
    <w:rsid w:val="003C14B2"/>
    <w:pPr>
      <w:spacing w:before="100" w:beforeAutospacing="1"/>
      <w:jc w:val="left"/>
    </w:pPr>
    <w:rPr>
      <w:b/>
      <w:sz w:val="28"/>
      <w:szCs w:val="36"/>
    </w:rPr>
  </w:style>
  <w:style w:type="character" w:customStyle="1" w:styleId="-0">
    <w:name w:val="М-Заголовки Знак"/>
    <w:link w:val="-"/>
    <w:rsid w:val="003C14B2"/>
    <w:rPr>
      <w:rFonts w:ascii="Times New Roman" w:eastAsia="Times New Roman" w:hAnsi="Times New Roman"/>
      <w:b/>
      <w:bCs/>
      <w:sz w:val="28"/>
      <w:szCs w:val="36"/>
    </w:rPr>
  </w:style>
  <w:style w:type="paragraph" w:customStyle="1" w:styleId="13">
    <w:name w:val="Стиль1"/>
    <w:basedOn w:val="1"/>
    <w:link w:val="14"/>
    <w:qFormat/>
    <w:rsid w:val="00C07F06"/>
    <w:pPr>
      <w:spacing w:after="100" w:afterAutospacing="1"/>
      <w:jc w:val="left"/>
    </w:pPr>
    <w:rPr>
      <w:b/>
      <w:sz w:val="32"/>
      <w:szCs w:val="32"/>
      <w:lang w:val="x-none" w:eastAsia="x-none"/>
    </w:rPr>
  </w:style>
  <w:style w:type="character" w:customStyle="1" w:styleId="14">
    <w:name w:val="Стиль1 Знак"/>
    <w:link w:val="13"/>
    <w:rsid w:val="00C07F06"/>
    <w:rPr>
      <w:rFonts w:ascii="Times New Roman" w:eastAsia="Times New Roman" w:hAnsi="Times New Roman"/>
      <w:b/>
      <w:bCs/>
      <w:sz w:val="32"/>
      <w:szCs w:val="32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DD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D5BD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492AD-CCBF-433D-9055-2F908094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35</Pages>
  <Words>7880</Words>
  <Characters>44918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52693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254</cp:revision>
  <cp:lastPrinted>2014-12-04T09:25:00Z</cp:lastPrinted>
  <dcterms:created xsi:type="dcterms:W3CDTF">2015-01-27T19:42:00Z</dcterms:created>
  <dcterms:modified xsi:type="dcterms:W3CDTF">2016-12-09T11:33:00Z</dcterms:modified>
</cp:coreProperties>
</file>