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4267" w14:textId="77777777" w:rsidR="002D41A2" w:rsidRPr="005F77F4" w:rsidRDefault="002D41A2" w:rsidP="002D41A2">
      <w:pPr>
        <w:spacing w:line="360" w:lineRule="auto"/>
        <w:ind w:firstLine="720"/>
        <w:jc w:val="center"/>
        <w:rPr>
          <w:rFonts w:ascii="Times New Roman" w:hAnsi="Times New Roman" w:cs="Times New Roman"/>
          <w:b/>
          <w:bCs/>
          <w:sz w:val="32"/>
          <w:szCs w:val="32"/>
        </w:rPr>
      </w:pPr>
      <w:r w:rsidRPr="005F77F4">
        <w:rPr>
          <w:rFonts w:ascii="Times New Roman" w:hAnsi="Times New Roman" w:cs="Times New Roman"/>
          <w:b/>
          <w:bCs/>
          <w:sz w:val="32"/>
          <w:szCs w:val="32"/>
        </w:rPr>
        <w:t>TÀI LIỆU HƯỚNG DẪN SỬ DỤNG PHẦN MỀM MCDONALD’S</w:t>
      </w:r>
    </w:p>
    <w:p w14:paraId="0FFF0FC9" w14:textId="77777777" w:rsidR="002D41A2" w:rsidRPr="005F77F4" w:rsidRDefault="002D41A2" w:rsidP="002D41A2">
      <w:pPr>
        <w:pStyle w:val="ListParagraph"/>
        <w:numPr>
          <w:ilvl w:val="0"/>
          <w:numId w:val="4"/>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t>HƯỚNG DẪN SỬ DỤNG CHO KHÁCH HÀNG</w:t>
      </w:r>
    </w:p>
    <w:p w14:paraId="470D457F" w14:textId="77777777" w:rsidR="002D41A2" w:rsidRPr="005F77F4" w:rsidRDefault="002D41A2" w:rsidP="002D41A2">
      <w:pPr>
        <w:pStyle w:val="ListParagraph"/>
        <w:numPr>
          <w:ilvl w:val="0"/>
          <w:numId w:val="5"/>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t>Đăng nhập vào hệ thống</w:t>
      </w:r>
    </w:p>
    <w:p w14:paraId="632FEACF" w14:textId="77777777" w:rsidR="002D41A2" w:rsidRPr="005F77F4" w:rsidRDefault="002D41A2" w:rsidP="002D41A2">
      <w:pPr>
        <w:pStyle w:val="ListParagraph"/>
        <w:numPr>
          <w:ilvl w:val="1"/>
          <w:numId w:val="5"/>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t>Đăng nhập bằng tài khoản khách</w:t>
      </w:r>
    </w:p>
    <w:p w14:paraId="404FE097"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 xml:space="preserve">Chức năng này dùng để đăng nhập vào hệ thống. Đối tượng sử dụng: Những khách hàng chưa có tài khoản hoặc muốn đặt hàng nhưng không cần phải đăng nhập vào tài khoản. </w:t>
      </w:r>
    </w:p>
    <w:p w14:paraId="5367CF14" w14:textId="77777777" w:rsidR="002D41A2" w:rsidRPr="005F77F4" w:rsidRDefault="002D41A2" w:rsidP="002D41A2">
      <w:pPr>
        <w:spacing w:line="360" w:lineRule="auto"/>
        <w:ind w:firstLine="720"/>
        <w:rPr>
          <w:rFonts w:ascii="Times New Roman" w:hAnsi="Times New Roman" w:cs="Times New Roman"/>
          <w:sz w:val="26"/>
          <w:szCs w:val="26"/>
        </w:rPr>
      </w:pPr>
      <w:r w:rsidRPr="005F77F4">
        <w:rPr>
          <w:rFonts w:ascii="Times New Roman" w:hAnsi="Times New Roman" w:cs="Times New Roman"/>
          <w:sz w:val="26"/>
          <w:szCs w:val="26"/>
        </w:rPr>
        <w:t>Bước 1: Vào màn hình Đăng nhập khách hàng.</w:t>
      </w:r>
    </w:p>
    <w:p w14:paraId="50802461" w14:textId="77777777" w:rsidR="002D41A2" w:rsidRPr="005F77F4" w:rsidRDefault="002D41A2" w:rsidP="002D41A2">
      <w:pPr>
        <w:spacing w:line="360" w:lineRule="auto"/>
        <w:ind w:firstLine="720"/>
        <w:rPr>
          <w:rFonts w:ascii="Times New Roman" w:hAnsi="Times New Roman" w:cs="Times New Roman"/>
          <w:sz w:val="26"/>
          <w:szCs w:val="26"/>
        </w:rPr>
      </w:pPr>
      <w:r w:rsidRPr="005F77F4">
        <w:rPr>
          <w:rFonts w:ascii="Times New Roman" w:hAnsi="Times New Roman" w:cs="Times New Roman"/>
          <w:sz w:val="26"/>
          <w:szCs w:val="26"/>
        </w:rPr>
        <w:t>Bước 2: Nhấn chọn “Đăng nhập tài khoản khách” trên màn hình để đăng nhập vào giao diện chọn món và đặt hàng.</w:t>
      </w:r>
    </w:p>
    <w:p w14:paraId="5F008F94" w14:textId="77777777" w:rsidR="002D41A2" w:rsidRPr="005F77F4" w:rsidRDefault="002D41A2" w:rsidP="002D41A2">
      <w:pPr>
        <w:pStyle w:val="ListParagraph"/>
        <w:numPr>
          <w:ilvl w:val="1"/>
          <w:numId w:val="5"/>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t>Đăng nhập bằng Tài khoản đã đăng kí</w:t>
      </w:r>
    </w:p>
    <w:p w14:paraId="339101A6"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Chức năng này dùng để đăng nhập vào hệ thống. Đối tượng sử dụng: Những khách hàng đã có tài khoản.</w:t>
      </w:r>
    </w:p>
    <w:p w14:paraId="5CF911D3"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1: Vào màn hình Đăng nhập cho khách hàng.</w:t>
      </w:r>
    </w:p>
    <w:p w14:paraId="5A2DA14B"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2: Nhập thông tin Tên đăng nhập và Mật khẩu.</w:t>
      </w:r>
    </w:p>
    <w:p w14:paraId="2391ABB1"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3: Nhấn “Enter” hoặc nhấn vào nút “Đăng nhập” để đăng nhập vào hệ thống.</w:t>
      </w:r>
    </w:p>
    <w:p w14:paraId="267458EE" w14:textId="77777777" w:rsidR="002D41A2" w:rsidRPr="005F77F4" w:rsidRDefault="002D41A2" w:rsidP="002D41A2">
      <w:pPr>
        <w:pStyle w:val="ListParagraph"/>
        <w:numPr>
          <w:ilvl w:val="2"/>
          <w:numId w:val="5"/>
        </w:numPr>
        <w:spacing w:line="360" w:lineRule="auto"/>
        <w:rPr>
          <w:rFonts w:ascii="Times New Roman" w:hAnsi="Times New Roman" w:cs="Times New Roman"/>
          <w:i/>
          <w:iCs/>
          <w:sz w:val="26"/>
          <w:szCs w:val="26"/>
        </w:rPr>
      </w:pPr>
      <w:r w:rsidRPr="005F77F4">
        <w:rPr>
          <w:rFonts w:ascii="Times New Roman" w:hAnsi="Times New Roman" w:cs="Times New Roman"/>
          <w:i/>
          <w:iCs/>
          <w:sz w:val="26"/>
          <w:szCs w:val="26"/>
        </w:rPr>
        <w:t>Xem thông tin người dùng sau khi đăng nhập</w:t>
      </w:r>
    </w:p>
    <w:p w14:paraId="58845BB4"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Chức năng này dùng để xem thông tin người dùng sau khi đăng nhập thành công.</w:t>
      </w:r>
    </w:p>
    <w:p w14:paraId="68BEFFE6"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1: Đăng nhập vào hệ thống.</w:t>
      </w:r>
    </w:p>
    <w:p w14:paraId="026C0FE5"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Bươc 2: Click vào mục “Thông tin tài khoản” trên màn hình như hình bên dưới:</w:t>
      </w:r>
    </w:p>
    <w:p w14:paraId="06AA88E8"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3: Màn hình Thông tin tài khoản hiển thị:</w:t>
      </w:r>
    </w:p>
    <w:p w14:paraId="5752CF0D" w14:textId="77777777" w:rsidR="002D41A2" w:rsidRPr="005F77F4" w:rsidRDefault="002D41A2" w:rsidP="002D41A2">
      <w:pPr>
        <w:pStyle w:val="ListParagraph"/>
        <w:numPr>
          <w:ilvl w:val="2"/>
          <w:numId w:val="5"/>
        </w:numPr>
        <w:spacing w:line="360" w:lineRule="auto"/>
        <w:rPr>
          <w:rFonts w:ascii="Times New Roman" w:hAnsi="Times New Roman" w:cs="Times New Roman"/>
          <w:i/>
          <w:iCs/>
          <w:sz w:val="26"/>
          <w:szCs w:val="26"/>
        </w:rPr>
      </w:pPr>
      <w:r w:rsidRPr="005F77F4">
        <w:rPr>
          <w:rFonts w:ascii="Times New Roman" w:hAnsi="Times New Roman" w:cs="Times New Roman"/>
          <w:i/>
          <w:iCs/>
          <w:sz w:val="26"/>
          <w:szCs w:val="26"/>
        </w:rPr>
        <w:t>Thay đổi thông tin tài khoản</w:t>
      </w:r>
    </w:p>
    <w:p w14:paraId="1EDDFAFC"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lastRenderedPageBreak/>
        <w:t>Chức năng này dùng để thay đổi thông tin người dùng.</w:t>
      </w:r>
    </w:p>
    <w:p w14:paraId="44F254DC"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1: Đăng nhập vào hệ thống.</w:t>
      </w:r>
    </w:p>
    <w:p w14:paraId="1FAE686C"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2: Click vào mục “Thông tin tài khoản”.</w:t>
      </w:r>
    </w:p>
    <w:p w14:paraId="00E8AB50"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3: Nhập thông tin cần thay đổi vào từng mục tương ứng.</w:t>
      </w:r>
    </w:p>
    <w:p w14:paraId="7900D8C0"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4: Nhập mật khẩu hiện tại để thay đổi thông tin như hình bên dưới:</w:t>
      </w:r>
    </w:p>
    <w:p w14:paraId="308842E6"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5: Nhấn chọn “Lưu” trên màn hình để thay đổi thông tin.</w:t>
      </w:r>
    </w:p>
    <w:p w14:paraId="767B4E63" w14:textId="77777777" w:rsidR="002D41A2" w:rsidRPr="005F77F4" w:rsidRDefault="002D41A2" w:rsidP="002D41A2">
      <w:pPr>
        <w:pStyle w:val="ListParagraph"/>
        <w:numPr>
          <w:ilvl w:val="2"/>
          <w:numId w:val="5"/>
        </w:numPr>
        <w:spacing w:line="360" w:lineRule="auto"/>
        <w:rPr>
          <w:rFonts w:ascii="Times New Roman" w:hAnsi="Times New Roman" w:cs="Times New Roman"/>
          <w:i/>
          <w:iCs/>
          <w:sz w:val="26"/>
          <w:szCs w:val="26"/>
        </w:rPr>
      </w:pPr>
      <w:r w:rsidRPr="005F77F4">
        <w:rPr>
          <w:rFonts w:ascii="Times New Roman" w:hAnsi="Times New Roman" w:cs="Times New Roman"/>
          <w:i/>
          <w:iCs/>
          <w:sz w:val="26"/>
          <w:szCs w:val="26"/>
        </w:rPr>
        <w:t>Đăng xuất</w:t>
      </w:r>
    </w:p>
    <w:p w14:paraId="737B2E30"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Chức năng này dùng để đăng xuất khỏi tài khoản.</w:t>
      </w:r>
    </w:p>
    <w:p w14:paraId="57A7DBF3"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1: Đăng nhập vào hệ thống.</w:t>
      </w:r>
    </w:p>
    <w:p w14:paraId="5DADE480"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2: Click vào mục “Thông tin tài khoản”.</w:t>
      </w:r>
    </w:p>
    <w:p w14:paraId="7323D990"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3: Nhấn chọn “Đăng xuất”.</w:t>
      </w:r>
    </w:p>
    <w:p w14:paraId="415E6C10" w14:textId="77777777" w:rsidR="002D41A2" w:rsidRPr="005F77F4" w:rsidRDefault="002D41A2" w:rsidP="002D41A2">
      <w:pPr>
        <w:pStyle w:val="ListParagraph"/>
        <w:numPr>
          <w:ilvl w:val="0"/>
          <w:numId w:val="5"/>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t>Đặt hàng</w:t>
      </w:r>
    </w:p>
    <w:p w14:paraId="5E647A4D"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Chức năng này dùng để Đặt món. Đối tượng sử dụng: Toàn bộ khách hàng muốn đặt món</w:t>
      </w:r>
    </w:p>
    <w:p w14:paraId="4FB4C9AB"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1: Đăng nhập vào hệ thống.</w:t>
      </w:r>
    </w:p>
    <w:p w14:paraId="65A97BF6"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2: Ở mục menu sẽ hiển thị danh sách các món ăn, người dùng nhấn “Chọn” các món ăn mình muốn mua.</w:t>
      </w:r>
    </w:p>
    <w:p w14:paraId="32057A37"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3: Click vào mục “Giỏ hàng”. Ở đây sẽ hiển thị thông tin và số lượng các món đã chọn. Khách hàng có thể thêm hoặc xóa các món trong giỏ hàng.</w:t>
      </w:r>
    </w:p>
    <w:p w14:paraId="172E4E66"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 xml:space="preserve">Bước 4: Sau khi kiểm tra đơn hàng, người dùng nhấn nút “Đặt hàng” và chọn phương thức thanh toán muốn sử dụng. </w:t>
      </w:r>
    </w:p>
    <w:p w14:paraId="66825E4B" w14:textId="77777777" w:rsidR="002D41A2" w:rsidRPr="005F77F4" w:rsidRDefault="002D41A2" w:rsidP="002D41A2">
      <w:pPr>
        <w:spacing w:line="360" w:lineRule="auto"/>
        <w:rPr>
          <w:rFonts w:ascii="Times New Roman" w:hAnsi="Times New Roman" w:cs="Times New Roman"/>
          <w:sz w:val="26"/>
          <w:szCs w:val="26"/>
        </w:rPr>
      </w:pPr>
    </w:p>
    <w:p w14:paraId="326848C6" w14:textId="77777777" w:rsidR="002D41A2" w:rsidRPr="005F77F4" w:rsidRDefault="002D41A2" w:rsidP="002D41A2">
      <w:pPr>
        <w:pStyle w:val="ListParagraph"/>
        <w:numPr>
          <w:ilvl w:val="0"/>
          <w:numId w:val="4"/>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lastRenderedPageBreak/>
        <w:t>HƯỚNG DẪN SỬ DỤNG CHO NHÂN VIÊN</w:t>
      </w:r>
    </w:p>
    <w:p w14:paraId="65BCB27D" w14:textId="77777777" w:rsidR="002D41A2" w:rsidRPr="005F77F4" w:rsidRDefault="002D41A2" w:rsidP="002D41A2">
      <w:pPr>
        <w:pStyle w:val="ListParagraph"/>
        <w:numPr>
          <w:ilvl w:val="0"/>
          <w:numId w:val="6"/>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t xml:space="preserve"> Chọn chức năng</w:t>
      </w:r>
    </w:p>
    <w:p w14:paraId="13184818" w14:textId="77777777" w:rsidR="002D41A2" w:rsidRPr="005F77F4" w:rsidRDefault="002D41A2" w:rsidP="002D41A2">
      <w:pPr>
        <w:spacing w:line="360" w:lineRule="auto"/>
        <w:ind w:firstLine="360"/>
        <w:rPr>
          <w:rFonts w:ascii="Times New Roman" w:hAnsi="Times New Roman" w:cs="Times New Roman"/>
          <w:sz w:val="26"/>
          <w:szCs w:val="26"/>
        </w:rPr>
      </w:pPr>
      <w:r w:rsidRPr="005F77F4">
        <w:rPr>
          <w:rFonts w:ascii="Times New Roman" w:hAnsi="Times New Roman" w:cs="Times New Roman"/>
          <w:sz w:val="26"/>
          <w:szCs w:val="26"/>
        </w:rPr>
        <w:t>Khi khởi động ứng dụng, màn hình sẽ hiển thị những chức năng khác nhau tùy vào mục đích sử dụng, người dùng sẽ nhấn chọn từng chức năng theo mong muốn.</w:t>
      </w:r>
    </w:p>
    <w:p w14:paraId="25927CAA" w14:textId="77777777" w:rsidR="002D41A2" w:rsidRPr="005F77F4" w:rsidRDefault="002D41A2" w:rsidP="002D41A2">
      <w:pPr>
        <w:pStyle w:val="ListParagraph"/>
        <w:numPr>
          <w:ilvl w:val="1"/>
          <w:numId w:val="6"/>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t>Chức năng Khách hàng</w:t>
      </w:r>
    </w:p>
    <w:p w14:paraId="7FC54538"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Chức năng này sử dụng cho Khách hàng.</w:t>
      </w:r>
    </w:p>
    <w:p w14:paraId="4DFD6FC7"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1: Vào giao diện chức năng.</w:t>
      </w:r>
    </w:p>
    <w:p w14:paraId="0EB5F7A4"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2: Nhấn chọn mục “Khách hàng” trên màn hình, hệ thống sẽ hiển thị giao diện Đăng nhập cho khách hàng.</w:t>
      </w:r>
    </w:p>
    <w:p w14:paraId="75EA19F4" w14:textId="77777777" w:rsidR="002D41A2" w:rsidRPr="005F77F4" w:rsidRDefault="002D41A2" w:rsidP="002D41A2">
      <w:pPr>
        <w:pStyle w:val="ListParagraph"/>
        <w:numPr>
          <w:ilvl w:val="1"/>
          <w:numId w:val="6"/>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t>Chức năng Nhân viên</w:t>
      </w:r>
    </w:p>
    <w:p w14:paraId="30F29B81"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 xml:space="preserve">Chức năng này sử dụng cho Nhân viên kho. </w:t>
      </w:r>
    </w:p>
    <w:p w14:paraId="6644730F"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1: Vào giao diện chức năng.</w:t>
      </w:r>
    </w:p>
    <w:p w14:paraId="6AFF066D"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2: Nhấn chọn mục “Nhân viên” trên màn hình, hệ thống sẽ hiển thị giao diện Đăng nhập cho nhân viên.</w:t>
      </w:r>
    </w:p>
    <w:p w14:paraId="54A666BA" w14:textId="77777777" w:rsidR="002D41A2" w:rsidRPr="005F77F4" w:rsidRDefault="002D41A2" w:rsidP="002D41A2">
      <w:pPr>
        <w:pStyle w:val="ListParagraph"/>
        <w:numPr>
          <w:ilvl w:val="1"/>
          <w:numId w:val="6"/>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t>Chức năng Thu ngân</w:t>
      </w:r>
    </w:p>
    <w:p w14:paraId="0EBFD367"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Chức năng này sử dụng cho Thu ngân thanh toán.</w:t>
      </w:r>
    </w:p>
    <w:p w14:paraId="701DC41F"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1: Vào giao diện chức năng.</w:t>
      </w:r>
    </w:p>
    <w:p w14:paraId="40F9D1D2"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2: Nhấn chọn mục “Thu ngân” trên màn hình, hệ thống sẽ hiển thị giao diện Thu ngân.</w:t>
      </w:r>
    </w:p>
    <w:p w14:paraId="4AF3492B" w14:textId="77777777" w:rsidR="002D41A2" w:rsidRPr="005F77F4" w:rsidRDefault="002D41A2" w:rsidP="002D41A2">
      <w:pPr>
        <w:pStyle w:val="ListParagraph"/>
        <w:numPr>
          <w:ilvl w:val="1"/>
          <w:numId w:val="6"/>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t>Chức năng Bếp</w:t>
      </w:r>
    </w:p>
    <w:p w14:paraId="724AD554"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Chức năng này sử dụng cho nhà Bếp.</w:t>
      </w:r>
    </w:p>
    <w:p w14:paraId="3BE6E822"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1: Vào giao diện chức năng.</w:t>
      </w:r>
    </w:p>
    <w:p w14:paraId="24643A7E" w14:textId="77777777" w:rsidR="002D41A2" w:rsidRPr="005F77F4" w:rsidRDefault="002D41A2" w:rsidP="002D41A2">
      <w:pPr>
        <w:spacing w:line="360" w:lineRule="auto"/>
        <w:ind w:left="720"/>
        <w:rPr>
          <w:rFonts w:ascii="Times New Roman" w:hAnsi="Times New Roman" w:cs="Times New Roman"/>
          <w:sz w:val="26"/>
          <w:szCs w:val="26"/>
        </w:rPr>
      </w:pPr>
      <w:r w:rsidRPr="005F77F4">
        <w:rPr>
          <w:rFonts w:ascii="Times New Roman" w:hAnsi="Times New Roman" w:cs="Times New Roman"/>
          <w:sz w:val="26"/>
          <w:szCs w:val="26"/>
        </w:rPr>
        <w:t>Bước 2: Nhấn chọn mục “Bếp” trên màn hình, hệ thống sẽ hiển thị giao diện Bếp.</w:t>
      </w:r>
    </w:p>
    <w:p w14:paraId="3424BAF5" w14:textId="77777777" w:rsidR="002D41A2" w:rsidRPr="005F77F4" w:rsidRDefault="002D41A2" w:rsidP="002D41A2">
      <w:pPr>
        <w:pStyle w:val="ListParagraph"/>
        <w:numPr>
          <w:ilvl w:val="1"/>
          <w:numId w:val="6"/>
        </w:numPr>
        <w:spacing w:line="360" w:lineRule="auto"/>
        <w:rPr>
          <w:rFonts w:ascii="Times New Roman" w:hAnsi="Times New Roman" w:cs="Times New Roman"/>
          <w:sz w:val="26"/>
          <w:szCs w:val="26"/>
          <w:u w:val="single"/>
        </w:rPr>
      </w:pPr>
      <w:r w:rsidRPr="005F77F4">
        <w:rPr>
          <w:rFonts w:ascii="Times New Roman" w:hAnsi="Times New Roman" w:cs="Times New Roman"/>
          <w:sz w:val="26"/>
          <w:szCs w:val="26"/>
          <w:u w:val="single"/>
        </w:rPr>
        <w:lastRenderedPageBreak/>
        <w:t>Chức năng Hoàn tất hóa đơn</w:t>
      </w:r>
    </w:p>
    <w:p w14:paraId="002511EA"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Chức năng này sử dụng khi đơn hàng đã hoàn tất.</w:t>
      </w:r>
    </w:p>
    <w:p w14:paraId="292CE75F"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ab/>
        <w:t>Bước 1: Vào giao diện chức năng.</w:t>
      </w:r>
    </w:p>
    <w:p w14:paraId="3AB4E52E" w14:textId="77777777" w:rsidR="002D41A2" w:rsidRPr="005F77F4" w:rsidRDefault="002D41A2" w:rsidP="002D41A2">
      <w:pPr>
        <w:spacing w:line="360" w:lineRule="auto"/>
        <w:ind w:left="360"/>
        <w:rPr>
          <w:rFonts w:ascii="Times New Roman" w:hAnsi="Times New Roman" w:cs="Times New Roman"/>
          <w:sz w:val="26"/>
          <w:szCs w:val="26"/>
        </w:rPr>
      </w:pPr>
      <w:r w:rsidRPr="005F77F4">
        <w:rPr>
          <w:rFonts w:ascii="Times New Roman" w:hAnsi="Times New Roman" w:cs="Times New Roman"/>
          <w:sz w:val="26"/>
          <w:szCs w:val="26"/>
        </w:rPr>
        <w:tab/>
        <w:t>Bước 2: Nhấn chọn mục “Hoàn tất hóa đơn” trên màn hình, hệ thống sẽ hiển thị giao diện “Hoàn tất hóa đơn” trên màn hình.</w:t>
      </w:r>
    </w:p>
    <w:p w14:paraId="48C8EA61" w14:textId="77777777" w:rsidR="002D41A2" w:rsidRPr="005F77F4" w:rsidRDefault="002D41A2" w:rsidP="002D41A2">
      <w:pPr>
        <w:pStyle w:val="ListParagraph"/>
        <w:numPr>
          <w:ilvl w:val="0"/>
          <w:numId w:val="6"/>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t>Đăng kí tài khoản nhân viên</w:t>
      </w:r>
    </w:p>
    <w:p w14:paraId="5ED46ED1" w14:textId="77777777" w:rsidR="002D41A2" w:rsidRPr="005F77F4" w:rsidRDefault="002D41A2" w:rsidP="002D41A2">
      <w:pPr>
        <w:pStyle w:val="ListParagraph"/>
        <w:spacing w:line="360" w:lineRule="auto"/>
        <w:rPr>
          <w:rFonts w:ascii="Times New Roman" w:hAnsi="Times New Roman" w:cs="Times New Roman"/>
          <w:sz w:val="26"/>
          <w:szCs w:val="26"/>
        </w:rPr>
      </w:pPr>
      <w:r w:rsidRPr="005F77F4">
        <w:rPr>
          <w:rFonts w:ascii="Times New Roman" w:hAnsi="Times New Roman" w:cs="Times New Roman"/>
          <w:sz w:val="26"/>
          <w:szCs w:val="26"/>
        </w:rPr>
        <w:t>Chức năng này dùng để đăng kí tài khoản cho nhân viên</w:t>
      </w:r>
    </w:p>
    <w:p w14:paraId="16AC3121"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1: Vào trang đăng nhập của hệ thống.</w:t>
      </w:r>
    </w:p>
    <w:p w14:paraId="66E5735C"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2: Nhấn chọn “Đăng kí ngay”.</w:t>
      </w:r>
    </w:p>
    <w:p w14:paraId="0B878F5B"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3: Nhập đầy đủ các thông tin yêu cầu để đăng kí tài khoản.</w:t>
      </w:r>
    </w:p>
    <w:p w14:paraId="6A933DFE"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4: Nhấn chọn đồng ý điều khoản sử dụng.</w:t>
      </w:r>
    </w:p>
    <w:p w14:paraId="2DBE325C"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5: Nhấn Enter hoặc chọn “Đăng kí”.</w:t>
      </w:r>
    </w:p>
    <w:p w14:paraId="749EBB46"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6: Sau khi hệ thống xác nhận số điện thoại hợp lệ, hệ thống sẽ thông báo đăng kí thành công, nếu số điện thoại không hợp lệ, người dùng phải đăng kí lại bằng số điện thoại hợp lệ.</w:t>
      </w:r>
    </w:p>
    <w:p w14:paraId="0883740E" w14:textId="77777777" w:rsidR="002D41A2" w:rsidRPr="005F77F4" w:rsidRDefault="002D41A2" w:rsidP="002D41A2">
      <w:pPr>
        <w:spacing w:line="360" w:lineRule="auto"/>
        <w:ind w:left="360" w:firstLine="491"/>
        <w:rPr>
          <w:rFonts w:ascii="Times New Roman" w:hAnsi="Times New Roman" w:cs="Times New Roman"/>
          <w:sz w:val="26"/>
          <w:szCs w:val="26"/>
        </w:rPr>
      </w:pPr>
      <w:r w:rsidRPr="005F77F4">
        <w:rPr>
          <w:rFonts w:ascii="Times New Roman" w:hAnsi="Times New Roman" w:cs="Times New Roman"/>
          <w:sz w:val="26"/>
          <w:szCs w:val="26"/>
        </w:rPr>
        <w:t>Bước 7: Quay lại trang đăng nhập và nhập thông tin đăng nhập.</w:t>
      </w:r>
    </w:p>
    <w:p w14:paraId="3607E7DF" w14:textId="77777777" w:rsidR="002D41A2" w:rsidRPr="005F77F4" w:rsidRDefault="002D41A2" w:rsidP="002D41A2">
      <w:pPr>
        <w:pStyle w:val="ListParagraph"/>
        <w:numPr>
          <w:ilvl w:val="0"/>
          <w:numId w:val="7"/>
        </w:numPr>
        <w:spacing w:line="360" w:lineRule="auto"/>
        <w:rPr>
          <w:rFonts w:ascii="Times New Roman" w:hAnsi="Times New Roman" w:cs="Times New Roman"/>
          <w:sz w:val="26"/>
          <w:szCs w:val="26"/>
        </w:rPr>
      </w:pPr>
      <w:r w:rsidRPr="005F77F4">
        <w:rPr>
          <w:rFonts w:ascii="Times New Roman" w:hAnsi="Times New Roman" w:cs="Times New Roman"/>
          <w:b/>
          <w:bCs/>
          <w:i/>
          <w:iCs/>
          <w:sz w:val="26"/>
          <w:szCs w:val="26"/>
          <w:u w:val="single"/>
        </w:rPr>
        <w:t>Lưu ý:</w:t>
      </w:r>
      <w:r w:rsidRPr="005F77F4">
        <w:rPr>
          <w:rFonts w:ascii="Times New Roman" w:hAnsi="Times New Roman" w:cs="Times New Roman"/>
          <w:sz w:val="26"/>
          <w:szCs w:val="26"/>
        </w:rPr>
        <w:t xml:space="preserve"> </w:t>
      </w:r>
      <w:r w:rsidRPr="005F77F4">
        <w:rPr>
          <w:rFonts w:ascii="Times New Roman" w:hAnsi="Times New Roman" w:cs="Times New Roman"/>
          <w:i/>
          <w:iCs/>
          <w:sz w:val="26"/>
          <w:szCs w:val="26"/>
        </w:rPr>
        <w:t>Mỗi số điện thoại chỉ được sử dụng để đăng kí tài khoản 1 lần duy nhất.</w:t>
      </w:r>
    </w:p>
    <w:p w14:paraId="685724FC" w14:textId="77777777" w:rsidR="002D41A2" w:rsidRPr="005F77F4" w:rsidRDefault="002D41A2" w:rsidP="002D41A2">
      <w:pPr>
        <w:pStyle w:val="ListParagraph"/>
        <w:numPr>
          <w:ilvl w:val="0"/>
          <w:numId w:val="6"/>
        </w:numPr>
        <w:spacing w:line="360" w:lineRule="auto"/>
        <w:rPr>
          <w:rFonts w:ascii="Times New Roman" w:hAnsi="Times New Roman" w:cs="Times New Roman"/>
          <w:b/>
          <w:bCs/>
          <w:sz w:val="26"/>
          <w:szCs w:val="26"/>
        </w:rPr>
      </w:pPr>
      <w:r w:rsidRPr="005F77F4">
        <w:rPr>
          <w:rFonts w:ascii="Times New Roman" w:hAnsi="Times New Roman" w:cs="Times New Roman"/>
          <w:b/>
          <w:bCs/>
          <w:sz w:val="26"/>
          <w:szCs w:val="26"/>
        </w:rPr>
        <w:t>Đăng nhập tài khoản nhân viên</w:t>
      </w:r>
    </w:p>
    <w:p w14:paraId="7232C29E"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Chức năng này dùng để đăng nhập vào hệ thống. Đối tượng sử dụng: Nhân viên kho.</w:t>
      </w:r>
    </w:p>
    <w:p w14:paraId="206116E5"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1: Vào màn hình Đăng nhập cho nhân viên.</w:t>
      </w:r>
    </w:p>
    <w:p w14:paraId="47B80D75"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2: Nhập thông tin Tên đăng nhập và Mật khẩu.</w:t>
      </w:r>
    </w:p>
    <w:p w14:paraId="7AE9192B" w14:textId="77777777" w:rsidR="002D41A2" w:rsidRPr="005F77F4" w:rsidRDefault="002D41A2" w:rsidP="002D41A2">
      <w:pPr>
        <w:spacing w:line="360" w:lineRule="auto"/>
        <w:ind w:left="360" w:firstLine="360"/>
        <w:rPr>
          <w:rFonts w:ascii="Times New Roman" w:hAnsi="Times New Roman" w:cs="Times New Roman"/>
          <w:sz w:val="26"/>
          <w:szCs w:val="26"/>
        </w:rPr>
      </w:pPr>
      <w:r w:rsidRPr="005F77F4">
        <w:rPr>
          <w:rFonts w:ascii="Times New Roman" w:hAnsi="Times New Roman" w:cs="Times New Roman"/>
          <w:sz w:val="26"/>
          <w:szCs w:val="26"/>
        </w:rPr>
        <w:t>Bước 3: Nhấn “Enter” hoặc nhấn vào nút “Đăng nhập” để đăng nhập vào hệ thống.</w:t>
      </w:r>
    </w:p>
    <w:p w14:paraId="5B777464" w14:textId="77777777" w:rsidR="002D41A2" w:rsidRPr="005F77F4" w:rsidRDefault="002D41A2" w:rsidP="002D41A2">
      <w:pPr>
        <w:pStyle w:val="ListParagraph"/>
        <w:spacing w:line="360" w:lineRule="auto"/>
        <w:rPr>
          <w:rFonts w:ascii="Times New Roman" w:hAnsi="Times New Roman" w:cs="Times New Roman"/>
          <w:sz w:val="26"/>
          <w:szCs w:val="26"/>
        </w:rPr>
      </w:pPr>
    </w:p>
    <w:p w14:paraId="10B8FE37" w14:textId="77777777" w:rsidR="002D41A2" w:rsidRPr="005F77F4" w:rsidRDefault="002D41A2" w:rsidP="002D41A2">
      <w:pPr>
        <w:pStyle w:val="ListParagraph"/>
        <w:spacing w:line="360" w:lineRule="auto"/>
        <w:rPr>
          <w:rFonts w:ascii="Times New Roman" w:hAnsi="Times New Roman" w:cs="Times New Roman"/>
          <w:sz w:val="26"/>
          <w:szCs w:val="26"/>
        </w:rPr>
      </w:pPr>
    </w:p>
    <w:p w14:paraId="07B65FC7" w14:textId="77777777" w:rsidR="00CC4DA7" w:rsidRPr="005F77F4" w:rsidRDefault="00CC4DA7" w:rsidP="002D41A2">
      <w:pPr>
        <w:rPr>
          <w:rFonts w:ascii="Times New Roman" w:hAnsi="Times New Roman" w:cs="Times New Roman"/>
        </w:rPr>
      </w:pPr>
    </w:p>
    <w:sectPr w:rsidR="00CC4DA7" w:rsidRPr="005F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C93"/>
    <w:multiLevelType w:val="hybridMultilevel"/>
    <w:tmpl w:val="8452CC74"/>
    <w:lvl w:ilvl="0" w:tplc="56381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11D8F"/>
    <w:multiLevelType w:val="hybridMultilevel"/>
    <w:tmpl w:val="F88CC3DA"/>
    <w:lvl w:ilvl="0" w:tplc="1F567D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F19FE"/>
    <w:multiLevelType w:val="hybridMultilevel"/>
    <w:tmpl w:val="DB40A4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A7E78"/>
    <w:multiLevelType w:val="multilevel"/>
    <w:tmpl w:val="3BDCCA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A113467"/>
    <w:multiLevelType w:val="multilevel"/>
    <w:tmpl w:val="60C6E3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5E3FA7"/>
    <w:multiLevelType w:val="hybridMultilevel"/>
    <w:tmpl w:val="80023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52FA9"/>
    <w:multiLevelType w:val="hybridMultilevel"/>
    <w:tmpl w:val="241CCA90"/>
    <w:lvl w:ilvl="0" w:tplc="5E58F1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880450">
    <w:abstractNumId w:val="0"/>
  </w:num>
  <w:num w:numId="2" w16cid:durableId="1478911794">
    <w:abstractNumId w:val="5"/>
  </w:num>
  <w:num w:numId="3" w16cid:durableId="613907368">
    <w:abstractNumId w:val="6"/>
  </w:num>
  <w:num w:numId="4" w16cid:durableId="479687125">
    <w:abstractNumId w:val="2"/>
  </w:num>
  <w:num w:numId="5" w16cid:durableId="1112089181">
    <w:abstractNumId w:val="3"/>
  </w:num>
  <w:num w:numId="6" w16cid:durableId="2096589975">
    <w:abstractNumId w:val="4"/>
  </w:num>
  <w:num w:numId="7" w16cid:durableId="70336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A7"/>
    <w:rsid w:val="000453CA"/>
    <w:rsid w:val="000673F7"/>
    <w:rsid w:val="001C1BAC"/>
    <w:rsid w:val="002A002C"/>
    <w:rsid w:val="002D41A2"/>
    <w:rsid w:val="004064DB"/>
    <w:rsid w:val="005F77F4"/>
    <w:rsid w:val="006D37DF"/>
    <w:rsid w:val="00A258B8"/>
    <w:rsid w:val="00B067F3"/>
    <w:rsid w:val="00CC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1B04"/>
  <w15:chartTrackingRefBased/>
  <w15:docId w15:val="{03339E70-AC88-4D75-902C-6A608D3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hoang</dc:creator>
  <cp:keywords/>
  <dc:description/>
  <cp:lastModifiedBy>hoa hoang</cp:lastModifiedBy>
  <cp:revision>4</cp:revision>
  <dcterms:created xsi:type="dcterms:W3CDTF">2022-11-11T10:42:00Z</dcterms:created>
  <dcterms:modified xsi:type="dcterms:W3CDTF">2022-11-27T20:50:00Z</dcterms:modified>
</cp:coreProperties>
</file>