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4234" w:rsidRDefault="00B14234" w:rsidP="00B14234">
      <w:pPr>
        <w:spacing w:after="0"/>
        <w:ind w:left="-902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49536DF7" wp14:editId="20AE7526">
            <wp:simplePos x="0" y="0"/>
            <wp:positionH relativeFrom="column">
              <wp:posOffset>-22225</wp:posOffset>
            </wp:positionH>
            <wp:positionV relativeFrom="paragraph">
              <wp:posOffset>-80010</wp:posOffset>
            </wp:positionV>
            <wp:extent cx="598170" cy="598170"/>
            <wp:effectExtent l="0" t="0" r="0" b="0"/>
            <wp:wrapTight wrapText="bothSides">
              <wp:wrapPolygon edited="0">
                <wp:start x="0" y="0"/>
                <wp:lineTo x="0" y="20637"/>
                <wp:lineTo x="20637" y="20637"/>
                <wp:lineTo x="20637" y="0"/>
                <wp:lineTo x="0" y="0"/>
              </wp:wrapPolygon>
            </wp:wrapTight>
            <wp:docPr id="2" name="Рисунок 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2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" cy="59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5FD0F32B" wp14:editId="6E0D9395">
            <wp:simplePos x="0" y="0"/>
            <wp:positionH relativeFrom="column">
              <wp:posOffset>5875020</wp:posOffset>
            </wp:positionH>
            <wp:positionV relativeFrom="paragraph">
              <wp:posOffset>-2540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1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>Общероссийская олимпиада школьников по О</w:t>
      </w:r>
      <w:r w:rsidR="00356B14">
        <w:rPr>
          <w:rFonts w:ascii="Times New Roman" w:hAnsi="Times New Roman"/>
          <w:b/>
          <w:sz w:val="24"/>
          <w:szCs w:val="24"/>
        </w:rPr>
        <w:t>РКСЭ</w:t>
      </w:r>
      <w:r>
        <w:rPr>
          <w:rFonts w:ascii="Times New Roman" w:hAnsi="Times New Roman"/>
          <w:b/>
          <w:sz w:val="24"/>
          <w:szCs w:val="24"/>
        </w:rPr>
        <w:t xml:space="preserve"> / ОПК</w:t>
      </w:r>
    </w:p>
    <w:p w:rsidR="00B14234" w:rsidRDefault="00E703AE" w:rsidP="00B14234">
      <w:pPr>
        <w:spacing w:after="0"/>
        <w:ind w:left="-902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Регион</w:t>
      </w:r>
      <w:r w:rsidR="00B14234">
        <w:rPr>
          <w:rFonts w:ascii="Times New Roman" w:hAnsi="Times New Roman"/>
          <w:sz w:val="26"/>
          <w:szCs w:val="26"/>
        </w:rPr>
        <w:t>альный тур 2025/26 (</w:t>
      </w:r>
      <w:r w:rsidR="00356B14">
        <w:rPr>
          <w:rFonts w:ascii="Times New Roman" w:hAnsi="Times New Roman"/>
          <w:sz w:val="26"/>
          <w:szCs w:val="26"/>
        </w:rPr>
        <w:t>3</w:t>
      </w:r>
      <w:r w:rsidR="00B14234">
        <w:rPr>
          <w:rFonts w:ascii="Times New Roman" w:hAnsi="Times New Roman"/>
          <w:sz w:val="26"/>
          <w:szCs w:val="26"/>
        </w:rPr>
        <w:t>-</w:t>
      </w:r>
      <w:r w:rsidR="00356B14">
        <w:rPr>
          <w:rFonts w:ascii="Times New Roman" w:hAnsi="Times New Roman"/>
          <w:sz w:val="26"/>
          <w:szCs w:val="26"/>
        </w:rPr>
        <w:t>4</w:t>
      </w:r>
      <w:bookmarkStart w:id="0" w:name="_GoBack"/>
      <w:bookmarkEnd w:id="0"/>
      <w:r w:rsidR="00B14234">
        <w:rPr>
          <w:rFonts w:ascii="Times New Roman" w:hAnsi="Times New Roman"/>
          <w:sz w:val="26"/>
          <w:szCs w:val="26"/>
        </w:rPr>
        <w:t xml:space="preserve"> классы) </w:t>
      </w:r>
    </w:p>
    <w:p w:rsidR="00B14234" w:rsidRDefault="00B14234" w:rsidP="00B14234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ТЕСТ</w:t>
      </w:r>
    </w:p>
    <w:p w:rsidR="00B14234" w:rsidRPr="00EA6C8E" w:rsidRDefault="00B14234" w:rsidP="00B14234">
      <w:pPr>
        <w:spacing w:after="0" w:line="240" w:lineRule="auto"/>
        <w:contextualSpacing/>
        <w:rPr>
          <w:rFonts w:ascii="Times New Roman" w:hAnsi="Times New Roman" w:cs="Times New Roman"/>
          <w:b/>
          <w:sz w:val="12"/>
          <w:szCs w:val="12"/>
        </w:rPr>
      </w:pPr>
    </w:p>
    <w:p w:rsidR="00B14234" w:rsidRPr="00EA6C8E" w:rsidRDefault="00B14234" w:rsidP="00B14234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</w:rPr>
        <w:sectPr w:rsidR="00B14234" w:rsidRPr="00EA6C8E" w:rsidSect="00902833">
          <w:footerReference w:type="default" r:id="rId10"/>
          <w:type w:val="continuous"/>
          <w:pgSz w:w="11906" w:h="16838"/>
          <w:pgMar w:top="426" w:right="720" w:bottom="720" w:left="720" w:header="708" w:footer="397" w:gutter="0"/>
          <w:cols w:space="340"/>
          <w:docGrid w:linePitch="360"/>
        </w:sectPr>
      </w:pP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bookmarkStart w:id="1" w:name="_Hlk149675064"/>
      <w:r w:rsidRPr="00DB1D87">
        <w:rPr>
          <w:rFonts w:ascii="Times New Roman" w:hAnsi="Times New Roman" w:cs="Times New Roman"/>
          <w:b/>
          <w:bCs/>
          <w:sz w:val="20"/>
          <w:szCs w:val="20"/>
        </w:rPr>
        <w:t>1.</w:t>
      </w:r>
      <w:r w:rsidRPr="00DB1D87">
        <w:rPr>
          <w:rFonts w:ascii="Times New Roman" w:hAnsi="Times New Roman" w:cs="Times New Roman"/>
          <w:sz w:val="20"/>
          <w:szCs w:val="20"/>
        </w:rPr>
        <w:t xml:space="preserve"> </w:t>
      </w:r>
      <w:r w:rsidRPr="00DB1D87">
        <w:rPr>
          <w:rFonts w:ascii="Times New Roman" w:hAnsi="Times New Roman" w:cs="Times New Roman"/>
          <w:b/>
          <w:sz w:val="20"/>
          <w:szCs w:val="20"/>
        </w:rPr>
        <w:t>Укажите, что пропущено в фразе преподобного Серафима Саровского: «Стяжи &lt;</w:t>
      </w:r>
      <w:r w:rsidRPr="00DB1D87">
        <w:rPr>
          <w:rFonts w:ascii="Times New Roman" w:hAnsi="Times New Roman" w:cs="Times New Roman"/>
          <w:b/>
          <w:i/>
          <w:iCs/>
          <w:sz w:val="20"/>
          <w:szCs w:val="20"/>
        </w:rPr>
        <w:t>.?.</w:t>
      </w:r>
      <w:r w:rsidRPr="00DB1D87">
        <w:rPr>
          <w:rFonts w:ascii="Times New Roman" w:hAnsi="Times New Roman" w:cs="Times New Roman"/>
          <w:b/>
          <w:sz w:val="20"/>
          <w:szCs w:val="20"/>
        </w:rPr>
        <w:t>&gt; и вокруг тебя спасутся тысячи»: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А.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Богатырскую силу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Б.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Большое состояние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z w:val="20"/>
          <w:szCs w:val="20"/>
        </w:rPr>
        <w:t>Глубокие знания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Cs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Г. </w:t>
      </w:r>
      <w:r w:rsidRPr="00DB1D87">
        <w:rPr>
          <w:rFonts w:ascii="Times New Roman" w:hAnsi="Times New Roman" w:cs="Times New Roman"/>
          <w:bCs/>
          <w:sz w:val="20"/>
          <w:szCs w:val="20"/>
        </w:rPr>
        <w:t>Дух мирен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Cs/>
          <w:sz w:val="20"/>
          <w:szCs w:val="20"/>
        </w:rPr>
      </w:pP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2</w:t>
      </w:r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. </w:t>
      </w:r>
      <w:bookmarkStart w:id="2" w:name="_Hlk176950572"/>
      <w:r w:rsidR="00DB1D87" w:rsidRPr="00DB1D87">
        <w:rPr>
          <w:rFonts w:ascii="Times New Roman" w:hAnsi="Times New Roman" w:cs="Times New Roman"/>
          <w:b/>
          <w:sz w:val="20"/>
          <w:szCs w:val="20"/>
        </w:rPr>
        <w:t>Слово, которым называли место недалеко от Саровского монастыря, куда преподобный Серафим периодически уходил для уединения</w:t>
      </w:r>
      <w:bookmarkEnd w:id="2"/>
      <w:r w:rsidR="00DB1D87" w:rsidRPr="00DB1D87">
        <w:rPr>
          <w:rFonts w:ascii="Times New Roman" w:hAnsi="Times New Roman" w:cs="Times New Roman"/>
          <w:b/>
          <w:sz w:val="20"/>
          <w:szCs w:val="20"/>
        </w:rPr>
        <w:t>: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А.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Лавра</w:t>
      </w:r>
      <w:r w:rsidRPr="00DB1D87">
        <w:rPr>
          <w:rFonts w:ascii="Times New Roman" w:hAnsi="Times New Roman" w:cs="Times New Roman"/>
          <w:b/>
          <w:sz w:val="20"/>
          <w:szCs w:val="20"/>
        </w:rPr>
        <w:tab/>
      </w:r>
    </w:p>
    <w:p w:rsidR="009914F0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bookmarkStart w:id="3" w:name="_Hlk176950599"/>
      <w:r w:rsidRPr="00DB1D87">
        <w:rPr>
          <w:rFonts w:ascii="Times New Roman" w:hAnsi="Times New Roman" w:cs="Times New Roman"/>
          <w:b/>
          <w:sz w:val="20"/>
          <w:szCs w:val="20"/>
        </w:rPr>
        <w:t>Б.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</w:t>
      </w:r>
      <w:bookmarkEnd w:id="3"/>
      <w:r w:rsidRPr="00DB1D87">
        <w:rPr>
          <w:rFonts w:ascii="Times New Roman" w:hAnsi="Times New Roman" w:cs="Times New Roman"/>
          <w:bCs/>
          <w:sz w:val="20"/>
          <w:szCs w:val="20"/>
        </w:rPr>
        <w:t>Подворье</w:t>
      </w:r>
    </w:p>
    <w:p w:rsidR="009914F0" w:rsidRDefault="009914F0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В.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Пустынька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Г. </w:t>
      </w:r>
      <w:r w:rsidRPr="00DB1D87">
        <w:rPr>
          <w:rFonts w:ascii="Times New Roman" w:hAnsi="Times New Roman" w:cs="Times New Roman"/>
          <w:bCs/>
          <w:sz w:val="20"/>
          <w:szCs w:val="20"/>
        </w:rPr>
        <w:t>Скит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Cs/>
          <w:sz w:val="20"/>
          <w:szCs w:val="20"/>
        </w:rPr>
      </w:pP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3</w:t>
      </w:r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. </w:t>
      </w:r>
      <w:bookmarkStart w:id="4" w:name="_Hlk177155600"/>
      <w:bookmarkStart w:id="5" w:name="_Hlk212913112"/>
      <w:r w:rsidR="00DB1D87" w:rsidRPr="00DB1D87">
        <w:rPr>
          <w:rFonts w:ascii="Times New Roman" w:hAnsi="Times New Roman" w:cs="Times New Roman"/>
          <w:b/>
          <w:sz w:val="20"/>
          <w:szCs w:val="20"/>
        </w:rPr>
        <w:t>Кем были напавшие на преподобного Серафима Саровского разбойники</w:t>
      </w:r>
      <w:bookmarkEnd w:id="4"/>
      <w:r w:rsidR="00DB1D87" w:rsidRPr="00DB1D87">
        <w:rPr>
          <w:rFonts w:ascii="Times New Roman" w:hAnsi="Times New Roman" w:cs="Times New Roman"/>
          <w:b/>
          <w:sz w:val="20"/>
          <w:szCs w:val="20"/>
        </w:rPr>
        <w:t>?</w:t>
      </w:r>
      <w:bookmarkEnd w:id="5"/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А.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Живущими в лесу людьми, одержимыми нечистыми духами </w:t>
      </w:r>
    </w:p>
    <w:p w:rsidR="00DB1D87" w:rsidRPr="00DB1D87" w:rsidRDefault="00DB1D87" w:rsidP="009914F0">
      <w:pPr>
        <w:pStyle w:val="af1"/>
        <w:ind w:right="-102"/>
        <w:rPr>
          <w:rFonts w:ascii="Times New Roman" w:hAnsi="Times New Roman" w:cs="Times New Roman"/>
          <w:b/>
          <w:sz w:val="20"/>
          <w:szCs w:val="20"/>
        </w:rPr>
      </w:pPr>
      <w:bookmarkStart w:id="6" w:name="_Hlk212913147"/>
      <w:r w:rsidRPr="00DB1D87">
        <w:rPr>
          <w:rFonts w:ascii="Times New Roman" w:hAnsi="Times New Roman" w:cs="Times New Roman"/>
          <w:b/>
          <w:sz w:val="20"/>
          <w:szCs w:val="20"/>
        </w:rPr>
        <w:t xml:space="preserve">Б. </w:t>
      </w:r>
      <w:r w:rsidRPr="00DB1D87">
        <w:rPr>
          <w:rFonts w:ascii="Times New Roman" w:hAnsi="Times New Roman" w:cs="Times New Roman"/>
          <w:bCs/>
          <w:sz w:val="20"/>
          <w:szCs w:val="20"/>
        </w:rPr>
        <w:t>Простыми местными крестьянами</w:t>
      </w:r>
      <w:bookmarkEnd w:id="6"/>
      <w:r w:rsidRPr="00DB1D87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z w:val="20"/>
          <w:szCs w:val="20"/>
        </w:rPr>
        <w:t>Сбежавшими из тюрьмы преступниками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sz w:val="20"/>
          <w:szCs w:val="20"/>
        </w:rPr>
      </w:pPr>
      <w:bookmarkStart w:id="7" w:name="_Hlk177155620"/>
      <w:r w:rsidRPr="00DB1D87">
        <w:rPr>
          <w:rFonts w:ascii="Times New Roman" w:hAnsi="Times New Roman" w:cs="Times New Roman"/>
          <w:b/>
          <w:sz w:val="20"/>
          <w:szCs w:val="20"/>
        </w:rPr>
        <w:t xml:space="preserve">Г. </w:t>
      </w:r>
      <w:bookmarkEnd w:id="7"/>
      <w:r w:rsidRPr="00DB1D87">
        <w:rPr>
          <w:rFonts w:ascii="Times New Roman" w:hAnsi="Times New Roman" w:cs="Times New Roman"/>
          <w:bCs/>
          <w:sz w:val="20"/>
          <w:szCs w:val="20"/>
        </w:rPr>
        <w:t>Участниками крестьянского восстания</w:t>
      </w: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pacing w:val="-4"/>
          <w:sz w:val="20"/>
          <w:szCs w:val="20"/>
        </w:rPr>
      </w:pPr>
      <w:r>
        <w:rPr>
          <w:rFonts w:ascii="Times New Roman" w:hAnsi="Times New Roman" w:cs="Times New Roman"/>
          <w:b/>
          <w:spacing w:val="-4"/>
          <w:sz w:val="20"/>
          <w:szCs w:val="20"/>
        </w:rPr>
        <w:t>4</w:t>
      </w:r>
      <w:r w:rsidR="00DB1D87" w:rsidRPr="00DB1D87">
        <w:rPr>
          <w:rFonts w:ascii="Times New Roman" w:hAnsi="Times New Roman" w:cs="Times New Roman"/>
          <w:b/>
          <w:spacing w:val="-4"/>
          <w:sz w:val="20"/>
          <w:szCs w:val="20"/>
        </w:rPr>
        <w:t xml:space="preserve">. </w:t>
      </w:r>
      <w:bookmarkStart w:id="8" w:name="_Hlk176952655"/>
      <w:r w:rsidR="00DB1D87" w:rsidRPr="00DB1D87">
        <w:rPr>
          <w:rFonts w:ascii="Times New Roman" w:hAnsi="Times New Roman" w:cs="Times New Roman"/>
          <w:b/>
          <w:spacing w:val="-4"/>
          <w:sz w:val="20"/>
          <w:szCs w:val="20"/>
        </w:rPr>
        <w:t>В стяжании благодати Святого Духа преподобный Серафим Саровский рекомендовал брать пример</w:t>
      </w:r>
      <w:bookmarkEnd w:id="8"/>
      <w:r w:rsidR="00DB1D87" w:rsidRPr="00DB1D87">
        <w:rPr>
          <w:rFonts w:ascii="Times New Roman" w:hAnsi="Times New Roman" w:cs="Times New Roman"/>
          <w:b/>
          <w:spacing w:val="-4"/>
          <w:sz w:val="20"/>
          <w:szCs w:val="20"/>
        </w:rPr>
        <w:t xml:space="preserve"> с того, как ведут свои дела…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pacing w:val="-4"/>
          <w:sz w:val="20"/>
          <w:szCs w:val="20"/>
        </w:rPr>
      </w:pPr>
      <w:r w:rsidRPr="00DB1D87">
        <w:rPr>
          <w:rFonts w:ascii="Times New Roman" w:hAnsi="Times New Roman" w:cs="Times New Roman"/>
          <w:b/>
          <w:spacing w:val="-4"/>
          <w:sz w:val="20"/>
          <w:szCs w:val="20"/>
        </w:rPr>
        <w:t>А.</w:t>
      </w:r>
      <w:r w:rsidRPr="00DB1D87">
        <w:rPr>
          <w:rFonts w:ascii="Times New Roman" w:hAnsi="Times New Roman" w:cs="Times New Roman"/>
          <w:bCs/>
          <w:spacing w:val="-4"/>
          <w:sz w:val="20"/>
          <w:szCs w:val="20"/>
        </w:rPr>
        <w:t xml:space="preserve"> Дворяне</w:t>
      </w:r>
      <w:r w:rsidRPr="00DB1D87">
        <w:rPr>
          <w:rFonts w:ascii="Times New Roman" w:hAnsi="Times New Roman" w:cs="Times New Roman"/>
          <w:b/>
          <w:spacing w:val="-4"/>
          <w:sz w:val="20"/>
          <w:szCs w:val="20"/>
        </w:rPr>
        <w:tab/>
      </w:r>
      <w:r>
        <w:rPr>
          <w:rFonts w:ascii="Times New Roman" w:hAnsi="Times New Roman" w:cs="Times New Roman"/>
          <w:b/>
          <w:spacing w:val="-4"/>
          <w:sz w:val="20"/>
          <w:szCs w:val="20"/>
        </w:rPr>
        <w:tab/>
      </w:r>
      <w:r w:rsidRPr="00DB1D87">
        <w:rPr>
          <w:rFonts w:ascii="Times New Roman" w:hAnsi="Times New Roman" w:cs="Times New Roman"/>
          <w:b/>
          <w:spacing w:val="-4"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pacing w:val="-4"/>
          <w:sz w:val="20"/>
          <w:szCs w:val="20"/>
        </w:rPr>
        <w:t>Купцы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pacing w:val="-4"/>
          <w:sz w:val="20"/>
          <w:szCs w:val="20"/>
        </w:rPr>
      </w:pPr>
      <w:bookmarkStart w:id="9" w:name="_Hlk176952672"/>
      <w:r w:rsidRPr="00DB1D87">
        <w:rPr>
          <w:rFonts w:ascii="Times New Roman" w:hAnsi="Times New Roman" w:cs="Times New Roman"/>
          <w:b/>
          <w:spacing w:val="-4"/>
          <w:sz w:val="20"/>
          <w:szCs w:val="20"/>
        </w:rPr>
        <w:t xml:space="preserve">Б. </w:t>
      </w:r>
      <w:bookmarkEnd w:id="9"/>
      <w:r w:rsidRPr="00DB1D87">
        <w:rPr>
          <w:rFonts w:ascii="Times New Roman" w:hAnsi="Times New Roman" w:cs="Times New Roman"/>
          <w:bCs/>
          <w:spacing w:val="-4"/>
          <w:sz w:val="20"/>
          <w:szCs w:val="20"/>
        </w:rPr>
        <w:t>Крестьяне</w:t>
      </w:r>
      <w:r w:rsidRPr="00DB1D87">
        <w:rPr>
          <w:rFonts w:ascii="Times New Roman" w:hAnsi="Times New Roman" w:cs="Times New Roman"/>
          <w:b/>
          <w:spacing w:val="-4"/>
          <w:sz w:val="20"/>
          <w:szCs w:val="20"/>
        </w:rPr>
        <w:tab/>
      </w:r>
      <w:r>
        <w:rPr>
          <w:rFonts w:ascii="Times New Roman" w:hAnsi="Times New Roman" w:cs="Times New Roman"/>
          <w:b/>
          <w:spacing w:val="-4"/>
          <w:sz w:val="20"/>
          <w:szCs w:val="20"/>
        </w:rPr>
        <w:tab/>
      </w:r>
      <w:r w:rsidRPr="00DB1D87">
        <w:rPr>
          <w:rFonts w:ascii="Times New Roman" w:hAnsi="Times New Roman" w:cs="Times New Roman"/>
          <w:b/>
          <w:spacing w:val="-4"/>
          <w:sz w:val="20"/>
          <w:szCs w:val="20"/>
        </w:rPr>
        <w:t>Г.</w:t>
      </w:r>
      <w:r w:rsidRPr="00DB1D87">
        <w:rPr>
          <w:rFonts w:ascii="Times New Roman" w:hAnsi="Times New Roman" w:cs="Times New Roman"/>
          <w:bCs/>
          <w:spacing w:val="-4"/>
          <w:sz w:val="20"/>
          <w:szCs w:val="20"/>
        </w:rPr>
        <w:t xml:space="preserve"> Солдаты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Cs/>
          <w:sz w:val="20"/>
          <w:szCs w:val="20"/>
        </w:rPr>
      </w:pP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5</w:t>
      </w:r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. </w:t>
      </w:r>
      <w:bookmarkStart w:id="10" w:name="_Hlk177409844"/>
      <w:r w:rsidR="00DB1D87" w:rsidRPr="00DB1D87">
        <w:rPr>
          <w:rFonts w:ascii="Times New Roman" w:hAnsi="Times New Roman" w:cs="Times New Roman"/>
          <w:b/>
          <w:sz w:val="20"/>
          <w:szCs w:val="20"/>
        </w:rPr>
        <w:t>Участник обретения Казанской иконы Богоматери писал, что в момент извлечения из земли «образ светлостию чудне сияя, якоже внове вапы начертан». Какая из следующих фраз наиболее близка по смыслу к этому выражению</w:t>
      </w:r>
      <w:bookmarkEnd w:id="10"/>
      <w:r w:rsidR="00DB1D87" w:rsidRPr="00DB1D87">
        <w:rPr>
          <w:rFonts w:ascii="Times New Roman" w:hAnsi="Times New Roman" w:cs="Times New Roman"/>
          <w:b/>
          <w:sz w:val="20"/>
          <w:szCs w:val="20"/>
        </w:rPr>
        <w:t>?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А.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Образ был чудотворным </w:t>
      </w:r>
    </w:p>
    <w:p w:rsidR="00DB1D87" w:rsidRPr="00DB1D87" w:rsidRDefault="00DB1D87" w:rsidP="00DB1D87">
      <w:pPr>
        <w:pStyle w:val="af1"/>
        <w:ind w:right="-243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Б. </w:t>
      </w:r>
      <w:r w:rsidRPr="00DB1D87">
        <w:rPr>
          <w:rFonts w:ascii="Times New Roman" w:hAnsi="Times New Roman" w:cs="Times New Roman"/>
          <w:bCs/>
          <w:sz w:val="20"/>
          <w:szCs w:val="20"/>
        </w:rPr>
        <w:t>Образ излучал свет и был как новый</w:t>
      </w:r>
    </w:p>
    <w:p w:rsidR="00DB1D87" w:rsidRPr="00DB1D87" w:rsidRDefault="00DB1D87" w:rsidP="00DB1D87">
      <w:pPr>
        <w:pStyle w:val="af1"/>
        <w:ind w:right="-243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Образ имел необычное начертание </w:t>
      </w:r>
    </w:p>
    <w:p w:rsidR="00DB1D87" w:rsidRDefault="00DB1D87" w:rsidP="00DB1D87">
      <w:pPr>
        <w:pStyle w:val="af1"/>
        <w:ind w:right="-243"/>
        <w:rPr>
          <w:rFonts w:ascii="Times New Roman" w:hAnsi="Times New Roman" w:cs="Times New Roman"/>
          <w:bCs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>Г.</w:t>
      </w:r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Образ освещали, чтобы разглядеть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sz w:val="20"/>
          <w:szCs w:val="20"/>
        </w:rPr>
      </w:pP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</w:t>
      </w:r>
      <w:r w:rsidR="00DB1D87" w:rsidRPr="00DB1D87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bookmarkStart w:id="11" w:name="_Hlk176730819"/>
      <w:r w:rsidR="00DB1D87" w:rsidRPr="00DB1D87">
        <w:rPr>
          <w:rFonts w:ascii="Times New Roman" w:hAnsi="Times New Roman" w:cs="Times New Roman"/>
          <w:b/>
          <w:bCs/>
          <w:sz w:val="20"/>
          <w:szCs w:val="20"/>
        </w:rPr>
        <w:t>В какой из приведенных промежутков времени м</w:t>
      </w:r>
      <w:r w:rsidR="00DB1D87" w:rsidRPr="00DB1D87">
        <w:rPr>
          <w:rFonts w:ascii="Times New Roman" w:hAnsi="Times New Roman" w:cs="Times New Roman"/>
          <w:b/>
          <w:sz w:val="20"/>
          <w:szCs w:val="20"/>
        </w:rPr>
        <w:t>осковская Казанская икона Богоматери была полковой, то есть находилась в войсках</w:t>
      </w:r>
      <w:bookmarkEnd w:id="11"/>
      <w:r w:rsidR="00DB1D87" w:rsidRPr="00DB1D87">
        <w:rPr>
          <w:rFonts w:ascii="Times New Roman" w:hAnsi="Times New Roman" w:cs="Times New Roman"/>
          <w:b/>
          <w:sz w:val="20"/>
          <w:szCs w:val="20"/>
        </w:rPr>
        <w:t>?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bookmarkStart w:id="12" w:name="_Hlk176730836"/>
      <w:r w:rsidRPr="00DB1D87">
        <w:rPr>
          <w:rFonts w:ascii="Times New Roman" w:hAnsi="Times New Roman" w:cs="Times New Roman"/>
          <w:b/>
          <w:sz w:val="20"/>
          <w:szCs w:val="20"/>
        </w:rPr>
        <w:t xml:space="preserve">А. </w:t>
      </w:r>
      <w:r w:rsidRPr="00DB1D87">
        <w:rPr>
          <w:rFonts w:ascii="Times New Roman" w:hAnsi="Times New Roman" w:cs="Times New Roman"/>
          <w:bCs/>
          <w:sz w:val="20"/>
          <w:szCs w:val="20"/>
        </w:rPr>
        <w:t>С 1579 по 1580 год</w:t>
      </w:r>
    </w:p>
    <w:bookmarkEnd w:id="12"/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Б. </w:t>
      </w:r>
      <w:r w:rsidRPr="00DB1D87">
        <w:rPr>
          <w:rFonts w:ascii="Times New Roman" w:hAnsi="Times New Roman" w:cs="Times New Roman"/>
          <w:bCs/>
          <w:sz w:val="20"/>
          <w:szCs w:val="20"/>
        </w:rPr>
        <w:t>С 1611 по 1612 год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z w:val="20"/>
          <w:szCs w:val="20"/>
        </w:rPr>
        <w:t>С 1632 по 1633 год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Г. </w:t>
      </w:r>
      <w:r w:rsidRPr="00DB1D87">
        <w:rPr>
          <w:rFonts w:ascii="Times New Roman" w:hAnsi="Times New Roman" w:cs="Times New Roman"/>
          <w:bCs/>
          <w:sz w:val="20"/>
          <w:szCs w:val="20"/>
        </w:rPr>
        <w:t>С 1932 по 1933 год</w:t>
      </w: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="00DB1D87" w:rsidRPr="00DB1D87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DB1D87" w:rsidRPr="00DB1D87">
        <w:rPr>
          <w:rFonts w:ascii="Times New Roman" w:hAnsi="Times New Roman" w:cs="Times New Roman"/>
          <w:sz w:val="20"/>
          <w:szCs w:val="20"/>
        </w:rPr>
        <w:t xml:space="preserve"> </w:t>
      </w:r>
      <w:r w:rsidR="00DB1D87" w:rsidRPr="00DB1D87">
        <w:rPr>
          <w:rFonts w:ascii="Times New Roman" w:hAnsi="Times New Roman" w:cs="Times New Roman"/>
          <w:b/>
          <w:bCs/>
          <w:sz w:val="20"/>
          <w:szCs w:val="20"/>
        </w:rPr>
        <w:t>Представьте: ваш собеседник не знал, какой собор в Санкт-Петербурге – Казанский, но вы ему объяснили, сказав,</w:t>
      </w:r>
      <w:r w:rsidR="00DB1D87" w:rsidRPr="00DB1D87">
        <w:rPr>
          <w:rFonts w:ascii="Times New Roman" w:hAnsi="Times New Roman" w:cs="Times New Roman"/>
          <w:sz w:val="20"/>
          <w:szCs w:val="20"/>
        </w:rPr>
        <w:t xml:space="preserve"> ч</w:t>
      </w:r>
      <w:r w:rsidR="00DB1D87" w:rsidRPr="00DB1D87">
        <w:rPr>
          <w:rFonts w:ascii="Times New Roman" w:hAnsi="Times New Roman" w:cs="Times New Roman"/>
          <w:b/>
          <w:bCs/>
          <w:sz w:val="20"/>
          <w:szCs w:val="20"/>
        </w:rPr>
        <w:t>то это тот, …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bookmarkStart w:id="13" w:name="_Hlk177587653"/>
      <w:r w:rsidRPr="00DB1D87">
        <w:rPr>
          <w:rFonts w:ascii="Times New Roman" w:hAnsi="Times New Roman" w:cs="Times New Roman"/>
          <w:b/>
          <w:sz w:val="20"/>
          <w:szCs w:val="20"/>
        </w:rPr>
        <w:t xml:space="preserve">А. </w:t>
      </w:r>
      <w:bookmarkEnd w:id="13"/>
      <w:r w:rsidRPr="00DB1D87">
        <w:rPr>
          <w:rFonts w:ascii="Times New Roman" w:hAnsi="Times New Roman" w:cs="Times New Roman"/>
          <w:bCs/>
          <w:sz w:val="20"/>
          <w:szCs w:val="20"/>
        </w:rPr>
        <w:t>К которому примыкает колокольня с высоким шпилем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Б. </w:t>
      </w:r>
      <w:r w:rsidRPr="00DB1D87">
        <w:rPr>
          <w:rFonts w:ascii="Times New Roman" w:hAnsi="Times New Roman" w:cs="Times New Roman"/>
          <w:bCs/>
          <w:sz w:val="20"/>
          <w:szCs w:val="20"/>
        </w:rPr>
        <w:t>Который иначе называется «Спас на Крови»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z w:val="20"/>
          <w:szCs w:val="20"/>
        </w:rPr>
        <w:t>Наружная отделка которого включает более 350 скульптур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Г. </w:t>
      </w:r>
      <w:r w:rsidRPr="00DB1D87">
        <w:rPr>
          <w:rFonts w:ascii="Times New Roman" w:hAnsi="Times New Roman" w:cs="Times New Roman"/>
          <w:bCs/>
          <w:sz w:val="20"/>
          <w:szCs w:val="20"/>
        </w:rPr>
        <w:t>Перед которым стоят памятники Кутузову и Барклаю-де-Толли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sz w:val="20"/>
          <w:szCs w:val="20"/>
        </w:rPr>
      </w:pPr>
    </w:p>
    <w:p w:rsidR="00DB1D87" w:rsidRPr="00DB1D87" w:rsidRDefault="008A6588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8</w:t>
      </w:r>
      <w:r w:rsidR="00DB1D87" w:rsidRPr="00DB1D87">
        <w:rPr>
          <w:rFonts w:ascii="Times New Roman" w:hAnsi="Times New Roman" w:cs="Times New Roman"/>
          <w:b/>
          <w:sz w:val="20"/>
          <w:szCs w:val="20"/>
        </w:rPr>
        <w:t xml:space="preserve">. </w:t>
      </w:r>
      <w:bookmarkStart w:id="14" w:name="_Hlk212651205"/>
      <w:r w:rsidR="00DB1D87" w:rsidRPr="00DB1D87">
        <w:rPr>
          <w:rFonts w:ascii="Times New Roman" w:hAnsi="Times New Roman" w:cs="Times New Roman"/>
          <w:b/>
          <w:sz w:val="20"/>
          <w:szCs w:val="20"/>
        </w:rPr>
        <w:t>Среди перечисленных храмов, связанных с Казанской иконой Богоматери, укажите тот, который функционировал во время Великой Отечественной войны:</w:t>
      </w:r>
      <w:bookmarkEnd w:id="14"/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bookmarkStart w:id="15" w:name="_Hlk212651232"/>
      <w:r w:rsidRPr="00DB1D87">
        <w:rPr>
          <w:rFonts w:ascii="Times New Roman" w:hAnsi="Times New Roman" w:cs="Times New Roman"/>
          <w:b/>
          <w:sz w:val="20"/>
          <w:szCs w:val="20"/>
        </w:rPr>
        <w:t xml:space="preserve">А. </w:t>
      </w:r>
      <w:r w:rsidRPr="00DB1D87">
        <w:rPr>
          <w:rFonts w:ascii="Times New Roman" w:hAnsi="Times New Roman" w:cs="Times New Roman"/>
          <w:bCs/>
          <w:sz w:val="20"/>
          <w:szCs w:val="20"/>
        </w:rPr>
        <w:t>Елоховский кафедральный собор</w:t>
      </w:r>
      <w:bookmarkEnd w:id="15"/>
      <w:r w:rsidRPr="00DB1D87">
        <w:rPr>
          <w:rFonts w:ascii="Times New Roman" w:hAnsi="Times New Roman" w:cs="Times New Roman"/>
          <w:bCs/>
          <w:sz w:val="20"/>
          <w:szCs w:val="20"/>
        </w:rPr>
        <w:t xml:space="preserve"> Москвы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Б. </w:t>
      </w:r>
      <w:r w:rsidRPr="00DB1D87">
        <w:rPr>
          <w:rFonts w:ascii="Times New Roman" w:hAnsi="Times New Roman" w:cs="Times New Roman"/>
          <w:bCs/>
          <w:sz w:val="20"/>
          <w:szCs w:val="20"/>
        </w:rPr>
        <w:t>Казанский собор Богородицкого монастыря в Казани</w:t>
      </w:r>
    </w:p>
    <w:p w:rsidR="00DB1D87" w:rsidRPr="00DB1D87" w:rsidRDefault="00DB1D87" w:rsidP="00DB1D87">
      <w:pPr>
        <w:pStyle w:val="af1"/>
        <w:rPr>
          <w:rFonts w:ascii="Times New Roman" w:hAnsi="Times New Roman" w:cs="Times New Roman"/>
          <w:b/>
          <w:sz w:val="20"/>
          <w:szCs w:val="20"/>
        </w:rPr>
      </w:pPr>
      <w:bookmarkStart w:id="16" w:name="_Hlk177834280"/>
      <w:r w:rsidRPr="00DB1D87">
        <w:rPr>
          <w:rFonts w:ascii="Times New Roman" w:hAnsi="Times New Roman" w:cs="Times New Roman"/>
          <w:b/>
          <w:sz w:val="20"/>
          <w:szCs w:val="20"/>
        </w:rPr>
        <w:t xml:space="preserve">В. </w:t>
      </w:r>
      <w:r w:rsidRPr="00DB1D87">
        <w:rPr>
          <w:rFonts w:ascii="Times New Roman" w:hAnsi="Times New Roman" w:cs="Times New Roman"/>
          <w:bCs/>
          <w:sz w:val="20"/>
          <w:szCs w:val="20"/>
        </w:rPr>
        <w:t>Казанский собор на Красной площади в Москве</w:t>
      </w:r>
    </w:p>
    <w:bookmarkEnd w:id="16"/>
    <w:p w:rsidR="00B14234" w:rsidRDefault="00DB1D87" w:rsidP="009914F0">
      <w:pPr>
        <w:pStyle w:val="af1"/>
        <w:ind w:right="-243"/>
        <w:rPr>
          <w:rFonts w:ascii="Times New Roman" w:hAnsi="Times New Roman" w:cs="Times New Roman"/>
          <w:bCs/>
          <w:sz w:val="20"/>
          <w:szCs w:val="20"/>
        </w:rPr>
      </w:pPr>
      <w:r w:rsidRPr="00DB1D87">
        <w:rPr>
          <w:rFonts w:ascii="Times New Roman" w:hAnsi="Times New Roman" w:cs="Times New Roman"/>
          <w:b/>
          <w:sz w:val="20"/>
          <w:szCs w:val="20"/>
        </w:rPr>
        <w:t xml:space="preserve">Г. </w:t>
      </w:r>
      <w:r w:rsidRPr="00DB1D87">
        <w:rPr>
          <w:rFonts w:ascii="Times New Roman" w:hAnsi="Times New Roman" w:cs="Times New Roman"/>
          <w:bCs/>
          <w:sz w:val="20"/>
          <w:szCs w:val="20"/>
        </w:rPr>
        <w:t>Казанский собор Санкт-Петербурга</w:t>
      </w:r>
      <w:bookmarkEnd w:id="1"/>
    </w:p>
    <w:p w:rsidR="009914F0" w:rsidRDefault="009914F0" w:rsidP="009914F0">
      <w:pPr>
        <w:pStyle w:val="af1"/>
        <w:ind w:right="-243"/>
        <w:rPr>
          <w:rFonts w:ascii="Times New Roman" w:hAnsi="Times New Roman" w:cs="Times New Roman"/>
          <w:bCs/>
          <w:sz w:val="20"/>
          <w:szCs w:val="20"/>
        </w:rPr>
      </w:pPr>
    </w:p>
    <w:p w:rsidR="009914F0" w:rsidRPr="00DB1D87" w:rsidRDefault="009914F0" w:rsidP="009914F0">
      <w:pPr>
        <w:pStyle w:val="af1"/>
        <w:ind w:right="-243"/>
        <w:rPr>
          <w:rFonts w:ascii="Times New Roman" w:hAnsi="Times New Roman" w:cs="Times New Roman"/>
          <w:bCs/>
          <w:sz w:val="20"/>
          <w:szCs w:val="20"/>
        </w:rPr>
      </w:pPr>
    </w:p>
    <w:p w:rsidR="00B14234" w:rsidRPr="00356B14" w:rsidRDefault="00B14234" w:rsidP="00B14234">
      <w:pPr>
        <w:pStyle w:val="af1"/>
        <w:rPr>
          <w:rFonts w:ascii="Times New Roman" w:hAnsi="Times New Roman" w:cs="Times New Roman"/>
          <w:sz w:val="23"/>
          <w:szCs w:val="23"/>
          <w:u w:val="single"/>
        </w:rPr>
        <w:sectPr w:rsidR="00B14234" w:rsidRPr="00356B14" w:rsidSect="00295BD0">
          <w:footerReference w:type="default" r:id="rId11"/>
          <w:type w:val="continuous"/>
          <w:pgSz w:w="11906" w:h="16838"/>
          <w:pgMar w:top="720" w:right="720" w:bottom="720" w:left="567" w:header="708" w:footer="547" w:gutter="0"/>
          <w:cols w:num="3" w:space="571"/>
          <w:docGrid w:linePitch="360"/>
        </w:sectPr>
      </w:pPr>
    </w:p>
    <w:p w:rsidR="00B14234" w:rsidRPr="00356B14" w:rsidRDefault="00B65A2B" w:rsidP="00B14234">
      <w:pPr>
        <w:ind w:left="-90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33" type="#_x0000_t202" style="position:absolute;left:0;text-align:left;margin-left:294.15pt;margin-top:16.9pt;width:262.55pt;height:385.1pt;z-index:251659264;visibility:visible;mso-wrap-distance-top:3.6pt;mso-wrap-distance-bottom:3.6pt;mso-width-relative:margin;mso-height-relative:margin" strokecolor="white" strokeweight="0">
            <v:textbox style="mso-next-textbox:#Надпись 2">
              <w:txbxContent>
                <w:p w:rsidR="00B14234" w:rsidRPr="00781A37" w:rsidRDefault="00B14234" w:rsidP="00B14234">
                  <w:pPr>
                    <w:widowControl w:val="0"/>
                    <w:pBdr>
                      <w:bottom w:val="single" w:sz="24" w:space="1" w:color="auto"/>
                    </w:pBd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/>
                      <w:b/>
                      <w:bCs/>
                      <w:sz w:val="21"/>
                      <w:szCs w:val="21"/>
                    </w:rPr>
                  </w:pPr>
                  <w:r w:rsidRPr="00781A37">
                    <w:rPr>
                      <w:rFonts w:ascii="Times New Roman" w:hAnsi="Times New Roman"/>
                      <w:b/>
                      <w:bCs/>
                      <w:sz w:val="21"/>
                      <w:szCs w:val="21"/>
                    </w:rPr>
                    <w:t>По горизонтали:</w:t>
                  </w:r>
                </w:p>
                <w:p w:rsidR="00E703AE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z w:val="21"/>
                      <w:szCs w:val="21"/>
                    </w:rPr>
                    <w:t>2.</w:t>
                  </w:r>
                  <w:r w:rsidRPr="00E703AE">
                    <w:rPr>
                      <w:rFonts w:ascii="Times New Roman" w:hAnsi="Times New Roman" w:cs="Times New Roman"/>
                      <w:sz w:val="21"/>
                      <w:szCs w:val="21"/>
                    </w:rPr>
                    <w:tab/>
                    <w:t>Самый крупный из современных хищников; такого хищника подкармливал в лесу преподобный Серафим Саровский.</w:t>
                  </w:r>
                </w:p>
                <w:p w:rsidR="00E703AE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z w:val="21"/>
                      <w:szCs w:val="21"/>
                    </w:rPr>
                    <w:t>5.</w:t>
                  </w:r>
                  <w:r w:rsidRPr="00E703AE">
                    <w:rPr>
                      <w:rFonts w:ascii="Times New Roman" w:hAnsi="Times New Roman" w:cs="Times New Roman"/>
                      <w:sz w:val="21"/>
                      <w:szCs w:val="21"/>
                    </w:rPr>
                    <w:tab/>
                    <w:t>Предмет, который в подвиге столпничества преподобного Серафима Саровского заменял ему классический столп.</w:t>
                  </w:r>
                </w:p>
                <w:p w:rsidR="00B14234" w:rsidRPr="008964DB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z w:val="21"/>
                      <w:szCs w:val="21"/>
                    </w:rPr>
                    <w:t>6.</w:t>
                  </w:r>
                  <w:r w:rsidRPr="00E703AE">
                    <w:rPr>
                      <w:rFonts w:ascii="Times New Roman" w:hAnsi="Times New Roman" w:cs="Times New Roman"/>
                      <w:sz w:val="21"/>
                      <w:szCs w:val="21"/>
                    </w:rPr>
                    <w:tab/>
                    <w:t>Имя святого, в честь которого освящен храм, где был отслужен первый молебен перед Казанской иконой Богоматери сразу после ее обретения.</w:t>
                  </w:r>
                </w:p>
                <w:p w:rsidR="00B14234" w:rsidRPr="00781A37" w:rsidRDefault="00B14234" w:rsidP="00B14234">
                  <w:pPr>
                    <w:widowControl w:val="0"/>
                    <w:pBdr>
                      <w:bottom w:val="single" w:sz="24" w:space="1" w:color="auto"/>
                    </w:pBd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rPr>
                      <w:rFonts w:ascii="Times New Roman" w:hAnsi="Times New Roman"/>
                      <w:b/>
                      <w:bCs/>
                      <w:sz w:val="21"/>
                      <w:szCs w:val="21"/>
                    </w:rPr>
                  </w:pPr>
                  <w:r w:rsidRPr="00781A37">
                    <w:rPr>
                      <w:rFonts w:ascii="Times New Roman" w:hAnsi="Times New Roman"/>
                      <w:b/>
                      <w:bCs/>
                      <w:sz w:val="21"/>
                      <w:szCs w:val="21"/>
                    </w:rPr>
                    <w:t>По вертикали:</w:t>
                  </w:r>
                </w:p>
                <w:p w:rsidR="00E703AE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1.</w:t>
                  </w: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ab/>
                    <w:t>Слово из названия праздника, во время которого христиане часто приветствуют друг друга словами, которыми преподобный Серафим Саровский во всякое время встречал каждого, кто приходил к нему.</w:t>
                  </w:r>
                </w:p>
                <w:p w:rsidR="00E703AE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2.</w:t>
                  </w: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ab/>
                    <w:t>Христианский подвиг, в котором окончил жизнь автор первого описания явления Казанской иконы Богоматери.</w:t>
                  </w:r>
                </w:p>
                <w:p w:rsidR="00E703AE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3.</w:t>
                  </w: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ab/>
                    <w:t>Название сборника творений древних христианских подвижников, переведенных на церковнославянский язык преподобным Паисием (Величковским).</w:t>
                  </w:r>
                </w:p>
                <w:p w:rsidR="00E703AE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4.</w:t>
                  </w: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ab/>
                    <w:t>Специалист, занимающийся восстановлением памятников истории и культуры; воссоздание Казанской иконы Богоматери из собора на Красной площади производилось такими специалистами.</w:t>
                  </w:r>
                </w:p>
                <w:p w:rsidR="00B14234" w:rsidRPr="00E703AE" w:rsidRDefault="00E703AE" w:rsidP="00E703AE">
                  <w:pPr>
                    <w:widowControl w:val="0"/>
                    <w:tabs>
                      <w:tab w:val="left" w:pos="284"/>
                    </w:tabs>
                    <w:autoSpaceDE w:val="0"/>
                    <w:autoSpaceDN w:val="0"/>
                    <w:adjustRightInd w:val="0"/>
                    <w:spacing w:after="0" w:line="240" w:lineRule="auto"/>
                    <w:ind w:left="450" w:hanging="450"/>
                    <w:jc w:val="both"/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</w:pP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>7.</w:t>
                  </w:r>
                  <w:r w:rsidRPr="00E703AE">
                    <w:rPr>
                      <w:rFonts w:ascii="Times New Roman" w:hAnsi="Times New Roman" w:cs="Times New Roman"/>
                      <w:spacing w:val="-4"/>
                      <w:sz w:val="21"/>
                      <w:szCs w:val="21"/>
                    </w:rPr>
                    <w:tab/>
                    <w:t xml:space="preserve">Звание, особый образ жизни, чин, к которому </w:t>
                  </w:r>
                  <w:r w:rsidRPr="00E703AE">
                    <w:rPr>
                      <w:rFonts w:ascii="Times New Roman" w:hAnsi="Times New Roman" w:cs="Times New Roman"/>
                      <w:spacing w:val="-4"/>
                      <w:sz w:val="20"/>
                      <w:szCs w:val="20"/>
                    </w:rPr>
                    <w:t>стала принадлежать и именоваться этим словом отроковица, через которую произошло явление Казанской иконы Богоматери, спустя некоторое время после этого события.</w:t>
                  </w:r>
                </w:p>
              </w:txbxContent>
            </v:textbox>
            <w10:wrap type="square"/>
          </v:shape>
        </w:pict>
      </w:r>
    </w:p>
    <w:p w:rsidR="00B14234" w:rsidRDefault="00B14234" w:rsidP="00B14234">
      <w:pPr>
        <w:ind w:left="-902"/>
        <w:jc w:val="center"/>
        <w:rPr>
          <w:rFonts w:ascii="Times New Roman" w:hAnsi="Times New Roman" w:cs="Times New Roman"/>
          <w:sz w:val="23"/>
          <w:szCs w:val="23"/>
          <w:u w:val="single"/>
        </w:rPr>
      </w:pPr>
      <w:r w:rsidRPr="0018376B">
        <w:rPr>
          <w:rFonts w:ascii="Times New Roman" w:hAnsi="Times New Roman"/>
          <w:b/>
        </w:rPr>
        <w:t>РЕШИТЕ КРОССВОРД</w:t>
      </w:r>
    </w:p>
    <w:p w:rsidR="00B14234" w:rsidRPr="0018376B" w:rsidRDefault="00B14234" w:rsidP="00B14234">
      <w:pPr>
        <w:spacing w:after="0" w:line="240" w:lineRule="auto"/>
        <w:jc w:val="center"/>
        <w:rPr>
          <w:rFonts w:ascii="Times New Roman" w:hAnsi="Times New Roman"/>
          <w:sz w:val="12"/>
          <w:szCs w:val="12"/>
        </w:rPr>
      </w:pPr>
    </w:p>
    <w:p w:rsidR="00B14234" w:rsidRPr="0018376B" w:rsidRDefault="00B14234" w:rsidP="00B14234">
      <w:pPr>
        <w:spacing w:after="0"/>
        <w:jc w:val="both"/>
        <w:rPr>
          <w:rFonts w:ascii="Times New Roman" w:hAnsi="Times New Roman"/>
          <w:b/>
          <w:szCs w:val="20"/>
        </w:rPr>
        <w:sectPr w:rsidR="00B14234" w:rsidRPr="0018376B" w:rsidSect="00D21DD1">
          <w:type w:val="continuous"/>
          <w:pgSz w:w="11906" w:h="16838"/>
          <w:pgMar w:top="284" w:right="424" w:bottom="142" w:left="567" w:header="708" w:footer="708" w:gutter="0"/>
          <w:cols w:space="566"/>
          <w:docGrid w:linePitch="360"/>
        </w:sectPr>
      </w:pPr>
    </w:p>
    <w:p w:rsidR="00B14234" w:rsidRPr="0018376B" w:rsidRDefault="00B65A2B" w:rsidP="00E703AE">
      <w:pPr>
        <w:widowControl w:val="0"/>
        <w:tabs>
          <w:tab w:val="left" w:pos="450"/>
        </w:tabs>
        <w:autoSpaceDE w:val="0"/>
        <w:autoSpaceDN w:val="0"/>
        <w:adjustRightInd w:val="0"/>
        <w:spacing w:after="0" w:line="240" w:lineRule="auto"/>
        <w:ind w:left="-142"/>
        <w:jc w:val="both"/>
        <w:rPr>
          <w:rFonts w:ascii="Times New Roman" w:hAnsi="Times New Roman"/>
          <w:sz w:val="20"/>
          <w:szCs w:val="20"/>
        </w:rPr>
        <w:sectPr w:rsidR="00B14234" w:rsidRPr="0018376B" w:rsidSect="004B6549">
          <w:type w:val="continuous"/>
          <w:pgSz w:w="11906" w:h="16838"/>
          <w:pgMar w:top="284" w:right="424" w:bottom="142" w:left="567" w:header="708" w:footer="708" w:gutter="0"/>
          <w:cols w:space="566"/>
          <w:docGrid w:linePitch="360"/>
        </w:sectPr>
      </w:pPr>
      <w:r>
        <w:rPr>
          <w:rFonts w:ascii="Times New Roman" w:hAnsi="Times New Roman"/>
          <w:noProof/>
          <w:sz w:val="20"/>
          <w:szCs w:val="20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3pt;height:336.75pt">
            <v:imagedata r:id="rId12" o:title="РТ36 ОПК"/>
          </v:shape>
        </w:pict>
      </w:r>
    </w:p>
    <w:p w:rsidR="00B14234" w:rsidRDefault="00B14234" w:rsidP="00B14234">
      <w:pPr>
        <w:spacing w:after="0"/>
        <w:ind w:left="-902"/>
        <w:rPr>
          <w:rFonts w:ascii="Times New Roman" w:hAnsi="Times New Roman" w:cs="Times New Roman"/>
          <w:sz w:val="23"/>
          <w:szCs w:val="23"/>
          <w:u w:val="single"/>
        </w:rPr>
      </w:pPr>
    </w:p>
    <w:sectPr w:rsidR="00B14234" w:rsidSect="00107CFE">
      <w:footerReference w:type="default" r:id="rId13"/>
      <w:type w:val="continuous"/>
      <w:pgSz w:w="11906" w:h="16838"/>
      <w:pgMar w:top="426" w:right="720" w:bottom="720" w:left="720" w:header="708" w:footer="397" w:gutter="0"/>
      <w:cols w:space="34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5A2B" w:rsidRDefault="00B65A2B" w:rsidP="0062535E">
      <w:pPr>
        <w:spacing w:after="0" w:line="240" w:lineRule="auto"/>
      </w:pPr>
      <w:r>
        <w:separator/>
      </w:r>
    </w:p>
  </w:endnote>
  <w:endnote w:type="continuationSeparator" w:id="0">
    <w:p w:rsidR="00B65A2B" w:rsidRDefault="00B65A2B" w:rsidP="0062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63691474"/>
      <w:docPartObj>
        <w:docPartGallery w:val="Page Numbers (Bottom of Page)"/>
        <w:docPartUnique/>
      </w:docPartObj>
    </w:sdtPr>
    <w:sdtEndPr/>
    <w:sdtContent>
      <w:p w:rsidR="00B14234" w:rsidRPr="00D565B8" w:rsidRDefault="00B14234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 w:rsidR="00356B14">
          <w:rPr>
            <w:noProof/>
            <w:sz w:val="28"/>
            <w:szCs w:val="28"/>
          </w:rPr>
          <w:t>1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234" w:rsidRPr="00D565B8" w:rsidRDefault="00B14234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Pr="00D565B8">
      <w:rPr>
        <w:sz w:val="28"/>
        <w:szCs w:val="28"/>
      </w:rPr>
      <w:fldChar w:fldCharType="separate"/>
    </w:r>
    <w:r w:rsidR="00DB1D87">
      <w:rPr>
        <w:noProof/>
        <w:sz w:val="28"/>
        <w:szCs w:val="28"/>
      </w:rPr>
      <w:t>2</w:t>
    </w:r>
    <w:r w:rsidRPr="00D565B8"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C3D" w:rsidRPr="00D565B8" w:rsidRDefault="00A27C3D" w:rsidP="00D565B8">
    <w:pPr>
      <w:pStyle w:val="ad"/>
      <w:jc w:val="center"/>
      <w:rPr>
        <w:sz w:val="28"/>
        <w:szCs w:val="28"/>
      </w:rPr>
    </w:pPr>
    <w:r w:rsidRPr="00D565B8">
      <w:rPr>
        <w:sz w:val="28"/>
        <w:szCs w:val="28"/>
      </w:rPr>
      <w:t xml:space="preserve">№ </w:t>
    </w:r>
    <w:r w:rsidR="00553236" w:rsidRPr="00D565B8">
      <w:rPr>
        <w:sz w:val="28"/>
        <w:szCs w:val="28"/>
      </w:rPr>
      <w:fldChar w:fldCharType="begin"/>
    </w:r>
    <w:r w:rsidRPr="00D565B8">
      <w:rPr>
        <w:sz w:val="28"/>
        <w:szCs w:val="28"/>
      </w:rPr>
      <w:instrText>PAGE   \* MERGEFORMAT</w:instrText>
    </w:r>
    <w:r w:rsidR="00553236" w:rsidRPr="00D565B8">
      <w:rPr>
        <w:sz w:val="28"/>
        <w:szCs w:val="28"/>
      </w:rPr>
      <w:fldChar w:fldCharType="separate"/>
    </w:r>
    <w:r w:rsidR="00356B14">
      <w:rPr>
        <w:noProof/>
        <w:sz w:val="28"/>
        <w:szCs w:val="28"/>
      </w:rPr>
      <w:t>2</w:t>
    </w:r>
    <w:r w:rsidR="00553236" w:rsidRPr="00D565B8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5A2B" w:rsidRDefault="00B65A2B" w:rsidP="0062535E">
      <w:pPr>
        <w:spacing w:after="0" w:line="240" w:lineRule="auto"/>
      </w:pPr>
      <w:r>
        <w:separator/>
      </w:r>
    </w:p>
  </w:footnote>
  <w:footnote w:type="continuationSeparator" w:id="0">
    <w:p w:rsidR="00B65A2B" w:rsidRDefault="00B65A2B" w:rsidP="00625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B6433"/>
    <w:multiLevelType w:val="hybridMultilevel"/>
    <w:tmpl w:val="3FB8FDCA"/>
    <w:lvl w:ilvl="0" w:tplc="F90E538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25E25"/>
    <w:multiLevelType w:val="hybridMultilevel"/>
    <w:tmpl w:val="48C06C58"/>
    <w:lvl w:ilvl="0" w:tplc="CFDA702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0F25"/>
    <w:multiLevelType w:val="hybridMultilevel"/>
    <w:tmpl w:val="A7C6DB7C"/>
    <w:lvl w:ilvl="0" w:tplc="C4684EB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C4B1D"/>
    <w:multiLevelType w:val="hybridMultilevel"/>
    <w:tmpl w:val="8826C270"/>
    <w:lvl w:ilvl="0" w:tplc="D892F7F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74EA1"/>
    <w:multiLevelType w:val="hybridMultilevel"/>
    <w:tmpl w:val="43FC9552"/>
    <w:lvl w:ilvl="0" w:tplc="09D8ECFA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25B56"/>
    <w:multiLevelType w:val="hybridMultilevel"/>
    <w:tmpl w:val="7118269C"/>
    <w:lvl w:ilvl="0" w:tplc="AC20BB72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C77DE"/>
    <w:multiLevelType w:val="hybridMultilevel"/>
    <w:tmpl w:val="91FE6600"/>
    <w:lvl w:ilvl="0" w:tplc="7C86AF60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9473D"/>
    <w:multiLevelType w:val="hybridMultilevel"/>
    <w:tmpl w:val="75501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10303"/>
    <w:multiLevelType w:val="hybridMultilevel"/>
    <w:tmpl w:val="68283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B3431"/>
    <w:multiLevelType w:val="hybridMultilevel"/>
    <w:tmpl w:val="0838A3C4"/>
    <w:lvl w:ilvl="0" w:tplc="158A9622">
      <w:start w:val="1"/>
      <w:numFmt w:val="russianUpper"/>
      <w:lvlText w:val="%1."/>
      <w:lvlJc w:val="left"/>
      <w:pPr>
        <w:ind w:left="50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ED5A17"/>
    <w:multiLevelType w:val="hybridMultilevel"/>
    <w:tmpl w:val="F4E81482"/>
    <w:lvl w:ilvl="0" w:tplc="01B6DBE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06635"/>
    <w:multiLevelType w:val="hybridMultilevel"/>
    <w:tmpl w:val="CB202306"/>
    <w:lvl w:ilvl="0" w:tplc="FAD2E04C">
      <w:start w:val="1"/>
      <w:numFmt w:val="russianUpper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D5125"/>
    <w:multiLevelType w:val="hybridMultilevel"/>
    <w:tmpl w:val="CD0C0326"/>
    <w:lvl w:ilvl="0" w:tplc="1572145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4A0C"/>
    <w:multiLevelType w:val="hybridMultilevel"/>
    <w:tmpl w:val="852EB168"/>
    <w:lvl w:ilvl="0" w:tplc="587E4A9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A0E02"/>
    <w:multiLevelType w:val="hybridMultilevel"/>
    <w:tmpl w:val="DF928D4A"/>
    <w:lvl w:ilvl="0" w:tplc="CDCC91F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10"/>
  </w:num>
  <w:num w:numId="5">
    <w:abstractNumId w:val="5"/>
  </w:num>
  <w:num w:numId="6">
    <w:abstractNumId w:val="6"/>
  </w:num>
  <w:num w:numId="7">
    <w:abstractNumId w:val="12"/>
  </w:num>
  <w:num w:numId="8">
    <w:abstractNumId w:val="1"/>
  </w:num>
  <w:num w:numId="9">
    <w:abstractNumId w:val="3"/>
  </w:num>
  <w:num w:numId="10">
    <w:abstractNumId w:val="14"/>
  </w:num>
  <w:num w:numId="11">
    <w:abstractNumId w:val="9"/>
  </w:num>
  <w:num w:numId="12">
    <w:abstractNumId w:val="7"/>
  </w:num>
  <w:num w:numId="13">
    <w:abstractNumId w:val="0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D3CA4"/>
    <w:rsid w:val="0000033D"/>
    <w:rsid w:val="00004D97"/>
    <w:rsid w:val="000200B8"/>
    <w:rsid w:val="000257A8"/>
    <w:rsid w:val="00042ACA"/>
    <w:rsid w:val="00061FC4"/>
    <w:rsid w:val="00063AB1"/>
    <w:rsid w:val="0008319B"/>
    <w:rsid w:val="00094CF7"/>
    <w:rsid w:val="00096674"/>
    <w:rsid w:val="000B27E7"/>
    <w:rsid w:val="000C08AF"/>
    <w:rsid w:val="000C6B54"/>
    <w:rsid w:val="000D0663"/>
    <w:rsid w:val="000D25BB"/>
    <w:rsid w:val="00104B0F"/>
    <w:rsid w:val="00106A9C"/>
    <w:rsid w:val="00107CFE"/>
    <w:rsid w:val="001243ED"/>
    <w:rsid w:val="001268A0"/>
    <w:rsid w:val="001575D7"/>
    <w:rsid w:val="00157C33"/>
    <w:rsid w:val="00176C26"/>
    <w:rsid w:val="00190C7E"/>
    <w:rsid w:val="001A2B7A"/>
    <w:rsid w:val="001B1765"/>
    <w:rsid w:val="001B65CE"/>
    <w:rsid w:val="001D57FD"/>
    <w:rsid w:val="00201CF9"/>
    <w:rsid w:val="00212CBD"/>
    <w:rsid w:val="00221E6C"/>
    <w:rsid w:val="00230A74"/>
    <w:rsid w:val="00244351"/>
    <w:rsid w:val="00246691"/>
    <w:rsid w:val="00265674"/>
    <w:rsid w:val="00277E25"/>
    <w:rsid w:val="00284F8A"/>
    <w:rsid w:val="00295BD0"/>
    <w:rsid w:val="002A65A5"/>
    <w:rsid w:val="002C5143"/>
    <w:rsid w:val="002D1606"/>
    <w:rsid w:val="002F1C9E"/>
    <w:rsid w:val="002F45A8"/>
    <w:rsid w:val="0030388E"/>
    <w:rsid w:val="003214A5"/>
    <w:rsid w:val="00344D1E"/>
    <w:rsid w:val="00351603"/>
    <w:rsid w:val="00352C9C"/>
    <w:rsid w:val="00356380"/>
    <w:rsid w:val="0035656E"/>
    <w:rsid w:val="00356B14"/>
    <w:rsid w:val="00362A30"/>
    <w:rsid w:val="00365BB0"/>
    <w:rsid w:val="00375C2D"/>
    <w:rsid w:val="0038372E"/>
    <w:rsid w:val="00390462"/>
    <w:rsid w:val="00391A3B"/>
    <w:rsid w:val="00397C43"/>
    <w:rsid w:val="003B31CC"/>
    <w:rsid w:val="003B65F3"/>
    <w:rsid w:val="003B6C56"/>
    <w:rsid w:val="003C0BB3"/>
    <w:rsid w:val="003E5E93"/>
    <w:rsid w:val="0042481D"/>
    <w:rsid w:val="00425582"/>
    <w:rsid w:val="0043179A"/>
    <w:rsid w:val="00433B0F"/>
    <w:rsid w:val="00434A49"/>
    <w:rsid w:val="004405B5"/>
    <w:rsid w:val="004443DF"/>
    <w:rsid w:val="0046009B"/>
    <w:rsid w:val="00476341"/>
    <w:rsid w:val="00484425"/>
    <w:rsid w:val="004B0CB2"/>
    <w:rsid w:val="004C0408"/>
    <w:rsid w:val="004C3666"/>
    <w:rsid w:val="004F531B"/>
    <w:rsid w:val="00552584"/>
    <w:rsid w:val="00552A43"/>
    <w:rsid w:val="00553236"/>
    <w:rsid w:val="005678FB"/>
    <w:rsid w:val="005955C8"/>
    <w:rsid w:val="005B313E"/>
    <w:rsid w:val="005B761F"/>
    <w:rsid w:val="005C187A"/>
    <w:rsid w:val="005D7CD6"/>
    <w:rsid w:val="005E0A93"/>
    <w:rsid w:val="005E32F4"/>
    <w:rsid w:val="005E729A"/>
    <w:rsid w:val="005F0405"/>
    <w:rsid w:val="0061387C"/>
    <w:rsid w:val="0062535E"/>
    <w:rsid w:val="00650240"/>
    <w:rsid w:val="00653738"/>
    <w:rsid w:val="00656648"/>
    <w:rsid w:val="00667C85"/>
    <w:rsid w:val="0067144D"/>
    <w:rsid w:val="00685533"/>
    <w:rsid w:val="00685C45"/>
    <w:rsid w:val="00695002"/>
    <w:rsid w:val="00696380"/>
    <w:rsid w:val="006A2766"/>
    <w:rsid w:val="006B38C8"/>
    <w:rsid w:val="006D4935"/>
    <w:rsid w:val="006D7A53"/>
    <w:rsid w:val="006E39A3"/>
    <w:rsid w:val="006E691B"/>
    <w:rsid w:val="006F01C2"/>
    <w:rsid w:val="006F596E"/>
    <w:rsid w:val="007231B2"/>
    <w:rsid w:val="00736C87"/>
    <w:rsid w:val="00741089"/>
    <w:rsid w:val="00745D32"/>
    <w:rsid w:val="007738CC"/>
    <w:rsid w:val="00781A37"/>
    <w:rsid w:val="007964C4"/>
    <w:rsid w:val="007B6720"/>
    <w:rsid w:val="007B7625"/>
    <w:rsid w:val="007C5130"/>
    <w:rsid w:val="007D3CA4"/>
    <w:rsid w:val="007D551A"/>
    <w:rsid w:val="007D7491"/>
    <w:rsid w:val="007F7AD1"/>
    <w:rsid w:val="00801EAA"/>
    <w:rsid w:val="00806103"/>
    <w:rsid w:val="00811DF6"/>
    <w:rsid w:val="008357D0"/>
    <w:rsid w:val="008416C3"/>
    <w:rsid w:val="00846E48"/>
    <w:rsid w:val="00855831"/>
    <w:rsid w:val="00871D6C"/>
    <w:rsid w:val="008725EE"/>
    <w:rsid w:val="00890567"/>
    <w:rsid w:val="008964DB"/>
    <w:rsid w:val="008A6588"/>
    <w:rsid w:val="008B2114"/>
    <w:rsid w:val="008B364B"/>
    <w:rsid w:val="008D1556"/>
    <w:rsid w:val="008D1EAC"/>
    <w:rsid w:val="008F238D"/>
    <w:rsid w:val="00902833"/>
    <w:rsid w:val="0090566B"/>
    <w:rsid w:val="009174B3"/>
    <w:rsid w:val="009247CF"/>
    <w:rsid w:val="00950BBB"/>
    <w:rsid w:val="0095366C"/>
    <w:rsid w:val="009819A1"/>
    <w:rsid w:val="00985416"/>
    <w:rsid w:val="009914F0"/>
    <w:rsid w:val="00994100"/>
    <w:rsid w:val="009A26A3"/>
    <w:rsid w:val="009A6521"/>
    <w:rsid w:val="009D2E26"/>
    <w:rsid w:val="009E0BB8"/>
    <w:rsid w:val="009F4C31"/>
    <w:rsid w:val="00A00DA2"/>
    <w:rsid w:val="00A1131D"/>
    <w:rsid w:val="00A163B0"/>
    <w:rsid w:val="00A16F7F"/>
    <w:rsid w:val="00A277FD"/>
    <w:rsid w:val="00A27C3D"/>
    <w:rsid w:val="00A27F63"/>
    <w:rsid w:val="00A51474"/>
    <w:rsid w:val="00A5534E"/>
    <w:rsid w:val="00A601E9"/>
    <w:rsid w:val="00A65513"/>
    <w:rsid w:val="00A66AA8"/>
    <w:rsid w:val="00A6776E"/>
    <w:rsid w:val="00A8377F"/>
    <w:rsid w:val="00AA3034"/>
    <w:rsid w:val="00AD0D5E"/>
    <w:rsid w:val="00AD4FCB"/>
    <w:rsid w:val="00AE718A"/>
    <w:rsid w:val="00B14234"/>
    <w:rsid w:val="00B426E9"/>
    <w:rsid w:val="00B56A89"/>
    <w:rsid w:val="00B65449"/>
    <w:rsid w:val="00B65A2B"/>
    <w:rsid w:val="00B83698"/>
    <w:rsid w:val="00BB1635"/>
    <w:rsid w:val="00BB2D92"/>
    <w:rsid w:val="00BC206B"/>
    <w:rsid w:val="00BC4387"/>
    <w:rsid w:val="00BF2B24"/>
    <w:rsid w:val="00BF34F2"/>
    <w:rsid w:val="00C05C80"/>
    <w:rsid w:val="00C1699D"/>
    <w:rsid w:val="00C5587D"/>
    <w:rsid w:val="00C62580"/>
    <w:rsid w:val="00C72548"/>
    <w:rsid w:val="00C80FE8"/>
    <w:rsid w:val="00C858C3"/>
    <w:rsid w:val="00C8755F"/>
    <w:rsid w:val="00CB4978"/>
    <w:rsid w:val="00CB693B"/>
    <w:rsid w:val="00D212F5"/>
    <w:rsid w:val="00D2617A"/>
    <w:rsid w:val="00D26767"/>
    <w:rsid w:val="00D55651"/>
    <w:rsid w:val="00D565B8"/>
    <w:rsid w:val="00D95169"/>
    <w:rsid w:val="00DA2D6D"/>
    <w:rsid w:val="00DA70A1"/>
    <w:rsid w:val="00DB1C7C"/>
    <w:rsid w:val="00DB1D87"/>
    <w:rsid w:val="00DC15F5"/>
    <w:rsid w:val="00DC3017"/>
    <w:rsid w:val="00DD4693"/>
    <w:rsid w:val="00DF1A4F"/>
    <w:rsid w:val="00E225D1"/>
    <w:rsid w:val="00E25732"/>
    <w:rsid w:val="00E32B0B"/>
    <w:rsid w:val="00E4360B"/>
    <w:rsid w:val="00E46ED1"/>
    <w:rsid w:val="00E63BFC"/>
    <w:rsid w:val="00E703AE"/>
    <w:rsid w:val="00EA519E"/>
    <w:rsid w:val="00EA6C8E"/>
    <w:rsid w:val="00EB754F"/>
    <w:rsid w:val="00EC5F02"/>
    <w:rsid w:val="00ED1A03"/>
    <w:rsid w:val="00ED68CB"/>
    <w:rsid w:val="00EE222E"/>
    <w:rsid w:val="00EF1976"/>
    <w:rsid w:val="00EF7475"/>
    <w:rsid w:val="00F1408B"/>
    <w:rsid w:val="00F24CA2"/>
    <w:rsid w:val="00F35BBB"/>
    <w:rsid w:val="00F35D8B"/>
    <w:rsid w:val="00F443E2"/>
    <w:rsid w:val="00F52EC0"/>
    <w:rsid w:val="00F61572"/>
    <w:rsid w:val="00F720B5"/>
    <w:rsid w:val="00F862B5"/>
    <w:rsid w:val="00F903AE"/>
    <w:rsid w:val="00F9311C"/>
    <w:rsid w:val="00FB7490"/>
    <w:rsid w:val="00FE29B1"/>
    <w:rsid w:val="00FF55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5:docId w15:val="{957A93C4-27C7-470A-98A6-BF1B8A70C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3CA4"/>
    <w:pPr>
      <w:spacing w:after="160" w:line="259" w:lineRule="auto"/>
    </w:pPr>
    <w:rPr>
      <w:rFonts w:asciiTheme="minorHAnsi" w:hAnsiTheme="minorHAnsi" w:cstheme="minorBidi"/>
      <w:sz w:val="22"/>
    </w:rPr>
  </w:style>
  <w:style w:type="paragraph" w:styleId="1">
    <w:name w:val="heading 1"/>
    <w:basedOn w:val="a"/>
    <w:next w:val="a"/>
    <w:link w:val="10"/>
    <w:uiPriority w:val="9"/>
    <w:qFormat/>
    <w:rsid w:val="00A27F6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5366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5366C"/>
    <w:pPr>
      <w:spacing w:after="0" w:line="276" w:lineRule="auto"/>
      <w:jc w:val="both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5366C"/>
    <w:rPr>
      <w:rFonts w:eastAsia="Calibri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953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366C"/>
    <w:rPr>
      <w:rFonts w:ascii="Tahoma" w:hAnsi="Tahoma" w:cs="Tahoma"/>
      <w:sz w:val="16"/>
      <w:szCs w:val="16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C8755F"/>
    <w:pPr>
      <w:spacing w:after="160" w:line="240" w:lineRule="auto"/>
      <w:jc w:val="left"/>
    </w:pPr>
    <w:rPr>
      <w:rFonts w:asciiTheme="minorHAnsi" w:eastAsiaTheme="minorHAnsi" w:hAnsiTheme="minorHAnsi" w:cstheme="minorBidi"/>
      <w:b/>
      <w:bCs/>
    </w:rPr>
  </w:style>
  <w:style w:type="character" w:customStyle="1" w:styleId="a9">
    <w:name w:val="Тема примечания Знак"/>
    <w:basedOn w:val="a5"/>
    <w:link w:val="a8"/>
    <w:uiPriority w:val="99"/>
    <w:semiHidden/>
    <w:rsid w:val="00C8755F"/>
    <w:rPr>
      <w:rFonts w:asciiTheme="minorHAnsi" w:eastAsia="Calibri" w:hAnsiTheme="minorHAnsi" w:cstheme="minorBidi"/>
      <w:b/>
      <w:bCs/>
      <w:sz w:val="20"/>
      <w:szCs w:val="20"/>
    </w:rPr>
  </w:style>
  <w:style w:type="paragraph" w:styleId="aa">
    <w:name w:val="List Paragraph"/>
    <w:basedOn w:val="a"/>
    <w:uiPriority w:val="34"/>
    <w:qFormat/>
    <w:rsid w:val="00A8377F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2535E"/>
    <w:rPr>
      <w:rFonts w:asciiTheme="minorHAnsi" w:hAnsiTheme="minorHAnsi" w:cstheme="minorBidi"/>
      <w:sz w:val="22"/>
    </w:rPr>
  </w:style>
  <w:style w:type="paragraph" w:styleId="ad">
    <w:name w:val="footer"/>
    <w:basedOn w:val="a"/>
    <w:link w:val="ae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2535E"/>
    <w:rPr>
      <w:rFonts w:asciiTheme="minorHAnsi" w:hAnsiTheme="minorHAnsi" w:cstheme="minorBidi"/>
      <w:sz w:val="22"/>
    </w:rPr>
  </w:style>
  <w:style w:type="character" w:customStyle="1" w:styleId="10">
    <w:name w:val="Заголовок 1 Знак"/>
    <w:basedOn w:val="a0"/>
    <w:link w:val="1"/>
    <w:uiPriority w:val="9"/>
    <w:rsid w:val="00A27F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rsid w:val="00F931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f0">
    <w:name w:val="Название Знак"/>
    <w:basedOn w:val="a0"/>
    <w:link w:val="af"/>
    <w:uiPriority w:val="10"/>
    <w:rsid w:val="00F931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1">
    <w:name w:val="No Spacing"/>
    <w:uiPriority w:val="1"/>
    <w:qFormat/>
    <w:rsid w:val="003C0BB3"/>
    <w:rPr>
      <w:rFonts w:asciiTheme="minorHAnsi" w:hAnsiTheme="minorHAnsi" w:cstheme="minorBidi"/>
      <w:sz w:val="22"/>
    </w:rPr>
  </w:style>
  <w:style w:type="paragraph" w:styleId="af2">
    <w:name w:val="Revision"/>
    <w:hidden/>
    <w:uiPriority w:val="99"/>
    <w:semiHidden/>
    <w:rsid w:val="00244351"/>
    <w:rPr>
      <w:rFonts w:asciiTheme="minorHAnsi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43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805EE7-A142-4536-A048-F40E3B5C3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Учетная запись Майкрософт</cp:lastModifiedBy>
  <cp:revision>10</cp:revision>
  <cp:lastPrinted>2019-09-30T16:57:00Z</cp:lastPrinted>
  <dcterms:created xsi:type="dcterms:W3CDTF">2025-09-14T09:34:00Z</dcterms:created>
  <dcterms:modified xsi:type="dcterms:W3CDTF">2025-11-12T18:52:00Z</dcterms:modified>
</cp:coreProperties>
</file>