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BA1150">
      <w:pPr>
        <w:pStyle w:val="7"/>
        <w:jc w:val="center"/>
        <w:rPr>
          <w:rFonts w:hint="default" w:ascii="Times New Roman" w:hAnsi="Times New Roman" w:cs="Times New Roman"/>
          <w:b/>
          <w:bCs/>
        </w:rPr>
      </w:pPr>
      <w:bookmarkStart w:id="0" w:name="_6sn9r9eg8kg0" w:colFirst="0" w:colLast="0"/>
      <w:bookmarkEnd w:id="0"/>
      <w:bookmarkStart w:id="1" w:name="_3on9d4w0xst2" w:colFirst="0" w:colLast="0"/>
      <w:bookmarkEnd w:id="1"/>
      <w:bookmarkStart w:id="2" w:name="_bookmark0"/>
      <w:bookmarkEnd w:id="2"/>
      <w:r>
        <w:rPr>
          <w:rFonts w:hint="default" w:ascii="Times New Roman" w:hAnsi="Times New Roman" w:cs="Times New Roman"/>
          <w:b/>
          <w:bCs/>
        </w:rPr>
        <w:t>WEB-BASED PERSONAL FINANCE TRACKER POWERED BY PREDICTIVE ANALYTICS</w:t>
      </w:r>
    </w:p>
    <w:p w14:paraId="25205F1E">
      <w:pPr>
        <w:pStyle w:val="7"/>
        <w:rPr>
          <w:rFonts w:hint="default" w:ascii="Times New Roman" w:hAnsi="Times New Roman" w:cs="Times New Roman"/>
          <w:b/>
        </w:rPr>
      </w:pPr>
    </w:p>
    <w:p w14:paraId="337F80EA">
      <w:pPr>
        <w:pStyle w:val="7"/>
        <w:rPr>
          <w:rFonts w:hint="default" w:ascii="Times New Roman" w:hAnsi="Times New Roman" w:cs="Times New Roman"/>
          <w:b/>
        </w:rPr>
      </w:pPr>
    </w:p>
    <w:p w14:paraId="4780433D">
      <w:pPr>
        <w:pStyle w:val="7"/>
        <w:rPr>
          <w:rFonts w:hint="default" w:ascii="Times New Roman" w:hAnsi="Times New Roman" w:cs="Times New Roman"/>
          <w:b/>
        </w:rPr>
      </w:pPr>
    </w:p>
    <w:p w14:paraId="5409D80E">
      <w:pPr>
        <w:pStyle w:val="7"/>
        <w:rPr>
          <w:rFonts w:hint="default" w:ascii="Times New Roman" w:hAnsi="Times New Roman" w:cs="Times New Roman"/>
          <w:b/>
        </w:rPr>
      </w:pPr>
    </w:p>
    <w:p w14:paraId="3BC48323">
      <w:pPr>
        <w:pStyle w:val="7"/>
        <w:rPr>
          <w:rFonts w:hint="default" w:ascii="Times New Roman" w:hAnsi="Times New Roman" w:cs="Times New Roman"/>
          <w:b/>
        </w:rPr>
      </w:pPr>
    </w:p>
    <w:p w14:paraId="404C9AD5">
      <w:pPr>
        <w:pStyle w:val="7"/>
        <w:spacing w:before="132"/>
        <w:rPr>
          <w:rFonts w:hint="default" w:ascii="Times New Roman" w:hAnsi="Times New Roman" w:cs="Times New Roman"/>
          <w:b/>
        </w:rPr>
      </w:pPr>
    </w:p>
    <w:p w14:paraId="41DD1C0F">
      <w:pPr>
        <w:spacing w:before="0"/>
        <w:ind w:left="0" w:right="290" w:firstLine="0"/>
        <w:jc w:val="center"/>
        <w:rPr>
          <w:rFonts w:hint="default" w:ascii="Times New Roman" w:hAnsi="Times New Roman" w:cs="Times New Roman"/>
          <w:b/>
          <w:sz w:val="24"/>
        </w:rPr>
      </w:pPr>
      <w:r>
        <w:rPr>
          <w:rFonts w:hint="default" w:ascii="Times New Roman" w:hAnsi="Times New Roman" w:cs="Times New Roman"/>
          <w:b/>
          <w:spacing w:val="-5"/>
          <w:sz w:val="24"/>
        </w:rPr>
        <w:t>BY</w:t>
      </w:r>
    </w:p>
    <w:p w14:paraId="0B9DE4A2">
      <w:pPr>
        <w:pStyle w:val="7"/>
        <w:rPr>
          <w:rFonts w:hint="default" w:ascii="Times New Roman" w:hAnsi="Times New Roman" w:cs="Times New Roman"/>
          <w:b/>
        </w:rPr>
      </w:pPr>
    </w:p>
    <w:p w14:paraId="1691D23D">
      <w:pPr>
        <w:pStyle w:val="7"/>
        <w:rPr>
          <w:rFonts w:hint="default" w:ascii="Times New Roman" w:hAnsi="Times New Roman" w:cs="Times New Roman"/>
          <w:b/>
        </w:rPr>
      </w:pPr>
    </w:p>
    <w:p w14:paraId="495A8D2E">
      <w:pPr>
        <w:pStyle w:val="7"/>
        <w:rPr>
          <w:rFonts w:hint="default" w:ascii="Times New Roman" w:hAnsi="Times New Roman" w:cs="Times New Roman"/>
          <w:b/>
        </w:rPr>
      </w:pPr>
    </w:p>
    <w:p w14:paraId="0A8DDC1E">
      <w:pPr>
        <w:pStyle w:val="7"/>
        <w:spacing w:before="205"/>
        <w:rPr>
          <w:rFonts w:hint="default" w:ascii="Times New Roman" w:hAnsi="Times New Roman" w:cs="Times New Roman"/>
          <w:b/>
        </w:rPr>
      </w:pPr>
    </w:p>
    <w:p w14:paraId="22F2EF9C">
      <w:pPr>
        <w:pStyle w:val="7"/>
        <w:jc w:val="center"/>
        <w:rPr>
          <w:rFonts w:hint="default" w:ascii="Times New Roman" w:hAnsi="Times New Roman" w:cs="Times New Roman"/>
          <w:b/>
          <w:spacing w:val="-2"/>
          <w:sz w:val="24"/>
        </w:rPr>
      </w:pPr>
      <w:r>
        <w:rPr>
          <w:rFonts w:hint="default" w:ascii="Times New Roman" w:hAnsi="Times New Roman" w:cs="Times New Roman"/>
          <w:b/>
          <w:spacing w:val="-2"/>
          <w:sz w:val="24"/>
        </w:rPr>
        <w:t>AKWE MUSA ASAMU</w:t>
      </w:r>
    </w:p>
    <w:p w14:paraId="75C430C5">
      <w:pPr>
        <w:pStyle w:val="7"/>
        <w:jc w:val="center"/>
        <w:rPr>
          <w:rFonts w:hint="default" w:ascii="Times New Roman" w:hAnsi="Times New Roman" w:cs="Times New Roman"/>
          <w:b/>
        </w:rPr>
      </w:pPr>
      <w:r>
        <w:rPr>
          <w:rFonts w:hint="default" w:ascii="Times New Roman" w:hAnsi="Times New Roman" w:cs="Times New Roman"/>
          <w:b/>
          <w:spacing w:val="-2"/>
          <w:sz w:val="24"/>
        </w:rPr>
        <w:t>2022/CP/CSC/0905</w:t>
      </w:r>
    </w:p>
    <w:p w14:paraId="33255BE4">
      <w:pPr>
        <w:pStyle w:val="7"/>
        <w:rPr>
          <w:rFonts w:hint="default" w:ascii="Times New Roman" w:hAnsi="Times New Roman" w:cs="Times New Roman"/>
          <w:b/>
        </w:rPr>
      </w:pPr>
    </w:p>
    <w:p w14:paraId="48E8116B">
      <w:pPr>
        <w:pStyle w:val="7"/>
        <w:rPr>
          <w:rFonts w:hint="default" w:ascii="Times New Roman" w:hAnsi="Times New Roman" w:cs="Times New Roman"/>
          <w:b/>
        </w:rPr>
      </w:pPr>
    </w:p>
    <w:p w14:paraId="0FA0C565">
      <w:pPr>
        <w:pStyle w:val="7"/>
        <w:rPr>
          <w:rFonts w:hint="default" w:ascii="Times New Roman" w:hAnsi="Times New Roman" w:cs="Times New Roman"/>
          <w:b/>
        </w:rPr>
      </w:pPr>
    </w:p>
    <w:p w14:paraId="094EB6EB">
      <w:pPr>
        <w:pStyle w:val="7"/>
        <w:rPr>
          <w:rFonts w:hint="default" w:ascii="Times New Roman" w:hAnsi="Times New Roman" w:cs="Times New Roman"/>
          <w:b/>
        </w:rPr>
      </w:pPr>
    </w:p>
    <w:p w14:paraId="4567A8B1">
      <w:pPr>
        <w:pStyle w:val="7"/>
        <w:rPr>
          <w:rFonts w:hint="default" w:ascii="Times New Roman" w:hAnsi="Times New Roman" w:cs="Times New Roman"/>
          <w:b/>
        </w:rPr>
      </w:pPr>
    </w:p>
    <w:p w14:paraId="2305BE54">
      <w:pPr>
        <w:pStyle w:val="7"/>
        <w:rPr>
          <w:rFonts w:hint="default" w:ascii="Times New Roman" w:hAnsi="Times New Roman" w:cs="Times New Roman"/>
          <w:b/>
        </w:rPr>
      </w:pPr>
    </w:p>
    <w:p w14:paraId="32725C20">
      <w:pPr>
        <w:pStyle w:val="7"/>
        <w:rPr>
          <w:rFonts w:hint="default" w:ascii="Times New Roman" w:hAnsi="Times New Roman" w:cs="Times New Roman"/>
          <w:b/>
        </w:rPr>
      </w:pPr>
    </w:p>
    <w:p w14:paraId="5FEA65A3">
      <w:pPr>
        <w:pStyle w:val="7"/>
        <w:spacing w:before="248"/>
        <w:rPr>
          <w:rFonts w:hint="default" w:ascii="Times New Roman" w:hAnsi="Times New Roman" w:cs="Times New Roman"/>
          <w:b/>
        </w:rPr>
      </w:pPr>
    </w:p>
    <w:p w14:paraId="4A79B498">
      <w:pPr>
        <w:spacing w:before="0"/>
        <w:ind w:left="369" w:right="365" w:firstLine="0"/>
        <w:jc w:val="center"/>
        <w:rPr>
          <w:rFonts w:hint="default" w:ascii="Times New Roman" w:hAnsi="Times New Roman" w:cs="Times New Roman"/>
          <w:b/>
          <w:sz w:val="24"/>
        </w:rPr>
      </w:pPr>
      <w:r>
        <w:rPr>
          <w:rFonts w:hint="default" w:ascii="Times New Roman" w:hAnsi="Times New Roman" w:cs="Times New Roman"/>
          <w:b/>
          <w:spacing w:val="-2"/>
          <w:sz w:val="24"/>
        </w:rPr>
        <w:t>DEPARETMENT</w:t>
      </w:r>
      <w:r>
        <w:rPr>
          <w:rFonts w:hint="default" w:ascii="Times New Roman" w:hAnsi="Times New Roman" w:cs="Times New Roman"/>
          <w:b/>
          <w:spacing w:val="-13"/>
          <w:sz w:val="24"/>
        </w:rPr>
        <w:t xml:space="preserve"> </w:t>
      </w:r>
      <w:r>
        <w:rPr>
          <w:rFonts w:hint="default" w:ascii="Times New Roman" w:hAnsi="Times New Roman" w:cs="Times New Roman"/>
          <w:b/>
          <w:spacing w:val="-2"/>
          <w:sz w:val="24"/>
        </w:rPr>
        <w:t>OF</w:t>
      </w:r>
      <w:r>
        <w:rPr>
          <w:rFonts w:hint="default" w:ascii="Times New Roman" w:hAnsi="Times New Roman" w:cs="Times New Roman"/>
          <w:b/>
          <w:spacing w:val="-15"/>
          <w:sz w:val="24"/>
        </w:rPr>
        <w:t xml:space="preserve"> </w:t>
      </w:r>
      <w:r>
        <w:rPr>
          <w:rFonts w:hint="default" w:ascii="Times New Roman" w:hAnsi="Times New Roman" w:cs="Times New Roman"/>
          <w:b/>
          <w:spacing w:val="-2"/>
          <w:sz w:val="24"/>
          <w:lang w:val="en-US"/>
        </w:rPr>
        <w:t>COMPUTER SCIENCE</w:t>
      </w:r>
      <w:r>
        <w:rPr>
          <w:rFonts w:hint="default" w:ascii="Times New Roman" w:hAnsi="Times New Roman" w:cs="Times New Roman"/>
          <w:b/>
          <w:spacing w:val="-2"/>
          <w:sz w:val="24"/>
        </w:rPr>
        <w:t>,</w:t>
      </w:r>
      <w:r>
        <w:rPr>
          <w:rFonts w:hint="default" w:ascii="Times New Roman" w:hAnsi="Times New Roman" w:cs="Times New Roman"/>
          <w:b/>
          <w:spacing w:val="-4"/>
          <w:sz w:val="24"/>
        </w:rPr>
        <w:t xml:space="preserve"> </w:t>
      </w:r>
      <w:r>
        <w:rPr>
          <w:rFonts w:hint="default" w:ascii="Times New Roman" w:hAnsi="Times New Roman" w:cs="Times New Roman"/>
          <w:b/>
          <w:spacing w:val="-2"/>
          <w:sz w:val="24"/>
        </w:rPr>
        <w:t>FACULTY</w:t>
      </w:r>
      <w:r>
        <w:rPr>
          <w:rFonts w:hint="default" w:ascii="Times New Roman" w:hAnsi="Times New Roman" w:cs="Times New Roman"/>
          <w:b/>
          <w:spacing w:val="-11"/>
          <w:sz w:val="24"/>
        </w:rPr>
        <w:t xml:space="preserve"> </w:t>
      </w:r>
      <w:r>
        <w:rPr>
          <w:rFonts w:hint="default" w:ascii="Times New Roman" w:hAnsi="Times New Roman" w:cs="Times New Roman"/>
          <w:b/>
          <w:spacing w:val="-2"/>
          <w:sz w:val="24"/>
        </w:rPr>
        <w:t>OF</w:t>
      </w:r>
      <w:r>
        <w:rPr>
          <w:rFonts w:hint="default" w:ascii="Times New Roman" w:hAnsi="Times New Roman" w:cs="Times New Roman"/>
          <w:b/>
          <w:spacing w:val="-27"/>
          <w:sz w:val="24"/>
        </w:rPr>
        <w:t xml:space="preserve"> </w:t>
      </w:r>
      <w:r>
        <w:rPr>
          <w:rFonts w:hint="default" w:ascii="Times New Roman" w:hAnsi="Times New Roman" w:cs="Times New Roman"/>
          <w:b/>
          <w:spacing w:val="-2"/>
          <w:sz w:val="24"/>
          <w:lang w:val="en-US"/>
        </w:rPr>
        <w:t>COMPUTING</w:t>
      </w:r>
      <w:r>
        <w:rPr>
          <w:rFonts w:hint="default" w:ascii="Times New Roman" w:hAnsi="Times New Roman" w:cs="Times New Roman"/>
          <w:b/>
          <w:spacing w:val="-2"/>
          <w:sz w:val="24"/>
        </w:rPr>
        <w:t xml:space="preserve">, </w:t>
      </w:r>
      <w:r>
        <w:rPr>
          <w:rFonts w:hint="default" w:ascii="Times New Roman" w:hAnsi="Times New Roman" w:cs="Times New Roman"/>
          <w:b/>
          <w:sz w:val="24"/>
        </w:rPr>
        <w:t>FEDERAL</w:t>
      </w:r>
      <w:r>
        <w:rPr>
          <w:rFonts w:hint="default" w:ascii="Times New Roman" w:hAnsi="Times New Roman" w:cs="Times New Roman"/>
          <w:b/>
          <w:spacing w:val="-4"/>
          <w:sz w:val="24"/>
        </w:rPr>
        <w:t xml:space="preserve"> </w:t>
      </w:r>
      <w:r>
        <w:rPr>
          <w:rFonts w:hint="default" w:ascii="Times New Roman" w:hAnsi="Times New Roman" w:cs="Times New Roman"/>
          <w:b/>
          <w:sz w:val="24"/>
        </w:rPr>
        <w:t>UNIVERSITY OF LAFIA, NASARAWA</w:t>
      </w:r>
      <w:r>
        <w:rPr>
          <w:rFonts w:hint="default" w:ascii="Times New Roman" w:hAnsi="Times New Roman" w:cs="Times New Roman"/>
          <w:b/>
          <w:spacing w:val="-3"/>
          <w:sz w:val="24"/>
        </w:rPr>
        <w:t xml:space="preserve"> </w:t>
      </w:r>
      <w:r>
        <w:rPr>
          <w:rFonts w:hint="default" w:ascii="Times New Roman" w:hAnsi="Times New Roman" w:cs="Times New Roman"/>
          <w:b/>
          <w:sz w:val="24"/>
        </w:rPr>
        <w:t>STATE.</w:t>
      </w:r>
    </w:p>
    <w:p w14:paraId="757EBC11">
      <w:pPr>
        <w:pStyle w:val="7"/>
        <w:rPr>
          <w:rFonts w:hint="default" w:ascii="Times New Roman" w:hAnsi="Times New Roman" w:cs="Times New Roman"/>
          <w:b/>
        </w:rPr>
      </w:pPr>
    </w:p>
    <w:p w14:paraId="69B90017">
      <w:pPr>
        <w:pStyle w:val="7"/>
        <w:rPr>
          <w:rFonts w:hint="default" w:ascii="Times New Roman" w:hAnsi="Times New Roman" w:cs="Times New Roman"/>
          <w:b/>
        </w:rPr>
      </w:pPr>
    </w:p>
    <w:p w14:paraId="55A8B8B2">
      <w:pPr>
        <w:pStyle w:val="7"/>
        <w:rPr>
          <w:rFonts w:hint="default" w:ascii="Times New Roman" w:hAnsi="Times New Roman" w:cs="Times New Roman"/>
          <w:b/>
        </w:rPr>
      </w:pPr>
    </w:p>
    <w:p w14:paraId="406F2A16">
      <w:pPr>
        <w:pStyle w:val="7"/>
        <w:rPr>
          <w:rFonts w:hint="default" w:ascii="Times New Roman" w:hAnsi="Times New Roman" w:cs="Times New Roman"/>
          <w:b/>
        </w:rPr>
      </w:pPr>
    </w:p>
    <w:p w14:paraId="742AD1DF">
      <w:pPr>
        <w:pStyle w:val="7"/>
        <w:rPr>
          <w:rFonts w:hint="default" w:ascii="Times New Roman" w:hAnsi="Times New Roman" w:cs="Times New Roman"/>
          <w:b/>
        </w:rPr>
      </w:pPr>
    </w:p>
    <w:p w14:paraId="2FB381BB">
      <w:pPr>
        <w:pStyle w:val="7"/>
        <w:rPr>
          <w:rFonts w:hint="default" w:ascii="Times New Roman" w:hAnsi="Times New Roman" w:cs="Times New Roman"/>
          <w:b/>
        </w:rPr>
      </w:pPr>
    </w:p>
    <w:p w14:paraId="0321682D">
      <w:pPr>
        <w:pStyle w:val="7"/>
        <w:rPr>
          <w:rFonts w:hint="default" w:ascii="Times New Roman" w:hAnsi="Times New Roman" w:cs="Times New Roman"/>
          <w:b/>
        </w:rPr>
      </w:pPr>
    </w:p>
    <w:p w14:paraId="2916A273">
      <w:pPr>
        <w:pStyle w:val="7"/>
        <w:rPr>
          <w:rFonts w:hint="default" w:ascii="Times New Roman" w:hAnsi="Times New Roman" w:cs="Times New Roman"/>
          <w:b/>
        </w:rPr>
      </w:pPr>
    </w:p>
    <w:p w14:paraId="7777CC12">
      <w:pPr>
        <w:pStyle w:val="7"/>
        <w:rPr>
          <w:rFonts w:hint="default" w:ascii="Times New Roman" w:hAnsi="Times New Roman" w:cs="Times New Roman"/>
          <w:b/>
        </w:rPr>
      </w:pPr>
    </w:p>
    <w:p w14:paraId="0C4678C1">
      <w:pPr>
        <w:pStyle w:val="7"/>
        <w:rPr>
          <w:rFonts w:hint="default" w:ascii="Times New Roman" w:hAnsi="Times New Roman" w:cs="Times New Roman"/>
          <w:b/>
        </w:rPr>
      </w:pPr>
    </w:p>
    <w:p w14:paraId="4756B5A8">
      <w:pPr>
        <w:pStyle w:val="7"/>
        <w:rPr>
          <w:rFonts w:hint="default" w:ascii="Times New Roman" w:hAnsi="Times New Roman" w:cs="Times New Roman"/>
          <w:b/>
        </w:rPr>
      </w:pPr>
    </w:p>
    <w:p w14:paraId="2C716FC1">
      <w:pPr>
        <w:pStyle w:val="7"/>
        <w:rPr>
          <w:rFonts w:hint="default" w:ascii="Times New Roman" w:hAnsi="Times New Roman" w:cs="Times New Roman"/>
          <w:b/>
        </w:rPr>
      </w:pPr>
    </w:p>
    <w:p w14:paraId="4005ED49">
      <w:pPr>
        <w:pStyle w:val="7"/>
        <w:spacing w:before="162"/>
        <w:rPr>
          <w:rFonts w:hint="default" w:ascii="Times New Roman" w:hAnsi="Times New Roman" w:cs="Times New Roman"/>
          <w:b/>
        </w:rPr>
      </w:pPr>
    </w:p>
    <w:p w14:paraId="03E42899">
      <w:pPr>
        <w:spacing w:before="0"/>
        <w:ind w:left="0" w:right="356" w:firstLine="0"/>
        <w:jc w:val="center"/>
        <w:rPr>
          <w:rFonts w:hint="default" w:ascii="Times New Roman" w:hAnsi="Times New Roman" w:cs="Times New Roman"/>
          <w:b/>
          <w:sz w:val="24"/>
          <w:lang w:val="en-US"/>
        </w:rPr>
        <w:sectPr>
          <w:footerReference r:id="rId5" w:type="default"/>
          <w:pgSz w:w="12240" w:h="15840"/>
          <w:pgMar w:top="1360" w:right="1080" w:bottom="1240" w:left="1440" w:header="0" w:footer="1056" w:gutter="0"/>
          <w:pgNumType w:fmt="upperRoman" w:start="1"/>
          <w:cols w:space="720" w:num="1"/>
        </w:sectPr>
      </w:pPr>
      <w:r>
        <w:rPr>
          <w:rFonts w:hint="default" w:ascii="Times New Roman" w:hAnsi="Times New Roman" w:cs="Times New Roman"/>
          <w:b/>
          <w:sz w:val="24"/>
          <w:lang w:val="en-US"/>
        </w:rPr>
        <w:t>JULY</w:t>
      </w:r>
      <w:r>
        <w:rPr>
          <w:rFonts w:hint="default" w:ascii="Times New Roman" w:hAnsi="Times New Roman" w:cs="Times New Roman"/>
          <w:b/>
          <w:sz w:val="24"/>
        </w:rPr>
        <w:t>,</w:t>
      </w:r>
      <w:r>
        <w:rPr>
          <w:rFonts w:hint="default" w:ascii="Times New Roman" w:hAnsi="Times New Roman" w:cs="Times New Roman"/>
          <w:b/>
          <w:spacing w:val="-1"/>
          <w:sz w:val="24"/>
        </w:rPr>
        <w:t xml:space="preserve"> </w:t>
      </w:r>
      <w:r>
        <w:rPr>
          <w:rFonts w:hint="default" w:ascii="Times New Roman" w:hAnsi="Times New Roman" w:cs="Times New Roman"/>
          <w:b/>
          <w:spacing w:val="-4"/>
          <w:sz w:val="24"/>
        </w:rPr>
        <w:t>202</w:t>
      </w:r>
      <w:r>
        <w:rPr>
          <w:rFonts w:hint="default" w:ascii="Times New Roman" w:hAnsi="Times New Roman" w:cs="Times New Roman"/>
          <w:b/>
          <w:spacing w:val="-4"/>
          <w:sz w:val="24"/>
          <w:lang w:val="en-US"/>
        </w:rPr>
        <w:t>6</w:t>
      </w:r>
    </w:p>
    <w:p w14:paraId="6AEB9EEA">
      <w:pPr>
        <w:pStyle w:val="7"/>
        <w:jc w:val="center"/>
        <w:rPr>
          <w:rFonts w:hint="default" w:ascii="Times New Roman" w:hAnsi="Times New Roman" w:cs="Times New Roman"/>
          <w:b/>
          <w:bCs/>
        </w:rPr>
      </w:pPr>
      <w:bookmarkStart w:id="3" w:name="_bookmark1"/>
      <w:bookmarkEnd w:id="3"/>
      <w:r>
        <w:rPr>
          <w:rFonts w:hint="default" w:ascii="Times New Roman" w:hAnsi="Times New Roman" w:cs="Times New Roman"/>
          <w:b/>
          <w:bCs/>
        </w:rPr>
        <w:t>WEB-BASED PERSONAL FINANCE TRACKER POWERED BY PREDICTIVE ANALYTICS</w:t>
      </w:r>
    </w:p>
    <w:p w14:paraId="6B32EEB5">
      <w:pPr>
        <w:pStyle w:val="7"/>
        <w:rPr>
          <w:rFonts w:hint="default" w:ascii="Times New Roman" w:hAnsi="Times New Roman" w:cs="Times New Roman"/>
          <w:b/>
        </w:rPr>
      </w:pPr>
    </w:p>
    <w:p w14:paraId="236BBB6C">
      <w:pPr>
        <w:pStyle w:val="7"/>
        <w:rPr>
          <w:rFonts w:hint="default" w:ascii="Times New Roman" w:hAnsi="Times New Roman" w:cs="Times New Roman"/>
          <w:b/>
        </w:rPr>
      </w:pPr>
    </w:p>
    <w:p w14:paraId="084DB489">
      <w:pPr>
        <w:pStyle w:val="7"/>
        <w:rPr>
          <w:rFonts w:hint="default" w:ascii="Times New Roman" w:hAnsi="Times New Roman" w:cs="Times New Roman"/>
          <w:b/>
        </w:rPr>
      </w:pPr>
    </w:p>
    <w:p w14:paraId="5CD13DE2">
      <w:pPr>
        <w:pStyle w:val="7"/>
        <w:rPr>
          <w:rFonts w:hint="default" w:ascii="Times New Roman" w:hAnsi="Times New Roman" w:cs="Times New Roman"/>
          <w:b/>
        </w:rPr>
      </w:pPr>
    </w:p>
    <w:p w14:paraId="6695E267">
      <w:pPr>
        <w:pStyle w:val="7"/>
        <w:rPr>
          <w:rFonts w:hint="default" w:ascii="Times New Roman" w:hAnsi="Times New Roman" w:cs="Times New Roman"/>
          <w:b/>
        </w:rPr>
      </w:pPr>
    </w:p>
    <w:p w14:paraId="67C895C1">
      <w:pPr>
        <w:pStyle w:val="7"/>
        <w:rPr>
          <w:rFonts w:hint="default" w:ascii="Times New Roman" w:hAnsi="Times New Roman" w:cs="Times New Roman"/>
          <w:b/>
        </w:rPr>
      </w:pPr>
    </w:p>
    <w:p w14:paraId="71EBE117">
      <w:pPr>
        <w:pStyle w:val="7"/>
        <w:rPr>
          <w:rFonts w:hint="default" w:ascii="Times New Roman" w:hAnsi="Times New Roman" w:cs="Times New Roman"/>
          <w:b/>
        </w:rPr>
      </w:pPr>
    </w:p>
    <w:p w14:paraId="2E839260">
      <w:pPr>
        <w:pStyle w:val="7"/>
        <w:spacing w:before="133"/>
        <w:rPr>
          <w:rFonts w:hint="default" w:ascii="Times New Roman" w:hAnsi="Times New Roman" w:cs="Times New Roman"/>
          <w:b/>
        </w:rPr>
      </w:pPr>
    </w:p>
    <w:p w14:paraId="2ECA21BD">
      <w:pPr>
        <w:spacing w:before="0"/>
        <w:ind w:left="0" w:right="290" w:firstLine="0"/>
        <w:jc w:val="center"/>
        <w:rPr>
          <w:rFonts w:hint="default" w:ascii="Times New Roman" w:hAnsi="Times New Roman" w:cs="Times New Roman"/>
          <w:b/>
          <w:sz w:val="24"/>
        </w:rPr>
      </w:pPr>
      <w:r>
        <w:rPr>
          <w:rFonts w:hint="default" w:ascii="Times New Roman" w:hAnsi="Times New Roman" w:cs="Times New Roman"/>
          <w:b/>
          <w:spacing w:val="-5"/>
          <w:sz w:val="24"/>
        </w:rPr>
        <w:t>BY</w:t>
      </w:r>
    </w:p>
    <w:p w14:paraId="4B6E2F08">
      <w:pPr>
        <w:pStyle w:val="7"/>
        <w:rPr>
          <w:rFonts w:hint="default" w:ascii="Times New Roman" w:hAnsi="Times New Roman" w:cs="Times New Roman"/>
          <w:b/>
        </w:rPr>
      </w:pPr>
    </w:p>
    <w:p w14:paraId="15A9607C">
      <w:pPr>
        <w:pStyle w:val="7"/>
        <w:rPr>
          <w:rFonts w:hint="default" w:ascii="Times New Roman" w:hAnsi="Times New Roman" w:cs="Times New Roman"/>
          <w:b/>
        </w:rPr>
      </w:pPr>
    </w:p>
    <w:p w14:paraId="2BCFC34F">
      <w:pPr>
        <w:pStyle w:val="7"/>
        <w:rPr>
          <w:rFonts w:hint="default" w:ascii="Times New Roman" w:hAnsi="Times New Roman" w:cs="Times New Roman"/>
          <w:b/>
        </w:rPr>
      </w:pPr>
    </w:p>
    <w:p w14:paraId="6C31FDDA">
      <w:pPr>
        <w:pStyle w:val="7"/>
        <w:spacing w:before="204"/>
        <w:rPr>
          <w:rFonts w:hint="default" w:ascii="Times New Roman" w:hAnsi="Times New Roman" w:cs="Times New Roman"/>
          <w:b/>
        </w:rPr>
      </w:pPr>
    </w:p>
    <w:p w14:paraId="0801A7F6">
      <w:pPr>
        <w:pStyle w:val="7"/>
        <w:jc w:val="center"/>
        <w:rPr>
          <w:rFonts w:hint="default" w:ascii="Times New Roman" w:hAnsi="Times New Roman" w:cs="Times New Roman"/>
          <w:b/>
          <w:spacing w:val="-2"/>
          <w:sz w:val="24"/>
        </w:rPr>
      </w:pPr>
      <w:r>
        <w:rPr>
          <w:rFonts w:hint="default" w:ascii="Times New Roman" w:hAnsi="Times New Roman" w:cs="Times New Roman"/>
          <w:b/>
          <w:spacing w:val="-2"/>
          <w:sz w:val="24"/>
        </w:rPr>
        <w:t>AKWE MUSA ASAMU</w:t>
      </w:r>
    </w:p>
    <w:p w14:paraId="612D6F93">
      <w:pPr>
        <w:pStyle w:val="7"/>
        <w:jc w:val="center"/>
        <w:rPr>
          <w:rFonts w:hint="default" w:ascii="Times New Roman" w:hAnsi="Times New Roman" w:cs="Times New Roman"/>
          <w:b/>
        </w:rPr>
      </w:pPr>
      <w:r>
        <w:rPr>
          <w:rFonts w:hint="default" w:ascii="Times New Roman" w:hAnsi="Times New Roman" w:cs="Times New Roman"/>
          <w:b/>
          <w:spacing w:val="-2"/>
          <w:sz w:val="24"/>
        </w:rPr>
        <w:t>2022/CP/CSC/0905</w:t>
      </w:r>
    </w:p>
    <w:p w14:paraId="41E828E5">
      <w:pPr>
        <w:pStyle w:val="7"/>
        <w:rPr>
          <w:rFonts w:hint="default" w:ascii="Times New Roman" w:hAnsi="Times New Roman" w:cs="Times New Roman"/>
          <w:b/>
        </w:rPr>
      </w:pPr>
    </w:p>
    <w:p w14:paraId="63CAA168">
      <w:pPr>
        <w:pStyle w:val="7"/>
        <w:rPr>
          <w:rFonts w:hint="default" w:ascii="Times New Roman" w:hAnsi="Times New Roman" w:cs="Times New Roman"/>
          <w:b/>
        </w:rPr>
      </w:pPr>
    </w:p>
    <w:p w14:paraId="2CEE8A52">
      <w:pPr>
        <w:pStyle w:val="7"/>
        <w:rPr>
          <w:rFonts w:hint="default" w:ascii="Times New Roman" w:hAnsi="Times New Roman" w:cs="Times New Roman"/>
          <w:b/>
        </w:rPr>
      </w:pPr>
    </w:p>
    <w:p w14:paraId="1028A543">
      <w:pPr>
        <w:pStyle w:val="7"/>
        <w:rPr>
          <w:rFonts w:hint="default" w:ascii="Times New Roman" w:hAnsi="Times New Roman" w:cs="Times New Roman"/>
          <w:b/>
        </w:rPr>
      </w:pPr>
    </w:p>
    <w:p w14:paraId="769FBF5F">
      <w:pPr>
        <w:pStyle w:val="7"/>
        <w:rPr>
          <w:rFonts w:hint="default" w:ascii="Times New Roman" w:hAnsi="Times New Roman" w:cs="Times New Roman"/>
          <w:b/>
        </w:rPr>
      </w:pPr>
    </w:p>
    <w:p w14:paraId="3FA32379">
      <w:pPr>
        <w:pStyle w:val="7"/>
        <w:rPr>
          <w:rFonts w:hint="default" w:ascii="Times New Roman" w:hAnsi="Times New Roman" w:cs="Times New Roman"/>
          <w:b/>
        </w:rPr>
      </w:pPr>
    </w:p>
    <w:p w14:paraId="094AE64C">
      <w:pPr>
        <w:pStyle w:val="7"/>
        <w:rPr>
          <w:rFonts w:hint="default" w:ascii="Times New Roman" w:hAnsi="Times New Roman" w:cs="Times New Roman"/>
          <w:b/>
        </w:rPr>
      </w:pPr>
    </w:p>
    <w:p w14:paraId="2E472973">
      <w:pPr>
        <w:pStyle w:val="7"/>
        <w:spacing w:before="130"/>
        <w:rPr>
          <w:rFonts w:hint="default" w:ascii="Times New Roman" w:hAnsi="Times New Roman" w:cs="Times New Roman"/>
          <w:b/>
        </w:rPr>
      </w:pPr>
    </w:p>
    <w:p w14:paraId="385F5ED4">
      <w:pPr>
        <w:spacing w:before="0"/>
        <w:ind w:left="9" w:right="365" w:firstLine="0"/>
        <w:jc w:val="center"/>
        <w:rPr>
          <w:rFonts w:hint="default" w:ascii="Times New Roman" w:hAnsi="Times New Roman" w:cs="Times New Roman"/>
          <w:b/>
          <w:sz w:val="24"/>
        </w:rPr>
      </w:pPr>
      <w:r>
        <w:rPr>
          <w:rFonts w:hint="default" w:ascii="Times New Roman" w:hAnsi="Times New Roman" w:cs="Times New Roman"/>
          <w:b/>
          <w:sz w:val="24"/>
        </w:rPr>
        <w:t>A</w:t>
      </w:r>
      <w:r>
        <w:rPr>
          <w:rFonts w:hint="default" w:ascii="Times New Roman" w:hAnsi="Times New Roman" w:cs="Times New Roman"/>
          <w:b/>
          <w:spacing w:val="-15"/>
          <w:sz w:val="24"/>
        </w:rPr>
        <w:t xml:space="preserve"> </w:t>
      </w:r>
      <w:r>
        <w:rPr>
          <w:rFonts w:hint="default" w:ascii="Times New Roman" w:hAnsi="Times New Roman" w:cs="Times New Roman"/>
          <w:b/>
          <w:sz w:val="24"/>
        </w:rPr>
        <w:t>PROJECT</w:t>
      </w:r>
      <w:r>
        <w:rPr>
          <w:rFonts w:hint="default" w:ascii="Times New Roman" w:hAnsi="Times New Roman" w:cs="Times New Roman"/>
          <w:b/>
          <w:spacing w:val="-15"/>
          <w:sz w:val="24"/>
        </w:rPr>
        <w:t xml:space="preserve"> </w:t>
      </w:r>
      <w:r>
        <w:rPr>
          <w:rFonts w:hint="default" w:ascii="Times New Roman" w:hAnsi="Times New Roman" w:cs="Times New Roman"/>
          <w:b/>
          <w:sz w:val="24"/>
        </w:rPr>
        <w:t>SUBMITTED</w:t>
      </w:r>
      <w:r>
        <w:rPr>
          <w:rFonts w:hint="default" w:ascii="Times New Roman" w:hAnsi="Times New Roman" w:cs="Times New Roman"/>
          <w:b/>
          <w:spacing w:val="-15"/>
          <w:sz w:val="24"/>
        </w:rPr>
        <w:t xml:space="preserve"> </w:t>
      </w:r>
      <w:r>
        <w:rPr>
          <w:rFonts w:hint="default" w:ascii="Times New Roman" w:hAnsi="Times New Roman" w:cs="Times New Roman"/>
          <w:b/>
          <w:sz w:val="24"/>
        </w:rPr>
        <w:t>TO</w:t>
      </w:r>
      <w:r>
        <w:rPr>
          <w:rFonts w:hint="default" w:ascii="Times New Roman" w:hAnsi="Times New Roman" w:cs="Times New Roman"/>
          <w:b/>
          <w:spacing w:val="-15"/>
          <w:sz w:val="24"/>
        </w:rPr>
        <w:t xml:space="preserve"> </w:t>
      </w:r>
      <w:r>
        <w:rPr>
          <w:rFonts w:hint="default" w:ascii="Times New Roman" w:hAnsi="Times New Roman" w:cs="Times New Roman"/>
          <w:b/>
          <w:sz w:val="24"/>
        </w:rPr>
        <w:t>THE</w:t>
      </w:r>
      <w:r>
        <w:rPr>
          <w:rFonts w:hint="default" w:ascii="Times New Roman" w:hAnsi="Times New Roman" w:cs="Times New Roman"/>
          <w:b/>
          <w:spacing w:val="-15"/>
          <w:sz w:val="24"/>
        </w:rPr>
        <w:t xml:space="preserve"> </w:t>
      </w:r>
      <w:r>
        <w:rPr>
          <w:rFonts w:hint="default" w:ascii="Times New Roman" w:hAnsi="Times New Roman" w:cs="Times New Roman"/>
          <w:b/>
          <w:sz w:val="24"/>
        </w:rPr>
        <w:t>DEPARTMENT</w:t>
      </w:r>
      <w:r>
        <w:rPr>
          <w:rFonts w:hint="default" w:ascii="Times New Roman" w:hAnsi="Times New Roman" w:cs="Times New Roman"/>
          <w:b/>
          <w:spacing w:val="-15"/>
          <w:sz w:val="24"/>
        </w:rPr>
        <w:t xml:space="preserve"> </w:t>
      </w:r>
      <w:r>
        <w:rPr>
          <w:rFonts w:hint="default" w:ascii="Times New Roman" w:hAnsi="Times New Roman" w:cs="Times New Roman"/>
          <w:b/>
          <w:sz w:val="24"/>
        </w:rPr>
        <w:t>OF</w:t>
      </w:r>
      <w:r>
        <w:rPr>
          <w:rFonts w:hint="default" w:ascii="Times New Roman" w:hAnsi="Times New Roman" w:cs="Times New Roman"/>
          <w:b/>
          <w:spacing w:val="-15"/>
          <w:sz w:val="24"/>
        </w:rPr>
        <w:t xml:space="preserve"> </w:t>
      </w:r>
      <w:r>
        <w:rPr>
          <w:rFonts w:hint="default" w:ascii="Times New Roman" w:hAnsi="Times New Roman" w:cs="Times New Roman"/>
          <w:b/>
          <w:sz w:val="24"/>
          <w:lang w:val="en-US"/>
        </w:rPr>
        <w:t>COMPUTER SCIENCE</w:t>
      </w:r>
      <w:r>
        <w:rPr>
          <w:rFonts w:hint="default" w:ascii="Times New Roman" w:hAnsi="Times New Roman" w:cs="Times New Roman"/>
          <w:b/>
          <w:sz w:val="24"/>
        </w:rPr>
        <w:t>, FACULTY</w:t>
      </w:r>
      <w:r>
        <w:rPr>
          <w:rFonts w:hint="default" w:ascii="Times New Roman" w:hAnsi="Times New Roman" w:cs="Times New Roman"/>
          <w:b/>
          <w:spacing w:val="-9"/>
          <w:sz w:val="24"/>
        </w:rPr>
        <w:t xml:space="preserve"> </w:t>
      </w:r>
      <w:r>
        <w:rPr>
          <w:rFonts w:hint="default" w:ascii="Times New Roman" w:hAnsi="Times New Roman" w:cs="Times New Roman"/>
          <w:b/>
          <w:sz w:val="24"/>
        </w:rPr>
        <w:t>OF</w:t>
      </w:r>
      <w:r>
        <w:rPr>
          <w:rFonts w:hint="default" w:ascii="Times New Roman" w:hAnsi="Times New Roman" w:cs="Times New Roman"/>
          <w:b/>
          <w:spacing w:val="-25"/>
          <w:sz w:val="24"/>
        </w:rPr>
        <w:t xml:space="preserve"> </w:t>
      </w:r>
      <w:r>
        <w:rPr>
          <w:rFonts w:hint="default" w:ascii="Times New Roman" w:hAnsi="Times New Roman" w:cs="Times New Roman"/>
          <w:b/>
          <w:sz w:val="24"/>
          <w:lang w:val="en-US"/>
        </w:rPr>
        <w:t>COMPUTING</w:t>
      </w:r>
      <w:r>
        <w:rPr>
          <w:rFonts w:hint="default" w:ascii="Times New Roman" w:hAnsi="Times New Roman" w:cs="Times New Roman"/>
          <w:b/>
          <w:sz w:val="24"/>
        </w:rPr>
        <w:t>,</w:t>
      </w:r>
      <w:r>
        <w:rPr>
          <w:rFonts w:hint="default" w:ascii="Times New Roman" w:hAnsi="Times New Roman" w:cs="Times New Roman"/>
          <w:b/>
          <w:spacing w:val="-1"/>
          <w:sz w:val="24"/>
        </w:rPr>
        <w:t xml:space="preserve"> </w:t>
      </w:r>
      <w:r>
        <w:rPr>
          <w:rFonts w:hint="default" w:ascii="Times New Roman" w:hAnsi="Times New Roman" w:cs="Times New Roman"/>
          <w:b/>
          <w:sz w:val="24"/>
        </w:rPr>
        <w:t>FEDERAL</w:t>
      </w:r>
      <w:r>
        <w:rPr>
          <w:rFonts w:hint="default" w:ascii="Times New Roman" w:hAnsi="Times New Roman" w:cs="Times New Roman"/>
          <w:b/>
          <w:spacing w:val="-15"/>
          <w:sz w:val="24"/>
        </w:rPr>
        <w:t xml:space="preserve"> </w:t>
      </w:r>
      <w:r>
        <w:rPr>
          <w:rFonts w:hint="default" w:ascii="Times New Roman" w:hAnsi="Times New Roman" w:cs="Times New Roman"/>
          <w:b/>
          <w:sz w:val="24"/>
        </w:rPr>
        <w:t>UNIVERSITY</w:t>
      </w:r>
      <w:r>
        <w:rPr>
          <w:rFonts w:hint="default" w:ascii="Times New Roman" w:hAnsi="Times New Roman" w:cs="Times New Roman"/>
          <w:b/>
          <w:spacing w:val="-8"/>
          <w:sz w:val="24"/>
        </w:rPr>
        <w:t xml:space="preserve"> </w:t>
      </w:r>
      <w:r>
        <w:rPr>
          <w:rFonts w:hint="default" w:ascii="Times New Roman" w:hAnsi="Times New Roman" w:cs="Times New Roman"/>
          <w:b/>
          <w:sz w:val="24"/>
        </w:rPr>
        <w:t>OF</w:t>
      </w:r>
      <w:r>
        <w:rPr>
          <w:rFonts w:hint="default" w:ascii="Times New Roman" w:hAnsi="Times New Roman" w:cs="Times New Roman"/>
          <w:b/>
          <w:spacing w:val="-11"/>
          <w:sz w:val="24"/>
        </w:rPr>
        <w:t xml:space="preserve"> </w:t>
      </w:r>
      <w:r>
        <w:rPr>
          <w:rFonts w:hint="default" w:ascii="Times New Roman" w:hAnsi="Times New Roman" w:cs="Times New Roman"/>
          <w:b/>
          <w:sz w:val="24"/>
        </w:rPr>
        <w:t>LAFIA,</w:t>
      </w:r>
      <w:r>
        <w:rPr>
          <w:rFonts w:hint="default" w:ascii="Times New Roman" w:hAnsi="Times New Roman" w:cs="Times New Roman"/>
          <w:b/>
          <w:spacing w:val="-1"/>
          <w:sz w:val="24"/>
        </w:rPr>
        <w:t xml:space="preserve"> </w:t>
      </w:r>
      <w:r>
        <w:rPr>
          <w:rFonts w:hint="default" w:ascii="Times New Roman" w:hAnsi="Times New Roman" w:cs="Times New Roman"/>
          <w:b/>
          <w:sz w:val="24"/>
        </w:rPr>
        <w:t>NASARAWA</w:t>
      </w:r>
      <w:r>
        <w:rPr>
          <w:rFonts w:hint="default" w:ascii="Times New Roman" w:hAnsi="Times New Roman" w:cs="Times New Roman"/>
          <w:b/>
          <w:spacing w:val="-14"/>
          <w:sz w:val="24"/>
        </w:rPr>
        <w:t xml:space="preserve"> </w:t>
      </w:r>
      <w:r>
        <w:rPr>
          <w:rFonts w:hint="default" w:ascii="Times New Roman" w:hAnsi="Times New Roman" w:cs="Times New Roman"/>
          <w:b/>
          <w:sz w:val="24"/>
        </w:rPr>
        <w:t>STATE</w:t>
      </w:r>
      <w:r>
        <w:rPr>
          <w:rFonts w:hint="default" w:ascii="Times New Roman" w:hAnsi="Times New Roman" w:cs="Times New Roman"/>
          <w:b/>
          <w:spacing w:val="-1"/>
          <w:sz w:val="24"/>
        </w:rPr>
        <w:t xml:space="preserve"> </w:t>
      </w:r>
      <w:r>
        <w:rPr>
          <w:rFonts w:hint="default" w:ascii="Times New Roman" w:hAnsi="Times New Roman" w:cs="Times New Roman"/>
          <w:b/>
          <w:sz w:val="24"/>
        </w:rPr>
        <w:t>IN PARTIAL</w:t>
      </w:r>
      <w:r>
        <w:rPr>
          <w:rFonts w:hint="default" w:ascii="Times New Roman" w:hAnsi="Times New Roman" w:cs="Times New Roman"/>
          <w:b/>
          <w:spacing w:val="-8"/>
          <w:sz w:val="24"/>
        </w:rPr>
        <w:t xml:space="preserve"> </w:t>
      </w:r>
      <w:r>
        <w:rPr>
          <w:rFonts w:hint="default" w:ascii="Times New Roman" w:hAnsi="Times New Roman" w:cs="Times New Roman"/>
          <w:b/>
          <w:sz w:val="24"/>
        </w:rPr>
        <w:t>FULFILMENT OF</w:t>
      </w:r>
      <w:r>
        <w:rPr>
          <w:rFonts w:hint="default" w:ascii="Times New Roman" w:hAnsi="Times New Roman" w:cs="Times New Roman"/>
          <w:b/>
          <w:spacing w:val="-9"/>
          <w:sz w:val="24"/>
        </w:rPr>
        <w:t xml:space="preserve"> </w:t>
      </w:r>
      <w:r>
        <w:rPr>
          <w:rFonts w:hint="default" w:ascii="Times New Roman" w:hAnsi="Times New Roman" w:cs="Times New Roman"/>
          <w:b/>
          <w:sz w:val="24"/>
        </w:rPr>
        <w:t>THE REQUIREMENTS FOR THE</w:t>
      </w:r>
      <w:r>
        <w:rPr>
          <w:rFonts w:hint="default" w:ascii="Times New Roman" w:hAnsi="Times New Roman" w:cs="Times New Roman"/>
          <w:b/>
          <w:spacing w:val="-8"/>
          <w:sz w:val="24"/>
        </w:rPr>
        <w:t xml:space="preserve"> </w:t>
      </w:r>
      <w:r>
        <w:rPr>
          <w:rFonts w:hint="default" w:ascii="Times New Roman" w:hAnsi="Times New Roman" w:cs="Times New Roman"/>
          <w:b/>
          <w:sz w:val="24"/>
        </w:rPr>
        <w:t>AWARD OF</w:t>
      </w:r>
    </w:p>
    <w:p w14:paraId="7FE2D7A4">
      <w:pPr>
        <w:spacing w:before="0"/>
        <w:ind w:left="0" w:right="358" w:firstLine="0"/>
        <w:jc w:val="center"/>
        <w:rPr>
          <w:rFonts w:hint="default" w:ascii="Times New Roman" w:hAnsi="Times New Roman" w:cs="Times New Roman"/>
          <w:b/>
          <w:sz w:val="24"/>
          <w:lang w:val="en-US"/>
        </w:rPr>
      </w:pPr>
      <w:r>
        <w:rPr>
          <w:rFonts w:hint="default" w:ascii="Times New Roman" w:hAnsi="Times New Roman" w:cs="Times New Roman"/>
          <w:b/>
          <w:sz w:val="24"/>
        </w:rPr>
        <w:t>BACHELOR</w:t>
      </w:r>
      <w:r>
        <w:rPr>
          <w:rFonts w:hint="default" w:ascii="Times New Roman" w:hAnsi="Times New Roman" w:cs="Times New Roman"/>
          <w:b/>
          <w:spacing w:val="-15"/>
          <w:sz w:val="24"/>
        </w:rPr>
        <w:t xml:space="preserve"> </w:t>
      </w:r>
      <w:r>
        <w:rPr>
          <w:rFonts w:hint="default" w:ascii="Times New Roman" w:hAnsi="Times New Roman" w:cs="Times New Roman"/>
          <w:b/>
          <w:sz w:val="24"/>
        </w:rPr>
        <w:t>OF</w:t>
      </w:r>
      <w:r>
        <w:rPr>
          <w:rFonts w:hint="default" w:ascii="Times New Roman" w:hAnsi="Times New Roman" w:cs="Times New Roman"/>
          <w:b/>
          <w:spacing w:val="-25"/>
          <w:sz w:val="24"/>
        </w:rPr>
        <w:t xml:space="preserve"> </w:t>
      </w:r>
      <w:r>
        <w:rPr>
          <w:rFonts w:hint="default" w:ascii="Times New Roman" w:hAnsi="Times New Roman" w:cs="Times New Roman"/>
          <w:b/>
          <w:spacing w:val="-25"/>
          <w:sz w:val="24"/>
          <w:lang w:val="en-US"/>
        </w:rPr>
        <w:t xml:space="preserve">SCIENCE </w:t>
      </w:r>
      <w:r>
        <w:rPr>
          <w:rFonts w:hint="default" w:ascii="Times New Roman" w:hAnsi="Times New Roman" w:cs="Times New Roman"/>
          <w:b/>
          <w:spacing w:val="-11"/>
          <w:sz w:val="24"/>
        </w:rPr>
        <w:t xml:space="preserve"> </w:t>
      </w:r>
      <w:r>
        <w:rPr>
          <w:rFonts w:hint="default" w:ascii="Times New Roman" w:hAnsi="Times New Roman" w:cs="Times New Roman"/>
          <w:b/>
          <w:sz w:val="24"/>
        </w:rPr>
        <w:t>(B.</w:t>
      </w:r>
      <w:r>
        <w:rPr>
          <w:rFonts w:hint="default" w:ascii="Times New Roman" w:hAnsi="Times New Roman" w:cs="Times New Roman"/>
          <w:b/>
          <w:sz w:val="24"/>
          <w:lang w:val="en-US"/>
        </w:rPr>
        <w:t>SC</w:t>
      </w:r>
      <w:r>
        <w:rPr>
          <w:rFonts w:hint="default" w:ascii="Times New Roman" w:hAnsi="Times New Roman" w:cs="Times New Roman"/>
          <w:b/>
          <w:sz w:val="24"/>
        </w:rPr>
        <w:t>)</w:t>
      </w:r>
      <w:r>
        <w:rPr>
          <w:rFonts w:hint="default" w:ascii="Times New Roman" w:hAnsi="Times New Roman" w:cs="Times New Roman"/>
          <w:b/>
          <w:spacing w:val="-12"/>
          <w:sz w:val="24"/>
        </w:rPr>
        <w:t xml:space="preserve"> </w:t>
      </w:r>
      <w:r>
        <w:rPr>
          <w:rFonts w:hint="default" w:ascii="Times New Roman" w:hAnsi="Times New Roman" w:cs="Times New Roman"/>
          <w:b/>
          <w:sz w:val="24"/>
          <w:lang w:val="en-US"/>
        </w:rPr>
        <w:t>COMPUTER SCIENCE</w:t>
      </w:r>
    </w:p>
    <w:p w14:paraId="665701C4">
      <w:pPr>
        <w:pStyle w:val="7"/>
        <w:rPr>
          <w:rFonts w:hint="default" w:ascii="Times New Roman" w:hAnsi="Times New Roman" w:cs="Times New Roman"/>
          <w:b/>
        </w:rPr>
      </w:pPr>
    </w:p>
    <w:p w14:paraId="010C654F">
      <w:pPr>
        <w:pStyle w:val="7"/>
        <w:rPr>
          <w:rFonts w:hint="default" w:ascii="Times New Roman" w:hAnsi="Times New Roman" w:cs="Times New Roman"/>
          <w:b/>
        </w:rPr>
      </w:pPr>
    </w:p>
    <w:p w14:paraId="414935F0">
      <w:pPr>
        <w:pStyle w:val="7"/>
        <w:rPr>
          <w:rFonts w:hint="default" w:ascii="Times New Roman" w:hAnsi="Times New Roman" w:cs="Times New Roman"/>
          <w:b/>
        </w:rPr>
      </w:pPr>
    </w:p>
    <w:p w14:paraId="55793FB8">
      <w:pPr>
        <w:pStyle w:val="7"/>
        <w:rPr>
          <w:rFonts w:hint="default" w:ascii="Times New Roman" w:hAnsi="Times New Roman" w:cs="Times New Roman"/>
          <w:b/>
        </w:rPr>
      </w:pPr>
    </w:p>
    <w:p w14:paraId="69405422">
      <w:pPr>
        <w:pStyle w:val="7"/>
        <w:rPr>
          <w:rFonts w:hint="default" w:ascii="Times New Roman" w:hAnsi="Times New Roman" w:cs="Times New Roman"/>
          <w:b/>
        </w:rPr>
      </w:pPr>
    </w:p>
    <w:p w14:paraId="33234608">
      <w:pPr>
        <w:pStyle w:val="7"/>
        <w:rPr>
          <w:rFonts w:hint="default" w:ascii="Times New Roman" w:hAnsi="Times New Roman" w:cs="Times New Roman"/>
          <w:b/>
        </w:rPr>
      </w:pPr>
    </w:p>
    <w:p w14:paraId="02CE7A72">
      <w:pPr>
        <w:pStyle w:val="7"/>
        <w:spacing w:before="1"/>
        <w:rPr>
          <w:rFonts w:hint="default" w:ascii="Times New Roman" w:hAnsi="Times New Roman" w:cs="Times New Roman"/>
          <w:b/>
        </w:rPr>
      </w:pPr>
    </w:p>
    <w:p w14:paraId="32B0F94F">
      <w:pPr>
        <w:spacing w:before="0"/>
        <w:ind w:left="0" w:right="356" w:firstLine="0"/>
        <w:jc w:val="center"/>
        <w:rPr>
          <w:rFonts w:hint="default" w:ascii="Times New Roman" w:hAnsi="Times New Roman" w:cs="Times New Roman"/>
          <w:b/>
          <w:sz w:val="24"/>
          <w:lang w:val="en-US"/>
        </w:rPr>
      </w:pPr>
      <w:r>
        <w:rPr>
          <w:rFonts w:hint="default" w:ascii="Times New Roman" w:hAnsi="Times New Roman" w:cs="Times New Roman"/>
          <w:b/>
          <w:sz w:val="24"/>
          <w:lang w:val="en-US"/>
        </w:rPr>
        <w:t>JULY</w:t>
      </w:r>
      <w:r>
        <w:rPr>
          <w:rFonts w:hint="default" w:ascii="Times New Roman" w:hAnsi="Times New Roman" w:cs="Times New Roman"/>
          <w:b/>
          <w:sz w:val="24"/>
        </w:rPr>
        <w:t>,</w:t>
      </w:r>
      <w:r>
        <w:rPr>
          <w:rFonts w:hint="default" w:ascii="Times New Roman" w:hAnsi="Times New Roman" w:cs="Times New Roman"/>
          <w:b/>
          <w:spacing w:val="-1"/>
          <w:sz w:val="24"/>
        </w:rPr>
        <w:t xml:space="preserve"> </w:t>
      </w:r>
      <w:r>
        <w:rPr>
          <w:rFonts w:hint="default" w:ascii="Times New Roman" w:hAnsi="Times New Roman" w:cs="Times New Roman"/>
          <w:b/>
          <w:spacing w:val="-4"/>
          <w:sz w:val="24"/>
        </w:rPr>
        <w:t>202</w:t>
      </w:r>
      <w:r>
        <w:rPr>
          <w:rFonts w:hint="default" w:ascii="Times New Roman" w:hAnsi="Times New Roman" w:cs="Times New Roman"/>
          <w:b/>
          <w:spacing w:val="-4"/>
          <w:sz w:val="24"/>
          <w:lang w:val="en-US"/>
        </w:rPr>
        <w:t>6</w:t>
      </w:r>
    </w:p>
    <w:p w14:paraId="4939542B">
      <w:pPr>
        <w:spacing w:after="0"/>
        <w:jc w:val="center"/>
        <w:rPr>
          <w:rFonts w:hint="default" w:ascii="Times New Roman" w:hAnsi="Times New Roman" w:cs="Times New Roman"/>
          <w:b/>
          <w:sz w:val="24"/>
        </w:rPr>
        <w:sectPr>
          <w:footerReference r:id="rId6" w:type="default"/>
          <w:pgSz w:w="12240" w:h="15840"/>
          <w:pgMar w:top="1800" w:right="1080" w:bottom="1240" w:left="1440" w:header="0" w:footer="1056" w:gutter="0"/>
          <w:pgNumType w:fmt="upperRoman"/>
          <w:cols w:space="720" w:num="1"/>
        </w:sectPr>
      </w:pPr>
    </w:p>
    <w:p w14:paraId="19FD6716">
      <w:pPr>
        <w:pStyle w:val="7"/>
        <w:spacing w:before="56"/>
        <w:rPr>
          <w:rFonts w:hint="default" w:ascii="Times New Roman" w:hAnsi="Times New Roman" w:cs="Times New Roman"/>
          <w:b/>
        </w:rPr>
      </w:pPr>
    </w:p>
    <w:p w14:paraId="3391F165">
      <w:pPr>
        <w:pStyle w:val="2"/>
        <w:spacing w:before="0"/>
        <w:rPr>
          <w:rFonts w:hint="default" w:ascii="Times New Roman" w:hAnsi="Times New Roman" w:cs="Times New Roman"/>
          <w:spacing w:val="-2"/>
        </w:rPr>
      </w:pPr>
      <w:bookmarkStart w:id="4" w:name="_bookmark2"/>
      <w:bookmarkEnd w:id="4"/>
      <w:bookmarkStart w:id="5" w:name="_Toc10076"/>
      <w:bookmarkStart w:id="6" w:name="_Toc27310"/>
      <w:bookmarkStart w:id="7" w:name="_Toc30738"/>
      <w:bookmarkStart w:id="8" w:name="_Toc16439"/>
      <w:r>
        <w:rPr>
          <w:rFonts w:hint="default" w:ascii="Times New Roman" w:hAnsi="Times New Roman" w:cs="Times New Roman"/>
          <w:spacing w:val="-2"/>
        </w:rPr>
        <w:t>DECLARATION</w:t>
      </w:r>
      <w:bookmarkEnd w:id="5"/>
      <w:bookmarkEnd w:id="6"/>
      <w:bookmarkEnd w:id="7"/>
      <w:bookmarkEnd w:id="8"/>
    </w:p>
    <w:p w14:paraId="6D530F48">
      <w:pPr>
        <w:pStyle w:val="2"/>
        <w:spacing w:before="0"/>
        <w:rPr>
          <w:rFonts w:hint="default" w:ascii="Times New Roman" w:hAnsi="Times New Roman" w:cs="Times New Roman"/>
          <w:spacing w:val="-2"/>
        </w:rPr>
      </w:pPr>
    </w:p>
    <w:p w14:paraId="628C0D64">
      <w:pPr>
        <w:pStyle w:val="7"/>
        <w:spacing w:line="480" w:lineRule="auto"/>
        <w:jc w:val="both"/>
        <w:rPr>
          <w:rFonts w:hint="default" w:ascii="Times New Roman" w:hAnsi="Times New Roman" w:cs="Times New Roman"/>
          <w:lang w:val="en-US"/>
        </w:rPr>
      </w:pPr>
      <w:r>
        <w:rPr>
          <w:rFonts w:hint="default" w:ascii="Times New Roman" w:hAnsi="Times New Roman" w:cs="Times New Roman"/>
        </w:rPr>
        <w:t xml:space="preserve">I, </w:t>
      </w:r>
      <w:r>
        <w:rPr>
          <w:rFonts w:hint="default" w:ascii="Times New Roman" w:hAnsi="Times New Roman" w:cs="Times New Roman"/>
          <w:lang w:val="en-US"/>
        </w:rPr>
        <w:t>AKWE MUSA ASAMU</w:t>
      </w:r>
      <w:r>
        <w:rPr>
          <w:rFonts w:hint="default" w:ascii="Times New Roman" w:hAnsi="Times New Roman" w:cs="Times New Roman"/>
        </w:rPr>
        <w:t xml:space="preserve"> hereby declare that this research work titled: </w:t>
      </w:r>
      <w:r>
        <w:rPr>
          <w:rFonts w:hint="default" w:ascii="Times New Roman" w:hAnsi="Times New Roman" w:cs="Times New Roman"/>
          <w:b/>
          <w:bCs/>
        </w:rPr>
        <w:t>WEB-BASED PERSONAL FINANCE TRACKER POWERED BY PREDICTIVE ANALYTICS</w:t>
      </w:r>
      <w:r>
        <w:rPr>
          <w:rFonts w:hint="default" w:ascii="Times New Roman" w:hAnsi="Times New Roman" w:cs="Times New Roman"/>
          <w:b/>
        </w:rPr>
        <w:t xml:space="preserve">, </w:t>
      </w:r>
      <w:r>
        <w:rPr>
          <w:rFonts w:hint="default" w:ascii="Times New Roman" w:hAnsi="Times New Roman" w:cs="Times New Roman"/>
        </w:rPr>
        <w:t>is a</w:t>
      </w:r>
      <w:r>
        <w:rPr>
          <w:rFonts w:hint="default" w:ascii="Times New Roman" w:hAnsi="Times New Roman" w:cs="Times New Roman"/>
          <w:spacing w:val="-1"/>
        </w:rPr>
        <w:t xml:space="preserve"> </w:t>
      </w:r>
      <w:r>
        <w:rPr>
          <w:rFonts w:hint="default" w:ascii="Times New Roman" w:hAnsi="Times New Roman" w:cs="Times New Roman"/>
        </w:rPr>
        <w:t>result of</w:t>
      </w:r>
      <w:r>
        <w:rPr>
          <w:rFonts w:hint="default" w:ascii="Times New Roman" w:hAnsi="Times New Roman" w:cs="Times New Roman"/>
          <w:spacing w:val="-1"/>
        </w:rPr>
        <w:t xml:space="preserve"> </w:t>
      </w:r>
      <w:r>
        <w:rPr>
          <w:rFonts w:hint="default" w:ascii="Times New Roman" w:hAnsi="Times New Roman" w:cs="Times New Roman"/>
        </w:rPr>
        <w:t>my research work. It has not been presented by any other person for the award of any degree.</w:t>
      </w:r>
      <w:r>
        <w:rPr>
          <w:rFonts w:hint="default" w:ascii="Times New Roman" w:hAnsi="Times New Roman" w:cs="Times New Roman"/>
          <w:spacing w:val="-3"/>
        </w:rPr>
        <w:t xml:space="preserve"> </w:t>
      </w:r>
      <w:r>
        <w:rPr>
          <w:rFonts w:hint="default" w:ascii="Times New Roman" w:hAnsi="Times New Roman" w:cs="Times New Roman"/>
        </w:rPr>
        <w:t>All sources of information have been acknowledged.</w:t>
      </w:r>
      <w:r>
        <w:rPr>
          <w:rFonts w:hint="default" w:ascii="Times New Roman" w:hAnsi="Times New Roman" w:cs="Times New Roman"/>
          <w:lang w:val="en-US"/>
        </w:rPr>
        <w:t xml:space="preserve"> </w:t>
      </w:r>
    </w:p>
    <w:p w14:paraId="00226990">
      <w:pPr>
        <w:pStyle w:val="7"/>
        <w:rPr>
          <w:rFonts w:hint="default" w:ascii="Times New Roman" w:hAnsi="Times New Roman" w:cs="Times New Roman"/>
          <w:sz w:val="20"/>
        </w:rPr>
      </w:pPr>
    </w:p>
    <w:p w14:paraId="5C9974FE">
      <w:pPr>
        <w:pStyle w:val="7"/>
        <w:rPr>
          <w:rFonts w:hint="default" w:ascii="Times New Roman" w:hAnsi="Times New Roman" w:cs="Times New Roman"/>
          <w:sz w:val="20"/>
        </w:rPr>
      </w:pPr>
    </w:p>
    <w:p w14:paraId="0874EFF2">
      <w:pPr>
        <w:pStyle w:val="7"/>
        <w:rPr>
          <w:rFonts w:hint="default" w:ascii="Times New Roman" w:hAnsi="Times New Roman" w:cs="Times New Roman"/>
          <w:sz w:val="20"/>
        </w:rPr>
      </w:pPr>
    </w:p>
    <w:p w14:paraId="4E9AEAB4">
      <w:pPr>
        <w:pStyle w:val="7"/>
        <w:rPr>
          <w:rFonts w:hint="default" w:ascii="Times New Roman" w:hAnsi="Times New Roman" w:cs="Times New Roman"/>
          <w:sz w:val="20"/>
        </w:rPr>
      </w:pPr>
    </w:p>
    <w:p w14:paraId="2C894572">
      <w:pPr>
        <w:pStyle w:val="7"/>
        <w:rPr>
          <w:rFonts w:hint="default" w:ascii="Times New Roman" w:hAnsi="Times New Roman" w:cs="Times New Roman"/>
          <w:sz w:val="20"/>
        </w:rPr>
      </w:pPr>
    </w:p>
    <w:p w14:paraId="1920ACC1">
      <w:pPr>
        <w:pStyle w:val="7"/>
        <w:rPr>
          <w:rFonts w:hint="default" w:ascii="Times New Roman" w:hAnsi="Times New Roman" w:cs="Times New Roman"/>
          <w:sz w:val="20"/>
        </w:rPr>
      </w:pPr>
    </w:p>
    <w:p w14:paraId="0B8CC6DC">
      <w:pPr>
        <w:pStyle w:val="7"/>
        <w:rPr>
          <w:rFonts w:hint="default" w:ascii="Times New Roman" w:hAnsi="Times New Roman" w:cs="Times New Roman"/>
          <w:sz w:val="20"/>
        </w:rPr>
      </w:pPr>
    </w:p>
    <w:p w14:paraId="507D4BA8">
      <w:pPr>
        <w:pStyle w:val="7"/>
        <w:rPr>
          <w:rFonts w:hint="default" w:ascii="Times New Roman" w:hAnsi="Times New Roman" w:cs="Times New Roman"/>
          <w:sz w:val="20"/>
        </w:rPr>
      </w:pPr>
    </w:p>
    <w:p w14:paraId="58AADDA3">
      <w:pPr>
        <w:pStyle w:val="7"/>
        <w:rPr>
          <w:rFonts w:hint="default" w:ascii="Times New Roman" w:hAnsi="Times New Roman" w:cs="Times New Roman"/>
          <w:sz w:val="20"/>
        </w:rPr>
      </w:pPr>
    </w:p>
    <w:p w14:paraId="16824BED">
      <w:pPr>
        <w:pStyle w:val="7"/>
        <w:spacing w:before="30"/>
        <w:rPr>
          <w:rFonts w:hint="default" w:ascii="Times New Roman" w:hAnsi="Times New Roman" w:cs="Times New Roman"/>
          <w:sz w:val="20"/>
        </w:rPr>
      </w:pPr>
      <w:r>
        <w:rPr>
          <w:rFonts w:hint="default" w:ascii="Times New Roman" w:hAnsi="Times New Roman" w:cs="Times New Roman"/>
          <w:sz w:val="20"/>
        </w:rPr>
        <mc:AlternateContent>
          <mc:Choice Requires="wps">
            <w:drawing>
              <wp:anchor distT="0" distB="0" distL="0" distR="0" simplePos="0" relativeHeight="251668480" behindDoc="1" locked="0" layoutInCell="1" allowOverlap="1">
                <wp:simplePos x="0" y="0"/>
                <wp:positionH relativeFrom="page">
                  <wp:posOffset>5160645</wp:posOffset>
                </wp:positionH>
                <wp:positionV relativeFrom="paragraph">
                  <wp:posOffset>180340</wp:posOffset>
                </wp:positionV>
                <wp:extent cx="1556385"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1556385" cy="1270"/>
                        </a:xfrm>
                        <a:custGeom>
                          <a:avLst/>
                          <a:gdLst/>
                          <a:ahLst/>
                          <a:cxnLst/>
                          <a:rect l="l" t="t" r="r" b="b"/>
                          <a:pathLst>
                            <a:path w="1556385">
                              <a:moveTo>
                                <a:pt x="0" y="0"/>
                              </a:moveTo>
                              <a:lnTo>
                                <a:pt x="1556385"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406.35pt;margin-top:14.2pt;height:0.1pt;width:122.55pt;mso-position-horizontal-relative:page;mso-wrap-distance-bottom:0pt;mso-wrap-distance-top:0pt;z-index:-251648000;mso-width-relative:page;mso-height-relative:page;" filled="f" stroked="t" coordsize="1556385,1" o:gfxdata="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ymUNLYAAAACgEAAA8AAAAAAAAA&#10;AQAgAAAAIgAAAGRycy9kb3ducmV2LnhtbFBLAQIUABQAAAAIAIdO4kB7wLWAEQIAAHoEAAAOAAAA&#10;AAAAAAEAIAAAACcBAABkcnMvZTJvRG9jLnhtbFBLBQYAAAAABgAGAFkBAACqBQAAAAA=&#10;" path="m0,0l1556385,0e">
                <v:fill on="f" focussize="0,0"/>
                <v:stroke color="#000000" joinstyle="round"/>
                <v:imagedata o:title=""/>
                <o:lock v:ext="edit" aspectratio="f"/>
                <v:textbox inset="0mm,0mm,0mm,0mm"/>
                <w10:wrap type="topAndBottom"/>
              </v:shape>
            </w:pict>
          </mc:Fallback>
        </mc:AlternateContent>
      </w:r>
    </w:p>
    <w:p w14:paraId="0373B8EE">
      <w:pPr>
        <w:pStyle w:val="7"/>
        <w:tabs>
          <w:tab w:val="left" w:pos="7201"/>
        </w:tabs>
        <w:spacing w:before="5"/>
        <w:jc w:val="both"/>
        <w:rPr>
          <w:rFonts w:hint="default" w:ascii="Times New Roman" w:hAnsi="Times New Roman" w:cs="Times New Roman"/>
        </w:rPr>
      </w:pPr>
      <w:r>
        <w:rPr>
          <w:rFonts w:hint="default" w:ascii="Times New Roman" w:hAnsi="Times New Roman" w:cs="Times New Roman"/>
          <w:lang w:val="en-US"/>
        </w:rPr>
        <w:t>Akwe Musa Asamu</w:t>
      </w:r>
      <w:r>
        <w:rPr>
          <w:rFonts w:hint="default" w:ascii="Times New Roman" w:hAnsi="Times New Roman" w:cs="Times New Roman"/>
        </w:rPr>
        <w:tab/>
      </w:r>
      <w:r>
        <w:rPr>
          <w:rFonts w:hint="default" w:ascii="Times New Roman" w:hAnsi="Times New Roman" w:cs="Times New Roman"/>
          <w:spacing w:val="-2"/>
        </w:rPr>
        <w:t>Signature/Date</w:t>
      </w:r>
    </w:p>
    <w:p w14:paraId="6F1C0565">
      <w:pPr>
        <w:pStyle w:val="7"/>
        <w:spacing w:after="0"/>
        <w:rPr>
          <w:rFonts w:hint="default" w:ascii="Times New Roman" w:hAnsi="Times New Roman" w:cs="Times New Roman"/>
        </w:rPr>
        <w:sectPr>
          <w:footerReference r:id="rId7" w:type="default"/>
          <w:pgSz w:w="12240" w:h="15840"/>
          <w:pgMar w:top="1820" w:right="1080" w:bottom="1240" w:left="1440" w:header="0" w:footer="1056" w:gutter="0"/>
          <w:pgNumType w:fmt="upperRoman"/>
          <w:cols w:space="720" w:num="1"/>
        </w:sectPr>
      </w:pPr>
      <w:r>
        <w:rPr>
          <w:rFonts w:hint="default" w:ascii="Times New Roman" w:hAnsi="Times New Roman" w:cs="Times New Roman"/>
          <w:spacing w:val="-2"/>
        </w:rPr>
        <w:t>2022/cp/csc/0905</w:t>
      </w:r>
    </w:p>
    <w:p w14:paraId="36756291">
      <w:pPr>
        <w:pStyle w:val="2"/>
        <w:spacing w:before="76"/>
        <w:ind w:right="359"/>
        <w:jc w:val="center"/>
        <w:rPr>
          <w:rFonts w:hint="default" w:ascii="Times New Roman" w:hAnsi="Times New Roman" w:cs="Times New Roman"/>
          <w:spacing w:val="-2"/>
        </w:rPr>
      </w:pPr>
      <w:bookmarkStart w:id="9" w:name="_bookmark3"/>
      <w:bookmarkEnd w:id="9"/>
      <w:bookmarkStart w:id="10" w:name="_Toc12871"/>
      <w:bookmarkStart w:id="11" w:name="_Toc19101"/>
      <w:bookmarkStart w:id="12" w:name="_Toc12304"/>
      <w:bookmarkStart w:id="13" w:name="_Toc25303"/>
      <w:r>
        <w:rPr>
          <w:rFonts w:hint="default" w:ascii="Times New Roman" w:hAnsi="Times New Roman" w:cs="Times New Roman"/>
          <w:spacing w:val="-2"/>
        </w:rPr>
        <w:t>CERTIFICATION</w:t>
      </w:r>
      <w:bookmarkEnd w:id="10"/>
      <w:bookmarkEnd w:id="11"/>
      <w:bookmarkEnd w:id="12"/>
      <w:bookmarkEnd w:id="13"/>
    </w:p>
    <w:p w14:paraId="3730B3A1">
      <w:pPr>
        <w:pStyle w:val="2"/>
        <w:spacing w:before="76"/>
        <w:ind w:right="359"/>
        <w:jc w:val="center"/>
        <w:rPr>
          <w:rFonts w:hint="default" w:ascii="Times New Roman" w:hAnsi="Times New Roman" w:cs="Times New Roman"/>
          <w:spacing w:val="-2"/>
        </w:rPr>
      </w:pPr>
    </w:p>
    <w:p w14:paraId="64E487D6">
      <w:pPr>
        <w:pStyle w:val="7"/>
        <w:spacing w:line="480" w:lineRule="auto"/>
        <w:ind w:right="360"/>
        <w:jc w:val="both"/>
        <w:rPr>
          <w:rFonts w:hint="default" w:ascii="Times New Roman" w:hAnsi="Times New Roman" w:cs="Times New Roman"/>
          <w:lang w:val="en-US"/>
        </w:rPr>
      </w:pPr>
      <w:r>
        <w:rPr>
          <w:rFonts w:hint="default" w:ascii="Times New Roman" w:hAnsi="Times New Roman" w:cs="Times New Roman"/>
        </w:rPr>
        <w:t>This</w:t>
      </w:r>
      <w:r>
        <w:rPr>
          <w:rFonts w:hint="default" w:ascii="Times New Roman" w:hAnsi="Times New Roman" w:cs="Times New Roman"/>
          <w:spacing w:val="-15"/>
        </w:rPr>
        <w:t xml:space="preserve"> </w:t>
      </w:r>
      <w:r>
        <w:rPr>
          <w:rFonts w:hint="default" w:ascii="Times New Roman" w:hAnsi="Times New Roman" w:cs="Times New Roman"/>
        </w:rPr>
        <w:t>is</w:t>
      </w:r>
      <w:r>
        <w:rPr>
          <w:rFonts w:hint="default" w:ascii="Times New Roman" w:hAnsi="Times New Roman" w:cs="Times New Roman"/>
          <w:spacing w:val="-15"/>
        </w:rPr>
        <w:t xml:space="preserve"> </w:t>
      </w:r>
      <w:r>
        <w:rPr>
          <w:rFonts w:hint="default" w:ascii="Times New Roman" w:hAnsi="Times New Roman" w:cs="Times New Roman"/>
        </w:rPr>
        <w:t>to</w:t>
      </w:r>
      <w:r>
        <w:rPr>
          <w:rFonts w:hint="default" w:ascii="Times New Roman" w:hAnsi="Times New Roman" w:cs="Times New Roman"/>
          <w:spacing w:val="-15"/>
        </w:rPr>
        <w:t xml:space="preserve"> </w:t>
      </w:r>
      <w:r>
        <w:rPr>
          <w:rFonts w:hint="default" w:ascii="Times New Roman" w:hAnsi="Times New Roman" w:cs="Times New Roman"/>
        </w:rPr>
        <w:t>certify</w:t>
      </w:r>
      <w:r>
        <w:rPr>
          <w:rFonts w:hint="default" w:ascii="Times New Roman" w:hAnsi="Times New Roman" w:cs="Times New Roman"/>
          <w:spacing w:val="-14"/>
        </w:rPr>
        <w:t xml:space="preserve"> </w:t>
      </w:r>
      <w:r>
        <w:rPr>
          <w:rFonts w:hint="default" w:ascii="Times New Roman" w:hAnsi="Times New Roman" w:cs="Times New Roman"/>
        </w:rPr>
        <w:t>that</w:t>
      </w:r>
      <w:r>
        <w:rPr>
          <w:rFonts w:hint="default" w:ascii="Times New Roman" w:hAnsi="Times New Roman" w:cs="Times New Roman"/>
          <w:spacing w:val="-12"/>
        </w:rPr>
        <w:t xml:space="preserve"> </w:t>
      </w:r>
      <w:r>
        <w:rPr>
          <w:rFonts w:hint="default" w:ascii="Times New Roman" w:hAnsi="Times New Roman" w:cs="Times New Roman"/>
        </w:rPr>
        <w:t>this</w:t>
      </w:r>
      <w:r>
        <w:rPr>
          <w:rFonts w:hint="default" w:ascii="Times New Roman" w:hAnsi="Times New Roman" w:cs="Times New Roman"/>
          <w:spacing w:val="-10"/>
        </w:rPr>
        <w:t xml:space="preserve"> </w:t>
      </w:r>
      <w:r>
        <w:rPr>
          <w:rFonts w:hint="default" w:ascii="Times New Roman" w:hAnsi="Times New Roman" w:cs="Times New Roman"/>
        </w:rPr>
        <w:t>project</w:t>
      </w:r>
      <w:r>
        <w:rPr>
          <w:rFonts w:hint="default" w:ascii="Times New Roman" w:hAnsi="Times New Roman" w:cs="Times New Roman"/>
          <w:spacing w:val="-12"/>
        </w:rPr>
        <w:t xml:space="preserve"> </w:t>
      </w:r>
      <w:r>
        <w:rPr>
          <w:rFonts w:hint="default" w:ascii="Times New Roman" w:hAnsi="Times New Roman" w:cs="Times New Roman"/>
        </w:rPr>
        <w:t>titled:</w:t>
      </w:r>
      <w:r>
        <w:rPr>
          <w:rFonts w:hint="default" w:ascii="Times New Roman" w:hAnsi="Times New Roman" w:cs="Times New Roman"/>
          <w:spacing w:val="-14"/>
        </w:rPr>
        <w:t xml:space="preserve"> </w:t>
      </w:r>
      <w:r>
        <w:rPr>
          <w:rFonts w:hint="default" w:ascii="Times New Roman" w:hAnsi="Times New Roman" w:cs="Times New Roman"/>
          <w:b w:val="0"/>
          <w:bCs w:val="0"/>
        </w:rPr>
        <w:t>WEB-BASED PERSONAL FINANCE TRACKER POWERED BY PREDICTIVE ANALYTICS</w:t>
      </w:r>
      <w:r>
        <w:rPr>
          <w:rFonts w:hint="default" w:ascii="Times New Roman" w:hAnsi="Times New Roman" w:cs="Times New Roman"/>
          <w:b/>
        </w:rPr>
        <w:t>,</w:t>
      </w:r>
      <w:r>
        <w:rPr>
          <w:rFonts w:hint="default" w:ascii="Times New Roman" w:hAnsi="Times New Roman" w:cs="Times New Roman"/>
          <w:b/>
          <w:spacing w:val="-2"/>
        </w:rPr>
        <w:t xml:space="preserve"> </w:t>
      </w:r>
      <w:r>
        <w:rPr>
          <w:rFonts w:hint="default" w:ascii="Times New Roman" w:hAnsi="Times New Roman" w:cs="Times New Roman"/>
        </w:rPr>
        <w:t>has</w:t>
      </w:r>
      <w:r>
        <w:rPr>
          <w:rFonts w:hint="default" w:ascii="Times New Roman" w:hAnsi="Times New Roman" w:cs="Times New Roman"/>
          <w:spacing w:val="-2"/>
        </w:rPr>
        <w:t xml:space="preserve"> </w:t>
      </w:r>
      <w:r>
        <w:rPr>
          <w:rFonts w:hint="default" w:ascii="Times New Roman" w:hAnsi="Times New Roman" w:cs="Times New Roman"/>
        </w:rPr>
        <w:t>been</w:t>
      </w:r>
      <w:r>
        <w:rPr>
          <w:rFonts w:hint="default" w:ascii="Times New Roman" w:hAnsi="Times New Roman" w:cs="Times New Roman"/>
          <w:spacing w:val="-2"/>
        </w:rPr>
        <w:t xml:space="preserve"> </w:t>
      </w:r>
      <w:r>
        <w:rPr>
          <w:rFonts w:hint="default" w:ascii="Times New Roman" w:hAnsi="Times New Roman" w:cs="Times New Roman"/>
        </w:rPr>
        <w:t>read</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2"/>
        </w:rPr>
        <w:t xml:space="preserve"> </w:t>
      </w:r>
      <w:r>
        <w:rPr>
          <w:rFonts w:hint="default" w:ascii="Times New Roman" w:hAnsi="Times New Roman" w:cs="Times New Roman"/>
        </w:rPr>
        <w:t>approved</w:t>
      </w:r>
      <w:r>
        <w:rPr>
          <w:rFonts w:hint="default" w:ascii="Times New Roman" w:hAnsi="Times New Roman" w:cs="Times New Roman"/>
          <w:spacing w:val="-2"/>
        </w:rPr>
        <w:t xml:space="preserve"> </w:t>
      </w:r>
      <w:r>
        <w:rPr>
          <w:rFonts w:hint="default" w:ascii="Times New Roman" w:hAnsi="Times New Roman" w:cs="Times New Roman"/>
        </w:rPr>
        <w:t>as</w:t>
      </w:r>
      <w:r>
        <w:rPr>
          <w:rFonts w:hint="default" w:ascii="Times New Roman" w:hAnsi="Times New Roman" w:cs="Times New Roman"/>
          <w:spacing w:val="-2"/>
        </w:rPr>
        <w:t xml:space="preserve"> </w:t>
      </w:r>
      <w:r>
        <w:rPr>
          <w:rFonts w:hint="default" w:ascii="Times New Roman" w:hAnsi="Times New Roman" w:cs="Times New Roman"/>
        </w:rPr>
        <w:t>meeting</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requirement</w:t>
      </w:r>
      <w:r>
        <w:rPr>
          <w:rFonts w:hint="default" w:ascii="Times New Roman" w:hAnsi="Times New Roman" w:cs="Times New Roman"/>
          <w:spacing w:val="-2"/>
        </w:rPr>
        <w:t xml:space="preserve"> </w:t>
      </w:r>
      <w:r>
        <w:rPr>
          <w:rFonts w:hint="default" w:ascii="Times New Roman" w:hAnsi="Times New Roman" w:cs="Times New Roman"/>
        </w:rPr>
        <w:t xml:space="preserve">of the Department of </w:t>
      </w:r>
      <w:r>
        <w:rPr>
          <w:rFonts w:hint="default" w:ascii="Times New Roman" w:hAnsi="Times New Roman" w:cs="Times New Roman"/>
          <w:lang w:val="en-US"/>
        </w:rPr>
        <w:t>Computer Science</w:t>
      </w:r>
      <w:r>
        <w:rPr>
          <w:rFonts w:hint="default" w:ascii="Times New Roman" w:hAnsi="Times New Roman" w:cs="Times New Roman"/>
        </w:rPr>
        <w:t xml:space="preserve"> for the award of Bachelor of</w:t>
      </w:r>
      <w:r>
        <w:rPr>
          <w:rFonts w:hint="default" w:ascii="Times New Roman" w:hAnsi="Times New Roman" w:cs="Times New Roman"/>
          <w:lang w:val="en-US"/>
        </w:rPr>
        <w:t xml:space="preserve">  Science </w:t>
      </w:r>
      <w:r>
        <w:rPr>
          <w:rFonts w:hint="default" w:ascii="Times New Roman" w:hAnsi="Times New Roman" w:cs="Times New Roman"/>
        </w:rPr>
        <w:t>(B.</w:t>
      </w:r>
      <w:r>
        <w:rPr>
          <w:rFonts w:hint="default" w:ascii="Times New Roman" w:hAnsi="Times New Roman" w:cs="Times New Roman"/>
          <w:lang w:val="en-US"/>
        </w:rPr>
        <w:t>sc</w:t>
      </w:r>
      <w:r>
        <w:rPr>
          <w:rFonts w:hint="default" w:ascii="Times New Roman" w:hAnsi="Times New Roman" w:cs="Times New Roman"/>
        </w:rPr>
        <w:t xml:space="preserve">.) </w:t>
      </w:r>
      <w:r>
        <w:rPr>
          <w:rFonts w:hint="default" w:ascii="Times New Roman" w:hAnsi="Times New Roman" w:cs="Times New Roman"/>
          <w:lang w:val="en-US"/>
        </w:rPr>
        <w:t>Computer Science</w:t>
      </w:r>
    </w:p>
    <w:p w14:paraId="07B170DB">
      <w:pPr>
        <w:pStyle w:val="7"/>
        <w:rPr>
          <w:rFonts w:hint="default" w:ascii="Times New Roman" w:hAnsi="Times New Roman" w:cs="Times New Roman"/>
        </w:rPr>
      </w:pPr>
    </w:p>
    <w:p w14:paraId="62480A2F">
      <w:pPr>
        <w:pStyle w:val="7"/>
        <w:rPr>
          <w:rFonts w:hint="default" w:ascii="Times New Roman" w:hAnsi="Times New Roman" w:cs="Times New Roman"/>
        </w:rPr>
      </w:pPr>
    </w:p>
    <w:p w14:paraId="5897A031">
      <w:pPr>
        <w:pStyle w:val="7"/>
        <w:spacing w:before="159"/>
        <w:rPr>
          <w:rFonts w:hint="default" w:ascii="Times New Roman" w:hAnsi="Times New Roman" w:cs="Times New Roman"/>
        </w:rPr>
      </w:pPr>
    </w:p>
    <w:p w14:paraId="36C10EF3">
      <w:pPr>
        <w:pStyle w:val="3"/>
        <w:ind w:left="0"/>
        <w:jc w:val="left"/>
        <w:rPr>
          <w:rFonts w:hint="default" w:ascii="Times New Roman" w:hAnsi="Times New Roman" w:cs="Times New Roman"/>
          <w:lang w:val="en-US"/>
        </w:rPr>
      </w:pPr>
      <w:bookmarkStart w:id="14" w:name="_Toc30417"/>
      <w:bookmarkStart w:id="15" w:name="_Toc671"/>
      <w:bookmarkStart w:id="16" w:name="_Toc24659"/>
      <w:bookmarkStart w:id="17" w:name="_Toc6716"/>
      <w:bookmarkStart w:id="18" w:name="_Toc9585"/>
      <w:r>
        <w:rPr>
          <w:rFonts w:hint="default" w:ascii="Times New Roman" w:hAnsi="Times New Roman" w:cs="Times New Roman"/>
          <w:spacing w:val="-2"/>
          <w:lang w:val="en-US"/>
        </w:rPr>
        <w:t>Miss salamatu osanga  ibrahim</w:t>
      </w:r>
      <w:bookmarkEnd w:id="14"/>
      <w:bookmarkEnd w:id="15"/>
      <w:bookmarkEnd w:id="16"/>
      <w:bookmarkEnd w:id="17"/>
      <w:bookmarkEnd w:id="18"/>
      <w:r>
        <w:rPr>
          <w:rFonts w:hint="default" w:ascii="Times New Roman" w:hAnsi="Times New Roman" w:cs="Times New Roman"/>
          <w:spacing w:val="-2"/>
          <w:lang w:val="en-US"/>
        </w:rPr>
        <w:t xml:space="preserve"> </w:t>
      </w:r>
    </w:p>
    <w:p w14:paraId="1352798F">
      <w:pPr>
        <w:spacing w:line="20" w:lineRule="exact"/>
        <w:ind w:left="6080" w:right="0" w:firstLine="0"/>
        <w:rPr>
          <w:rFonts w:hint="default" w:ascii="Times New Roman" w:hAnsi="Times New Roman" w:cs="Times New Roman"/>
          <w:sz w:val="2"/>
        </w:rPr>
      </w:pPr>
      <w:r>
        <w:rPr>
          <w:rFonts w:hint="default" w:ascii="Times New Roman" w:hAnsi="Times New Roman" w:cs="Times New Roman"/>
          <w:sz w:val="2"/>
        </w:rPr>
        <mc:AlternateContent>
          <mc:Choice Requires="wpg">
            <w:drawing>
              <wp:inline distT="0" distB="0" distL="0" distR="0">
                <wp:extent cx="1556385" cy="9525"/>
                <wp:effectExtent l="0" t="0" r="0" b="0"/>
                <wp:docPr id="13" name="Group 13"/>
                <wp:cNvGraphicFramePr/>
                <a:graphic xmlns:a="http://schemas.openxmlformats.org/drawingml/2006/main">
                  <a:graphicData uri="http://schemas.microsoft.com/office/word/2010/wordprocessingGroup">
                    <wpg:wgp>
                      <wpg:cNvGrpSpPr/>
                      <wpg:grpSpPr>
                        <a:xfrm>
                          <a:off x="0" y="0"/>
                          <a:ext cx="1556385" cy="9525"/>
                          <a:chOff x="0" y="0"/>
                          <a:chExt cx="1556385" cy="9525"/>
                        </a:xfrm>
                      </wpg:grpSpPr>
                      <wps:wsp>
                        <wps:cNvPr id="7" name="Graphic 7"/>
                        <wps:cNvSpPr/>
                        <wps:spPr>
                          <a:xfrm>
                            <a:off x="0" y="4762"/>
                            <a:ext cx="1556385" cy="1270"/>
                          </a:xfrm>
                          <a:custGeom>
                            <a:avLst/>
                            <a:gdLst/>
                            <a:ahLst/>
                            <a:cxnLst/>
                            <a:rect l="l" t="t" r="r" b="b"/>
                            <a:pathLst>
                              <a:path w="1556385">
                                <a:moveTo>
                                  <a:pt x="0" y="0"/>
                                </a:moveTo>
                                <a:lnTo>
                                  <a:pt x="1556385" y="0"/>
                                </a:lnTo>
                              </a:path>
                            </a:pathLst>
                          </a:custGeom>
                          <a:ln w="9525">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75pt;width:122.55pt;" coordsize="1556385,9525" o:gfxdata="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g&#10;OVaV1AAAAAMBAAAPAAAAAAAAAAEAIAAAACIAAABkcnMvZG93bnJldi54bWxQSwECFAAUAAAACACH&#10;TuJAp0cXfGECAACpBQAADgAAAAAAAAABACAAAAAjAQAAZHJzL2Uyb0RvYy54bWxQSwUGAAAAAAYA&#10;BgBZAQAA9gUAAAAA&#10;">
                <o:lock v:ext="edit" aspectratio="f"/>
                <v:shape id="Graphic 7" o:spid="_x0000_s1026" o:spt="100" style="position:absolute;left:0;top:4762;height:1270;width:1556385;" filled="f" stroked="t" coordsize="1556385,1" o:gfxdata="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4w+rgAAADaAAAA&#10;DwAAAAAAAAABACAAAAAiAAAAZHJzL2Rvd25yZXYueG1sUEsBAhQAFAAAAAgAh07iQDMvBZ47AAAA&#10;OQAAABAAAAAAAAAAAQAgAAAABwEAAGRycy9zaGFwZXhtbC54bWxQSwUGAAAAAAYABgBbAQAAsQMA&#10;AAAA&#10;" path="m0,0l1556385,0e">
                  <v:fill on="f" focussize="0,0"/>
                  <v:stroke color="#000000" joinstyle="round"/>
                  <v:imagedata o:title=""/>
                  <o:lock v:ext="edit" aspectratio="f"/>
                  <v:textbox inset="0mm,0mm,0mm,0mm"/>
                </v:shape>
                <w10:wrap type="none"/>
                <w10:anchorlock/>
              </v:group>
            </w:pict>
          </mc:Fallback>
        </mc:AlternateContent>
      </w:r>
    </w:p>
    <w:p w14:paraId="617B93AD">
      <w:pPr>
        <w:tabs>
          <w:tab w:val="left" w:pos="6541"/>
        </w:tabs>
        <w:spacing w:before="0"/>
        <w:ind w:left="120" w:right="0" w:firstLine="0"/>
        <w:jc w:val="left"/>
        <w:rPr>
          <w:rFonts w:hint="default" w:ascii="Times New Roman" w:hAnsi="Times New Roman" w:cs="Times New Roman"/>
          <w:b/>
          <w:sz w:val="24"/>
        </w:rPr>
      </w:pPr>
      <w:r>
        <w:rPr>
          <w:rFonts w:hint="default" w:ascii="Times New Roman" w:hAnsi="Times New Roman" w:cs="Times New Roman"/>
          <w:sz w:val="24"/>
        </w:rPr>
        <w:t>Project</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Supervisor</w:t>
      </w:r>
      <w:r>
        <w:rPr>
          <w:rFonts w:hint="default" w:ascii="Times New Roman" w:hAnsi="Times New Roman" w:cs="Times New Roman"/>
          <w:sz w:val="24"/>
        </w:rPr>
        <w:tab/>
      </w:r>
      <w:r>
        <w:rPr>
          <w:rFonts w:hint="default" w:ascii="Times New Roman" w:hAnsi="Times New Roman" w:cs="Times New Roman"/>
          <w:b/>
          <w:spacing w:val="-2"/>
          <w:sz w:val="24"/>
        </w:rPr>
        <w:t>Signature/Date</w:t>
      </w:r>
    </w:p>
    <w:p w14:paraId="59DAD911">
      <w:pPr>
        <w:pStyle w:val="7"/>
        <w:rPr>
          <w:rFonts w:hint="default" w:ascii="Times New Roman" w:hAnsi="Times New Roman" w:cs="Times New Roman"/>
          <w:b/>
        </w:rPr>
      </w:pPr>
    </w:p>
    <w:p w14:paraId="7EE8444A">
      <w:pPr>
        <w:pStyle w:val="7"/>
        <w:rPr>
          <w:rFonts w:hint="default" w:ascii="Times New Roman" w:hAnsi="Times New Roman" w:cs="Times New Roman"/>
          <w:b/>
        </w:rPr>
      </w:pPr>
    </w:p>
    <w:p w14:paraId="61B1F0AE">
      <w:pPr>
        <w:pStyle w:val="7"/>
        <w:rPr>
          <w:rFonts w:hint="default" w:ascii="Times New Roman" w:hAnsi="Times New Roman" w:cs="Times New Roman"/>
          <w:b/>
        </w:rPr>
      </w:pPr>
    </w:p>
    <w:p w14:paraId="4A5E8ADA">
      <w:pPr>
        <w:pStyle w:val="7"/>
        <w:rPr>
          <w:rFonts w:hint="default" w:ascii="Times New Roman" w:hAnsi="Times New Roman" w:cs="Times New Roman"/>
          <w:b/>
        </w:rPr>
      </w:pPr>
    </w:p>
    <w:p w14:paraId="0C652D81">
      <w:pPr>
        <w:pStyle w:val="7"/>
        <w:spacing w:before="256"/>
        <w:rPr>
          <w:rFonts w:hint="default" w:ascii="Times New Roman" w:hAnsi="Times New Roman" w:cs="Times New Roman"/>
          <w:b/>
        </w:rPr>
      </w:pPr>
    </w:p>
    <w:p w14:paraId="7DFA46B4">
      <w:pPr>
        <w:pStyle w:val="3"/>
        <w:ind w:left="0"/>
        <w:jc w:val="left"/>
        <w:rPr>
          <w:rFonts w:hint="default" w:ascii="Times New Roman" w:hAnsi="Times New Roman" w:cs="Times New Roman"/>
          <w:lang w:val="en-US"/>
        </w:rPr>
      </w:pPr>
      <w:bookmarkStart w:id="19" w:name="_Toc1214"/>
      <w:bookmarkStart w:id="20" w:name="_Toc12249"/>
      <w:bookmarkStart w:id="21" w:name="_Toc1991"/>
      <w:bookmarkStart w:id="22" w:name="_Toc25811"/>
      <w:bookmarkStart w:id="23" w:name="_Toc25317"/>
      <w:r>
        <w:rPr>
          <w:rFonts w:hint="default" w:ascii="Times New Roman" w:hAnsi="Times New Roman" w:cs="Times New Roman"/>
          <w:spacing w:val="-2"/>
          <w:lang w:val="en-US"/>
        </w:rPr>
        <w:t>Associate Prof. Timothy Moses</w:t>
      </w:r>
      <w:bookmarkEnd w:id="19"/>
      <w:bookmarkEnd w:id="20"/>
      <w:bookmarkEnd w:id="21"/>
      <w:bookmarkEnd w:id="22"/>
      <w:bookmarkEnd w:id="23"/>
    </w:p>
    <w:p w14:paraId="66172C4A">
      <w:pPr>
        <w:spacing w:line="20" w:lineRule="exact"/>
        <w:ind w:left="6144" w:right="0" w:firstLine="0"/>
        <w:rPr>
          <w:rFonts w:hint="default" w:ascii="Times New Roman" w:hAnsi="Times New Roman" w:cs="Times New Roman"/>
          <w:sz w:val="2"/>
        </w:rPr>
      </w:pPr>
      <w:r>
        <w:rPr>
          <w:rFonts w:hint="default" w:ascii="Times New Roman" w:hAnsi="Times New Roman" w:cs="Times New Roman"/>
          <w:sz w:val="2"/>
        </w:rPr>
        <mc:AlternateContent>
          <mc:Choice Requires="wpg">
            <w:drawing>
              <wp:inline distT="0" distB="0" distL="0" distR="0">
                <wp:extent cx="1556385" cy="9525"/>
                <wp:effectExtent l="0" t="0" r="0" b="0"/>
                <wp:docPr id="14" name="Group 14"/>
                <wp:cNvGraphicFramePr/>
                <a:graphic xmlns:a="http://schemas.openxmlformats.org/drawingml/2006/main">
                  <a:graphicData uri="http://schemas.microsoft.com/office/word/2010/wordprocessingGroup">
                    <wpg:wgp>
                      <wpg:cNvGrpSpPr/>
                      <wpg:grpSpPr>
                        <a:xfrm>
                          <a:off x="0" y="0"/>
                          <a:ext cx="1556385" cy="9525"/>
                          <a:chOff x="0" y="0"/>
                          <a:chExt cx="1556385" cy="9525"/>
                        </a:xfrm>
                      </wpg:grpSpPr>
                      <wps:wsp>
                        <wps:cNvPr id="9" name="Graphic 9"/>
                        <wps:cNvSpPr/>
                        <wps:spPr>
                          <a:xfrm>
                            <a:off x="0" y="4762"/>
                            <a:ext cx="1556385" cy="1270"/>
                          </a:xfrm>
                          <a:custGeom>
                            <a:avLst/>
                            <a:gdLst/>
                            <a:ahLst/>
                            <a:cxnLst/>
                            <a:rect l="l" t="t" r="r" b="b"/>
                            <a:pathLst>
                              <a:path w="1556385">
                                <a:moveTo>
                                  <a:pt x="0" y="0"/>
                                </a:moveTo>
                                <a:lnTo>
                                  <a:pt x="1556385" y="0"/>
                                </a:lnTo>
                              </a:path>
                            </a:pathLst>
                          </a:custGeom>
                          <a:ln w="9525">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75pt;width:122.55pt;" coordsize="1556385,9525" o:gfxdata="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g&#10;OVaV1AAAAAMBAAAPAAAAAAAAAAEAIAAAACIAAABkcnMvZG93bnJldi54bWxQSwECFAAUAAAACACH&#10;TuJA/ijd8GECAACpBQAADgAAAAAAAAABACAAAAAjAQAAZHJzL2Uyb0RvYy54bWxQSwUGAAAAAAYA&#10;BgBZAQAA9gUAAAAA&#10;">
                <o:lock v:ext="edit" aspectratio="f"/>
                <v:shape id="Graphic 9" o:spid="_x0000_s1026" o:spt="100" style="position:absolute;left:0;top:4762;height:1270;width:1556385;" filled="f" stroked="t" coordsize="1556385,1" o:gfxdata="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T0BE7gAAADaAAAA&#10;DwAAAAAAAAABACAAAAAiAAAAZHJzL2Rvd25yZXYueG1sUEsBAhQAFAAAAAgAh07iQDMvBZ47AAAA&#10;OQAAABAAAAAAAAAAAQAgAAAABwEAAGRycy9zaGFwZXhtbC54bWxQSwUGAAAAAAYABgBbAQAAsQMA&#10;AAAA&#10;" path="m0,0l1556385,0e">
                  <v:fill on="f" focussize="0,0"/>
                  <v:stroke color="#000000" joinstyle="round"/>
                  <v:imagedata o:title=""/>
                  <o:lock v:ext="edit" aspectratio="f"/>
                  <v:textbox inset="0mm,0mm,0mm,0mm"/>
                </v:shape>
                <w10:wrap type="none"/>
                <w10:anchorlock/>
              </v:group>
            </w:pict>
          </mc:Fallback>
        </mc:AlternateContent>
      </w:r>
    </w:p>
    <w:p w14:paraId="3CC465B7">
      <w:pPr>
        <w:tabs>
          <w:tab w:val="left" w:pos="6541"/>
        </w:tabs>
        <w:spacing w:before="0"/>
        <w:ind w:left="0" w:right="0" w:firstLine="0"/>
        <w:jc w:val="left"/>
        <w:rPr>
          <w:rFonts w:hint="default" w:ascii="Times New Roman" w:hAnsi="Times New Roman" w:cs="Times New Roman"/>
          <w:b/>
          <w:sz w:val="24"/>
        </w:rPr>
      </w:pPr>
      <w:r>
        <w:rPr>
          <w:rFonts w:hint="default" w:ascii="Times New Roman" w:hAnsi="Times New Roman" w:cs="Times New Roman"/>
          <w:sz w:val="24"/>
        </w:rPr>
        <w:t xml:space="preserve">Head of </w:t>
      </w:r>
      <w:r>
        <w:rPr>
          <w:rFonts w:hint="default" w:ascii="Times New Roman" w:hAnsi="Times New Roman" w:cs="Times New Roman"/>
          <w:spacing w:val="-2"/>
          <w:sz w:val="24"/>
        </w:rPr>
        <w:t>Department</w:t>
      </w:r>
      <w:r>
        <w:rPr>
          <w:rFonts w:hint="default" w:ascii="Times New Roman" w:hAnsi="Times New Roman" w:cs="Times New Roman"/>
          <w:sz w:val="24"/>
        </w:rPr>
        <w:tab/>
      </w:r>
      <w:r>
        <w:rPr>
          <w:rFonts w:hint="default" w:ascii="Times New Roman" w:hAnsi="Times New Roman" w:cs="Times New Roman"/>
          <w:b/>
          <w:spacing w:val="-2"/>
          <w:sz w:val="24"/>
        </w:rPr>
        <w:t>Signature/Date</w:t>
      </w:r>
    </w:p>
    <w:p w14:paraId="70890196">
      <w:pPr>
        <w:pStyle w:val="7"/>
        <w:rPr>
          <w:rFonts w:hint="default" w:ascii="Times New Roman" w:hAnsi="Times New Roman" w:cs="Times New Roman"/>
          <w:b/>
        </w:rPr>
      </w:pPr>
    </w:p>
    <w:p w14:paraId="1AC6B04D">
      <w:pPr>
        <w:pStyle w:val="7"/>
        <w:rPr>
          <w:rFonts w:hint="default" w:ascii="Times New Roman" w:hAnsi="Times New Roman" w:cs="Times New Roman"/>
          <w:b/>
        </w:rPr>
      </w:pPr>
    </w:p>
    <w:p w14:paraId="3C10419B">
      <w:pPr>
        <w:pStyle w:val="7"/>
        <w:rPr>
          <w:rFonts w:hint="default" w:ascii="Times New Roman" w:hAnsi="Times New Roman" w:cs="Times New Roman"/>
          <w:b/>
        </w:rPr>
      </w:pPr>
    </w:p>
    <w:p w14:paraId="40810C31">
      <w:pPr>
        <w:pStyle w:val="7"/>
        <w:spacing w:before="256"/>
        <w:rPr>
          <w:rFonts w:hint="default" w:ascii="Times New Roman" w:hAnsi="Times New Roman" w:cs="Times New Roman"/>
          <w:b/>
        </w:rPr>
      </w:pPr>
    </w:p>
    <w:p w14:paraId="41AD995E">
      <w:pPr>
        <w:pStyle w:val="3"/>
        <w:tabs>
          <w:tab w:val="left" w:pos="6175"/>
          <w:tab w:val="left" w:pos="8681"/>
        </w:tabs>
        <w:spacing w:before="1"/>
        <w:ind w:left="0"/>
        <w:jc w:val="left"/>
        <w:rPr>
          <w:rFonts w:hint="default" w:ascii="Times New Roman" w:hAnsi="Times New Roman" w:cs="Times New Roman"/>
          <w:b w:val="0"/>
        </w:rPr>
      </w:pPr>
      <w:bookmarkStart w:id="24" w:name="_Toc26116"/>
      <w:bookmarkStart w:id="25" w:name="_Toc21078"/>
      <w:bookmarkStart w:id="26" w:name="_Toc26081"/>
      <w:bookmarkStart w:id="27" w:name="_Toc13342"/>
      <w:bookmarkStart w:id="28" w:name="_Toc19630"/>
      <w:r>
        <w:rPr>
          <w:rFonts w:hint="default" w:ascii="Times New Roman" w:hAnsi="Times New Roman" w:cs="Times New Roman"/>
          <w:spacing w:val="-4"/>
          <w:lang w:val="en-US"/>
        </w:rPr>
        <w:t>Jeffrey overe Agushaka</w:t>
      </w:r>
      <w:bookmarkEnd w:id="24"/>
      <w:bookmarkEnd w:id="25"/>
      <w:bookmarkEnd w:id="26"/>
      <w:bookmarkEnd w:id="27"/>
      <w:bookmarkEnd w:id="28"/>
      <w:r>
        <w:rPr>
          <w:rFonts w:hint="default" w:ascii="Times New Roman" w:hAnsi="Times New Roman" w:cs="Times New Roman"/>
        </w:rPr>
        <w:tab/>
      </w:r>
      <w:r>
        <w:rPr>
          <w:rFonts w:hint="default" w:ascii="Times New Roman" w:hAnsi="Times New Roman" w:cs="Times New Roman"/>
          <w:b w:val="0"/>
          <w:u w:val="single"/>
        </w:rPr>
        <w:tab/>
      </w:r>
    </w:p>
    <w:p w14:paraId="78250E6D">
      <w:pPr>
        <w:tabs>
          <w:tab w:val="left" w:pos="6601"/>
        </w:tabs>
        <w:spacing w:before="0"/>
        <w:ind w:left="120" w:right="0" w:firstLine="0"/>
        <w:jc w:val="left"/>
        <w:rPr>
          <w:rFonts w:hint="default" w:ascii="Times New Roman" w:hAnsi="Times New Roman" w:cs="Times New Roman"/>
          <w:b/>
          <w:sz w:val="24"/>
        </w:rPr>
      </w:pPr>
      <w:r>
        <w:rPr>
          <w:rFonts w:hint="default" w:ascii="Times New Roman" w:hAnsi="Times New Roman" w:cs="Times New Roman"/>
          <w:sz w:val="24"/>
        </w:rPr>
        <w:t>External</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Examiner</w:t>
      </w:r>
      <w:r>
        <w:rPr>
          <w:rFonts w:hint="default" w:ascii="Times New Roman" w:hAnsi="Times New Roman" w:cs="Times New Roman"/>
          <w:sz w:val="24"/>
        </w:rPr>
        <w:tab/>
      </w:r>
      <w:r>
        <w:rPr>
          <w:rFonts w:hint="default" w:ascii="Times New Roman" w:hAnsi="Times New Roman" w:cs="Times New Roman"/>
          <w:b/>
          <w:spacing w:val="-2"/>
          <w:sz w:val="24"/>
        </w:rPr>
        <w:t>Signature/Date</w:t>
      </w:r>
    </w:p>
    <w:p w14:paraId="5DA1DDBA">
      <w:pPr>
        <w:spacing w:after="0"/>
        <w:jc w:val="left"/>
        <w:rPr>
          <w:rFonts w:hint="default" w:ascii="Times New Roman" w:hAnsi="Times New Roman" w:cs="Times New Roman"/>
          <w:b/>
          <w:sz w:val="24"/>
        </w:rPr>
        <w:sectPr>
          <w:footerReference r:id="rId8" w:type="default"/>
          <w:pgSz w:w="12240" w:h="15840"/>
          <w:pgMar w:top="1800" w:right="1080" w:bottom="1240" w:left="1440" w:header="0" w:footer="1056" w:gutter="0"/>
          <w:pgNumType w:fmt="upperRoman"/>
          <w:cols w:space="720" w:num="1"/>
        </w:sectPr>
      </w:pPr>
    </w:p>
    <w:p w14:paraId="7436C85F">
      <w:pPr>
        <w:pStyle w:val="2"/>
        <w:rPr>
          <w:rFonts w:hint="default" w:ascii="Times New Roman" w:hAnsi="Times New Roman" w:cs="Times New Roman"/>
        </w:rPr>
      </w:pPr>
      <w:bookmarkStart w:id="29" w:name="_bookmark4"/>
      <w:bookmarkEnd w:id="29"/>
      <w:bookmarkStart w:id="30" w:name="_Toc2044"/>
      <w:bookmarkStart w:id="31" w:name="_Toc11920"/>
      <w:bookmarkStart w:id="32" w:name="_Toc5790"/>
      <w:bookmarkStart w:id="33" w:name="_Toc21268"/>
      <w:r>
        <w:rPr>
          <w:rFonts w:hint="default" w:ascii="Times New Roman" w:hAnsi="Times New Roman" w:cs="Times New Roman"/>
          <w:spacing w:val="-2"/>
        </w:rPr>
        <w:t>DEDICATION</w:t>
      </w:r>
      <w:bookmarkEnd w:id="30"/>
      <w:bookmarkEnd w:id="31"/>
      <w:bookmarkEnd w:id="32"/>
      <w:bookmarkEnd w:id="33"/>
    </w:p>
    <w:p w14:paraId="5B7996CC">
      <w:pPr>
        <w:pStyle w:val="7"/>
        <w:spacing w:before="142"/>
        <w:ind w:right="359"/>
        <w:jc w:val="center"/>
        <w:rPr>
          <w:rFonts w:hint="default" w:ascii="Times New Roman" w:hAnsi="Times New Roman" w:cs="Times New Roman"/>
        </w:rPr>
      </w:pPr>
      <w:r>
        <w:rPr>
          <w:rFonts w:hint="default" w:ascii="Times New Roman" w:hAnsi="Times New Roman" w:cs="Times New Roman"/>
        </w:rPr>
        <w:t>This</w:t>
      </w:r>
      <w:r>
        <w:rPr>
          <w:rFonts w:hint="default" w:ascii="Times New Roman" w:hAnsi="Times New Roman" w:cs="Times New Roman"/>
          <w:spacing w:val="-3"/>
        </w:rPr>
        <w:t xml:space="preserve"> </w:t>
      </w:r>
      <w:r>
        <w:rPr>
          <w:rFonts w:hint="default" w:ascii="Times New Roman" w:hAnsi="Times New Roman" w:cs="Times New Roman"/>
        </w:rPr>
        <w:t>research</w:t>
      </w:r>
      <w:r>
        <w:rPr>
          <w:rFonts w:hint="default" w:ascii="Times New Roman" w:hAnsi="Times New Roman" w:cs="Times New Roman"/>
          <w:spacing w:val="-1"/>
        </w:rPr>
        <w:t xml:space="preserve"> </w:t>
      </w:r>
      <w:r>
        <w:rPr>
          <w:rFonts w:hint="default" w:ascii="Times New Roman" w:hAnsi="Times New Roman" w:cs="Times New Roman"/>
        </w:rPr>
        <w:t>work</w:t>
      </w:r>
      <w:r>
        <w:rPr>
          <w:rFonts w:hint="default" w:ascii="Times New Roman" w:hAnsi="Times New Roman" w:cs="Times New Roman"/>
          <w:spacing w:val="-1"/>
        </w:rPr>
        <w:t xml:space="preserve"> </w:t>
      </w:r>
      <w:r>
        <w:rPr>
          <w:rFonts w:hint="default" w:ascii="Times New Roman" w:hAnsi="Times New Roman" w:cs="Times New Roman"/>
        </w:rPr>
        <w:t>is</w:t>
      </w:r>
      <w:r>
        <w:rPr>
          <w:rFonts w:hint="default" w:ascii="Times New Roman" w:hAnsi="Times New Roman" w:cs="Times New Roman"/>
          <w:spacing w:val="-3"/>
        </w:rPr>
        <w:t xml:space="preserve"> </w:t>
      </w:r>
      <w:r>
        <w:rPr>
          <w:rFonts w:hint="default" w:ascii="Times New Roman" w:hAnsi="Times New Roman" w:cs="Times New Roman"/>
        </w:rPr>
        <w:t>dedicated</w:t>
      </w:r>
      <w:r>
        <w:rPr>
          <w:rFonts w:hint="default" w:ascii="Times New Roman" w:hAnsi="Times New Roman" w:cs="Times New Roman"/>
          <w:spacing w:val="-1"/>
        </w:rPr>
        <w:t xml:space="preserve"> </w:t>
      </w:r>
      <w:r>
        <w:rPr>
          <w:rFonts w:hint="default" w:ascii="Times New Roman" w:hAnsi="Times New Roman" w:cs="Times New Roman"/>
        </w:rPr>
        <w:t>to</w:t>
      </w:r>
      <w:r>
        <w:rPr>
          <w:rFonts w:hint="default" w:ascii="Times New Roman" w:hAnsi="Times New Roman" w:cs="Times New Roman"/>
          <w:spacing w:val="-1"/>
        </w:rPr>
        <w:t xml:space="preserve"> </w:t>
      </w:r>
      <w:r>
        <w:rPr>
          <w:rFonts w:hint="default" w:ascii="Times New Roman" w:hAnsi="Times New Roman" w:cs="Times New Roman"/>
        </w:rPr>
        <w:t>God</w:t>
      </w:r>
      <w:r>
        <w:rPr>
          <w:rFonts w:hint="default" w:ascii="Times New Roman" w:hAnsi="Times New Roman" w:cs="Times New Roman"/>
          <w:spacing w:val="-14"/>
        </w:rPr>
        <w:t xml:space="preserve"> </w:t>
      </w:r>
      <w:r>
        <w:rPr>
          <w:rFonts w:hint="default" w:ascii="Times New Roman" w:hAnsi="Times New Roman" w:cs="Times New Roman"/>
          <w:spacing w:val="-2"/>
        </w:rPr>
        <w:t>Almighty</w:t>
      </w:r>
    </w:p>
    <w:p w14:paraId="4215009F">
      <w:pPr>
        <w:pStyle w:val="7"/>
        <w:spacing w:after="0"/>
        <w:jc w:val="center"/>
        <w:rPr>
          <w:rFonts w:hint="default" w:ascii="Times New Roman" w:hAnsi="Times New Roman" w:cs="Times New Roman"/>
        </w:rPr>
        <w:sectPr>
          <w:footerReference r:id="rId9" w:type="default"/>
          <w:pgSz w:w="12240" w:h="15840"/>
          <w:pgMar w:top="1360" w:right="1080" w:bottom="1240" w:left="1440" w:header="0" w:footer="1056" w:gutter="0"/>
          <w:pgNumType w:fmt="upperRoman"/>
          <w:cols w:space="720" w:num="1"/>
        </w:sectPr>
      </w:pPr>
    </w:p>
    <w:p w14:paraId="38B781A2">
      <w:pPr>
        <w:pStyle w:val="18"/>
        <w:numPr>
          <w:ilvl w:val="0"/>
          <w:numId w:val="0"/>
        </w:numPr>
        <w:autoSpaceDE w:val="0"/>
        <w:autoSpaceDN w:val="0"/>
        <w:adjustRightInd w:val="0"/>
        <w:spacing w:after="0" w:line="240" w:lineRule="auto"/>
        <w:jc w:val="center"/>
        <w:rPr>
          <w:rFonts w:hint="default" w:ascii="Times New Roman" w:hAnsi="Times New Roman" w:cs="Times New Roman"/>
          <w:b/>
          <w:bCs/>
          <w:sz w:val="24"/>
          <w:szCs w:val="24"/>
        </w:rPr>
      </w:pPr>
      <w:bookmarkStart w:id="34" w:name="_bookmark5"/>
      <w:bookmarkEnd w:id="34"/>
      <w:r>
        <w:rPr>
          <w:rFonts w:hint="default" w:ascii="Times New Roman" w:hAnsi="Times New Roman" w:cs="Times New Roman"/>
          <w:b/>
          <w:bCs/>
          <w:sz w:val="24"/>
          <w:szCs w:val="24"/>
        </w:rPr>
        <w:t>ACKNOWLEDGEMENTS</w:t>
      </w:r>
    </w:p>
    <w:p w14:paraId="1A2D15F2">
      <w:pPr>
        <w:pStyle w:val="13"/>
        <w:keepNext w:val="0"/>
        <w:keepLines w:val="0"/>
        <w:widowControl/>
        <w:suppressLineNumbers w:val="0"/>
        <w:spacing w:line="600" w:lineRule="auto"/>
        <w:jc w:val="both"/>
        <w:rPr>
          <w:rFonts w:hint="default" w:ascii="Times New Roman" w:hAnsi="Times New Roman" w:cs="Times New Roman"/>
        </w:rPr>
      </w:pPr>
      <w:r>
        <w:rPr>
          <w:rFonts w:hint="default" w:ascii="Times New Roman" w:hAnsi="Times New Roman" w:cs="Times New Roman"/>
        </w:rPr>
        <w:t>I thank God Almighty for the grace and wisdom to successfully complete this research.</w:t>
      </w:r>
    </w:p>
    <w:p w14:paraId="793E150C">
      <w:pPr>
        <w:pStyle w:val="13"/>
        <w:keepNext w:val="0"/>
        <w:keepLines w:val="0"/>
        <w:widowControl/>
        <w:suppressLineNumbers w:val="0"/>
        <w:spacing w:line="600" w:lineRule="auto"/>
        <w:jc w:val="both"/>
        <w:rPr>
          <w:rFonts w:hint="default" w:ascii="Times New Roman" w:hAnsi="Times New Roman" w:cs="Times New Roman"/>
        </w:rPr>
      </w:pPr>
      <w:r>
        <w:rPr>
          <w:rFonts w:hint="default" w:ascii="Times New Roman" w:hAnsi="Times New Roman" w:cs="Times New Roman"/>
        </w:rPr>
        <w:t>I express my profound gratitude to my supervisor,</w:t>
      </w:r>
      <w:r>
        <w:rPr>
          <w:rFonts w:hint="default" w:ascii="Times New Roman" w:hAnsi="Times New Roman" w:cs="Times New Roman"/>
          <w:lang w:val="en-US"/>
        </w:rPr>
        <w:t xml:space="preserve"> </w:t>
      </w:r>
      <w:r>
        <w:rPr>
          <w:rFonts w:hint="default" w:ascii="Times New Roman" w:hAnsi="Times New Roman" w:cs="Times New Roman"/>
          <w:b/>
          <w:bCs/>
          <w:lang w:val="en-US"/>
        </w:rPr>
        <w:t>Miss salamatu osanga ibrahim</w:t>
      </w:r>
      <w:r>
        <w:rPr>
          <w:rFonts w:hint="default" w:ascii="Times New Roman" w:hAnsi="Times New Roman" w:cs="Times New Roman"/>
        </w:rPr>
        <w:t>, for their invaluable guidance, patience, and mentorship throughout this project. I also extend my sincere appreciation to the Head of Department,</w:t>
      </w:r>
      <w:r>
        <w:rPr>
          <w:rFonts w:hint="default" w:ascii="Times New Roman" w:hAnsi="Times New Roman" w:cs="Times New Roman"/>
          <w:lang w:val="en-US"/>
        </w:rPr>
        <w:t xml:space="preserve"> </w:t>
      </w:r>
      <w:r>
        <w:rPr>
          <w:rFonts w:hint="default" w:ascii="Times New Roman" w:hAnsi="Times New Roman" w:cs="Times New Roman"/>
          <w:b/>
          <w:bCs/>
        </w:rPr>
        <w:t>Associate Prof. Timothy Moses</w:t>
      </w:r>
      <w:r>
        <w:rPr>
          <w:rFonts w:hint="default" w:ascii="Times New Roman" w:hAnsi="Times New Roman" w:cs="Times New Roman"/>
        </w:rPr>
        <w:t xml:space="preserve">, and all the staff of the Department of </w:t>
      </w:r>
      <w:r>
        <w:rPr>
          <w:rFonts w:hint="default" w:ascii="Times New Roman" w:hAnsi="Times New Roman" w:cs="Times New Roman"/>
          <w:b/>
          <w:bCs/>
          <w:lang w:val="en-US"/>
        </w:rPr>
        <w:t>Computer Science</w:t>
      </w:r>
      <w:r>
        <w:rPr>
          <w:rFonts w:hint="default" w:ascii="Times New Roman" w:hAnsi="Times New Roman" w:cs="Times New Roman"/>
        </w:rPr>
        <w:t xml:space="preserve"> at the Federal University of Lafia for their academic support.</w:t>
      </w:r>
    </w:p>
    <w:p w14:paraId="7A902127">
      <w:pPr>
        <w:pStyle w:val="13"/>
        <w:keepNext w:val="0"/>
        <w:keepLines w:val="0"/>
        <w:widowControl/>
        <w:suppressLineNumbers w:val="0"/>
        <w:spacing w:line="600" w:lineRule="auto"/>
        <w:jc w:val="both"/>
        <w:rPr>
          <w:rFonts w:hint="default" w:ascii="Times New Roman" w:hAnsi="Times New Roman" w:cs="Times New Roman"/>
        </w:rPr>
      </w:pPr>
      <w:r>
        <w:rPr>
          <w:rFonts w:hint="default" w:ascii="Times New Roman" w:hAnsi="Times New Roman" w:cs="Times New Roman"/>
        </w:rPr>
        <w:t>Finally, I am deeply grateful to my family for their unwavering emotional and financial support, and to my friends and colleagues who generously volunteered their time to test this system.</w:t>
      </w:r>
    </w:p>
    <w:p w14:paraId="0FA7F7F7">
      <w:pPr>
        <w:rPr>
          <w:rFonts w:hint="default" w:ascii="Times New Roman" w:hAnsi="Times New Roman" w:cs="Times New Roman"/>
        </w:rPr>
      </w:pPr>
    </w:p>
    <w:p w14:paraId="458C47D1">
      <w:pPr>
        <w:rPr>
          <w:rFonts w:hint="default" w:ascii="Times New Roman" w:hAnsi="Times New Roman" w:cs="Times New Roman"/>
        </w:rPr>
      </w:pPr>
    </w:p>
    <w:p w14:paraId="233A329D">
      <w:pPr>
        <w:rPr>
          <w:rFonts w:hint="default" w:ascii="Times New Roman" w:hAnsi="Times New Roman" w:cs="Times New Roman"/>
        </w:rPr>
      </w:pPr>
    </w:p>
    <w:p w14:paraId="0856CC39">
      <w:pPr>
        <w:rPr>
          <w:rFonts w:hint="default" w:ascii="Times New Roman" w:hAnsi="Times New Roman" w:cs="Times New Roman"/>
        </w:rPr>
      </w:pPr>
    </w:p>
    <w:p w14:paraId="1138D7D0">
      <w:pPr>
        <w:rPr>
          <w:rFonts w:hint="default" w:ascii="Times New Roman" w:hAnsi="Times New Roman" w:cs="Times New Roman"/>
        </w:rPr>
      </w:pPr>
    </w:p>
    <w:p w14:paraId="4E6529F3">
      <w:pPr>
        <w:rPr>
          <w:rFonts w:hint="default" w:ascii="Times New Roman" w:hAnsi="Times New Roman" w:cs="Times New Roman"/>
        </w:rPr>
      </w:pPr>
    </w:p>
    <w:p w14:paraId="18C0C8FB">
      <w:pPr>
        <w:rPr>
          <w:rFonts w:hint="default" w:ascii="Times New Roman" w:hAnsi="Times New Roman" w:cs="Times New Roman"/>
        </w:rPr>
      </w:pPr>
    </w:p>
    <w:p w14:paraId="1F0B2F05">
      <w:pPr>
        <w:rPr>
          <w:rFonts w:hint="default" w:ascii="Times New Roman" w:hAnsi="Times New Roman" w:cs="Times New Roman"/>
        </w:rPr>
      </w:pPr>
    </w:p>
    <w:p w14:paraId="624885A0">
      <w:pPr>
        <w:rPr>
          <w:rFonts w:hint="default" w:ascii="Times New Roman" w:hAnsi="Times New Roman" w:cs="Times New Roman"/>
        </w:rPr>
      </w:pPr>
    </w:p>
    <w:p w14:paraId="7540B28B">
      <w:pPr>
        <w:rPr>
          <w:rFonts w:hint="default" w:ascii="Times New Roman" w:hAnsi="Times New Roman" w:cs="Times New Roman"/>
        </w:rPr>
      </w:pPr>
    </w:p>
    <w:p w14:paraId="41C195BF">
      <w:pPr>
        <w:rPr>
          <w:rFonts w:hint="default" w:ascii="Times New Roman" w:hAnsi="Times New Roman" w:cs="Times New Roman"/>
        </w:rPr>
      </w:pPr>
    </w:p>
    <w:p w14:paraId="4762FF16">
      <w:pPr>
        <w:rPr>
          <w:rFonts w:hint="default" w:ascii="Times New Roman" w:hAnsi="Times New Roman" w:cs="Times New Roman"/>
        </w:rPr>
      </w:pPr>
    </w:p>
    <w:p w14:paraId="71423AE4">
      <w:pPr>
        <w:rPr>
          <w:rFonts w:hint="default" w:ascii="Times New Roman" w:hAnsi="Times New Roman" w:cs="Times New Roman"/>
        </w:rPr>
      </w:pPr>
    </w:p>
    <w:p w14:paraId="20440034">
      <w:pPr>
        <w:rPr>
          <w:rFonts w:hint="default" w:ascii="Times New Roman" w:hAnsi="Times New Roman" w:cs="Times New Roman"/>
        </w:rPr>
      </w:pPr>
    </w:p>
    <w:p w14:paraId="09F5E18F">
      <w:pPr>
        <w:rPr>
          <w:rFonts w:hint="default" w:ascii="Times New Roman" w:hAnsi="Times New Roman" w:cs="Times New Roman"/>
        </w:rPr>
      </w:pPr>
    </w:p>
    <w:p w14:paraId="11CF8BD6">
      <w:pPr>
        <w:rPr>
          <w:rFonts w:hint="default" w:ascii="Times New Roman" w:hAnsi="Times New Roman" w:cs="Times New Roman"/>
        </w:rPr>
      </w:pPr>
    </w:p>
    <w:p w14:paraId="568B0BA3">
      <w:pPr>
        <w:rPr>
          <w:rFonts w:hint="default" w:ascii="Times New Roman" w:hAnsi="Times New Roman" w:cs="Times New Roman"/>
        </w:rPr>
      </w:pPr>
    </w:p>
    <w:p w14:paraId="5F0CC911">
      <w:pPr>
        <w:rPr>
          <w:rFonts w:hint="default" w:ascii="Times New Roman" w:hAnsi="Times New Roman" w:cs="Times New Roman"/>
        </w:rPr>
      </w:pPr>
    </w:p>
    <w:p w14:paraId="492C8A77">
      <w:pPr>
        <w:rPr>
          <w:rFonts w:hint="default" w:ascii="Times New Roman" w:hAnsi="Times New Roman" w:cs="Times New Roman"/>
        </w:rPr>
      </w:pPr>
    </w:p>
    <w:p w14:paraId="5031B6C0">
      <w:pPr>
        <w:jc w:val="center"/>
        <w:rPr>
          <w:rFonts w:hint="default" w:ascii="Times New Roman" w:hAnsi="Times New Roman" w:cs="Times New Roman"/>
          <w:b/>
          <w:bCs/>
          <w:lang w:val="en-US"/>
        </w:rPr>
      </w:pPr>
      <w:r>
        <w:rPr>
          <w:rFonts w:hint="default" w:ascii="Times New Roman" w:hAnsi="Times New Roman" w:cs="Times New Roman"/>
          <w:b/>
          <w:bCs/>
          <w:lang w:val="en-US"/>
        </w:rPr>
        <w:t>TABLE OF CONTENTS</w:t>
      </w:r>
      <w:bookmarkStart w:id="124" w:name="_GoBack"/>
      <w:bookmarkEnd w:id="124"/>
    </w:p>
    <w:p w14:paraId="576907C3">
      <w:pPr>
        <w:jc w:val="both"/>
        <w:rPr>
          <w:rFonts w:hint="default" w:ascii="Times New Roman" w:hAnsi="Times New Roman" w:cs="Times New Roman"/>
          <w:b/>
          <w:bCs/>
          <w:lang w:val="en-US"/>
        </w:rPr>
      </w:pPr>
    </w:p>
    <w:p w14:paraId="626ED1A0">
      <w:pPr>
        <w:pStyle w:val="16"/>
        <w:tabs>
          <w:tab w:val="right" w:leader="dot" w:pos="8306"/>
        </w:tabs>
        <w:spacing w:line="480" w:lineRule="auto"/>
        <w:jc w:val="both"/>
        <w:rPr>
          <w:rFonts w:hint="default" w:ascii="Times New Roman" w:hAnsi="Times New Roman" w:cs="Times New Roman"/>
        </w:rPr>
      </w:pPr>
      <w:r>
        <w:rPr>
          <w:rFonts w:hint="default" w:ascii="Times New Roman" w:hAnsi="Times New Roman" w:cs="Times New Roman"/>
          <w:b/>
          <w:bCs/>
          <w:lang w:val="en-US"/>
        </w:rPr>
        <w:fldChar w:fldCharType="begin"/>
      </w:r>
      <w:r>
        <w:rPr>
          <w:rFonts w:hint="default" w:ascii="Times New Roman" w:hAnsi="Times New Roman" w:cs="Times New Roman"/>
          <w:b/>
          <w:bCs/>
          <w:lang w:val="en-US"/>
        </w:rPr>
        <w:instrText xml:space="preserve">TOC \o "1-9" \h \u </w:instrText>
      </w:r>
      <w:r>
        <w:rPr>
          <w:rFonts w:hint="default" w:ascii="Times New Roman" w:hAnsi="Times New Roman" w:cs="Times New Roman"/>
          <w:b/>
          <w:bCs/>
          <w:lang w:val="en-US"/>
        </w:rPr>
        <w:fldChar w:fldCharType="separate"/>
      </w: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_Toc16439 </w:instrText>
      </w:r>
      <w:r>
        <w:rPr>
          <w:rFonts w:hint="default" w:ascii="Times New Roman" w:hAnsi="Times New Roman" w:cs="Times New Roman"/>
          <w:bCs/>
          <w:lang w:val="en-US"/>
        </w:rPr>
        <w:fldChar w:fldCharType="separate"/>
      </w:r>
      <w:r>
        <w:rPr>
          <w:rFonts w:hint="default" w:ascii="Times New Roman" w:hAnsi="Times New Roman" w:cs="Times New Roman"/>
          <w:spacing w:val="-2"/>
        </w:rPr>
        <w:t>DECLARATION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_Toc16439 \h </w:instrText>
      </w:r>
      <w:r>
        <w:rPr>
          <w:rFonts w:hint="default" w:ascii="Times New Roman" w:hAnsi="Times New Roman" w:cs="Times New Roman"/>
        </w:rPr>
        <w:fldChar w:fldCharType="separate"/>
      </w:r>
      <w:r>
        <w:rPr>
          <w:rFonts w:hint="default" w:ascii="Times New Roman" w:hAnsi="Times New Roman" w:cs="Times New Roman"/>
        </w:rPr>
        <w:t>III</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4FF1E16A">
      <w:pPr>
        <w:pStyle w:val="16"/>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_Toc25303 </w:instrText>
      </w:r>
      <w:r>
        <w:rPr>
          <w:rFonts w:hint="default" w:ascii="Times New Roman" w:hAnsi="Times New Roman" w:cs="Times New Roman"/>
          <w:bCs/>
          <w:lang w:val="en-US"/>
        </w:rPr>
        <w:fldChar w:fldCharType="separate"/>
      </w:r>
      <w:r>
        <w:rPr>
          <w:rFonts w:hint="default" w:ascii="Times New Roman" w:hAnsi="Times New Roman" w:cs="Times New Roman"/>
          <w:spacing w:val="-2"/>
        </w:rPr>
        <w:t>CERTIFICATION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_Toc25303 \h </w:instrText>
      </w:r>
      <w:r>
        <w:rPr>
          <w:rFonts w:hint="default" w:ascii="Times New Roman" w:hAnsi="Times New Roman" w:cs="Times New Roman"/>
        </w:rPr>
        <w:fldChar w:fldCharType="separate"/>
      </w:r>
      <w:r>
        <w:rPr>
          <w:rFonts w:hint="default" w:ascii="Times New Roman" w:hAnsi="Times New Roman" w:cs="Times New Roman"/>
        </w:rPr>
        <w:t>IV</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006F05FD">
      <w:pPr>
        <w:pStyle w:val="16"/>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_Toc21268 </w:instrText>
      </w:r>
      <w:r>
        <w:rPr>
          <w:rFonts w:hint="default" w:ascii="Times New Roman" w:hAnsi="Times New Roman" w:cs="Times New Roman"/>
          <w:bCs/>
          <w:lang w:val="en-US"/>
        </w:rPr>
        <w:fldChar w:fldCharType="separate"/>
      </w:r>
      <w:r>
        <w:rPr>
          <w:rFonts w:hint="default" w:ascii="Times New Roman" w:hAnsi="Times New Roman" w:cs="Times New Roman"/>
          <w:spacing w:val="-2"/>
        </w:rPr>
        <w:t>DEDICATION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_Toc21268 \h </w:instrText>
      </w:r>
      <w:r>
        <w:rPr>
          <w:rFonts w:hint="default" w:ascii="Times New Roman" w:hAnsi="Times New Roman" w:cs="Times New Roman"/>
        </w:rPr>
        <w:fldChar w:fldCharType="separate"/>
      </w:r>
      <w:r>
        <w:rPr>
          <w:rFonts w:hint="default" w:ascii="Times New Roman" w:hAnsi="Times New Roman" w:cs="Times New Roman"/>
        </w:rPr>
        <w:t>V</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7273EA8A">
      <w:pPr>
        <w:pStyle w:val="16"/>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_Toc13839 </w:instrText>
      </w:r>
      <w:r>
        <w:rPr>
          <w:rFonts w:hint="default" w:ascii="Times New Roman" w:hAnsi="Times New Roman" w:cs="Times New Roman"/>
          <w:bCs/>
          <w:lang w:val="en-US"/>
        </w:rPr>
        <w:fldChar w:fldCharType="separate"/>
      </w:r>
      <w:r>
        <w:rPr>
          <w:rFonts w:hint="default" w:ascii="Times New Roman" w:hAnsi="Times New Roman" w:cs="Times New Roman"/>
          <w:spacing w:val="-2"/>
        </w:rPr>
        <w:t>ABSTRACT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_Toc13839 \h </w:instrText>
      </w:r>
      <w:r>
        <w:rPr>
          <w:rFonts w:hint="default" w:ascii="Times New Roman" w:hAnsi="Times New Roman" w:cs="Times New Roman"/>
        </w:rPr>
        <w:fldChar w:fldCharType="separate"/>
      </w:r>
      <w:r>
        <w:rPr>
          <w:rFonts w:hint="default" w:ascii="Times New Roman" w:hAnsi="Times New Roman" w:cs="Times New Roman"/>
        </w:rPr>
        <w:t>IX</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40492B2A">
      <w:pPr>
        <w:pStyle w:val="16"/>
        <w:tabs>
          <w:tab w:val="right" w:leader="dot" w:pos="8306"/>
        </w:tabs>
        <w:jc w:val="center"/>
        <w:rPr>
          <w:rFonts w:hint="default" w:ascii="Times New Roman" w:hAnsi="Times New Roman" w:cs="Times New Roman"/>
          <w:b/>
          <w:bCs/>
          <w:lang w:val="en-US"/>
        </w:rPr>
      </w:pPr>
      <w:r>
        <w:rPr>
          <w:rFonts w:hint="default" w:ascii="Times New Roman" w:hAnsi="Times New Roman" w:cs="Times New Roman"/>
          <w:b/>
          <w:bCs/>
          <w:lang w:val="en-US"/>
        </w:rPr>
        <w:fldChar w:fldCharType="begin"/>
      </w:r>
      <w:r>
        <w:rPr>
          <w:rFonts w:hint="default" w:ascii="Times New Roman" w:hAnsi="Times New Roman" w:cs="Times New Roman"/>
          <w:b/>
          <w:bCs/>
          <w:lang w:val="en-US"/>
        </w:rPr>
        <w:instrText xml:space="preserve"> HYPERLINK \l _Toc9804 </w:instrText>
      </w:r>
      <w:r>
        <w:rPr>
          <w:rFonts w:hint="default" w:ascii="Times New Roman" w:hAnsi="Times New Roman" w:cs="Times New Roman"/>
          <w:b/>
          <w:bCs/>
          <w:lang w:val="en-US"/>
        </w:rPr>
        <w:fldChar w:fldCharType="separate"/>
      </w:r>
      <w:r>
        <w:rPr>
          <w:rFonts w:hint="default" w:ascii="Times New Roman" w:hAnsi="Times New Roman" w:cs="Times New Roman"/>
          <w:b/>
          <w:bCs/>
          <w:lang w:val="en-US"/>
        </w:rPr>
        <w:t>CHAPTER ONE</w:t>
      </w:r>
    </w:p>
    <w:p w14:paraId="0A2C8E94">
      <w:pPr>
        <w:pStyle w:val="16"/>
        <w:tabs>
          <w:tab w:val="right" w:leader="dot" w:pos="8306"/>
        </w:tabs>
        <w:jc w:val="center"/>
        <w:rPr>
          <w:rFonts w:hint="default" w:ascii="Times New Roman" w:hAnsi="Times New Roman" w:cs="Times New Roman"/>
          <w:b/>
          <w:bCs/>
        </w:rPr>
      </w:pPr>
      <w:r>
        <w:rPr>
          <w:rFonts w:hint="default" w:ascii="Times New Roman" w:hAnsi="Times New Roman" w:cs="Times New Roman"/>
          <w:b/>
          <w:bCs/>
          <w:lang w:val="en-US"/>
        </w:rPr>
        <w:fldChar w:fldCharType="end"/>
      </w:r>
      <w:r>
        <w:rPr>
          <w:rFonts w:hint="default" w:ascii="Times New Roman" w:hAnsi="Times New Roman" w:cs="Times New Roman"/>
          <w:b/>
          <w:bCs/>
          <w:lang w:val="en-US"/>
        </w:rPr>
        <w:fldChar w:fldCharType="begin"/>
      </w:r>
      <w:r>
        <w:rPr>
          <w:rFonts w:hint="default" w:ascii="Times New Roman" w:hAnsi="Times New Roman" w:cs="Times New Roman"/>
          <w:b/>
          <w:bCs/>
          <w:lang w:val="en-US"/>
        </w:rPr>
        <w:instrText xml:space="preserve"> HYPERLINK \l _Toc22265 </w:instrText>
      </w:r>
      <w:r>
        <w:rPr>
          <w:rFonts w:hint="default" w:ascii="Times New Roman" w:hAnsi="Times New Roman" w:cs="Times New Roman"/>
          <w:b/>
          <w:bCs/>
          <w:lang w:val="en-US"/>
        </w:rPr>
        <w:fldChar w:fldCharType="separate"/>
      </w:r>
      <w:r>
        <w:rPr>
          <w:rFonts w:hint="default" w:ascii="Times New Roman" w:hAnsi="Times New Roman" w:cs="Times New Roman"/>
          <w:b/>
          <w:bCs/>
          <w:lang w:val="en-US"/>
        </w:rPr>
        <w:t>INTRODUCTION</w:t>
      </w:r>
      <w:r>
        <w:rPr>
          <w:rFonts w:hint="default" w:ascii="Times New Roman" w:hAnsi="Times New Roman" w:cs="Times New Roman"/>
          <w:b/>
          <w:bCs/>
          <w:lang w:val="en-US"/>
        </w:rPr>
        <w:fldChar w:fldCharType="end"/>
      </w:r>
    </w:p>
    <w:p w14:paraId="2BCB7BC8">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_Toc6644 </w:instrText>
      </w:r>
      <w:r>
        <w:rPr>
          <w:rFonts w:hint="default" w:ascii="Times New Roman" w:hAnsi="Times New Roman" w:cs="Times New Roman"/>
          <w:bCs/>
          <w:lang w:val="en-US"/>
        </w:rPr>
        <w:fldChar w:fldCharType="separate"/>
      </w:r>
      <w:r>
        <w:rPr>
          <w:rFonts w:hint="default" w:ascii="Times New Roman" w:hAnsi="Times New Roman" w:cs="Times New Roman"/>
          <w:lang w:val="en-US"/>
        </w:rPr>
        <w:t xml:space="preserve">1.1 </w:t>
      </w:r>
      <w:r>
        <w:rPr>
          <w:rFonts w:hint="default" w:ascii="Times New Roman" w:hAnsi="Times New Roman" w:cs="Times New Roman"/>
          <w:rtl w:val="0"/>
        </w:rPr>
        <w:t>Background of the Study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_Toc6644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4271B029">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_Toc1645 </w:instrText>
      </w:r>
      <w:r>
        <w:rPr>
          <w:rFonts w:hint="default" w:ascii="Times New Roman" w:hAnsi="Times New Roman" w:cs="Times New Roman"/>
          <w:bCs/>
          <w:lang w:val="en-US"/>
        </w:rPr>
        <w:fldChar w:fldCharType="separate"/>
      </w:r>
      <w:r>
        <w:rPr>
          <w:rFonts w:hint="default" w:ascii="Times New Roman" w:hAnsi="Times New Roman" w:cs="Times New Roman"/>
          <w:lang w:val="en-US"/>
        </w:rPr>
        <w:t xml:space="preserve">1.2 </w:t>
      </w:r>
      <w:r>
        <w:rPr>
          <w:rFonts w:hint="default" w:ascii="Times New Roman" w:hAnsi="Times New Roman" w:cs="Times New Roman"/>
          <w:rtl w:val="0"/>
        </w:rPr>
        <w:t>Statement of the Problem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_Toc1645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7F2FAE62">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_Toc17271 </w:instrText>
      </w:r>
      <w:r>
        <w:rPr>
          <w:rFonts w:hint="default" w:ascii="Times New Roman" w:hAnsi="Times New Roman" w:cs="Times New Roman"/>
          <w:bCs/>
          <w:lang w:val="en-US"/>
        </w:rPr>
        <w:fldChar w:fldCharType="separate"/>
      </w:r>
      <w:r>
        <w:rPr>
          <w:rFonts w:hint="default" w:ascii="Times New Roman" w:hAnsi="Times New Roman" w:cs="Times New Roman"/>
          <w:lang w:val="en-US"/>
        </w:rPr>
        <w:t xml:space="preserve">1.3 </w:t>
      </w:r>
      <w:r>
        <w:rPr>
          <w:rFonts w:hint="default" w:ascii="Times New Roman" w:hAnsi="Times New Roman" w:cs="Times New Roman"/>
          <w:rtl w:val="0"/>
        </w:rPr>
        <w:t>Aim and Objectives of the Study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_Toc17271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2F2715E3">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_Toc23787 </w:instrText>
      </w:r>
      <w:r>
        <w:rPr>
          <w:rFonts w:hint="default" w:ascii="Times New Roman" w:hAnsi="Times New Roman" w:cs="Times New Roman"/>
          <w:bCs/>
          <w:lang w:val="en-US"/>
        </w:rPr>
        <w:fldChar w:fldCharType="separate"/>
      </w:r>
      <w:r>
        <w:rPr>
          <w:rFonts w:hint="default" w:ascii="Times New Roman" w:hAnsi="Times New Roman" w:cs="Times New Roman"/>
          <w:lang w:val="en-US"/>
        </w:rPr>
        <w:t xml:space="preserve">1.4 </w:t>
      </w:r>
      <w:r>
        <w:rPr>
          <w:rFonts w:hint="default" w:ascii="Times New Roman" w:hAnsi="Times New Roman" w:cs="Times New Roman"/>
          <w:rtl w:val="0"/>
        </w:rPr>
        <w:t>Significance of the Study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_Toc23787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52778E9D">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_Toc22286 </w:instrText>
      </w:r>
      <w:r>
        <w:rPr>
          <w:rFonts w:hint="default" w:ascii="Times New Roman" w:hAnsi="Times New Roman" w:cs="Times New Roman"/>
          <w:bCs/>
          <w:lang w:val="en-US"/>
        </w:rPr>
        <w:fldChar w:fldCharType="separate"/>
      </w:r>
      <w:r>
        <w:rPr>
          <w:rFonts w:hint="default" w:ascii="Times New Roman" w:hAnsi="Times New Roman" w:cs="Times New Roman"/>
          <w:lang w:val="en-US"/>
        </w:rPr>
        <w:t xml:space="preserve">1.5 </w:t>
      </w:r>
      <w:r>
        <w:rPr>
          <w:rFonts w:hint="default" w:ascii="Times New Roman" w:hAnsi="Times New Roman" w:cs="Times New Roman"/>
          <w:rtl w:val="0"/>
        </w:rPr>
        <w:t>Scope of the Study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_Toc22286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57CCD06C">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_Toc11415 </w:instrText>
      </w:r>
      <w:r>
        <w:rPr>
          <w:rFonts w:hint="default" w:ascii="Times New Roman" w:hAnsi="Times New Roman" w:cs="Times New Roman"/>
          <w:bCs/>
          <w:lang w:val="en-US"/>
        </w:rPr>
        <w:fldChar w:fldCharType="separate"/>
      </w:r>
      <w:r>
        <w:rPr>
          <w:rFonts w:hint="default" w:ascii="Times New Roman" w:hAnsi="Times New Roman" w:cs="Times New Roman"/>
          <w:lang w:val="en-US"/>
        </w:rPr>
        <w:t xml:space="preserve">1.6 </w:t>
      </w:r>
      <w:r>
        <w:rPr>
          <w:rFonts w:hint="default" w:ascii="Times New Roman" w:hAnsi="Times New Roman" w:cs="Times New Roman"/>
          <w:rtl w:val="0"/>
          <w:lang w:val="en-US"/>
        </w:rPr>
        <w:t>Limitations of the Study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_Toc11415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758C0B3A">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_Toc22995 </w:instrText>
      </w:r>
      <w:r>
        <w:rPr>
          <w:rFonts w:hint="default" w:ascii="Times New Roman" w:hAnsi="Times New Roman" w:cs="Times New Roman"/>
          <w:bCs/>
          <w:lang w:val="en-US"/>
        </w:rPr>
        <w:fldChar w:fldCharType="separate"/>
      </w:r>
      <w:r>
        <w:rPr>
          <w:rFonts w:hint="default" w:ascii="Times New Roman" w:hAnsi="Times New Roman" w:cs="Times New Roman"/>
          <w:lang w:val="en-US"/>
        </w:rPr>
        <w:t>1.7 Definitions of Terms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_Toc22995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43F7B0B7">
      <w:pPr>
        <w:pStyle w:val="16"/>
        <w:tabs>
          <w:tab w:val="right" w:leader="dot" w:pos="8306"/>
        </w:tabs>
        <w:jc w:val="center"/>
        <w:rPr>
          <w:rFonts w:hint="default" w:ascii="Times New Roman" w:hAnsi="Times New Roman" w:cs="Times New Roman"/>
          <w:b/>
          <w:bCs w:val="0"/>
          <w:lang w:val="en-US"/>
        </w:rPr>
      </w:pPr>
      <w:r>
        <w:rPr>
          <w:rFonts w:hint="default" w:ascii="Times New Roman" w:hAnsi="Times New Roman" w:cs="Times New Roman"/>
          <w:b/>
          <w:bCs w:val="0"/>
          <w:lang w:val="en-US"/>
        </w:rPr>
        <w:t>CHAPTER TWO</w:t>
      </w:r>
    </w:p>
    <w:p w14:paraId="482446B2">
      <w:pPr>
        <w:pStyle w:val="16"/>
        <w:tabs>
          <w:tab w:val="right" w:leader="dot" w:pos="8306"/>
        </w:tabs>
        <w:jc w:val="center"/>
        <w:rPr>
          <w:rFonts w:hint="default" w:ascii="Times New Roman" w:hAnsi="Times New Roman" w:cs="Times New Roman"/>
          <w:b/>
          <w:bCs w:val="0"/>
        </w:rPr>
      </w:pPr>
      <w:r>
        <w:rPr>
          <w:rFonts w:hint="default" w:ascii="Times New Roman" w:hAnsi="Times New Roman" w:cs="Times New Roman"/>
          <w:b/>
          <w:bCs w:val="0"/>
          <w:lang w:val="en-US"/>
        </w:rPr>
        <w:fldChar w:fldCharType="begin"/>
      </w:r>
      <w:r>
        <w:rPr>
          <w:rFonts w:hint="default" w:ascii="Times New Roman" w:hAnsi="Times New Roman" w:cs="Times New Roman"/>
          <w:b/>
          <w:bCs w:val="0"/>
          <w:lang w:val="en-US"/>
        </w:rPr>
        <w:instrText xml:space="preserve"> HYPERLINK \l _Toc16740 </w:instrText>
      </w:r>
      <w:r>
        <w:rPr>
          <w:rFonts w:hint="default" w:ascii="Times New Roman" w:hAnsi="Times New Roman" w:cs="Times New Roman"/>
          <w:b/>
          <w:bCs w:val="0"/>
          <w:lang w:val="en-US"/>
        </w:rPr>
        <w:fldChar w:fldCharType="separate"/>
      </w:r>
      <w:r>
        <w:rPr>
          <w:rFonts w:hint="default" w:ascii="Times New Roman" w:hAnsi="Times New Roman" w:cs="Times New Roman"/>
          <w:b/>
          <w:bCs w:val="0"/>
          <w:rtl w:val="0"/>
        </w:rPr>
        <w:t>LITERATURE REVIEW</w:t>
      </w:r>
      <w:r>
        <w:rPr>
          <w:rFonts w:hint="default" w:ascii="Times New Roman" w:hAnsi="Times New Roman" w:cs="Times New Roman"/>
          <w:b/>
          <w:bCs w:val="0"/>
          <w:lang w:val="en-US"/>
        </w:rPr>
        <w:fldChar w:fldCharType="end"/>
      </w:r>
    </w:p>
    <w:p w14:paraId="7E824535">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_Toc31059 </w:instrText>
      </w:r>
      <w:r>
        <w:rPr>
          <w:rFonts w:hint="default" w:ascii="Times New Roman" w:hAnsi="Times New Roman" w:cs="Times New Roman"/>
          <w:bCs/>
          <w:lang w:val="en-US"/>
        </w:rPr>
        <w:fldChar w:fldCharType="separate"/>
      </w:r>
      <w:r>
        <w:rPr>
          <w:rFonts w:hint="default" w:ascii="Times New Roman" w:hAnsi="Times New Roman" w:cs="Times New Roman"/>
          <w:bCs/>
          <w:lang w:val="en-US"/>
        </w:rPr>
        <w:t>2.1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_Toc31059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19BE7A3D">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_Toc21919 </w:instrText>
      </w:r>
      <w:r>
        <w:rPr>
          <w:rFonts w:hint="default" w:ascii="Times New Roman" w:hAnsi="Times New Roman" w:cs="Times New Roman"/>
          <w:bCs/>
          <w:lang w:val="en-US"/>
        </w:rPr>
        <w:fldChar w:fldCharType="separate"/>
      </w:r>
      <w:r>
        <w:rPr>
          <w:rFonts w:hint="default" w:ascii="Times New Roman" w:hAnsi="Times New Roman" w:cs="Times New Roman"/>
          <w:bCs/>
          <w:lang w:val="en-US"/>
        </w:rPr>
        <w:t>2.2 Theoritical Framwork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_Toc21919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433875BC">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_Toc29287 </w:instrText>
      </w:r>
      <w:r>
        <w:rPr>
          <w:rFonts w:hint="default" w:ascii="Times New Roman" w:hAnsi="Times New Roman" w:cs="Times New Roman"/>
          <w:bCs/>
          <w:lang w:val="en-US"/>
        </w:rPr>
        <w:fldChar w:fldCharType="separate"/>
      </w:r>
      <w:r>
        <w:rPr>
          <w:rFonts w:hint="default" w:ascii="Times New Roman" w:hAnsi="Times New Roman" w:cs="Times New Roman"/>
          <w:lang w:val="en-US"/>
        </w:rPr>
        <w:t xml:space="preserve">2.3 </w:t>
      </w:r>
      <w:r>
        <w:rPr>
          <w:rFonts w:hint="default" w:ascii="Times New Roman" w:hAnsi="Times New Roman" w:cs="Times New Roman"/>
          <w:rtl w:val="0"/>
        </w:rPr>
        <w:t>Review of Related Works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_Toc29287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5C4552B3">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_Toc3388 </w:instrText>
      </w:r>
      <w:r>
        <w:rPr>
          <w:rFonts w:hint="default" w:ascii="Times New Roman" w:hAnsi="Times New Roman" w:cs="Times New Roman"/>
          <w:bCs/>
          <w:lang w:val="en-US"/>
        </w:rPr>
        <w:fldChar w:fldCharType="separate"/>
      </w:r>
      <w:r>
        <w:rPr>
          <w:rFonts w:hint="default" w:ascii="Times New Roman" w:hAnsi="Times New Roman" w:cs="Times New Roman"/>
          <w:lang w:val="en-US"/>
        </w:rPr>
        <w:t xml:space="preserve">2.3.1 </w:t>
      </w:r>
      <w:r>
        <w:rPr>
          <w:rFonts w:hint="default" w:ascii="Times New Roman" w:hAnsi="Times New Roman" w:cs="Times New Roman"/>
          <w:rtl w:val="0"/>
        </w:rPr>
        <w:t>Traditional Voting Systems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_Toc3388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46BB3F4B">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_Toc5798 </w:instrText>
      </w:r>
      <w:r>
        <w:rPr>
          <w:rFonts w:hint="default" w:ascii="Times New Roman" w:hAnsi="Times New Roman" w:cs="Times New Roman"/>
          <w:bCs/>
          <w:lang w:val="en-US"/>
        </w:rPr>
        <w:fldChar w:fldCharType="separate"/>
      </w:r>
      <w:r>
        <w:rPr>
          <w:rFonts w:hint="default" w:ascii="Times New Roman" w:hAnsi="Times New Roman" w:cs="Times New Roman"/>
          <w:lang w:val="en-US"/>
        </w:rPr>
        <w:t>2.3.2 Electronic Voting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_Toc5798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5640F2FC">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_Toc9304 </w:instrText>
      </w:r>
      <w:r>
        <w:rPr>
          <w:rFonts w:hint="default" w:ascii="Times New Roman" w:hAnsi="Times New Roman" w:cs="Times New Roman"/>
          <w:bCs/>
          <w:lang w:val="en-US"/>
        </w:rPr>
        <w:fldChar w:fldCharType="separate"/>
      </w:r>
      <w:r>
        <w:rPr>
          <w:rFonts w:hint="default" w:ascii="Times New Roman" w:hAnsi="Times New Roman" w:cs="Times New Roman"/>
          <w:lang w:val="en-US"/>
        </w:rPr>
        <w:t xml:space="preserve">2.3.3 </w:t>
      </w:r>
      <w:r>
        <w:rPr>
          <w:rFonts w:hint="default" w:ascii="Times New Roman" w:hAnsi="Times New Roman" w:cs="Times New Roman"/>
        </w:rPr>
        <w:t>Predictive and AI-Enhanced Finance Systems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_Toc9304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09643B86">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_Toc5726 </w:instrText>
      </w:r>
      <w:r>
        <w:rPr>
          <w:rFonts w:hint="default" w:ascii="Times New Roman" w:hAnsi="Times New Roman" w:cs="Times New Roman"/>
          <w:bCs/>
          <w:lang w:val="en-US"/>
        </w:rPr>
        <w:fldChar w:fldCharType="separate"/>
      </w:r>
      <w:r>
        <w:rPr>
          <w:rFonts w:hint="default" w:ascii="Times New Roman" w:hAnsi="Times New Roman" w:cs="Times New Roman"/>
          <w:lang w:val="en-US"/>
        </w:rPr>
        <w:t>2.4 Summary of the Research Gaps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_Toc5726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33E8C8F0">
      <w:pPr>
        <w:pStyle w:val="16"/>
        <w:tabs>
          <w:tab w:val="right" w:leader="dot" w:pos="8306"/>
        </w:tabs>
        <w:jc w:val="center"/>
        <w:rPr>
          <w:rFonts w:hint="default" w:ascii="Times New Roman" w:hAnsi="Times New Roman" w:cs="Times New Roman"/>
          <w:b/>
          <w:bCs/>
          <w:rtl w:val="0"/>
        </w:rPr>
      </w:pPr>
      <w:r>
        <w:rPr>
          <w:rFonts w:hint="default" w:ascii="Times New Roman" w:hAnsi="Times New Roman" w:cs="Times New Roman"/>
          <w:b/>
          <w:bCs/>
          <w:rtl w:val="0"/>
        </w:rPr>
        <w:t>CHAPTER THREE</w:t>
      </w:r>
    </w:p>
    <w:p w14:paraId="6136BC80">
      <w:pPr>
        <w:pStyle w:val="16"/>
        <w:tabs>
          <w:tab w:val="right" w:leader="dot" w:pos="8306"/>
        </w:tabs>
        <w:jc w:val="center"/>
        <w:rPr>
          <w:rFonts w:hint="default" w:ascii="Times New Roman" w:hAnsi="Times New Roman" w:cs="Times New Roman"/>
          <w:b/>
          <w:bCs/>
        </w:rPr>
      </w:pPr>
      <w:r>
        <w:rPr>
          <w:rFonts w:hint="default" w:ascii="Times New Roman" w:hAnsi="Times New Roman" w:cs="Times New Roman"/>
          <w:b/>
          <w:bCs/>
          <w:lang w:val="en-US"/>
        </w:rPr>
        <w:fldChar w:fldCharType="begin"/>
      </w:r>
      <w:r>
        <w:rPr>
          <w:rFonts w:hint="default" w:ascii="Times New Roman" w:hAnsi="Times New Roman" w:cs="Times New Roman"/>
          <w:b/>
          <w:bCs/>
          <w:lang w:val="en-US"/>
        </w:rPr>
        <w:instrText xml:space="preserve"> HYPERLINK \l _Toc28570 </w:instrText>
      </w:r>
      <w:r>
        <w:rPr>
          <w:rFonts w:hint="default" w:ascii="Times New Roman" w:hAnsi="Times New Roman" w:cs="Times New Roman"/>
          <w:b/>
          <w:bCs/>
          <w:lang w:val="en-US"/>
        </w:rPr>
        <w:fldChar w:fldCharType="separate"/>
      </w:r>
      <w:r>
        <w:rPr>
          <w:rFonts w:hint="default" w:ascii="Times New Roman" w:hAnsi="Times New Roman" w:cs="Times New Roman"/>
          <w:b/>
          <w:bCs/>
          <w:rtl w:val="0"/>
        </w:rPr>
        <w:t>SYSTEM ANALYSIS, DESIGN AND METHODOLOGY</w:t>
      </w:r>
      <w:r>
        <w:rPr>
          <w:rFonts w:hint="default" w:ascii="Times New Roman" w:hAnsi="Times New Roman" w:cs="Times New Roman"/>
          <w:b/>
          <w:bCs/>
          <w:lang w:val="en-US"/>
        </w:rPr>
        <w:fldChar w:fldCharType="end"/>
      </w:r>
    </w:p>
    <w:p w14:paraId="041D6630">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_Toc3445 </w:instrText>
      </w:r>
      <w:r>
        <w:rPr>
          <w:rFonts w:hint="default" w:ascii="Times New Roman" w:hAnsi="Times New Roman" w:cs="Times New Roman"/>
          <w:bCs/>
          <w:lang w:val="en-US"/>
        </w:rPr>
        <w:fldChar w:fldCharType="separate"/>
      </w:r>
      <w:r>
        <w:rPr>
          <w:rFonts w:hint="default" w:ascii="Times New Roman" w:hAnsi="Times New Roman" w:cs="Times New Roman"/>
          <w:lang w:val="en-US"/>
        </w:rPr>
        <w:t>3.1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_Toc3445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099A18B8">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_Toc22364 </w:instrText>
      </w:r>
      <w:r>
        <w:rPr>
          <w:rFonts w:hint="default" w:ascii="Times New Roman" w:hAnsi="Times New Roman" w:cs="Times New Roman"/>
          <w:bCs/>
          <w:lang w:val="en-US"/>
        </w:rPr>
        <w:fldChar w:fldCharType="separate"/>
      </w:r>
      <w:r>
        <w:rPr>
          <w:rFonts w:hint="default" w:ascii="Times New Roman" w:hAnsi="Times New Roman" w:cs="Times New Roman"/>
          <w:lang w:val="en-US"/>
        </w:rPr>
        <w:t xml:space="preserve">3.2 </w:t>
      </w:r>
      <w:r>
        <w:rPr>
          <w:rFonts w:hint="default" w:ascii="Times New Roman" w:hAnsi="Times New Roman" w:cs="Times New Roman"/>
          <w:rtl w:val="0"/>
        </w:rPr>
        <w:t>Analysis of the Existing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_Toc22364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019FF47F">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_Toc9075 </w:instrText>
      </w:r>
      <w:r>
        <w:rPr>
          <w:rFonts w:hint="default" w:ascii="Times New Roman" w:hAnsi="Times New Roman" w:cs="Times New Roman"/>
          <w:bCs/>
          <w:lang w:val="en-US"/>
        </w:rPr>
        <w:fldChar w:fldCharType="separate"/>
      </w:r>
      <w:r>
        <w:rPr>
          <w:rFonts w:hint="default" w:ascii="Times New Roman" w:hAnsi="Times New Roman" w:cs="Times New Roman"/>
          <w:lang w:val="en-US"/>
        </w:rPr>
        <w:t xml:space="preserve">3.2.1 </w:t>
      </w:r>
      <w:r>
        <w:rPr>
          <w:rFonts w:hint="default" w:ascii="Times New Roman" w:hAnsi="Times New Roman" w:cs="Times New Roman"/>
          <w:rtl w:val="0"/>
        </w:rPr>
        <w:t>Data Flow of the Existing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_Toc9075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06C96FCA">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_Toc17727 </w:instrText>
      </w:r>
      <w:r>
        <w:rPr>
          <w:rFonts w:hint="default" w:ascii="Times New Roman" w:hAnsi="Times New Roman" w:cs="Times New Roman"/>
          <w:bCs/>
          <w:lang w:val="en-US"/>
        </w:rPr>
        <w:fldChar w:fldCharType="separate"/>
      </w:r>
      <w:r>
        <w:rPr>
          <w:rFonts w:hint="default" w:ascii="Times New Roman" w:hAnsi="Times New Roman" w:cs="Times New Roman"/>
          <w:lang w:val="en-US"/>
        </w:rPr>
        <w:t>3.2.2 Advantages of the Existing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_Toc17727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07BA1362">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_Toc853 </w:instrText>
      </w:r>
      <w:r>
        <w:rPr>
          <w:rFonts w:hint="default" w:ascii="Times New Roman" w:hAnsi="Times New Roman" w:cs="Times New Roman"/>
          <w:bCs/>
          <w:lang w:val="en-US"/>
        </w:rPr>
        <w:fldChar w:fldCharType="separate"/>
      </w:r>
      <w:r>
        <w:rPr>
          <w:rFonts w:hint="default" w:ascii="Times New Roman" w:hAnsi="Times New Roman" w:cs="Times New Roman"/>
          <w:lang w:val="en-US"/>
        </w:rPr>
        <w:t>3.2.3 D</w:t>
      </w:r>
      <w:r>
        <w:rPr>
          <w:rFonts w:hint="default" w:ascii="Times New Roman" w:hAnsi="Times New Roman" w:cs="Times New Roman"/>
          <w:rtl w:val="0"/>
        </w:rPr>
        <w:t>isadvantages of the Existing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_Toc853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5C31B02C">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_Toc32146 </w:instrText>
      </w:r>
      <w:r>
        <w:rPr>
          <w:rFonts w:hint="default" w:ascii="Times New Roman" w:hAnsi="Times New Roman" w:cs="Times New Roman"/>
          <w:bCs/>
          <w:lang w:val="en-US"/>
        </w:rPr>
        <w:fldChar w:fldCharType="separate"/>
      </w:r>
      <w:r>
        <w:rPr>
          <w:rFonts w:hint="default" w:ascii="Times New Roman" w:hAnsi="Times New Roman" w:cs="Times New Roman"/>
          <w:lang w:val="en-US"/>
        </w:rPr>
        <w:t xml:space="preserve">3.3 </w:t>
      </w:r>
      <w:r>
        <w:rPr>
          <w:rFonts w:hint="default" w:ascii="Times New Roman" w:hAnsi="Times New Roman" w:cs="Times New Roman"/>
          <w:rtl w:val="0"/>
        </w:rPr>
        <w:t>Analysis of the Proposed (New)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_Toc32146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0831E77F">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_Toc21647 </w:instrText>
      </w:r>
      <w:r>
        <w:rPr>
          <w:rFonts w:hint="default" w:ascii="Times New Roman" w:hAnsi="Times New Roman" w:cs="Times New Roman"/>
          <w:bCs/>
          <w:lang w:val="en-US"/>
        </w:rPr>
        <w:fldChar w:fldCharType="separate"/>
      </w:r>
      <w:r>
        <w:rPr>
          <w:rFonts w:hint="default" w:ascii="Times New Roman" w:hAnsi="Times New Roman" w:cs="Times New Roman"/>
          <w:lang w:val="en-US"/>
        </w:rPr>
        <w:t>3.3.1 F</w:t>
      </w:r>
      <w:r>
        <w:rPr>
          <w:rFonts w:hint="default" w:ascii="Times New Roman" w:hAnsi="Times New Roman" w:cs="Times New Roman"/>
          <w:rtl w:val="0"/>
        </w:rPr>
        <w:t>eatures of the New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_Toc21647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068AEAF2">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_Toc5360 </w:instrText>
      </w:r>
      <w:r>
        <w:rPr>
          <w:rFonts w:hint="default" w:ascii="Times New Roman" w:hAnsi="Times New Roman" w:cs="Times New Roman"/>
          <w:bCs/>
          <w:lang w:val="en-US"/>
        </w:rPr>
        <w:fldChar w:fldCharType="separate"/>
      </w:r>
      <w:r>
        <w:rPr>
          <w:rFonts w:hint="default" w:ascii="Times New Roman" w:hAnsi="Times New Roman" w:cs="Times New Roman"/>
          <w:lang w:val="en-US"/>
        </w:rPr>
        <w:t>3.3.2 J</w:t>
      </w:r>
      <w:r>
        <w:rPr>
          <w:rFonts w:hint="default" w:ascii="Times New Roman" w:hAnsi="Times New Roman" w:cs="Times New Roman"/>
          <w:rtl w:val="0"/>
        </w:rPr>
        <w:t>ustification of the New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_Toc5360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70C7A43B">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_Toc118 </w:instrText>
      </w:r>
      <w:r>
        <w:rPr>
          <w:rFonts w:hint="default" w:ascii="Times New Roman" w:hAnsi="Times New Roman" w:cs="Times New Roman"/>
          <w:bCs/>
          <w:lang w:val="en-US"/>
        </w:rPr>
        <w:fldChar w:fldCharType="separate"/>
      </w:r>
      <w:r>
        <w:rPr>
          <w:rFonts w:hint="default" w:ascii="Times New Roman" w:hAnsi="Times New Roman" w:cs="Times New Roman"/>
          <w:lang w:val="en-US"/>
        </w:rPr>
        <w:t>3.4 M</w:t>
      </w:r>
      <w:r>
        <w:rPr>
          <w:rFonts w:hint="default" w:ascii="Times New Roman" w:hAnsi="Times New Roman" w:cs="Times New Roman"/>
          <w:rtl w:val="0"/>
        </w:rPr>
        <w:t>ethodology Adopted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_Toc118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6E8AAA0A">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_Toc471 </w:instrText>
      </w:r>
      <w:r>
        <w:rPr>
          <w:rFonts w:hint="default" w:ascii="Times New Roman" w:hAnsi="Times New Roman" w:cs="Times New Roman"/>
          <w:bCs/>
          <w:lang w:val="en-US"/>
        </w:rPr>
        <w:fldChar w:fldCharType="separate"/>
      </w:r>
      <w:r>
        <w:rPr>
          <w:rFonts w:hint="default" w:ascii="Times New Roman" w:hAnsi="Times New Roman" w:cs="Times New Roman"/>
          <w:lang w:val="en-US"/>
        </w:rPr>
        <w:t>3.5 High level Model of the New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_Toc471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3B42A168">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_Toc5131 </w:instrText>
      </w:r>
      <w:r>
        <w:rPr>
          <w:rFonts w:hint="default" w:ascii="Times New Roman" w:hAnsi="Times New Roman" w:cs="Times New Roman"/>
          <w:bCs/>
          <w:lang w:val="en-US"/>
        </w:rPr>
        <w:fldChar w:fldCharType="separate"/>
      </w:r>
      <w:r>
        <w:rPr>
          <w:rFonts w:hint="default" w:ascii="Times New Roman" w:hAnsi="Times New Roman" w:cs="Times New Roman"/>
          <w:lang w:val="en-US"/>
        </w:rPr>
        <w:t>3.6 System Specification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_Toc5131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4886D4C2">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_Toc13271 </w:instrText>
      </w:r>
      <w:r>
        <w:rPr>
          <w:rFonts w:hint="default" w:ascii="Times New Roman" w:hAnsi="Times New Roman" w:cs="Times New Roman"/>
          <w:bCs/>
          <w:lang w:val="en-US"/>
        </w:rPr>
        <w:fldChar w:fldCharType="separate"/>
      </w:r>
      <w:r>
        <w:rPr>
          <w:rFonts w:hint="default" w:ascii="Times New Roman" w:hAnsi="Times New Roman" w:cs="Times New Roman"/>
          <w:lang w:val="en-US"/>
        </w:rPr>
        <w:t xml:space="preserve">3.6.1 </w:t>
      </w:r>
      <w:r>
        <w:rPr>
          <w:rFonts w:hint="default" w:ascii="Times New Roman" w:hAnsi="Times New Roman" w:cs="Times New Roman"/>
          <w:rtl w:val="0"/>
        </w:rPr>
        <w:t>Hardware Requirements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_Toc13271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38EF23F1">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_Toc17639 </w:instrText>
      </w:r>
      <w:r>
        <w:rPr>
          <w:rFonts w:hint="default" w:ascii="Times New Roman" w:hAnsi="Times New Roman" w:cs="Times New Roman"/>
          <w:bCs/>
          <w:lang w:val="en-US"/>
        </w:rPr>
        <w:fldChar w:fldCharType="separate"/>
      </w:r>
      <w:r>
        <w:rPr>
          <w:rFonts w:hint="default" w:ascii="Times New Roman" w:hAnsi="Times New Roman" w:cs="Times New Roman"/>
          <w:lang w:val="en-US"/>
        </w:rPr>
        <w:t>3.6.2 Software Requirements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_Toc17639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07E6D83A">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_Toc9546 </w:instrText>
      </w:r>
      <w:r>
        <w:rPr>
          <w:rFonts w:hint="default" w:ascii="Times New Roman" w:hAnsi="Times New Roman" w:cs="Times New Roman"/>
          <w:bCs/>
          <w:lang w:val="en-US"/>
        </w:rPr>
        <w:fldChar w:fldCharType="separate"/>
      </w:r>
      <w:r>
        <w:rPr>
          <w:rFonts w:hint="default" w:ascii="Times New Roman" w:hAnsi="Times New Roman" w:cs="Times New Roman"/>
        </w:rPr>
        <w:t xml:space="preserve">3.7 </w:t>
      </w:r>
      <w:r>
        <w:rPr>
          <w:rFonts w:hint="default" w:ascii="Times New Roman" w:hAnsi="Times New Roman" w:cs="Times New Roman"/>
          <w:lang w:val="en-US"/>
        </w:rPr>
        <w:t>Program Module Specification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_Toc9546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2A78973E">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_Toc23193 </w:instrText>
      </w:r>
      <w:r>
        <w:rPr>
          <w:rFonts w:hint="default" w:ascii="Times New Roman" w:hAnsi="Times New Roman" w:cs="Times New Roman"/>
          <w:bCs/>
          <w:lang w:val="en-US"/>
        </w:rPr>
        <w:fldChar w:fldCharType="separate"/>
      </w:r>
      <w:r>
        <w:rPr>
          <w:rFonts w:hint="default" w:ascii="Times New Roman" w:hAnsi="Times New Roman" w:cs="Times New Roman"/>
          <w:lang w:val="en-US"/>
        </w:rPr>
        <w:t>3.8 Database Development Table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_Toc23193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1C3A45AB">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_Toc17332 </w:instrText>
      </w:r>
      <w:r>
        <w:rPr>
          <w:rFonts w:hint="default" w:ascii="Times New Roman" w:hAnsi="Times New Roman" w:cs="Times New Roman"/>
          <w:bCs/>
          <w:lang w:val="en-US"/>
        </w:rPr>
        <w:fldChar w:fldCharType="separate"/>
      </w:r>
      <w:r>
        <w:rPr>
          <w:rFonts w:hint="default" w:ascii="Times New Roman" w:hAnsi="Times New Roman" w:cs="Times New Roman"/>
          <w:lang w:val="en-US"/>
        </w:rPr>
        <w:t>3.9 Database Structure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_Toc17332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6D0A2615">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_Toc2048 </w:instrText>
      </w:r>
      <w:r>
        <w:rPr>
          <w:rFonts w:hint="default" w:ascii="Times New Roman" w:hAnsi="Times New Roman" w:cs="Times New Roman"/>
          <w:bCs/>
          <w:lang w:val="en-US"/>
        </w:rPr>
        <w:fldChar w:fldCharType="separate"/>
      </w:r>
      <w:r>
        <w:rPr>
          <w:rFonts w:hint="default" w:ascii="Times New Roman" w:hAnsi="Times New Roman" w:cs="Times New Roman"/>
          <w:lang w:val="en-US"/>
        </w:rPr>
        <w:t>3.10 Input and Output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_Toc2048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6A45315C">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_Toc11321 </w:instrText>
      </w:r>
      <w:r>
        <w:rPr>
          <w:rFonts w:hint="default" w:ascii="Times New Roman" w:hAnsi="Times New Roman" w:cs="Times New Roman"/>
          <w:bCs/>
          <w:lang w:val="en-US"/>
        </w:rPr>
        <w:fldChar w:fldCharType="separate"/>
      </w:r>
      <w:r>
        <w:rPr>
          <w:rFonts w:hint="default" w:ascii="Times New Roman" w:hAnsi="Times New Roman" w:cs="Times New Roman"/>
          <w:lang w:val="en-US"/>
        </w:rPr>
        <w:t>3.10.1 Input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_Toc11321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71ED05DB">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_Toc23650 </w:instrText>
      </w:r>
      <w:r>
        <w:rPr>
          <w:rFonts w:hint="default" w:ascii="Times New Roman" w:hAnsi="Times New Roman" w:cs="Times New Roman"/>
          <w:bCs/>
          <w:lang w:val="en-US"/>
        </w:rPr>
        <w:fldChar w:fldCharType="separate"/>
      </w:r>
      <w:r>
        <w:rPr>
          <w:rFonts w:hint="default" w:ascii="Times New Roman" w:hAnsi="Times New Roman" w:cs="Times New Roman"/>
          <w:lang w:val="en-US"/>
        </w:rPr>
        <w:t>3.10.2 Output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_Toc23650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760755D9">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_Toc25817 </w:instrText>
      </w:r>
      <w:r>
        <w:rPr>
          <w:rFonts w:hint="default" w:ascii="Times New Roman" w:hAnsi="Times New Roman" w:cs="Times New Roman"/>
          <w:bCs/>
          <w:lang w:val="en-US"/>
        </w:rPr>
        <w:fldChar w:fldCharType="separate"/>
      </w:r>
      <w:r>
        <w:rPr>
          <w:rFonts w:hint="default" w:ascii="Times New Roman" w:hAnsi="Times New Roman" w:eastAsia="Times New Roman" w:cs="Times New Roman"/>
          <w:bCs/>
          <w:szCs w:val="24"/>
        </w:rPr>
        <w:t xml:space="preserve">3.11 </w:t>
      </w:r>
      <w:r>
        <w:rPr>
          <w:rFonts w:hint="default" w:ascii="Times New Roman" w:hAnsi="Times New Roman" w:cs="Times New Roman"/>
          <w:lang w:val="en-US"/>
        </w:rPr>
        <w:t>Data Dictionary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_Toc25817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3E952F0A">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_Toc29264 </w:instrText>
      </w:r>
      <w:r>
        <w:rPr>
          <w:rFonts w:hint="default" w:ascii="Times New Roman" w:hAnsi="Times New Roman" w:cs="Times New Roman"/>
          <w:bCs/>
          <w:lang w:val="en-US"/>
        </w:rPr>
        <w:fldChar w:fldCharType="separate"/>
      </w:r>
      <w:r>
        <w:rPr>
          <w:rFonts w:hint="default" w:ascii="Times New Roman" w:hAnsi="Times New Roman" w:cs="Times New Roman"/>
          <w:lang w:val="en-US"/>
        </w:rPr>
        <w:t xml:space="preserve">3.12 </w:t>
      </w:r>
      <w:r>
        <w:rPr>
          <w:rFonts w:hint="default" w:ascii="Times New Roman" w:hAnsi="Times New Roman" w:cs="Times New Roman"/>
          <w:rtl w:val="0"/>
        </w:rPr>
        <w:t>Algorithm for the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_Toc29264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7EE054E4">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_Toc16450 </w:instrText>
      </w:r>
      <w:r>
        <w:rPr>
          <w:rFonts w:hint="default" w:ascii="Times New Roman" w:hAnsi="Times New Roman" w:cs="Times New Roman"/>
          <w:bCs/>
          <w:lang w:val="en-US"/>
        </w:rPr>
        <w:fldChar w:fldCharType="separate"/>
      </w:r>
      <w:r>
        <w:rPr>
          <w:rFonts w:hint="default" w:ascii="Times New Roman" w:hAnsi="Times New Roman" w:cs="Times New Roman"/>
          <w:lang w:val="en-US"/>
        </w:rPr>
        <w:t>3.13 System Flowchart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_Toc16450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18D4F18E">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_Toc29338 </w:instrText>
      </w:r>
      <w:r>
        <w:rPr>
          <w:rFonts w:hint="default" w:ascii="Times New Roman" w:hAnsi="Times New Roman" w:cs="Times New Roman"/>
          <w:bCs/>
          <w:lang w:val="en-US"/>
        </w:rPr>
        <w:fldChar w:fldCharType="separate"/>
      </w:r>
      <w:r>
        <w:rPr>
          <w:rFonts w:hint="default" w:ascii="Times New Roman" w:hAnsi="Times New Roman" w:cs="Times New Roman"/>
          <w:lang w:val="en-US"/>
        </w:rPr>
        <w:t>3.14 Summary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_Toc29338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7D87028F">
      <w:pPr>
        <w:pStyle w:val="16"/>
        <w:tabs>
          <w:tab w:val="right" w:leader="dot" w:pos="8306"/>
        </w:tabs>
        <w:jc w:val="center"/>
        <w:rPr>
          <w:rFonts w:hint="default" w:ascii="Times New Roman" w:hAnsi="Times New Roman" w:cs="Times New Roman"/>
          <w:b/>
          <w:bCs/>
        </w:rPr>
      </w:pPr>
      <w:r>
        <w:rPr>
          <w:rFonts w:hint="default" w:ascii="Times New Roman" w:hAnsi="Times New Roman" w:cs="Times New Roman"/>
          <w:b/>
          <w:bCs/>
          <w:lang w:val="en-US"/>
        </w:rPr>
        <w:fldChar w:fldCharType="begin"/>
      </w:r>
      <w:r>
        <w:rPr>
          <w:rFonts w:hint="default" w:ascii="Times New Roman" w:hAnsi="Times New Roman" w:cs="Times New Roman"/>
          <w:b/>
          <w:bCs/>
          <w:lang w:val="en-US"/>
        </w:rPr>
        <w:instrText xml:space="preserve"> HYPERLINK \l _Toc18809 </w:instrText>
      </w:r>
      <w:r>
        <w:rPr>
          <w:rFonts w:hint="default" w:ascii="Times New Roman" w:hAnsi="Times New Roman" w:cs="Times New Roman"/>
          <w:b/>
          <w:bCs/>
          <w:lang w:val="en-US"/>
        </w:rPr>
        <w:fldChar w:fldCharType="separate"/>
      </w:r>
      <w:r>
        <w:rPr>
          <w:rFonts w:hint="default" w:ascii="Times New Roman" w:hAnsi="Times New Roman" w:cs="Times New Roman"/>
          <w:b/>
          <w:bCs/>
        </w:rPr>
        <w:t>CHAPTER FOUR</w:t>
      </w:r>
      <w:r>
        <w:rPr>
          <w:rFonts w:hint="default" w:ascii="Times New Roman" w:hAnsi="Times New Roman" w:cs="Times New Roman"/>
          <w:b/>
          <w:bCs/>
          <w:lang w:val="en-US"/>
        </w:rPr>
        <w:fldChar w:fldCharType="end"/>
      </w:r>
    </w:p>
    <w:p w14:paraId="50883411">
      <w:pPr>
        <w:pStyle w:val="16"/>
        <w:tabs>
          <w:tab w:val="right" w:leader="dot" w:pos="8306"/>
        </w:tabs>
        <w:jc w:val="center"/>
        <w:rPr>
          <w:rFonts w:hint="default" w:ascii="Times New Roman" w:hAnsi="Times New Roman" w:cs="Times New Roman"/>
          <w:b/>
          <w:bCs/>
        </w:rPr>
      </w:pPr>
      <w:r>
        <w:rPr>
          <w:rFonts w:hint="default" w:ascii="Times New Roman" w:hAnsi="Times New Roman" w:cs="Times New Roman"/>
          <w:b/>
          <w:bCs/>
          <w:lang w:val="en-US"/>
        </w:rPr>
        <w:fldChar w:fldCharType="begin"/>
      </w:r>
      <w:r>
        <w:rPr>
          <w:rFonts w:hint="default" w:ascii="Times New Roman" w:hAnsi="Times New Roman" w:cs="Times New Roman"/>
          <w:b/>
          <w:bCs/>
          <w:lang w:val="en-US"/>
        </w:rPr>
        <w:instrText xml:space="preserve"> HYPERLINK \l _Toc29655 </w:instrText>
      </w:r>
      <w:r>
        <w:rPr>
          <w:rFonts w:hint="default" w:ascii="Times New Roman" w:hAnsi="Times New Roman" w:cs="Times New Roman"/>
          <w:b/>
          <w:bCs/>
          <w:lang w:val="en-US"/>
        </w:rPr>
        <w:fldChar w:fldCharType="separate"/>
      </w:r>
      <w:r>
        <w:rPr>
          <w:rFonts w:hint="default" w:ascii="Times New Roman" w:hAnsi="Times New Roman" w:cs="Times New Roman"/>
          <w:b/>
          <w:bCs/>
        </w:rPr>
        <w:t>SYSTEM IMPLEMENTATION, TESTING AND RESULTS</w:t>
      </w:r>
      <w:r>
        <w:rPr>
          <w:rFonts w:hint="default" w:ascii="Times New Roman" w:hAnsi="Times New Roman" w:cs="Times New Roman"/>
          <w:b/>
          <w:bCs/>
          <w:lang w:val="en-US"/>
        </w:rPr>
        <w:fldChar w:fldCharType="end"/>
      </w:r>
    </w:p>
    <w:p w14:paraId="0F02E3FF">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_Toc15800 </w:instrText>
      </w:r>
      <w:r>
        <w:rPr>
          <w:rFonts w:hint="default" w:ascii="Times New Roman" w:hAnsi="Times New Roman" w:cs="Times New Roman"/>
          <w:bCs/>
          <w:lang w:val="en-US"/>
        </w:rPr>
        <w:fldChar w:fldCharType="separate"/>
      </w:r>
      <w:r>
        <w:rPr>
          <w:rFonts w:hint="default" w:ascii="Times New Roman" w:hAnsi="Times New Roman" w:cs="Times New Roman"/>
          <w:lang w:val="en-US"/>
        </w:rPr>
        <w:t>4.1 System Implementation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_Toc15800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277B081E">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_Toc17239 </w:instrText>
      </w:r>
      <w:r>
        <w:rPr>
          <w:rFonts w:hint="default" w:ascii="Times New Roman" w:hAnsi="Times New Roman" w:cs="Times New Roman"/>
          <w:bCs/>
          <w:lang w:val="en-US"/>
        </w:rPr>
        <w:fldChar w:fldCharType="separate"/>
      </w:r>
      <w:r>
        <w:rPr>
          <w:rFonts w:hint="default" w:ascii="Times New Roman" w:hAnsi="Times New Roman" w:cs="Times New Roman"/>
          <w:lang w:val="en-US"/>
        </w:rPr>
        <w:t>4.1.1 New System Requirement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_Toc17239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66782C4D">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_Toc3619 </w:instrText>
      </w:r>
      <w:r>
        <w:rPr>
          <w:rFonts w:hint="default" w:ascii="Times New Roman" w:hAnsi="Times New Roman" w:cs="Times New Roman"/>
          <w:bCs/>
          <w:lang w:val="en-US"/>
        </w:rPr>
        <w:fldChar w:fldCharType="separate"/>
      </w:r>
      <w:r>
        <w:rPr>
          <w:rFonts w:hint="default" w:ascii="Times New Roman" w:hAnsi="Times New Roman" w:cs="Times New Roman"/>
          <w:lang w:val="en-US"/>
        </w:rPr>
        <w:t>4.1.2 Program Development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_Toc3619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5C40A988">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_Toc19061 </w:instrText>
      </w:r>
      <w:r>
        <w:rPr>
          <w:rFonts w:hint="default" w:ascii="Times New Roman" w:hAnsi="Times New Roman" w:cs="Times New Roman"/>
          <w:bCs/>
          <w:lang w:val="en-US"/>
        </w:rPr>
        <w:fldChar w:fldCharType="separate"/>
      </w:r>
      <w:r>
        <w:rPr>
          <w:rFonts w:hint="default" w:ascii="Times New Roman" w:hAnsi="Times New Roman" w:cs="Times New Roman"/>
          <w:lang w:val="en-US"/>
        </w:rPr>
        <w:t>4.2 Testing Result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_Toc19061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65B1194E">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_Toc28745 </w:instrText>
      </w:r>
      <w:r>
        <w:rPr>
          <w:rFonts w:hint="default" w:ascii="Times New Roman" w:hAnsi="Times New Roman" w:cs="Times New Roman"/>
          <w:bCs/>
          <w:lang w:val="en-US"/>
        </w:rPr>
        <w:fldChar w:fldCharType="separate"/>
      </w:r>
      <w:r>
        <w:rPr>
          <w:rFonts w:hint="default" w:ascii="Times New Roman" w:hAnsi="Times New Roman" w:cs="Times New Roman"/>
          <w:lang w:val="en-US"/>
        </w:rPr>
        <w:t>4.2.1 System Testing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_Toc28745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05B5F667">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_Toc7075 </w:instrText>
      </w:r>
      <w:r>
        <w:rPr>
          <w:rFonts w:hint="default" w:ascii="Times New Roman" w:hAnsi="Times New Roman" w:cs="Times New Roman"/>
          <w:bCs/>
          <w:lang w:val="en-US"/>
        </w:rPr>
        <w:fldChar w:fldCharType="separate"/>
      </w:r>
      <w:r>
        <w:rPr>
          <w:rFonts w:hint="default" w:ascii="Times New Roman" w:hAnsi="Times New Roman" w:cs="Times New Roman"/>
          <w:lang w:val="en-US"/>
        </w:rPr>
        <w:t>4.2.2 Chnagerover Procedure Used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_Toc7075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13AADC65">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_Toc31626 </w:instrText>
      </w:r>
      <w:r>
        <w:rPr>
          <w:rFonts w:hint="default" w:ascii="Times New Roman" w:hAnsi="Times New Roman" w:cs="Times New Roman"/>
          <w:bCs/>
          <w:lang w:val="en-US"/>
        </w:rPr>
        <w:fldChar w:fldCharType="separate"/>
      </w:r>
      <w:r>
        <w:rPr>
          <w:rFonts w:hint="default" w:ascii="Times New Roman" w:hAnsi="Times New Roman" w:cs="Times New Roman"/>
          <w:lang w:val="en-US"/>
        </w:rPr>
        <w:t>4.2.3 Documentation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_Toc31626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43FA9572">
      <w:pPr>
        <w:pStyle w:val="16"/>
        <w:tabs>
          <w:tab w:val="right" w:leader="dot" w:pos="8306"/>
        </w:tabs>
        <w:jc w:val="center"/>
        <w:rPr>
          <w:rFonts w:hint="default" w:ascii="Times New Roman" w:hAnsi="Times New Roman" w:cs="Times New Roman"/>
          <w:b/>
          <w:bCs/>
        </w:rPr>
      </w:pPr>
      <w:r>
        <w:rPr>
          <w:rFonts w:hint="default" w:ascii="Times New Roman" w:hAnsi="Times New Roman" w:cs="Times New Roman"/>
          <w:b/>
          <w:bCs/>
          <w:lang w:val="en-US"/>
        </w:rPr>
        <w:fldChar w:fldCharType="begin"/>
      </w:r>
      <w:r>
        <w:rPr>
          <w:rFonts w:hint="default" w:ascii="Times New Roman" w:hAnsi="Times New Roman" w:cs="Times New Roman"/>
          <w:b/>
          <w:bCs/>
          <w:lang w:val="en-US"/>
        </w:rPr>
        <w:instrText xml:space="preserve"> HYPERLINK \l _Toc19619 </w:instrText>
      </w:r>
      <w:r>
        <w:rPr>
          <w:rFonts w:hint="default" w:ascii="Times New Roman" w:hAnsi="Times New Roman" w:cs="Times New Roman"/>
          <w:b/>
          <w:bCs/>
          <w:lang w:val="en-US"/>
        </w:rPr>
        <w:fldChar w:fldCharType="separate"/>
      </w:r>
      <w:r>
        <w:rPr>
          <w:rFonts w:hint="default" w:ascii="Times New Roman" w:hAnsi="Times New Roman" w:cs="Times New Roman"/>
          <w:b/>
          <w:bCs/>
        </w:rPr>
        <w:t>CHAPTER FIVE</w:t>
      </w:r>
      <w:r>
        <w:rPr>
          <w:rFonts w:hint="default" w:ascii="Times New Roman" w:hAnsi="Times New Roman" w:cs="Times New Roman"/>
          <w:b/>
          <w:bCs/>
          <w:lang w:val="en-US"/>
        </w:rPr>
        <w:fldChar w:fldCharType="end"/>
      </w:r>
    </w:p>
    <w:p w14:paraId="4EFC497C">
      <w:pPr>
        <w:pStyle w:val="16"/>
        <w:tabs>
          <w:tab w:val="right" w:leader="dot" w:pos="8306"/>
        </w:tabs>
        <w:jc w:val="center"/>
        <w:rPr>
          <w:rFonts w:hint="default" w:ascii="Times New Roman" w:hAnsi="Times New Roman" w:cs="Times New Roman"/>
          <w:b/>
          <w:bCs/>
        </w:rPr>
      </w:pPr>
      <w:r>
        <w:rPr>
          <w:rFonts w:hint="default" w:ascii="Times New Roman" w:hAnsi="Times New Roman" w:cs="Times New Roman"/>
          <w:b/>
          <w:bCs/>
          <w:lang w:val="en-US"/>
        </w:rPr>
        <w:fldChar w:fldCharType="begin"/>
      </w:r>
      <w:r>
        <w:rPr>
          <w:rFonts w:hint="default" w:ascii="Times New Roman" w:hAnsi="Times New Roman" w:cs="Times New Roman"/>
          <w:b/>
          <w:bCs/>
          <w:lang w:val="en-US"/>
        </w:rPr>
        <w:instrText xml:space="preserve"> HYPERLINK \l _Toc733 </w:instrText>
      </w:r>
      <w:r>
        <w:rPr>
          <w:rFonts w:hint="default" w:ascii="Times New Roman" w:hAnsi="Times New Roman" w:cs="Times New Roman"/>
          <w:b/>
          <w:bCs/>
          <w:lang w:val="en-US"/>
        </w:rPr>
        <w:fldChar w:fldCharType="separate"/>
      </w:r>
      <w:r>
        <w:rPr>
          <w:rFonts w:hint="default" w:ascii="Times New Roman" w:hAnsi="Times New Roman" w:cs="Times New Roman"/>
          <w:b/>
          <w:bCs/>
        </w:rPr>
        <w:t>SUMMARY, CONCLUSION AND RECOMMENDATION</w:t>
      </w:r>
      <w:r>
        <w:rPr>
          <w:rFonts w:hint="default" w:ascii="Times New Roman" w:hAnsi="Times New Roman" w:cs="Times New Roman"/>
          <w:b/>
          <w:bCs/>
          <w:lang w:val="en-US"/>
        </w:rPr>
        <w:fldChar w:fldCharType="end"/>
      </w:r>
    </w:p>
    <w:p w14:paraId="307038F2">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_Toc12239 </w:instrText>
      </w:r>
      <w:r>
        <w:rPr>
          <w:rFonts w:hint="default" w:ascii="Times New Roman" w:hAnsi="Times New Roman" w:cs="Times New Roman"/>
          <w:bCs/>
          <w:lang w:val="en-US"/>
        </w:rPr>
        <w:fldChar w:fldCharType="separate"/>
      </w:r>
      <w:r>
        <w:rPr>
          <w:rFonts w:hint="default" w:ascii="Times New Roman" w:hAnsi="Times New Roman" w:cs="Times New Roman"/>
        </w:rPr>
        <w:t xml:space="preserve">5.1 </w:t>
      </w:r>
      <w:r>
        <w:rPr>
          <w:rFonts w:hint="default" w:ascii="Times New Roman" w:hAnsi="Times New Roman" w:cs="Times New Roman"/>
          <w:lang w:val="en-US"/>
        </w:rPr>
        <w:t>Summary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_Toc12239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3A46F094">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_Toc5511 </w:instrText>
      </w:r>
      <w:r>
        <w:rPr>
          <w:rFonts w:hint="default" w:ascii="Times New Roman" w:hAnsi="Times New Roman" w:cs="Times New Roman"/>
          <w:bCs/>
          <w:lang w:val="en-US"/>
        </w:rPr>
        <w:fldChar w:fldCharType="separate"/>
      </w:r>
      <w:r>
        <w:rPr>
          <w:rFonts w:hint="default" w:ascii="Times New Roman" w:hAnsi="Times New Roman" w:cs="Times New Roman"/>
        </w:rPr>
        <w:t xml:space="preserve">5.2 </w:t>
      </w:r>
      <w:r>
        <w:rPr>
          <w:rFonts w:hint="default" w:ascii="Times New Roman" w:hAnsi="Times New Roman" w:cs="Times New Roman"/>
          <w:lang w:val="en-US"/>
        </w:rPr>
        <w:t>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_Toc5511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731CEED5">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_Toc19553 </w:instrText>
      </w:r>
      <w:r>
        <w:rPr>
          <w:rFonts w:hint="default" w:ascii="Times New Roman" w:hAnsi="Times New Roman" w:cs="Times New Roman"/>
          <w:bCs/>
          <w:lang w:val="en-US"/>
        </w:rPr>
        <w:fldChar w:fldCharType="separate"/>
      </w:r>
      <w:r>
        <w:rPr>
          <w:rFonts w:hint="default" w:ascii="Times New Roman" w:hAnsi="Times New Roman" w:cs="Times New Roman"/>
        </w:rPr>
        <w:t xml:space="preserve">5.3 </w:t>
      </w:r>
      <w:r>
        <w:rPr>
          <w:rFonts w:hint="default" w:ascii="Times New Roman" w:hAnsi="Times New Roman" w:cs="Times New Roman"/>
          <w:lang w:val="en-US"/>
        </w:rPr>
        <w:t>Recommendations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_Toc19553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62BEC1D3">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_Toc9920 </w:instrText>
      </w:r>
      <w:r>
        <w:rPr>
          <w:rFonts w:hint="default" w:ascii="Times New Roman" w:hAnsi="Times New Roman" w:cs="Times New Roman"/>
          <w:bCs/>
          <w:lang w:val="en-US"/>
        </w:rPr>
        <w:fldChar w:fldCharType="separate"/>
      </w:r>
      <w:r>
        <w:rPr>
          <w:rFonts w:hint="default" w:ascii="Times New Roman" w:hAnsi="Times New Roman" w:cs="Times New Roman"/>
        </w:rPr>
        <w:t xml:space="preserve">5.3.1 </w:t>
      </w:r>
      <w:r>
        <w:rPr>
          <w:rFonts w:hint="default" w:ascii="Times New Roman" w:hAnsi="Times New Roman" w:cs="Times New Roman"/>
          <w:lang w:val="en-US"/>
        </w:rPr>
        <w:t>Applications Areas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_Toc9920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2FB2BFF9">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_Toc13835 </w:instrText>
      </w:r>
      <w:r>
        <w:rPr>
          <w:rFonts w:hint="default" w:ascii="Times New Roman" w:hAnsi="Times New Roman" w:cs="Times New Roman"/>
          <w:bCs/>
          <w:lang w:val="en-US"/>
        </w:rPr>
        <w:fldChar w:fldCharType="separate"/>
      </w:r>
      <w:r>
        <w:rPr>
          <w:rFonts w:hint="default" w:ascii="Times New Roman" w:hAnsi="Times New Roman" w:cs="Times New Roman"/>
        </w:rPr>
        <w:t xml:space="preserve">5.3.2 </w:t>
      </w:r>
      <w:r>
        <w:rPr>
          <w:rFonts w:hint="default" w:ascii="Times New Roman" w:hAnsi="Times New Roman" w:cs="Times New Roman"/>
          <w:lang w:val="en-US"/>
        </w:rPr>
        <w:t>Suggestions for Further Research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_Toc13835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65067D2C">
      <w:pPr>
        <w:pStyle w:val="17"/>
        <w:tabs>
          <w:tab w:val="right" w:leader="dot" w:pos="8306"/>
        </w:tabs>
        <w:rPr>
          <w:rFonts w:hint="default" w:ascii="Times New Roman" w:hAnsi="Times New Roman" w:cs="Times New Roman"/>
        </w:rPr>
      </w:pPr>
      <w:r>
        <w:rPr>
          <w:rFonts w:hint="default" w:ascii="Times New Roman" w:hAnsi="Times New Roman" w:cs="Times New Roman"/>
          <w:bCs/>
          <w:lang w:val="en-US"/>
        </w:rPr>
        <w:fldChar w:fldCharType="begin"/>
      </w:r>
      <w:r>
        <w:rPr>
          <w:rFonts w:hint="default" w:ascii="Times New Roman" w:hAnsi="Times New Roman" w:cs="Times New Roman"/>
          <w:bCs/>
          <w:lang w:val="en-US"/>
        </w:rPr>
        <w:instrText xml:space="preserve"> HYPERLINK \l _Toc7009 </w:instrText>
      </w:r>
      <w:r>
        <w:rPr>
          <w:rFonts w:hint="default" w:ascii="Times New Roman" w:hAnsi="Times New Roman" w:cs="Times New Roman"/>
          <w:bCs/>
          <w:lang w:val="en-US"/>
        </w:rPr>
        <w:fldChar w:fldCharType="separate"/>
      </w:r>
      <w:r>
        <w:rPr>
          <w:rFonts w:hint="default" w:ascii="Times New Roman" w:hAnsi="Times New Roman" w:cs="Times New Roman"/>
          <w:lang w:val="en-US"/>
        </w:rPr>
        <w:t>REFERENCES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_Toc7009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bCs/>
          <w:lang w:val="en-US"/>
        </w:rPr>
        <w:fldChar w:fldCharType="end"/>
      </w:r>
    </w:p>
    <w:p w14:paraId="5ADC9FCC">
      <w:pPr>
        <w:jc w:val="both"/>
        <w:rPr>
          <w:rFonts w:hint="default" w:ascii="Times New Roman" w:hAnsi="Times New Roman" w:cs="Times New Roman"/>
          <w:b/>
          <w:bCs/>
          <w:lang w:val="en-US"/>
        </w:rPr>
      </w:pPr>
      <w:r>
        <w:rPr>
          <w:rFonts w:hint="default" w:ascii="Times New Roman" w:hAnsi="Times New Roman" w:cs="Times New Roman"/>
          <w:bCs/>
          <w:lang w:val="en-US"/>
        </w:rPr>
        <w:fldChar w:fldCharType="end"/>
      </w:r>
    </w:p>
    <w:p w14:paraId="09E8C39A">
      <w:pPr>
        <w:jc w:val="both"/>
        <w:outlineLvl w:val="2"/>
        <w:rPr>
          <w:rFonts w:hint="default" w:ascii="Times New Roman" w:hAnsi="Times New Roman" w:cs="Times New Roman"/>
          <w:b/>
          <w:bCs/>
          <w:lang w:val="en-US"/>
        </w:rPr>
      </w:pPr>
    </w:p>
    <w:p w14:paraId="5EE77B98">
      <w:pPr>
        <w:jc w:val="both"/>
        <w:rPr>
          <w:rFonts w:hint="default" w:ascii="Times New Roman" w:hAnsi="Times New Roman" w:cs="Times New Roman"/>
          <w:b/>
          <w:bCs/>
          <w:lang w:val="en-US"/>
        </w:rPr>
      </w:pPr>
    </w:p>
    <w:p w14:paraId="2190175A">
      <w:pPr>
        <w:jc w:val="both"/>
        <w:rPr>
          <w:rFonts w:hint="default" w:ascii="Times New Roman" w:hAnsi="Times New Roman" w:cs="Times New Roman"/>
          <w:b/>
          <w:bCs/>
          <w:lang w:val="en-US"/>
        </w:rPr>
      </w:pPr>
    </w:p>
    <w:p w14:paraId="729076DA">
      <w:pPr>
        <w:jc w:val="both"/>
        <w:rPr>
          <w:rFonts w:hint="default" w:ascii="Times New Roman" w:hAnsi="Times New Roman" w:cs="Times New Roman"/>
          <w:b/>
          <w:bCs/>
          <w:lang w:val="en-US"/>
        </w:rPr>
      </w:pPr>
    </w:p>
    <w:p w14:paraId="505A1F1E">
      <w:pPr>
        <w:jc w:val="both"/>
        <w:rPr>
          <w:rFonts w:hint="default" w:ascii="Times New Roman" w:hAnsi="Times New Roman" w:cs="Times New Roman"/>
          <w:b/>
          <w:bCs/>
          <w:lang w:val="en-US"/>
        </w:rPr>
      </w:pPr>
    </w:p>
    <w:p w14:paraId="06C05D3C">
      <w:pPr>
        <w:jc w:val="both"/>
        <w:rPr>
          <w:rFonts w:hint="default" w:ascii="Times New Roman" w:hAnsi="Times New Roman" w:cs="Times New Roman"/>
          <w:b/>
          <w:bCs/>
          <w:lang w:val="en-US"/>
        </w:rPr>
      </w:pPr>
    </w:p>
    <w:p w14:paraId="674F1D9F">
      <w:pPr>
        <w:jc w:val="both"/>
        <w:rPr>
          <w:rFonts w:hint="default" w:ascii="Times New Roman" w:hAnsi="Times New Roman" w:cs="Times New Roman"/>
          <w:b/>
          <w:bCs/>
          <w:lang w:val="en-US"/>
        </w:rPr>
      </w:pPr>
    </w:p>
    <w:p w14:paraId="30749124">
      <w:pPr>
        <w:jc w:val="both"/>
        <w:rPr>
          <w:rFonts w:hint="default" w:ascii="Times New Roman" w:hAnsi="Times New Roman" w:cs="Times New Roman"/>
          <w:b/>
          <w:bCs/>
          <w:lang w:val="en-US"/>
        </w:rPr>
      </w:pPr>
    </w:p>
    <w:p w14:paraId="2B8900E8">
      <w:pPr>
        <w:jc w:val="both"/>
        <w:rPr>
          <w:rFonts w:hint="default" w:ascii="Times New Roman" w:hAnsi="Times New Roman" w:cs="Times New Roman"/>
          <w:b/>
          <w:bCs/>
          <w:lang w:val="en-US"/>
        </w:rPr>
      </w:pPr>
    </w:p>
    <w:p w14:paraId="6686790E">
      <w:pPr>
        <w:jc w:val="both"/>
        <w:rPr>
          <w:rFonts w:hint="default" w:ascii="Times New Roman" w:hAnsi="Times New Roman" w:cs="Times New Roman"/>
          <w:b/>
          <w:bCs/>
          <w:lang w:val="en-US"/>
        </w:rPr>
      </w:pPr>
    </w:p>
    <w:p w14:paraId="72ADF603">
      <w:pPr>
        <w:jc w:val="both"/>
        <w:rPr>
          <w:rFonts w:hint="default" w:ascii="Times New Roman" w:hAnsi="Times New Roman" w:cs="Times New Roman"/>
          <w:b/>
          <w:bCs/>
          <w:lang w:val="en-US"/>
        </w:rPr>
      </w:pPr>
    </w:p>
    <w:p w14:paraId="32A34074">
      <w:pPr>
        <w:jc w:val="both"/>
        <w:rPr>
          <w:rFonts w:hint="default" w:ascii="Times New Roman" w:hAnsi="Times New Roman" w:cs="Times New Roman"/>
          <w:b/>
          <w:bCs/>
          <w:lang w:val="en-US"/>
        </w:rPr>
      </w:pPr>
    </w:p>
    <w:p w14:paraId="61BC9E74">
      <w:pPr>
        <w:jc w:val="both"/>
        <w:rPr>
          <w:rFonts w:hint="default" w:ascii="Times New Roman" w:hAnsi="Times New Roman" w:cs="Times New Roman"/>
          <w:b/>
          <w:bCs/>
          <w:lang w:val="en-US"/>
        </w:rPr>
      </w:pPr>
    </w:p>
    <w:p w14:paraId="5089A3F6">
      <w:pPr>
        <w:jc w:val="both"/>
        <w:rPr>
          <w:rFonts w:hint="default" w:ascii="Times New Roman" w:hAnsi="Times New Roman" w:cs="Times New Roman"/>
          <w:b/>
          <w:bCs/>
          <w:lang w:val="en-US"/>
        </w:rPr>
      </w:pPr>
    </w:p>
    <w:p w14:paraId="3CB5886A">
      <w:pPr>
        <w:jc w:val="both"/>
        <w:rPr>
          <w:rFonts w:hint="default" w:ascii="Times New Roman" w:hAnsi="Times New Roman" w:cs="Times New Roman"/>
          <w:b/>
          <w:bCs/>
          <w:lang w:val="en-US"/>
        </w:rPr>
      </w:pPr>
    </w:p>
    <w:p w14:paraId="13CAF4AD">
      <w:pPr>
        <w:jc w:val="both"/>
        <w:rPr>
          <w:rFonts w:hint="default" w:ascii="Times New Roman" w:hAnsi="Times New Roman" w:cs="Times New Roman"/>
          <w:b/>
          <w:bCs/>
          <w:lang w:val="en-US"/>
        </w:rPr>
      </w:pPr>
    </w:p>
    <w:p w14:paraId="36BBA6C7">
      <w:pPr>
        <w:jc w:val="both"/>
        <w:rPr>
          <w:rFonts w:hint="default" w:ascii="Times New Roman" w:hAnsi="Times New Roman" w:cs="Times New Roman"/>
          <w:b/>
          <w:bCs/>
          <w:lang w:val="en-US"/>
        </w:rPr>
      </w:pPr>
    </w:p>
    <w:p w14:paraId="75C55C11">
      <w:pPr>
        <w:jc w:val="both"/>
        <w:rPr>
          <w:rFonts w:hint="default" w:ascii="Times New Roman" w:hAnsi="Times New Roman" w:cs="Times New Roman"/>
          <w:b/>
          <w:bCs/>
          <w:lang w:val="en-US"/>
        </w:rPr>
      </w:pPr>
    </w:p>
    <w:p w14:paraId="0A3D6624">
      <w:pPr>
        <w:jc w:val="both"/>
        <w:rPr>
          <w:rFonts w:hint="default" w:ascii="Times New Roman" w:hAnsi="Times New Roman" w:cs="Times New Roman"/>
          <w:b/>
          <w:bCs/>
          <w:lang w:val="en-US"/>
        </w:rPr>
      </w:pPr>
    </w:p>
    <w:p w14:paraId="6EE5170B">
      <w:pPr>
        <w:jc w:val="both"/>
        <w:rPr>
          <w:rFonts w:hint="default" w:ascii="Times New Roman" w:hAnsi="Times New Roman" w:cs="Times New Roman"/>
          <w:b/>
          <w:bCs/>
          <w:lang w:val="en-US"/>
        </w:rPr>
      </w:pPr>
    </w:p>
    <w:p w14:paraId="6B52C59D">
      <w:pPr>
        <w:jc w:val="both"/>
        <w:rPr>
          <w:rFonts w:hint="default" w:ascii="Times New Roman" w:hAnsi="Times New Roman" w:cs="Times New Roman"/>
          <w:b/>
          <w:bCs/>
          <w:lang w:val="en-US"/>
        </w:rPr>
      </w:pPr>
    </w:p>
    <w:p w14:paraId="2B0064DD">
      <w:pPr>
        <w:jc w:val="both"/>
        <w:rPr>
          <w:rFonts w:hint="default" w:ascii="Times New Roman" w:hAnsi="Times New Roman" w:cs="Times New Roman"/>
          <w:b/>
          <w:bCs/>
          <w:lang w:val="en-US"/>
        </w:rPr>
      </w:pPr>
    </w:p>
    <w:p w14:paraId="07A4D024">
      <w:pPr>
        <w:jc w:val="both"/>
        <w:rPr>
          <w:rFonts w:hint="default" w:ascii="Times New Roman" w:hAnsi="Times New Roman" w:cs="Times New Roman"/>
          <w:b/>
          <w:bCs/>
          <w:lang w:val="en-US"/>
        </w:rPr>
      </w:pPr>
    </w:p>
    <w:p w14:paraId="5337B984">
      <w:pPr>
        <w:jc w:val="both"/>
        <w:rPr>
          <w:rFonts w:hint="default" w:ascii="Times New Roman" w:hAnsi="Times New Roman" w:cs="Times New Roman"/>
          <w:b/>
          <w:bCs/>
          <w:lang w:val="en-US"/>
        </w:rPr>
      </w:pPr>
    </w:p>
    <w:p w14:paraId="2D2368D0">
      <w:pPr>
        <w:jc w:val="both"/>
        <w:rPr>
          <w:rFonts w:hint="default" w:ascii="Times New Roman" w:hAnsi="Times New Roman" w:cs="Times New Roman"/>
          <w:b/>
          <w:bCs/>
          <w:lang w:val="en-US"/>
        </w:rPr>
      </w:pPr>
    </w:p>
    <w:p w14:paraId="4D57CD53">
      <w:pPr>
        <w:jc w:val="both"/>
        <w:rPr>
          <w:rFonts w:hint="default" w:ascii="Times New Roman" w:hAnsi="Times New Roman" w:cs="Times New Roman"/>
          <w:b/>
          <w:bCs/>
          <w:lang w:val="en-US"/>
        </w:rPr>
      </w:pPr>
    </w:p>
    <w:p w14:paraId="69A04BAC">
      <w:pPr>
        <w:jc w:val="both"/>
        <w:rPr>
          <w:rFonts w:hint="default" w:ascii="Times New Roman" w:hAnsi="Times New Roman" w:cs="Times New Roman"/>
          <w:b/>
          <w:bCs/>
          <w:lang w:val="en-US"/>
        </w:rPr>
      </w:pPr>
    </w:p>
    <w:p w14:paraId="32F32968">
      <w:pPr>
        <w:jc w:val="both"/>
        <w:rPr>
          <w:rFonts w:hint="default" w:ascii="Times New Roman" w:hAnsi="Times New Roman" w:cs="Times New Roman"/>
          <w:b/>
          <w:bCs/>
          <w:lang w:val="en-US"/>
        </w:rPr>
      </w:pPr>
    </w:p>
    <w:p w14:paraId="2E436603">
      <w:pPr>
        <w:jc w:val="center"/>
        <w:rPr>
          <w:rFonts w:hint="default" w:ascii="Times New Roman" w:hAnsi="Times New Roman" w:cs="Times New Roman"/>
          <w:b/>
          <w:bCs/>
          <w:lang w:val="en-US"/>
        </w:rPr>
      </w:pPr>
      <w:r>
        <w:rPr>
          <w:rFonts w:hint="default" w:ascii="Times New Roman" w:hAnsi="Times New Roman" w:cs="Times New Roman"/>
          <w:b/>
          <w:bCs/>
          <w:lang w:val="en-US"/>
        </w:rPr>
        <w:t>LIST OF FIGURES</w:t>
      </w:r>
    </w:p>
    <w:p w14:paraId="3BF1F3D5">
      <w:pPr>
        <w:jc w:val="center"/>
        <w:rPr>
          <w:rFonts w:hint="default" w:ascii="Times New Roman" w:hAnsi="Times New Roman" w:cs="Times New Roman"/>
          <w:b/>
          <w:bCs/>
          <w:lang w:val="en-US"/>
        </w:rPr>
      </w:pPr>
    </w:p>
    <w:p w14:paraId="008177C7">
      <w:pPr>
        <w:pStyle w:val="15"/>
        <w:tabs>
          <w:tab w:val="right" w:leader="dot" w:pos="8306"/>
        </w:tabs>
        <w:spacing w:line="480" w:lineRule="auto"/>
        <w:jc w:val="both"/>
        <w:rPr>
          <w:rFonts w:hint="default" w:ascii="Times New Roman" w:hAnsi="Times New Roman" w:cs="Times New Roman"/>
          <w:i w:val="0"/>
          <w:iCs w:val="0"/>
        </w:rPr>
      </w:pPr>
      <w:r>
        <w:rPr>
          <w:rFonts w:hint="default" w:ascii="Times New Roman" w:hAnsi="Times New Roman" w:cs="Times New Roman"/>
          <w:b/>
          <w:bCs/>
          <w:i w:val="0"/>
          <w:iCs w:val="0"/>
          <w:lang w:val="en-US"/>
        </w:rPr>
        <w:fldChar w:fldCharType="begin"/>
      </w:r>
      <w:r>
        <w:rPr>
          <w:rFonts w:hint="default" w:ascii="Times New Roman" w:hAnsi="Times New Roman" w:cs="Times New Roman"/>
          <w:b/>
          <w:bCs/>
          <w:i w:val="0"/>
          <w:iCs w:val="0"/>
          <w:lang w:val="en-US"/>
        </w:rPr>
        <w:instrText xml:space="preserve">TOC \h \c "Figure"</w:instrText>
      </w:r>
      <w:r>
        <w:rPr>
          <w:rFonts w:hint="default" w:ascii="Times New Roman" w:hAnsi="Times New Roman" w:cs="Times New Roman"/>
          <w:b/>
          <w:bCs/>
          <w:i w:val="0"/>
          <w:iCs w:val="0"/>
          <w:lang w:val="en-US"/>
        </w:rPr>
        <w:fldChar w:fldCharType="separate"/>
      </w:r>
      <w:r>
        <w:rPr>
          <w:rFonts w:hint="default" w:ascii="Times New Roman" w:hAnsi="Times New Roman" w:cs="Times New Roman"/>
          <w:bCs/>
          <w:i w:val="0"/>
          <w:iCs w:val="0"/>
          <w:lang w:val="en-US"/>
        </w:rPr>
        <w:fldChar w:fldCharType="begin"/>
      </w:r>
      <w:r>
        <w:rPr>
          <w:rFonts w:hint="default" w:ascii="Times New Roman" w:hAnsi="Times New Roman" w:cs="Times New Roman"/>
          <w:bCs/>
          <w:i w:val="0"/>
          <w:iCs w:val="0"/>
          <w:lang w:val="en-US"/>
        </w:rPr>
        <w:instrText xml:space="preserve"> HYPERLINK \l _Toc24857 </w:instrText>
      </w:r>
      <w:r>
        <w:rPr>
          <w:rFonts w:hint="default" w:ascii="Times New Roman" w:hAnsi="Times New Roman" w:cs="Times New Roman"/>
          <w:bCs/>
          <w:i w:val="0"/>
          <w:iCs w:val="0"/>
          <w:lang w:val="en-US"/>
        </w:rPr>
        <w:fldChar w:fldCharType="separate"/>
      </w:r>
      <w:r>
        <w:rPr>
          <w:rFonts w:hint="default" w:ascii="Times New Roman" w:hAnsi="Times New Roman" w:cs="Times New Roman"/>
          <w:bCs w:val="0"/>
          <w:i w:val="0"/>
          <w:iCs w:val="0"/>
        </w:rPr>
        <w:t xml:space="preserve">Figure </w:t>
      </w:r>
      <w:r>
        <w:rPr>
          <w:rFonts w:hint="default" w:ascii="Times New Roman" w:hAnsi="Times New Roman" w:cs="Times New Roman"/>
          <w:i w:val="0"/>
          <w:iCs w:val="0"/>
        </w:rPr>
        <w:t xml:space="preserve">1 </w:t>
      </w:r>
      <w:r>
        <w:rPr>
          <w:rFonts w:hint="default" w:ascii="Times New Roman" w:hAnsi="Times New Roman" w:cs="Times New Roman"/>
          <w:bCs w:val="0"/>
          <w:i w:val="0"/>
          <w:iCs w:val="0"/>
          <w:lang w:val="en-US"/>
        </w:rPr>
        <w:t>: Theoretical Framework of the Personal Finance Tracker with Predictive Analysis</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_Toc24857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8</w:t>
      </w:r>
      <w:r>
        <w:rPr>
          <w:rFonts w:hint="default" w:ascii="Times New Roman" w:hAnsi="Times New Roman" w:cs="Times New Roman"/>
          <w:i w:val="0"/>
          <w:iCs w:val="0"/>
        </w:rPr>
        <w:fldChar w:fldCharType="end"/>
      </w:r>
      <w:r>
        <w:rPr>
          <w:rFonts w:hint="default" w:ascii="Times New Roman" w:hAnsi="Times New Roman" w:cs="Times New Roman"/>
          <w:bCs/>
          <w:i w:val="0"/>
          <w:iCs w:val="0"/>
          <w:lang w:val="en-US"/>
        </w:rPr>
        <w:fldChar w:fldCharType="end"/>
      </w:r>
    </w:p>
    <w:p w14:paraId="4D49F63F">
      <w:pPr>
        <w:pStyle w:val="15"/>
        <w:tabs>
          <w:tab w:val="right" w:leader="dot" w:pos="8306"/>
        </w:tabs>
        <w:spacing w:line="480" w:lineRule="auto"/>
        <w:jc w:val="both"/>
        <w:rPr>
          <w:rFonts w:hint="default" w:ascii="Times New Roman" w:hAnsi="Times New Roman" w:cs="Times New Roman"/>
          <w:i w:val="0"/>
          <w:iCs w:val="0"/>
        </w:rPr>
      </w:pPr>
      <w:r>
        <w:rPr>
          <w:rFonts w:hint="default" w:ascii="Times New Roman" w:hAnsi="Times New Roman" w:cs="Times New Roman"/>
          <w:bCs/>
          <w:i w:val="0"/>
          <w:iCs w:val="0"/>
          <w:lang w:val="en-US"/>
        </w:rPr>
        <w:fldChar w:fldCharType="begin"/>
      </w:r>
      <w:r>
        <w:rPr>
          <w:rFonts w:hint="default" w:ascii="Times New Roman" w:hAnsi="Times New Roman" w:cs="Times New Roman"/>
          <w:bCs/>
          <w:i w:val="0"/>
          <w:iCs w:val="0"/>
          <w:lang w:val="en-US"/>
        </w:rPr>
        <w:instrText xml:space="preserve"> HYPERLINK \l _Toc5250 </w:instrText>
      </w:r>
      <w:r>
        <w:rPr>
          <w:rFonts w:hint="default" w:ascii="Times New Roman" w:hAnsi="Times New Roman" w:cs="Times New Roman"/>
          <w:bCs/>
          <w:i w:val="0"/>
          <w:iCs w:val="0"/>
          <w:lang w:val="en-US"/>
        </w:rPr>
        <w:fldChar w:fldCharType="separate"/>
      </w:r>
      <w:r>
        <w:rPr>
          <w:rFonts w:hint="default" w:ascii="Times New Roman" w:hAnsi="Times New Roman" w:cs="Times New Roman"/>
          <w:i w:val="0"/>
          <w:iCs w:val="0"/>
        </w:rPr>
        <w:t xml:space="preserve">Figure 2 </w:t>
      </w:r>
      <w:r>
        <w:rPr>
          <w:rFonts w:hint="default" w:ascii="Times New Roman" w:hAnsi="Times New Roman" w:cs="Times New Roman"/>
          <w:i w:val="0"/>
          <w:iCs w:val="0"/>
          <w:lang w:val="en-US"/>
        </w:rPr>
        <w:t>: Data Flow Diagram of the Existing System</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_Toc5250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13</w:t>
      </w:r>
      <w:r>
        <w:rPr>
          <w:rFonts w:hint="default" w:ascii="Times New Roman" w:hAnsi="Times New Roman" w:cs="Times New Roman"/>
          <w:i w:val="0"/>
          <w:iCs w:val="0"/>
        </w:rPr>
        <w:fldChar w:fldCharType="end"/>
      </w:r>
      <w:r>
        <w:rPr>
          <w:rFonts w:hint="default" w:ascii="Times New Roman" w:hAnsi="Times New Roman" w:cs="Times New Roman"/>
          <w:bCs/>
          <w:i w:val="0"/>
          <w:iCs w:val="0"/>
          <w:lang w:val="en-US"/>
        </w:rPr>
        <w:fldChar w:fldCharType="end"/>
      </w:r>
    </w:p>
    <w:p w14:paraId="2DD7BBAF">
      <w:pPr>
        <w:pStyle w:val="15"/>
        <w:tabs>
          <w:tab w:val="right" w:leader="dot" w:pos="8306"/>
        </w:tabs>
        <w:spacing w:line="480" w:lineRule="auto"/>
        <w:jc w:val="both"/>
        <w:rPr>
          <w:rFonts w:hint="default" w:ascii="Times New Roman" w:hAnsi="Times New Roman" w:cs="Times New Roman"/>
          <w:i w:val="0"/>
          <w:iCs w:val="0"/>
        </w:rPr>
      </w:pPr>
      <w:r>
        <w:rPr>
          <w:rFonts w:hint="default" w:ascii="Times New Roman" w:hAnsi="Times New Roman" w:cs="Times New Roman"/>
          <w:bCs/>
          <w:i w:val="0"/>
          <w:iCs w:val="0"/>
          <w:lang w:val="en-US"/>
        </w:rPr>
        <w:fldChar w:fldCharType="begin"/>
      </w:r>
      <w:r>
        <w:rPr>
          <w:rFonts w:hint="default" w:ascii="Times New Roman" w:hAnsi="Times New Roman" w:cs="Times New Roman"/>
          <w:bCs/>
          <w:i w:val="0"/>
          <w:iCs w:val="0"/>
          <w:lang w:val="en-US"/>
        </w:rPr>
        <w:instrText xml:space="preserve"> HYPERLINK \l _Toc2371 </w:instrText>
      </w:r>
      <w:r>
        <w:rPr>
          <w:rFonts w:hint="default" w:ascii="Times New Roman" w:hAnsi="Times New Roman" w:cs="Times New Roman"/>
          <w:bCs/>
          <w:i w:val="0"/>
          <w:iCs w:val="0"/>
          <w:lang w:val="en-US"/>
        </w:rPr>
        <w:fldChar w:fldCharType="separate"/>
      </w:r>
      <w:r>
        <w:rPr>
          <w:rFonts w:hint="default" w:ascii="Times New Roman" w:hAnsi="Times New Roman" w:cs="Times New Roman"/>
          <w:i w:val="0"/>
          <w:iCs w:val="0"/>
        </w:rPr>
        <w:t xml:space="preserve">Figure 3 </w:t>
      </w:r>
      <w:r>
        <w:rPr>
          <w:rFonts w:hint="default" w:ascii="Times New Roman" w:hAnsi="Times New Roman" w:cs="Times New Roman"/>
          <w:i w:val="0"/>
          <w:iCs w:val="0"/>
          <w:lang w:val="en-US"/>
        </w:rPr>
        <w:t>: Data Flow Diagram of the system</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_Toc2371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16</w:t>
      </w:r>
      <w:r>
        <w:rPr>
          <w:rFonts w:hint="default" w:ascii="Times New Roman" w:hAnsi="Times New Roman" w:cs="Times New Roman"/>
          <w:i w:val="0"/>
          <w:iCs w:val="0"/>
        </w:rPr>
        <w:fldChar w:fldCharType="end"/>
      </w:r>
      <w:r>
        <w:rPr>
          <w:rFonts w:hint="default" w:ascii="Times New Roman" w:hAnsi="Times New Roman" w:cs="Times New Roman"/>
          <w:bCs/>
          <w:i w:val="0"/>
          <w:iCs w:val="0"/>
          <w:lang w:val="en-US"/>
        </w:rPr>
        <w:fldChar w:fldCharType="end"/>
      </w:r>
    </w:p>
    <w:p w14:paraId="3178B9B9">
      <w:pPr>
        <w:pStyle w:val="15"/>
        <w:tabs>
          <w:tab w:val="right" w:leader="dot" w:pos="8306"/>
        </w:tabs>
        <w:spacing w:line="480" w:lineRule="auto"/>
        <w:jc w:val="both"/>
        <w:rPr>
          <w:rFonts w:hint="default" w:ascii="Times New Roman" w:hAnsi="Times New Roman" w:cs="Times New Roman"/>
          <w:i w:val="0"/>
          <w:iCs w:val="0"/>
        </w:rPr>
      </w:pPr>
      <w:r>
        <w:rPr>
          <w:rFonts w:hint="default" w:ascii="Times New Roman" w:hAnsi="Times New Roman" w:cs="Times New Roman"/>
          <w:bCs/>
          <w:i w:val="0"/>
          <w:iCs w:val="0"/>
          <w:lang w:val="en-US"/>
        </w:rPr>
        <w:fldChar w:fldCharType="begin"/>
      </w:r>
      <w:r>
        <w:rPr>
          <w:rFonts w:hint="default" w:ascii="Times New Roman" w:hAnsi="Times New Roman" w:cs="Times New Roman"/>
          <w:bCs/>
          <w:i w:val="0"/>
          <w:iCs w:val="0"/>
          <w:lang w:val="en-US"/>
        </w:rPr>
        <w:instrText xml:space="preserve"> HYPERLINK \l _Toc20187 </w:instrText>
      </w:r>
      <w:r>
        <w:rPr>
          <w:rFonts w:hint="default" w:ascii="Times New Roman" w:hAnsi="Times New Roman" w:cs="Times New Roman"/>
          <w:bCs/>
          <w:i w:val="0"/>
          <w:iCs w:val="0"/>
          <w:lang w:val="en-US"/>
        </w:rPr>
        <w:fldChar w:fldCharType="separate"/>
      </w:r>
      <w:r>
        <w:rPr>
          <w:rFonts w:hint="default" w:ascii="Times New Roman" w:hAnsi="Times New Roman" w:cs="Times New Roman"/>
          <w:i w:val="0"/>
          <w:iCs w:val="0"/>
        </w:rPr>
        <w:t xml:space="preserve">Figure 4 </w:t>
      </w:r>
      <w:r>
        <w:rPr>
          <w:rFonts w:hint="default" w:ascii="Times New Roman" w:hAnsi="Times New Roman" w:cs="Times New Roman"/>
          <w:i w:val="0"/>
          <w:iCs w:val="0"/>
          <w:lang w:val="en-US"/>
        </w:rPr>
        <w:t>: System flowchart of the  system</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_Toc20187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21</w:t>
      </w:r>
      <w:r>
        <w:rPr>
          <w:rFonts w:hint="default" w:ascii="Times New Roman" w:hAnsi="Times New Roman" w:cs="Times New Roman"/>
          <w:i w:val="0"/>
          <w:iCs w:val="0"/>
        </w:rPr>
        <w:fldChar w:fldCharType="end"/>
      </w:r>
      <w:r>
        <w:rPr>
          <w:rFonts w:hint="default" w:ascii="Times New Roman" w:hAnsi="Times New Roman" w:cs="Times New Roman"/>
          <w:bCs/>
          <w:i w:val="0"/>
          <w:iCs w:val="0"/>
          <w:lang w:val="en-US"/>
        </w:rPr>
        <w:fldChar w:fldCharType="end"/>
      </w:r>
    </w:p>
    <w:p w14:paraId="69CF779F">
      <w:pPr>
        <w:spacing w:line="480" w:lineRule="auto"/>
        <w:jc w:val="both"/>
        <w:rPr>
          <w:rFonts w:hint="default" w:ascii="Times New Roman" w:hAnsi="Times New Roman" w:cs="Times New Roman"/>
          <w:b/>
          <w:bCs/>
          <w:lang w:val="en-US"/>
        </w:rPr>
      </w:pPr>
      <w:r>
        <w:rPr>
          <w:rFonts w:hint="default" w:ascii="Times New Roman" w:hAnsi="Times New Roman" w:cs="Times New Roman"/>
          <w:bCs/>
          <w:i w:val="0"/>
          <w:iCs w:val="0"/>
          <w:lang w:val="en-US"/>
        </w:rPr>
        <w:fldChar w:fldCharType="end"/>
      </w:r>
    </w:p>
    <w:p w14:paraId="7EBAC7BB">
      <w:pPr>
        <w:jc w:val="both"/>
        <w:rPr>
          <w:rFonts w:hint="default" w:ascii="Times New Roman" w:hAnsi="Times New Roman" w:cs="Times New Roman"/>
          <w:b/>
          <w:bCs/>
          <w:lang w:val="en-US"/>
        </w:rPr>
      </w:pPr>
    </w:p>
    <w:p w14:paraId="7D939055">
      <w:pPr>
        <w:jc w:val="both"/>
        <w:rPr>
          <w:rFonts w:hint="default" w:ascii="Times New Roman" w:hAnsi="Times New Roman" w:cs="Times New Roman"/>
          <w:b/>
          <w:bCs/>
          <w:lang w:val="en-US"/>
        </w:rPr>
      </w:pPr>
    </w:p>
    <w:p w14:paraId="363E0072">
      <w:pPr>
        <w:jc w:val="both"/>
        <w:rPr>
          <w:rFonts w:hint="default" w:ascii="Times New Roman" w:hAnsi="Times New Roman" w:cs="Times New Roman"/>
          <w:b/>
          <w:bCs/>
          <w:lang w:val="en-US"/>
        </w:rPr>
      </w:pPr>
    </w:p>
    <w:p w14:paraId="1D073418">
      <w:pPr>
        <w:jc w:val="both"/>
        <w:rPr>
          <w:rFonts w:hint="default" w:ascii="Times New Roman" w:hAnsi="Times New Roman" w:cs="Times New Roman"/>
          <w:b/>
          <w:bCs/>
          <w:lang w:val="en-US"/>
        </w:rPr>
      </w:pPr>
    </w:p>
    <w:p w14:paraId="02B809E9">
      <w:pPr>
        <w:jc w:val="both"/>
        <w:rPr>
          <w:rFonts w:hint="default" w:ascii="Times New Roman" w:hAnsi="Times New Roman" w:cs="Times New Roman"/>
          <w:b/>
          <w:bCs/>
          <w:lang w:val="en-US"/>
        </w:rPr>
      </w:pPr>
    </w:p>
    <w:p w14:paraId="0BD05DFF">
      <w:pPr>
        <w:jc w:val="both"/>
        <w:rPr>
          <w:rFonts w:hint="default" w:ascii="Times New Roman" w:hAnsi="Times New Roman" w:cs="Times New Roman"/>
          <w:b/>
          <w:bCs/>
          <w:lang w:val="en-US"/>
        </w:rPr>
      </w:pPr>
    </w:p>
    <w:p w14:paraId="7003CF79">
      <w:pPr>
        <w:jc w:val="both"/>
        <w:rPr>
          <w:rFonts w:hint="default" w:ascii="Times New Roman" w:hAnsi="Times New Roman" w:cs="Times New Roman"/>
          <w:b/>
          <w:bCs/>
          <w:lang w:val="en-US"/>
        </w:rPr>
      </w:pPr>
    </w:p>
    <w:p w14:paraId="0AE423D8">
      <w:pPr>
        <w:jc w:val="both"/>
        <w:rPr>
          <w:rFonts w:hint="default" w:ascii="Times New Roman" w:hAnsi="Times New Roman" w:cs="Times New Roman"/>
          <w:b/>
          <w:bCs/>
          <w:lang w:val="en-US"/>
        </w:rPr>
      </w:pPr>
    </w:p>
    <w:p w14:paraId="7050C9E5">
      <w:pPr>
        <w:jc w:val="both"/>
        <w:rPr>
          <w:rFonts w:hint="default" w:ascii="Times New Roman" w:hAnsi="Times New Roman" w:cs="Times New Roman"/>
          <w:b/>
          <w:bCs/>
          <w:lang w:val="en-US"/>
        </w:rPr>
      </w:pPr>
    </w:p>
    <w:p w14:paraId="56E7DF18">
      <w:pPr>
        <w:jc w:val="both"/>
        <w:rPr>
          <w:rFonts w:hint="default" w:ascii="Times New Roman" w:hAnsi="Times New Roman" w:cs="Times New Roman"/>
          <w:b/>
          <w:bCs/>
          <w:lang w:val="en-US"/>
        </w:rPr>
      </w:pPr>
    </w:p>
    <w:p w14:paraId="438929AF">
      <w:pPr>
        <w:jc w:val="both"/>
        <w:rPr>
          <w:rFonts w:hint="default" w:ascii="Times New Roman" w:hAnsi="Times New Roman" w:cs="Times New Roman"/>
          <w:b/>
          <w:bCs/>
          <w:lang w:val="en-US"/>
        </w:rPr>
      </w:pPr>
    </w:p>
    <w:p w14:paraId="54E4E94A">
      <w:pPr>
        <w:jc w:val="both"/>
        <w:rPr>
          <w:rFonts w:hint="default" w:ascii="Times New Roman" w:hAnsi="Times New Roman" w:cs="Times New Roman"/>
          <w:b/>
          <w:bCs/>
          <w:lang w:val="en-US"/>
        </w:rPr>
      </w:pPr>
    </w:p>
    <w:p w14:paraId="7EEAD103">
      <w:pPr>
        <w:jc w:val="both"/>
        <w:rPr>
          <w:rFonts w:hint="default" w:ascii="Times New Roman" w:hAnsi="Times New Roman" w:cs="Times New Roman"/>
          <w:b/>
          <w:bCs/>
          <w:lang w:val="en-US"/>
        </w:rPr>
      </w:pPr>
    </w:p>
    <w:p w14:paraId="405423C7">
      <w:pPr>
        <w:jc w:val="both"/>
        <w:rPr>
          <w:rFonts w:hint="default" w:ascii="Times New Roman" w:hAnsi="Times New Roman" w:cs="Times New Roman"/>
          <w:b/>
          <w:bCs/>
          <w:lang w:val="en-US"/>
        </w:rPr>
      </w:pPr>
    </w:p>
    <w:p w14:paraId="75C4821D">
      <w:pPr>
        <w:jc w:val="both"/>
        <w:rPr>
          <w:rFonts w:hint="default" w:ascii="Times New Roman" w:hAnsi="Times New Roman" w:cs="Times New Roman"/>
          <w:b/>
          <w:bCs/>
          <w:lang w:val="en-US"/>
        </w:rPr>
      </w:pPr>
    </w:p>
    <w:p w14:paraId="47210B86">
      <w:pPr>
        <w:jc w:val="both"/>
        <w:rPr>
          <w:rFonts w:hint="default" w:ascii="Times New Roman" w:hAnsi="Times New Roman" w:cs="Times New Roman"/>
          <w:b/>
          <w:bCs/>
          <w:lang w:val="en-US"/>
        </w:rPr>
      </w:pPr>
    </w:p>
    <w:p w14:paraId="52E3417E">
      <w:pPr>
        <w:jc w:val="both"/>
        <w:rPr>
          <w:rFonts w:hint="default" w:ascii="Times New Roman" w:hAnsi="Times New Roman" w:cs="Times New Roman"/>
          <w:b/>
          <w:bCs/>
          <w:lang w:val="en-US"/>
        </w:rPr>
      </w:pPr>
    </w:p>
    <w:p w14:paraId="216107DC">
      <w:pPr>
        <w:jc w:val="both"/>
        <w:rPr>
          <w:rFonts w:hint="default" w:ascii="Times New Roman" w:hAnsi="Times New Roman" w:cs="Times New Roman"/>
          <w:b/>
          <w:bCs/>
          <w:lang w:val="en-US"/>
        </w:rPr>
      </w:pPr>
    </w:p>
    <w:p w14:paraId="4B89D6BD">
      <w:pPr>
        <w:jc w:val="both"/>
        <w:rPr>
          <w:rFonts w:hint="default" w:ascii="Times New Roman" w:hAnsi="Times New Roman" w:cs="Times New Roman"/>
          <w:b/>
          <w:bCs/>
          <w:lang w:val="en-US"/>
        </w:rPr>
      </w:pPr>
    </w:p>
    <w:p w14:paraId="58556BA1">
      <w:pPr>
        <w:jc w:val="both"/>
        <w:rPr>
          <w:rFonts w:hint="default" w:ascii="Times New Roman" w:hAnsi="Times New Roman" w:cs="Times New Roman"/>
          <w:b/>
          <w:bCs/>
          <w:lang w:val="en-US"/>
        </w:rPr>
      </w:pPr>
    </w:p>
    <w:p w14:paraId="2495B752">
      <w:pPr>
        <w:jc w:val="both"/>
        <w:rPr>
          <w:rFonts w:hint="default" w:ascii="Times New Roman" w:hAnsi="Times New Roman" w:cs="Times New Roman"/>
          <w:b/>
          <w:bCs/>
          <w:lang w:val="en-US"/>
        </w:rPr>
      </w:pPr>
    </w:p>
    <w:p w14:paraId="51EC082D">
      <w:pPr>
        <w:jc w:val="both"/>
        <w:rPr>
          <w:rFonts w:hint="default" w:ascii="Times New Roman" w:hAnsi="Times New Roman" w:cs="Times New Roman"/>
          <w:b/>
          <w:bCs/>
          <w:lang w:val="en-US"/>
        </w:rPr>
      </w:pPr>
    </w:p>
    <w:p w14:paraId="4E70F8AC">
      <w:pPr>
        <w:jc w:val="both"/>
        <w:rPr>
          <w:rFonts w:hint="default" w:ascii="Times New Roman" w:hAnsi="Times New Roman" w:cs="Times New Roman"/>
          <w:b/>
          <w:bCs/>
          <w:lang w:val="en-US"/>
        </w:rPr>
      </w:pPr>
    </w:p>
    <w:p w14:paraId="58FC01F9">
      <w:pPr>
        <w:jc w:val="both"/>
        <w:rPr>
          <w:rFonts w:hint="default" w:ascii="Times New Roman" w:hAnsi="Times New Roman" w:cs="Times New Roman"/>
          <w:b/>
          <w:bCs/>
          <w:lang w:val="en-US"/>
        </w:rPr>
      </w:pPr>
    </w:p>
    <w:p w14:paraId="2D173B14">
      <w:pPr>
        <w:jc w:val="both"/>
        <w:rPr>
          <w:rFonts w:hint="default" w:ascii="Times New Roman" w:hAnsi="Times New Roman" w:cs="Times New Roman"/>
          <w:b/>
          <w:bCs/>
          <w:lang w:val="en-US"/>
        </w:rPr>
      </w:pPr>
    </w:p>
    <w:p w14:paraId="67138040">
      <w:pPr>
        <w:jc w:val="both"/>
        <w:rPr>
          <w:rFonts w:hint="default" w:ascii="Times New Roman" w:hAnsi="Times New Roman" w:cs="Times New Roman"/>
          <w:b/>
          <w:bCs/>
          <w:lang w:val="en-US"/>
        </w:rPr>
      </w:pPr>
    </w:p>
    <w:p w14:paraId="14A353DB">
      <w:pPr>
        <w:jc w:val="both"/>
        <w:rPr>
          <w:rFonts w:hint="default" w:ascii="Times New Roman" w:hAnsi="Times New Roman" w:cs="Times New Roman"/>
          <w:b/>
          <w:bCs/>
          <w:lang w:val="en-US"/>
        </w:rPr>
      </w:pPr>
    </w:p>
    <w:p w14:paraId="4AC7462A">
      <w:pPr>
        <w:jc w:val="both"/>
        <w:rPr>
          <w:rFonts w:hint="default" w:ascii="Times New Roman" w:hAnsi="Times New Roman" w:cs="Times New Roman"/>
          <w:b/>
          <w:bCs/>
          <w:lang w:val="en-US"/>
        </w:rPr>
      </w:pPr>
    </w:p>
    <w:p w14:paraId="31AC9F7F">
      <w:pPr>
        <w:jc w:val="both"/>
        <w:rPr>
          <w:rFonts w:hint="default" w:ascii="Times New Roman" w:hAnsi="Times New Roman" w:cs="Times New Roman"/>
          <w:b/>
          <w:bCs/>
          <w:lang w:val="en-US"/>
        </w:rPr>
      </w:pPr>
    </w:p>
    <w:p w14:paraId="23F10B19">
      <w:pPr>
        <w:jc w:val="both"/>
        <w:rPr>
          <w:rFonts w:hint="default" w:ascii="Times New Roman" w:hAnsi="Times New Roman" w:cs="Times New Roman"/>
          <w:b/>
          <w:bCs/>
          <w:lang w:val="en-US"/>
        </w:rPr>
      </w:pPr>
    </w:p>
    <w:p w14:paraId="443602D6">
      <w:pPr>
        <w:jc w:val="both"/>
        <w:rPr>
          <w:rFonts w:hint="default" w:ascii="Times New Roman" w:hAnsi="Times New Roman" w:cs="Times New Roman"/>
          <w:b/>
          <w:bCs/>
          <w:lang w:val="en-US"/>
        </w:rPr>
      </w:pPr>
    </w:p>
    <w:p w14:paraId="69197301">
      <w:pPr>
        <w:jc w:val="both"/>
        <w:rPr>
          <w:rFonts w:hint="default" w:ascii="Times New Roman" w:hAnsi="Times New Roman" w:cs="Times New Roman"/>
          <w:b/>
          <w:bCs/>
          <w:lang w:val="en-US"/>
        </w:rPr>
      </w:pPr>
    </w:p>
    <w:p w14:paraId="42ED8805">
      <w:pPr>
        <w:jc w:val="both"/>
        <w:rPr>
          <w:rFonts w:hint="default" w:ascii="Times New Roman" w:hAnsi="Times New Roman" w:cs="Times New Roman"/>
          <w:b/>
          <w:bCs/>
          <w:lang w:val="en-US"/>
        </w:rPr>
      </w:pPr>
    </w:p>
    <w:p w14:paraId="15958372">
      <w:pPr>
        <w:jc w:val="both"/>
        <w:rPr>
          <w:rFonts w:hint="default" w:ascii="Times New Roman" w:hAnsi="Times New Roman" w:cs="Times New Roman"/>
          <w:b/>
          <w:bCs/>
          <w:lang w:val="en-US"/>
        </w:rPr>
      </w:pPr>
    </w:p>
    <w:p w14:paraId="5D0FA928">
      <w:pPr>
        <w:jc w:val="both"/>
        <w:rPr>
          <w:rFonts w:hint="default" w:ascii="Times New Roman" w:hAnsi="Times New Roman" w:cs="Times New Roman"/>
          <w:b/>
          <w:bCs/>
          <w:lang w:val="en-US"/>
        </w:rPr>
      </w:pPr>
    </w:p>
    <w:p w14:paraId="442CD5AB">
      <w:pPr>
        <w:jc w:val="center"/>
        <w:rPr>
          <w:rFonts w:hint="default" w:ascii="Times New Roman" w:hAnsi="Times New Roman" w:cs="Times New Roman"/>
          <w:b/>
          <w:bCs/>
          <w:lang w:val="en-US"/>
        </w:rPr>
      </w:pPr>
      <w:r>
        <w:rPr>
          <w:rFonts w:hint="default" w:ascii="Times New Roman" w:hAnsi="Times New Roman" w:cs="Times New Roman"/>
          <w:b/>
          <w:bCs/>
          <w:lang w:val="en-US"/>
        </w:rPr>
        <w:t>LIST OF TABLES</w:t>
      </w:r>
    </w:p>
    <w:p w14:paraId="66781A2C">
      <w:pPr>
        <w:jc w:val="both"/>
        <w:rPr>
          <w:rFonts w:hint="default" w:ascii="Times New Roman" w:hAnsi="Times New Roman" w:cs="Times New Roman"/>
          <w:b/>
          <w:bCs/>
          <w:lang w:val="en-US"/>
        </w:rPr>
      </w:pPr>
    </w:p>
    <w:p w14:paraId="52271F7A">
      <w:pPr>
        <w:jc w:val="both"/>
        <w:rPr>
          <w:rFonts w:hint="default" w:ascii="Times New Roman" w:hAnsi="Times New Roman" w:cs="Times New Roman"/>
          <w:b/>
          <w:bCs/>
          <w:lang w:val="en-US"/>
        </w:rPr>
      </w:pPr>
    </w:p>
    <w:p w14:paraId="25D26118">
      <w:pPr>
        <w:pStyle w:val="15"/>
        <w:tabs>
          <w:tab w:val="right" w:leader="dot" w:pos="8306"/>
        </w:tabs>
        <w:spacing w:line="480" w:lineRule="auto"/>
        <w:jc w:val="both"/>
        <w:rPr>
          <w:rFonts w:hint="default" w:ascii="Times New Roman" w:hAnsi="Times New Roman" w:cs="Times New Roman"/>
          <w:b/>
          <w:bCs/>
          <w:i w:val="0"/>
          <w:iCs w:val="0"/>
        </w:rPr>
      </w:pPr>
      <w:r>
        <w:rPr>
          <w:rFonts w:hint="default" w:ascii="Times New Roman" w:hAnsi="Times New Roman" w:cs="Times New Roman"/>
          <w:b/>
          <w:bCs/>
          <w:i w:val="0"/>
          <w:iCs w:val="0"/>
          <w:lang w:val="en-US"/>
        </w:rPr>
        <w:fldChar w:fldCharType="begin"/>
      </w:r>
      <w:r>
        <w:rPr>
          <w:rFonts w:hint="default" w:ascii="Times New Roman" w:hAnsi="Times New Roman" w:cs="Times New Roman"/>
          <w:b/>
          <w:bCs/>
          <w:i w:val="0"/>
          <w:iCs w:val="0"/>
          <w:lang w:val="en-US"/>
        </w:rPr>
        <w:instrText xml:space="preserve">TOC \h \c "Table"</w:instrText>
      </w:r>
      <w:r>
        <w:rPr>
          <w:rFonts w:hint="default" w:ascii="Times New Roman" w:hAnsi="Times New Roman" w:cs="Times New Roman"/>
          <w:b/>
          <w:bCs/>
          <w:i w:val="0"/>
          <w:iCs w:val="0"/>
          <w:lang w:val="en-US"/>
        </w:rPr>
        <w:fldChar w:fldCharType="separate"/>
      </w:r>
      <w:r>
        <w:rPr>
          <w:rFonts w:hint="default" w:ascii="Times New Roman" w:hAnsi="Times New Roman" w:cs="Times New Roman"/>
          <w:b/>
          <w:bCs/>
          <w:i w:val="0"/>
          <w:iCs w:val="0"/>
          <w:lang w:val="en-US"/>
        </w:rPr>
        <w:fldChar w:fldCharType="begin"/>
      </w:r>
      <w:r>
        <w:rPr>
          <w:rFonts w:hint="default" w:ascii="Times New Roman" w:hAnsi="Times New Roman" w:cs="Times New Roman"/>
          <w:b/>
          <w:bCs/>
          <w:i w:val="0"/>
          <w:iCs w:val="0"/>
          <w:lang w:val="en-US"/>
        </w:rPr>
        <w:instrText xml:space="preserve"> HYPERLINK \l _Toc13532 </w:instrText>
      </w:r>
      <w:r>
        <w:rPr>
          <w:rFonts w:hint="default" w:ascii="Times New Roman" w:hAnsi="Times New Roman" w:cs="Times New Roman"/>
          <w:b/>
          <w:bCs/>
          <w:i w:val="0"/>
          <w:iCs w:val="0"/>
          <w:lang w:val="en-US"/>
        </w:rPr>
        <w:fldChar w:fldCharType="separate"/>
      </w:r>
      <w:r>
        <w:rPr>
          <w:rFonts w:hint="default" w:ascii="Times New Roman" w:hAnsi="Times New Roman" w:cs="Times New Roman"/>
          <w:b/>
          <w:bCs/>
          <w:i w:val="0"/>
          <w:iCs w:val="0"/>
        </w:rPr>
        <w:t xml:space="preserve">Table 1 </w:t>
      </w:r>
      <w:r>
        <w:rPr>
          <w:rFonts w:hint="default" w:ascii="Times New Roman" w:hAnsi="Times New Roman" w:cs="Times New Roman"/>
          <w:b/>
          <w:bCs/>
          <w:i w:val="0"/>
          <w:iCs w:val="0"/>
          <w:lang w:val="en-US"/>
        </w:rPr>
        <w:t>: Program Module Specification</w:t>
      </w:r>
      <w:r>
        <w:rPr>
          <w:rFonts w:hint="default" w:ascii="Times New Roman" w:hAnsi="Times New Roman" w:cs="Times New Roman"/>
          <w:b/>
          <w:bCs/>
          <w:i w:val="0"/>
          <w:iCs w:val="0"/>
        </w:rPr>
        <w:tab/>
      </w:r>
      <w:r>
        <w:rPr>
          <w:rFonts w:hint="default" w:ascii="Times New Roman" w:hAnsi="Times New Roman" w:cs="Times New Roman"/>
          <w:b/>
          <w:bCs/>
          <w:i w:val="0"/>
          <w:iCs w:val="0"/>
        </w:rPr>
        <w:fldChar w:fldCharType="begin"/>
      </w:r>
      <w:r>
        <w:rPr>
          <w:rFonts w:hint="default" w:ascii="Times New Roman" w:hAnsi="Times New Roman" w:cs="Times New Roman"/>
          <w:b/>
          <w:bCs/>
          <w:i w:val="0"/>
          <w:iCs w:val="0"/>
        </w:rPr>
        <w:instrText xml:space="preserve"> PAGEREF _Toc13532 \h </w:instrText>
      </w:r>
      <w:r>
        <w:rPr>
          <w:rFonts w:hint="default" w:ascii="Times New Roman" w:hAnsi="Times New Roman" w:cs="Times New Roman"/>
          <w:b/>
          <w:bCs/>
          <w:i w:val="0"/>
          <w:iCs w:val="0"/>
        </w:rPr>
        <w:fldChar w:fldCharType="separate"/>
      </w:r>
      <w:r>
        <w:rPr>
          <w:rFonts w:hint="default" w:ascii="Times New Roman" w:hAnsi="Times New Roman" w:cs="Times New Roman"/>
          <w:b/>
          <w:bCs/>
          <w:i w:val="0"/>
          <w:iCs w:val="0"/>
        </w:rPr>
        <w:t>18</w:t>
      </w:r>
      <w:r>
        <w:rPr>
          <w:rFonts w:hint="default" w:ascii="Times New Roman" w:hAnsi="Times New Roman" w:cs="Times New Roman"/>
          <w:b/>
          <w:bCs/>
          <w:i w:val="0"/>
          <w:iCs w:val="0"/>
        </w:rPr>
        <w:fldChar w:fldCharType="end"/>
      </w:r>
      <w:r>
        <w:rPr>
          <w:rFonts w:hint="default" w:ascii="Times New Roman" w:hAnsi="Times New Roman" w:cs="Times New Roman"/>
          <w:b/>
          <w:bCs/>
          <w:i w:val="0"/>
          <w:iCs w:val="0"/>
          <w:lang w:val="en-US"/>
        </w:rPr>
        <w:fldChar w:fldCharType="end"/>
      </w:r>
    </w:p>
    <w:p w14:paraId="0D203032">
      <w:pPr>
        <w:pStyle w:val="15"/>
        <w:tabs>
          <w:tab w:val="right" w:leader="dot" w:pos="8306"/>
        </w:tabs>
        <w:spacing w:line="480" w:lineRule="auto"/>
        <w:jc w:val="both"/>
        <w:rPr>
          <w:rFonts w:hint="default" w:ascii="Times New Roman" w:hAnsi="Times New Roman" w:cs="Times New Roman"/>
          <w:b/>
          <w:bCs/>
          <w:i w:val="0"/>
          <w:iCs w:val="0"/>
        </w:rPr>
      </w:pPr>
      <w:r>
        <w:rPr>
          <w:rFonts w:hint="default" w:ascii="Times New Roman" w:hAnsi="Times New Roman" w:cs="Times New Roman"/>
          <w:b/>
          <w:bCs/>
          <w:i w:val="0"/>
          <w:iCs w:val="0"/>
          <w:lang w:val="en-US"/>
        </w:rPr>
        <w:fldChar w:fldCharType="begin"/>
      </w:r>
      <w:r>
        <w:rPr>
          <w:rFonts w:hint="default" w:ascii="Times New Roman" w:hAnsi="Times New Roman" w:cs="Times New Roman"/>
          <w:b/>
          <w:bCs/>
          <w:i w:val="0"/>
          <w:iCs w:val="0"/>
          <w:lang w:val="en-US"/>
        </w:rPr>
        <w:instrText xml:space="preserve"> HYPERLINK \l _Toc17019 </w:instrText>
      </w:r>
      <w:r>
        <w:rPr>
          <w:rFonts w:hint="default" w:ascii="Times New Roman" w:hAnsi="Times New Roman" w:cs="Times New Roman"/>
          <w:b/>
          <w:bCs/>
          <w:i w:val="0"/>
          <w:iCs w:val="0"/>
          <w:lang w:val="en-US"/>
        </w:rPr>
        <w:fldChar w:fldCharType="separate"/>
      </w:r>
      <w:r>
        <w:rPr>
          <w:rFonts w:hint="default" w:ascii="Times New Roman" w:hAnsi="Times New Roman" w:cs="Times New Roman"/>
          <w:b/>
          <w:bCs/>
          <w:i w:val="0"/>
          <w:iCs w:val="0"/>
        </w:rPr>
        <w:t xml:space="preserve">Table 2 </w:t>
      </w:r>
      <w:r>
        <w:rPr>
          <w:rFonts w:hint="default" w:ascii="Times New Roman" w:hAnsi="Times New Roman" w:cs="Times New Roman"/>
          <w:b/>
          <w:bCs/>
          <w:i w:val="0"/>
          <w:iCs w:val="0"/>
          <w:lang w:val="en-US"/>
        </w:rPr>
        <w:t>: Data Dictionary</w:t>
      </w:r>
      <w:r>
        <w:rPr>
          <w:rFonts w:hint="default" w:ascii="Times New Roman" w:hAnsi="Times New Roman" w:cs="Times New Roman"/>
          <w:b/>
          <w:bCs/>
          <w:i w:val="0"/>
          <w:iCs w:val="0"/>
        </w:rPr>
        <w:tab/>
      </w:r>
      <w:r>
        <w:rPr>
          <w:rFonts w:hint="default" w:ascii="Times New Roman" w:hAnsi="Times New Roman" w:cs="Times New Roman"/>
          <w:b/>
          <w:bCs/>
          <w:i w:val="0"/>
          <w:iCs w:val="0"/>
        </w:rPr>
        <w:fldChar w:fldCharType="begin"/>
      </w:r>
      <w:r>
        <w:rPr>
          <w:rFonts w:hint="default" w:ascii="Times New Roman" w:hAnsi="Times New Roman" w:cs="Times New Roman"/>
          <w:b/>
          <w:bCs/>
          <w:i w:val="0"/>
          <w:iCs w:val="0"/>
        </w:rPr>
        <w:instrText xml:space="preserve"> PAGEREF _Toc17019 \h </w:instrText>
      </w:r>
      <w:r>
        <w:rPr>
          <w:rFonts w:hint="default" w:ascii="Times New Roman" w:hAnsi="Times New Roman" w:cs="Times New Roman"/>
          <w:b/>
          <w:bCs/>
          <w:i w:val="0"/>
          <w:iCs w:val="0"/>
        </w:rPr>
        <w:fldChar w:fldCharType="separate"/>
      </w:r>
      <w:r>
        <w:rPr>
          <w:rFonts w:hint="default" w:ascii="Times New Roman" w:hAnsi="Times New Roman" w:cs="Times New Roman"/>
          <w:b/>
          <w:bCs/>
          <w:i w:val="0"/>
          <w:iCs w:val="0"/>
        </w:rPr>
        <w:t>20</w:t>
      </w:r>
      <w:r>
        <w:rPr>
          <w:rFonts w:hint="default" w:ascii="Times New Roman" w:hAnsi="Times New Roman" w:cs="Times New Roman"/>
          <w:b/>
          <w:bCs/>
          <w:i w:val="0"/>
          <w:iCs w:val="0"/>
        </w:rPr>
        <w:fldChar w:fldCharType="end"/>
      </w:r>
      <w:r>
        <w:rPr>
          <w:rFonts w:hint="default" w:ascii="Times New Roman" w:hAnsi="Times New Roman" w:cs="Times New Roman"/>
          <w:b/>
          <w:bCs/>
          <w:i w:val="0"/>
          <w:iCs w:val="0"/>
          <w:lang w:val="en-US"/>
        </w:rPr>
        <w:fldChar w:fldCharType="end"/>
      </w:r>
    </w:p>
    <w:p w14:paraId="1014098A">
      <w:pPr>
        <w:spacing w:line="480" w:lineRule="auto"/>
        <w:jc w:val="both"/>
        <w:rPr>
          <w:rFonts w:hint="default" w:ascii="Times New Roman" w:hAnsi="Times New Roman" w:cs="Times New Roman"/>
          <w:b/>
          <w:bCs/>
          <w:lang w:val="en-US"/>
        </w:rPr>
      </w:pPr>
      <w:r>
        <w:rPr>
          <w:rFonts w:hint="default" w:ascii="Times New Roman" w:hAnsi="Times New Roman" w:cs="Times New Roman"/>
          <w:b/>
          <w:bCs/>
          <w:i w:val="0"/>
          <w:iCs w:val="0"/>
          <w:lang w:val="en-US"/>
        </w:rPr>
        <w:fldChar w:fldCharType="end"/>
      </w:r>
    </w:p>
    <w:p w14:paraId="6DC63739">
      <w:pPr>
        <w:jc w:val="both"/>
        <w:rPr>
          <w:rFonts w:hint="default" w:ascii="Times New Roman" w:hAnsi="Times New Roman" w:cs="Times New Roman"/>
          <w:b/>
          <w:bCs/>
          <w:lang w:val="en-US"/>
        </w:rPr>
      </w:pPr>
    </w:p>
    <w:p w14:paraId="033217B6">
      <w:pPr>
        <w:jc w:val="both"/>
        <w:rPr>
          <w:rFonts w:hint="default" w:ascii="Times New Roman" w:hAnsi="Times New Roman" w:cs="Times New Roman"/>
          <w:b/>
          <w:bCs/>
          <w:lang w:val="en-US"/>
        </w:rPr>
      </w:pPr>
    </w:p>
    <w:p w14:paraId="0A837C13">
      <w:pPr>
        <w:jc w:val="both"/>
        <w:rPr>
          <w:rFonts w:hint="default" w:ascii="Times New Roman" w:hAnsi="Times New Roman" w:cs="Times New Roman"/>
          <w:b/>
          <w:bCs/>
          <w:lang w:val="en-US"/>
        </w:rPr>
      </w:pPr>
    </w:p>
    <w:p w14:paraId="6B801486">
      <w:pPr>
        <w:jc w:val="both"/>
        <w:rPr>
          <w:rFonts w:hint="default" w:ascii="Times New Roman" w:hAnsi="Times New Roman" w:cs="Times New Roman"/>
          <w:b/>
          <w:bCs/>
          <w:lang w:val="en-US"/>
        </w:rPr>
      </w:pPr>
    </w:p>
    <w:p w14:paraId="731E79B6">
      <w:pPr>
        <w:jc w:val="both"/>
        <w:rPr>
          <w:rFonts w:hint="default" w:ascii="Times New Roman" w:hAnsi="Times New Roman" w:cs="Times New Roman"/>
          <w:b/>
          <w:bCs/>
          <w:lang w:val="en-US"/>
        </w:rPr>
      </w:pPr>
    </w:p>
    <w:p w14:paraId="73D5E7CE">
      <w:pPr>
        <w:jc w:val="both"/>
        <w:rPr>
          <w:rFonts w:hint="default" w:ascii="Times New Roman" w:hAnsi="Times New Roman" w:cs="Times New Roman"/>
          <w:b/>
          <w:bCs/>
          <w:lang w:val="en-US"/>
        </w:rPr>
      </w:pPr>
    </w:p>
    <w:p w14:paraId="73B7348F">
      <w:pPr>
        <w:jc w:val="both"/>
        <w:rPr>
          <w:rFonts w:hint="default" w:ascii="Times New Roman" w:hAnsi="Times New Roman" w:cs="Times New Roman"/>
          <w:b/>
          <w:bCs/>
          <w:lang w:val="en-US"/>
        </w:rPr>
      </w:pPr>
    </w:p>
    <w:p w14:paraId="6612225C">
      <w:pPr>
        <w:jc w:val="both"/>
        <w:rPr>
          <w:rFonts w:hint="default" w:ascii="Times New Roman" w:hAnsi="Times New Roman" w:cs="Times New Roman"/>
          <w:b/>
          <w:bCs/>
          <w:lang w:val="en-US"/>
        </w:rPr>
      </w:pPr>
    </w:p>
    <w:p w14:paraId="3624560F">
      <w:pPr>
        <w:jc w:val="both"/>
        <w:rPr>
          <w:rFonts w:hint="default" w:ascii="Times New Roman" w:hAnsi="Times New Roman" w:cs="Times New Roman"/>
          <w:b/>
          <w:bCs/>
          <w:lang w:val="en-US"/>
        </w:rPr>
      </w:pPr>
    </w:p>
    <w:p w14:paraId="0F1ECC87">
      <w:pPr>
        <w:jc w:val="both"/>
        <w:rPr>
          <w:rFonts w:hint="default" w:ascii="Times New Roman" w:hAnsi="Times New Roman" w:cs="Times New Roman"/>
          <w:b/>
          <w:bCs/>
          <w:lang w:val="en-US"/>
        </w:rPr>
      </w:pPr>
    </w:p>
    <w:p w14:paraId="5C473D0A">
      <w:pPr>
        <w:jc w:val="both"/>
        <w:rPr>
          <w:rFonts w:hint="default" w:ascii="Times New Roman" w:hAnsi="Times New Roman" w:cs="Times New Roman"/>
          <w:b/>
          <w:bCs/>
          <w:lang w:val="en-US"/>
        </w:rPr>
      </w:pPr>
    </w:p>
    <w:p w14:paraId="156F3C92">
      <w:pPr>
        <w:jc w:val="both"/>
        <w:rPr>
          <w:rFonts w:hint="default" w:ascii="Times New Roman" w:hAnsi="Times New Roman" w:cs="Times New Roman"/>
          <w:b/>
          <w:bCs/>
          <w:lang w:val="en-US"/>
        </w:rPr>
      </w:pPr>
    </w:p>
    <w:p w14:paraId="73267839">
      <w:pPr>
        <w:jc w:val="both"/>
        <w:rPr>
          <w:rFonts w:hint="default" w:ascii="Times New Roman" w:hAnsi="Times New Roman" w:cs="Times New Roman"/>
          <w:b/>
          <w:bCs/>
          <w:lang w:val="en-US"/>
        </w:rPr>
      </w:pPr>
    </w:p>
    <w:p w14:paraId="1F472B4D">
      <w:pPr>
        <w:jc w:val="both"/>
        <w:rPr>
          <w:rFonts w:hint="default" w:ascii="Times New Roman" w:hAnsi="Times New Roman" w:cs="Times New Roman"/>
          <w:b/>
          <w:bCs/>
          <w:lang w:val="en-US"/>
        </w:rPr>
      </w:pPr>
    </w:p>
    <w:p w14:paraId="4B2E437E">
      <w:pPr>
        <w:jc w:val="both"/>
        <w:rPr>
          <w:rFonts w:hint="default" w:ascii="Times New Roman" w:hAnsi="Times New Roman" w:cs="Times New Roman"/>
          <w:b/>
          <w:bCs/>
          <w:lang w:val="en-US"/>
        </w:rPr>
      </w:pPr>
    </w:p>
    <w:p w14:paraId="59F6C9DE">
      <w:pPr>
        <w:jc w:val="both"/>
        <w:rPr>
          <w:rFonts w:hint="default" w:ascii="Times New Roman" w:hAnsi="Times New Roman" w:cs="Times New Roman"/>
          <w:b/>
          <w:bCs/>
          <w:lang w:val="en-US"/>
        </w:rPr>
      </w:pPr>
    </w:p>
    <w:p w14:paraId="2EA9D951">
      <w:pPr>
        <w:jc w:val="both"/>
        <w:rPr>
          <w:rFonts w:hint="default" w:ascii="Times New Roman" w:hAnsi="Times New Roman" w:cs="Times New Roman"/>
          <w:b/>
          <w:bCs/>
          <w:lang w:val="en-US"/>
        </w:rPr>
      </w:pPr>
    </w:p>
    <w:p w14:paraId="2219CC74">
      <w:pPr>
        <w:jc w:val="both"/>
        <w:rPr>
          <w:rFonts w:hint="default" w:ascii="Times New Roman" w:hAnsi="Times New Roman" w:cs="Times New Roman"/>
          <w:b/>
          <w:bCs/>
          <w:lang w:val="en-US"/>
        </w:rPr>
      </w:pPr>
    </w:p>
    <w:p w14:paraId="3310CD67">
      <w:pPr>
        <w:jc w:val="both"/>
        <w:rPr>
          <w:rFonts w:hint="default" w:ascii="Times New Roman" w:hAnsi="Times New Roman" w:cs="Times New Roman"/>
          <w:b/>
          <w:bCs/>
          <w:lang w:val="en-US"/>
        </w:rPr>
      </w:pPr>
    </w:p>
    <w:p w14:paraId="6E62E102">
      <w:pPr>
        <w:jc w:val="both"/>
        <w:rPr>
          <w:rFonts w:hint="default" w:ascii="Times New Roman" w:hAnsi="Times New Roman" w:cs="Times New Roman"/>
          <w:b/>
          <w:bCs/>
          <w:lang w:val="en-US"/>
        </w:rPr>
      </w:pPr>
    </w:p>
    <w:p w14:paraId="371FC1D5">
      <w:pPr>
        <w:jc w:val="both"/>
        <w:rPr>
          <w:rFonts w:hint="default" w:ascii="Times New Roman" w:hAnsi="Times New Roman" w:cs="Times New Roman"/>
          <w:b/>
          <w:bCs/>
          <w:lang w:val="en-US"/>
        </w:rPr>
      </w:pPr>
    </w:p>
    <w:p w14:paraId="4381D04E">
      <w:pPr>
        <w:jc w:val="both"/>
        <w:rPr>
          <w:rFonts w:hint="default" w:ascii="Times New Roman" w:hAnsi="Times New Roman" w:cs="Times New Roman"/>
          <w:b/>
          <w:bCs/>
          <w:lang w:val="en-US"/>
        </w:rPr>
      </w:pPr>
    </w:p>
    <w:p w14:paraId="66B92F1F">
      <w:pPr>
        <w:jc w:val="both"/>
        <w:rPr>
          <w:rFonts w:hint="default" w:ascii="Times New Roman" w:hAnsi="Times New Roman" w:cs="Times New Roman"/>
          <w:b/>
          <w:bCs/>
          <w:lang w:val="en-US"/>
        </w:rPr>
      </w:pPr>
    </w:p>
    <w:p w14:paraId="0F4BF123">
      <w:pPr>
        <w:jc w:val="both"/>
        <w:rPr>
          <w:rFonts w:hint="default" w:ascii="Times New Roman" w:hAnsi="Times New Roman" w:cs="Times New Roman"/>
          <w:b/>
          <w:bCs/>
          <w:lang w:val="en-US"/>
        </w:rPr>
      </w:pPr>
    </w:p>
    <w:p w14:paraId="0C355F49">
      <w:pPr>
        <w:jc w:val="both"/>
        <w:rPr>
          <w:rFonts w:hint="default" w:ascii="Times New Roman" w:hAnsi="Times New Roman" w:cs="Times New Roman"/>
          <w:b/>
          <w:bCs/>
          <w:lang w:val="en-US"/>
        </w:rPr>
      </w:pPr>
    </w:p>
    <w:p w14:paraId="51C5AB93">
      <w:pPr>
        <w:jc w:val="both"/>
        <w:rPr>
          <w:rFonts w:hint="default" w:ascii="Times New Roman" w:hAnsi="Times New Roman" w:cs="Times New Roman"/>
          <w:b/>
          <w:bCs/>
          <w:lang w:val="en-US"/>
        </w:rPr>
      </w:pPr>
    </w:p>
    <w:p w14:paraId="4A36F383">
      <w:pPr>
        <w:jc w:val="both"/>
        <w:rPr>
          <w:rFonts w:hint="default" w:ascii="Times New Roman" w:hAnsi="Times New Roman" w:cs="Times New Roman"/>
          <w:b/>
          <w:bCs/>
          <w:lang w:val="en-US"/>
        </w:rPr>
      </w:pPr>
    </w:p>
    <w:p w14:paraId="7EE681D3">
      <w:pPr>
        <w:jc w:val="both"/>
        <w:rPr>
          <w:rFonts w:hint="default" w:ascii="Times New Roman" w:hAnsi="Times New Roman" w:cs="Times New Roman"/>
          <w:b/>
          <w:bCs/>
          <w:lang w:val="en-US"/>
        </w:rPr>
      </w:pPr>
    </w:p>
    <w:p w14:paraId="2CCE558F">
      <w:pPr>
        <w:jc w:val="both"/>
        <w:rPr>
          <w:rFonts w:hint="default" w:ascii="Times New Roman" w:hAnsi="Times New Roman" w:cs="Times New Roman"/>
          <w:b/>
          <w:bCs/>
          <w:lang w:val="en-US"/>
        </w:rPr>
      </w:pPr>
    </w:p>
    <w:p w14:paraId="36D74DF6">
      <w:pPr>
        <w:jc w:val="both"/>
        <w:rPr>
          <w:rFonts w:hint="default" w:ascii="Times New Roman" w:hAnsi="Times New Roman" w:cs="Times New Roman"/>
          <w:b/>
          <w:bCs/>
          <w:lang w:val="en-US"/>
        </w:rPr>
      </w:pPr>
    </w:p>
    <w:p w14:paraId="7D688CFC">
      <w:pPr>
        <w:jc w:val="both"/>
        <w:rPr>
          <w:rFonts w:hint="default" w:ascii="Times New Roman" w:hAnsi="Times New Roman" w:cs="Times New Roman"/>
          <w:b/>
          <w:bCs/>
          <w:lang w:val="en-US"/>
        </w:rPr>
      </w:pPr>
    </w:p>
    <w:p w14:paraId="0704845D">
      <w:pPr>
        <w:jc w:val="both"/>
        <w:rPr>
          <w:rFonts w:hint="default" w:ascii="Times New Roman" w:hAnsi="Times New Roman" w:cs="Times New Roman"/>
          <w:b/>
          <w:bCs/>
          <w:lang w:val="en-US"/>
        </w:rPr>
      </w:pPr>
    </w:p>
    <w:p w14:paraId="6CC8E05A">
      <w:pPr>
        <w:jc w:val="both"/>
        <w:rPr>
          <w:rFonts w:hint="default" w:ascii="Times New Roman" w:hAnsi="Times New Roman" w:cs="Times New Roman"/>
          <w:b/>
          <w:bCs/>
          <w:lang w:val="en-US"/>
        </w:rPr>
      </w:pPr>
    </w:p>
    <w:p w14:paraId="1C90AD88">
      <w:pPr>
        <w:jc w:val="both"/>
        <w:rPr>
          <w:rFonts w:hint="default" w:ascii="Times New Roman" w:hAnsi="Times New Roman" w:cs="Times New Roman"/>
          <w:b/>
          <w:bCs/>
          <w:lang w:val="en-US"/>
        </w:rPr>
      </w:pPr>
    </w:p>
    <w:p w14:paraId="21E482D2">
      <w:pPr>
        <w:jc w:val="both"/>
        <w:rPr>
          <w:rFonts w:hint="default" w:ascii="Times New Roman" w:hAnsi="Times New Roman" w:cs="Times New Roman"/>
          <w:b/>
          <w:bCs/>
          <w:lang w:val="en-US"/>
        </w:rPr>
      </w:pPr>
    </w:p>
    <w:p w14:paraId="1AF6D7E8">
      <w:pPr>
        <w:jc w:val="both"/>
        <w:rPr>
          <w:rFonts w:hint="default" w:ascii="Times New Roman" w:hAnsi="Times New Roman" w:cs="Times New Roman"/>
          <w:b/>
          <w:bCs/>
          <w:lang w:val="en-US"/>
        </w:rPr>
      </w:pPr>
    </w:p>
    <w:p w14:paraId="3C45ADFE">
      <w:pPr>
        <w:jc w:val="both"/>
        <w:rPr>
          <w:rFonts w:hint="default" w:ascii="Times New Roman" w:hAnsi="Times New Roman" w:cs="Times New Roman"/>
          <w:b/>
          <w:bCs/>
          <w:lang w:val="en-US"/>
        </w:rPr>
      </w:pPr>
    </w:p>
    <w:p w14:paraId="0B9099C7">
      <w:pPr>
        <w:jc w:val="both"/>
        <w:rPr>
          <w:rFonts w:hint="default" w:ascii="Times New Roman" w:hAnsi="Times New Roman" w:cs="Times New Roman"/>
          <w:b/>
          <w:bCs/>
          <w:lang w:val="en-US"/>
        </w:rPr>
      </w:pPr>
    </w:p>
    <w:p w14:paraId="73E05B53">
      <w:pPr>
        <w:jc w:val="both"/>
        <w:rPr>
          <w:rFonts w:hint="default" w:ascii="Times New Roman" w:hAnsi="Times New Roman" w:cs="Times New Roman"/>
          <w:b/>
          <w:bCs/>
          <w:lang w:val="en-US"/>
        </w:rPr>
      </w:pPr>
    </w:p>
    <w:p w14:paraId="2FF36A84">
      <w:pPr>
        <w:pStyle w:val="2"/>
        <w:ind w:right="359"/>
        <w:rPr>
          <w:rFonts w:hint="default" w:ascii="Times New Roman" w:hAnsi="Times New Roman" w:cs="Times New Roman"/>
          <w:spacing w:val="-2"/>
        </w:rPr>
      </w:pPr>
      <w:bookmarkStart w:id="35" w:name="_Toc23530"/>
      <w:bookmarkStart w:id="36" w:name="_Toc18499"/>
      <w:bookmarkStart w:id="37" w:name="_Toc2552"/>
      <w:bookmarkStart w:id="38" w:name="_Toc13839"/>
      <w:r>
        <w:rPr>
          <w:rFonts w:hint="default" w:ascii="Times New Roman" w:hAnsi="Times New Roman" w:cs="Times New Roman"/>
          <w:spacing w:val="-2"/>
        </w:rPr>
        <w:t>ABSTRACT</w:t>
      </w:r>
      <w:bookmarkEnd w:id="35"/>
      <w:bookmarkEnd w:id="36"/>
      <w:bookmarkEnd w:id="37"/>
      <w:bookmarkEnd w:id="38"/>
    </w:p>
    <w:p w14:paraId="0493C750">
      <w:pPr>
        <w:pStyle w:val="2"/>
        <w:ind w:right="359"/>
        <w:jc w:val="both"/>
        <w:rPr>
          <w:rFonts w:hint="default" w:ascii="Times New Roman" w:hAnsi="Times New Roman" w:cs="Times New Roman"/>
          <w:spacing w:val="-2"/>
        </w:rPr>
      </w:pPr>
    </w:p>
    <w:p w14:paraId="4388EA1F">
      <w:pPr>
        <w:pStyle w:val="13"/>
        <w:keepNext w:val="0"/>
        <w:keepLines w:val="0"/>
        <w:widowControl/>
        <w:suppressLineNumbers w:val="0"/>
        <w:spacing w:line="480" w:lineRule="auto"/>
        <w:jc w:val="both"/>
        <w:rPr>
          <w:rFonts w:hint="default" w:ascii="Times New Roman" w:hAnsi="Times New Roman" w:cs="Times New Roman"/>
          <w:i/>
          <w:iCs/>
        </w:rPr>
      </w:pPr>
      <w:r>
        <w:rPr>
          <w:rFonts w:hint="default" w:ascii="Times New Roman" w:hAnsi="Times New Roman" w:cs="Times New Roman"/>
          <w:i/>
          <w:iCs/>
        </w:rPr>
        <w:t>The rapid shift towards a digital economy has complicated personal financial management, particularly for university students and low-income earners who frequently rely on flawed manual logs, reactive applications, or pure "mental accounting." These traditional methods lack the proactive foresight necessary to prevent cyclical debt and budget overruns. This study aimed to address these inefficiencies by designing and implementing a web-based Personal Finance Tracker powered by Predictive Analytics, tailored specifically to the localized economic context of the Federal University of Lafia (FULafia) student community. The project adopted the Structured Systems Analysis and Design Methodology (SSADM) to systematically guide the development lifecycle from requirements gathering to system deployment.</w:t>
      </w:r>
    </w:p>
    <w:p w14:paraId="0137D2F2">
      <w:pPr>
        <w:pStyle w:val="13"/>
        <w:keepNext w:val="0"/>
        <w:keepLines w:val="0"/>
        <w:widowControl/>
        <w:suppressLineNumbers w:val="0"/>
        <w:spacing w:line="480" w:lineRule="auto"/>
        <w:jc w:val="both"/>
        <w:rPr>
          <w:rFonts w:hint="default" w:ascii="Times New Roman" w:hAnsi="Times New Roman" w:cs="Times New Roman"/>
          <w:i/>
          <w:iCs/>
        </w:rPr>
      </w:pPr>
      <w:r>
        <w:rPr>
          <w:rFonts w:hint="default" w:ascii="Times New Roman" w:hAnsi="Times New Roman" w:cs="Times New Roman"/>
          <w:i/>
          <w:iCs/>
        </w:rPr>
        <w:t>The software was developed using a decoupled, serverless architecture: React.js and Tailwind CSS were utilized to create a highly responsive, lightweight user interface, while Supabase (PostgreSQL) served as the robust backend for secure data storage and authentication. By applying Time-Series Analysis and Moving Average algorithms to historical transaction data, the system moves beyond reactive historical reporting to generate intelligent, "forward-looking" financial forecasts. System testing revealed that the application successfully eliminated manual calculation errors, delivered real-time visual analytics, and accurately predicted upcoming expenses with negligible latency (under 200 milliseconds). The study concludes that integrating predictive data science into simplified, localized financial tools drastically improves grassroots financial literacy, empowering users to proactively manage their liquidity and cultivate long-term financial stability.</w:t>
      </w:r>
    </w:p>
    <w:p w14:paraId="3DD659AC">
      <w:pPr>
        <w:spacing w:line="480" w:lineRule="auto"/>
        <w:jc w:val="center"/>
        <w:rPr>
          <w:rFonts w:hint="default" w:ascii="Times New Roman" w:hAnsi="Times New Roman" w:cs="Times New Roman"/>
          <w:b/>
          <w:bCs/>
          <w:sz w:val="24"/>
          <w:szCs w:val="24"/>
          <w:lang w:val="en-US"/>
        </w:rPr>
        <w:sectPr>
          <w:pgSz w:w="11906" w:h="16838"/>
          <w:pgMar w:top="1440" w:right="1800" w:bottom="1440" w:left="1800" w:header="720" w:footer="720" w:gutter="0"/>
          <w:pgNumType w:fmt="upperRoman"/>
          <w:cols w:space="720" w:num="1"/>
          <w:docGrid w:linePitch="360" w:charSpace="0"/>
        </w:sectPr>
      </w:pPr>
    </w:p>
    <w:p w14:paraId="13888433">
      <w:pPr>
        <w:pStyle w:val="2"/>
        <w:bidi w:val="0"/>
        <w:rPr>
          <w:rFonts w:hint="default"/>
          <w:lang w:val="en-US"/>
        </w:rPr>
      </w:pPr>
      <w:bookmarkStart w:id="39" w:name="_Toc9804"/>
      <w:r>
        <w:rPr>
          <w:rFonts w:hint="default"/>
          <w:lang w:val="en-US"/>
        </w:rPr>
        <w:t>CHAPTER ONE</w:t>
      </w:r>
      <w:bookmarkEnd w:id="39"/>
    </w:p>
    <w:p w14:paraId="24B065C8">
      <w:pPr>
        <w:pStyle w:val="2"/>
        <w:bidi w:val="0"/>
        <w:rPr>
          <w:rFonts w:hint="default"/>
          <w:lang w:val="en-US"/>
        </w:rPr>
      </w:pPr>
      <w:bookmarkStart w:id="40" w:name="_Toc22265"/>
      <w:r>
        <w:rPr>
          <w:rFonts w:hint="default"/>
          <w:lang w:val="en-US"/>
        </w:rPr>
        <w:t>INTRODUCTION</w:t>
      </w:r>
      <w:bookmarkEnd w:id="40"/>
    </w:p>
    <w:p w14:paraId="1A7847C6">
      <w:pPr>
        <w:spacing w:line="480" w:lineRule="auto"/>
        <w:jc w:val="center"/>
        <w:rPr>
          <w:rFonts w:hint="default" w:ascii="Times New Roman" w:hAnsi="Times New Roman" w:cs="Times New Roman"/>
          <w:b/>
          <w:bCs/>
          <w:sz w:val="24"/>
          <w:szCs w:val="24"/>
          <w:lang w:val="en-US"/>
        </w:rPr>
      </w:pPr>
    </w:p>
    <w:p w14:paraId="3B10231A">
      <w:pPr>
        <w:pStyle w:val="3"/>
        <w:numPr>
          <w:ilvl w:val="0"/>
          <w:numId w:val="1"/>
        </w:numPr>
        <w:bidi w:val="0"/>
        <w:rPr>
          <w:rFonts w:hint="default"/>
          <w:lang w:val="en-US"/>
        </w:rPr>
      </w:pPr>
      <w:bookmarkStart w:id="41" w:name="_Toc23973"/>
      <w:bookmarkStart w:id="42" w:name="_Toc28658"/>
      <w:bookmarkStart w:id="43" w:name="_Toc14758"/>
      <w:bookmarkStart w:id="44" w:name="_Toc6644"/>
      <w:r>
        <w:rPr>
          <w:rFonts w:hint="default"/>
          <w:rtl w:val="0"/>
        </w:rPr>
        <w:t>Background of the Study</w:t>
      </w:r>
      <w:bookmarkEnd w:id="41"/>
      <w:bookmarkEnd w:id="42"/>
      <w:bookmarkEnd w:id="43"/>
      <w:bookmarkEnd w:id="44"/>
    </w:p>
    <w:p w14:paraId="6D95394D">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In an increasingly digital economy, managing personal finances has evolved into a sophisticated task that requires far more than basic arithmetic. As noted by Gartner (2022), the rapid global shift toward a cashless society has made the tracking of "invisible" digital transactions a primary and complex challenge for modern consumers. Without the physical exchange of fiat currency, individuals often lose the tactile awareness of spending, leading to faster depletion of funds. Many individuals, particularly university students and low-income earners in developing regions, struggle to maintain a clear, continuous view of their income versus expenditure. They frequently rely on manual logs, fragmented mobile notes, or pure memory to track their finances. Thaler (2017) describes this reliance on memory as "mental accounting," a psychological process that is inherently prone to cognitive bias, miscalculation, and severe financial inefficiency.</w:t>
      </w:r>
    </w:p>
    <w:p w14:paraId="3F09980B">
      <w:pPr>
        <w:numPr>
          <w:ilvl w:val="0"/>
          <w:numId w:val="0"/>
        </w:numPr>
        <w:spacing w:line="480" w:lineRule="auto"/>
        <w:ind w:leftChars="0" w:right="0" w:rightChars="0"/>
        <w:jc w:val="both"/>
        <w:rPr>
          <w:rFonts w:hint="default" w:ascii="Times New Roman" w:hAnsi="Times New Roman" w:cs="Times New Roman"/>
          <w:b/>
          <w:bCs/>
          <w:sz w:val="24"/>
          <w:szCs w:val="24"/>
          <w:lang w:val="en-US"/>
        </w:rPr>
      </w:pPr>
      <w:r>
        <w:rPr>
          <w:rFonts w:hint="default" w:ascii="Times New Roman" w:hAnsi="Times New Roman" w:cs="Times New Roman"/>
        </w:rPr>
        <w:t xml:space="preserve">Personal Finance Trackers (PFM) emerged as digital tools specifically designed to simplify this budgeting process by automating the recording of financial events. According to Muir (2014), while early iterations of these electronic tools succeeded in providing basic data visualization and digitized ledgers, they remained largely reactive. They essentially acted as digital mirrors, showing users only their past mistakes and historical expenditures after the funds were already gone. However, by integrating </w:t>
      </w:r>
      <w:r>
        <w:rPr>
          <w:rFonts w:hint="default" w:ascii="Times New Roman" w:hAnsi="Times New Roman" w:cs="Times New Roman"/>
          <w:b/>
          <w:bCs/>
        </w:rPr>
        <w:t>Predictive Analytics</w:t>
      </w:r>
      <w:r>
        <w:rPr>
          <w:rFonts w:hint="default" w:ascii="Times New Roman" w:hAnsi="Times New Roman" w:cs="Times New Roman"/>
        </w:rPr>
        <w:t>, modern financial systems can move beyond mere historical record-keeping to provide "forward-looking" insights. This advanced application of Time-Series Analysis allows users to anticipate future costs based on the mathematical density of their historical data, effectively transforming personal budgeting from a static historical report into a dynamic, proactive financial strategy that anticipates user needs (Kaya et al., 2019).</w:t>
      </w:r>
    </w:p>
    <w:p w14:paraId="0D2E11F5">
      <w:pPr>
        <w:pStyle w:val="3"/>
        <w:numPr>
          <w:ilvl w:val="0"/>
          <w:numId w:val="1"/>
        </w:numPr>
        <w:bidi w:val="0"/>
        <w:rPr>
          <w:rFonts w:hint="default"/>
          <w:lang w:val="en-US"/>
        </w:rPr>
      </w:pPr>
      <w:bookmarkStart w:id="45" w:name="_Toc1645"/>
      <w:r>
        <w:rPr>
          <w:rFonts w:hint="default"/>
          <w:rtl w:val="0"/>
        </w:rPr>
        <w:t>Statement of the Problem</w:t>
      </w:r>
      <w:bookmarkEnd w:id="45"/>
    </w:p>
    <w:p w14:paraId="6C590B90">
      <w:pPr>
        <w:numPr>
          <w:ilvl w:val="0"/>
          <w:numId w:val="0"/>
        </w:numPr>
        <w:spacing w:line="48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Despite the universally acknowledged critical role that disciplined budgeting plays in personal financial stability, existing manual and digital finance management systems continue to face serious structural problems that undermine individual economic well-being:</w:t>
      </w:r>
    </w:p>
    <w:p w14:paraId="35C4A13C">
      <w:pPr>
        <w:pStyle w:val="13"/>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cs="Times New Roman"/>
        </w:rPr>
      </w:pPr>
      <w:r>
        <w:rPr>
          <w:rFonts w:hint="default" w:ascii="Times New Roman" w:hAnsi="Times New Roman" w:cs="Times New Roman"/>
          <w:b/>
          <w:bCs/>
        </w:rPr>
        <w:t>First,</w:t>
      </w:r>
      <w:r>
        <w:rPr>
          <w:rFonts w:hint="default" w:ascii="Times New Roman" w:hAnsi="Times New Roman" w:cs="Times New Roman"/>
        </w:rPr>
        <w:t xml:space="preserve"> traditional paper-based or ledger-based tracking systems are fundamentally flawed due to their susceptibility to human errors; these include basic calculation mistakes, forgotten daily entries, and the physical loss or destruction of the records themselves (Ayo &amp; Ukpere, 2011). These manual issues consistently result in a highly inaccurate reflection of a user's true financial status, leading directly to a subsequent loss of control over personal liquidity and an inability to save.</w:t>
      </w:r>
    </w:p>
    <w:p w14:paraId="0A05BC62">
      <w:pPr>
        <w:pStyle w:val="13"/>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cs="Times New Roman"/>
        </w:rPr>
      </w:pPr>
      <w:r>
        <w:rPr>
          <w:rFonts w:hint="default" w:ascii="Times New Roman" w:hAnsi="Times New Roman" w:cs="Times New Roman"/>
          <w:b/>
          <w:bCs/>
        </w:rPr>
        <w:t>Second,</w:t>
      </w:r>
      <w:r>
        <w:rPr>
          <w:rFonts w:hint="default" w:ascii="Times New Roman" w:hAnsi="Times New Roman" w:cs="Times New Roman"/>
        </w:rPr>
        <w:t xml:space="preserve"> many of the existing electronic personal finance applications available to average consumers suffer from a severe lack of proactive functionality. Because financial data in these apps is treated as a static historical record, the systems are strictly "reactive" rather than "predictive". Users are often notified of their financial deficits and over-budget status only after the transactions have occurred, leaving absolutely no room for preventive measures or adjustments. Without the integration of predictive analytics, individuals lack the necessary mathematical foresight to independently forecast cyclical expenses or identify high-risk spending trends before they negatively impact their savings (Kaya et al., 2019).</w:t>
      </w:r>
    </w:p>
    <w:p w14:paraId="0BC1FA3A">
      <w:pPr>
        <w:pStyle w:val="13"/>
        <w:keepNext w:val="0"/>
        <w:keepLines w:val="0"/>
        <w:widowControl/>
        <w:numPr>
          <w:ilvl w:val="0"/>
          <w:numId w:val="2"/>
        </w:numPr>
        <w:suppressLineNumbers w:val="0"/>
        <w:spacing w:line="480" w:lineRule="auto"/>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rPr>
        <w:t>Finally,</w:t>
      </w:r>
      <w:r>
        <w:rPr>
          <w:rFonts w:hint="default" w:ascii="Times New Roman" w:hAnsi="Times New Roman" w:cs="Times New Roman"/>
        </w:rPr>
        <w:t xml:space="preserve"> in many localized contexts</w:t>
      </w:r>
      <w:r>
        <w:rPr>
          <w:rFonts w:hint="default" w:cs="Times New Roman"/>
          <w:lang w:val="en-US"/>
        </w:rPr>
        <w:t xml:space="preserve"> </w:t>
      </w:r>
      <w:r>
        <w:rPr>
          <w:rFonts w:hint="default" w:ascii="Times New Roman" w:hAnsi="Times New Roman" w:cs="Times New Roman"/>
        </w:rPr>
        <w:t>particularly within university environments like the Federal University of Lafia (FULafia)</w:t>
      </w:r>
      <w:r>
        <w:rPr>
          <w:rFonts w:hint="default" w:cs="Times New Roman"/>
          <w:lang w:val="en-US"/>
        </w:rPr>
        <w:t xml:space="preserve"> </w:t>
      </w:r>
      <w:r>
        <w:rPr>
          <w:rFonts w:hint="default" w:ascii="Times New Roman" w:hAnsi="Times New Roman" w:cs="Times New Roman"/>
        </w:rPr>
        <w:t>the overwhelming complexity of professional financial software and the lack of automated, localized analysis have directly contributed to poor financial literacy and high debt levels among students. Therefore, there is a pressing, unaddressed need for a streamlined budgeting system that guarantees input accuracy, ensures ease of use, and provides intelligent, "forward-looking" insights to prevent budget overruns.</w:t>
      </w:r>
    </w:p>
    <w:p w14:paraId="382F0515">
      <w:pPr>
        <w:pStyle w:val="3"/>
        <w:numPr>
          <w:ilvl w:val="0"/>
          <w:numId w:val="1"/>
        </w:numPr>
        <w:bidi w:val="0"/>
        <w:rPr>
          <w:rFonts w:hint="default"/>
          <w:lang w:val="en-US"/>
        </w:rPr>
      </w:pPr>
      <w:bookmarkStart w:id="46" w:name="_Toc17271"/>
      <w:r>
        <w:rPr>
          <w:rFonts w:hint="default"/>
          <w:rtl w:val="0"/>
        </w:rPr>
        <w:t>Aim and Objectives of the Study</w:t>
      </w:r>
      <w:bookmarkEnd w:id="46"/>
    </w:p>
    <w:p w14:paraId="3AA12DC7">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The aim of this research is to design and implement a web-based Personal Finance Tracker powered by Predictive Analytics to dramatically enhance individual financial planning and resource management. The specific objectives of this system are:</w:t>
      </w:r>
    </w:p>
    <w:p w14:paraId="1ED818B8">
      <w:pPr>
        <w:pStyle w:val="13"/>
        <w:keepNext w:val="0"/>
        <w:keepLines w:val="0"/>
        <w:widowControl/>
        <w:numPr>
          <w:ilvl w:val="0"/>
          <w:numId w:val="3"/>
        </w:numPr>
        <w:suppressLineNumbers w:val="0"/>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rPr>
        <w:t>To develop a highly intuitive and user-friendly interface that simplifies the daily recording of income and expenses for non-technical users.</w:t>
      </w:r>
    </w:p>
    <w:p w14:paraId="07EE9EA1">
      <w:pPr>
        <w:pStyle w:val="13"/>
        <w:keepNext w:val="0"/>
        <w:keepLines w:val="0"/>
        <w:widowControl/>
        <w:numPr>
          <w:ilvl w:val="0"/>
          <w:numId w:val="3"/>
        </w:numPr>
        <w:suppressLineNumbers w:val="0"/>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rPr>
        <w:t>To implement a robust predictive engine that mathematically analyzes historical transaction data to accurately forecast future spending requirements.</w:t>
      </w:r>
    </w:p>
    <w:p w14:paraId="76DB97B4">
      <w:pPr>
        <w:pStyle w:val="13"/>
        <w:keepNext w:val="0"/>
        <w:keepLines w:val="0"/>
        <w:widowControl/>
        <w:numPr>
          <w:ilvl w:val="0"/>
          <w:numId w:val="3"/>
        </w:numPr>
        <w:suppressLineNumbers w:val="0"/>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rPr>
        <w:t>To design and deploy a secure, cloud-based database architecture for storing highly sensitive personal financial records.</w:t>
      </w:r>
    </w:p>
    <w:p w14:paraId="12D69964">
      <w:pPr>
        <w:pStyle w:val="13"/>
        <w:keepNext w:val="0"/>
        <w:keepLines w:val="0"/>
        <w:widowControl/>
        <w:numPr>
          <w:ilvl w:val="0"/>
          <w:numId w:val="3"/>
        </w:numPr>
        <w:suppressLineNumbers w:val="0"/>
        <w:spacing w:line="480" w:lineRule="auto"/>
        <w:ind w:left="425" w:leftChars="0" w:hanging="425" w:firstLineChars="0"/>
        <w:jc w:val="both"/>
        <w:rPr>
          <w:rFonts w:hint="default" w:ascii="Times New Roman" w:hAnsi="Times New Roman" w:cs="Times New Roman"/>
          <w:b/>
          <w:bCs/>
          <w:sz w:val="24"/>
          <w:szCs w:val="24"/>
          <w:lang w:val="en-US"/>
        </w:rPr>
      </w:pPr>
      <w:r>
        <w:rPr>
          <w:rFonts w:hint="default" w:ascii="Times New Roman" w:hAnsi="Times New Roman" w:cs="Times New Roman"/>
        </w:rPr>
        <w:t>To provide interactive visual analytics (such as dynamic charts and graphs) that allow for better, faster data interpretation and improved financial literacy.</w:t>
      </w:r>
    </w:p>
    <w:p w14:paraId="47B2C5F7">
      <w:pPr>
        <w:pStyle w:val="3"/>
        <w:numPr>
          <w:ilvl w:val="0"/>
          <w:numId w:val="1"/>
        </w:numPr>
        <w:bidi w:val="0"/>
        <w:rPr>
          <w:rFonts w:hint="default"/>
          <w:lang w:val="en-US"/>
        </w:rPr>
      </w:pPr>
      <w:bookmarkStart w:id="47" w:name="_Toc23787"/>
      <w:r>
        <w:rPr>
          <w:rFonts w:hint="default"/>
          <w:rtl w:val="0"/>
        </w:rPr>
        <w:t>Significance of the Study</w:t>
      </w:r>
      <w:bookmarkEnd w:id="47"/>
    </w:p>
    <w:p w14:paraId="42106866">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This study is highly significant across theoretical, practical, and academic dimensions:</w:t>
      </w:r>
    </w:p>
    <w:p w14:paraId="7B8210B5">
      <w:pPr>
        <w:pStyle w:val="13"/>
        <w:keepNext w:val="0"/>
        <w:keepLines w:val="0"/>
        <w:widowControl/>
        <w:numPr>
          <w:ilvl w:val="0"/>
          <w:numId w:val="4"/>
        </w:numPr>
        <w:suppressLineNumbers w:val="0"/>
        <w:spacing w:line="480" w:lineRule="auto"/>
        <w:ind w:left="420" w:leftChars="0" w:hanging="420" w:firstLineChars="0"/>
        <w:jc w:val="both"/>
        <w:rPr>
          <w:rFonts w:hint="default" w:ascii="Times New Roman" w:hAnsi="Times New Roman" w:cs="Times New Roman"/>
        </w:rPr>
      </w:pPr>
      <w:r>
        <w:rPr>
          <w:rFonts w:hint="default" w:ascii="Times New Roman" w:hAnsi="Times New Roman" w:cs="Times New Roman"/>
          <w:b/>
          <w:bCs/>
        </w:rPr>
        <w:t>Theoretical &amp; Practical:</w:t>
      </w:r>
      <w:r>
        <w:rPr>
          <w:rFonts w:hint="default" w:ascii="Times New Roman" w:hAnsi="Times New Roman" w:cs="Times New Roman"/>
        </w:rPr>
        <w:t xml:space="preserve"> First, it technically demonstrates how predictive analytics and machine learning algorithms can be practically applied to radically improve the accuracy and reliability of personal budgeting. By moving beyond simple CRUD (Create, Read, Update, Delete) record-keeping to provide intelligent "forward-looking" insights, the proposed system drastically enhances an individual’s ability to maintain long-term financial stability and prevent cyclical debt (Kaya et al., 2019).</w:t>
      </w:r>
    </w:p>
    <w:p w14:paraId="2823F8E1">
      <w:pPr>
        <w:pStyle w:val="13"/>
        <w:keepNext w:val="0"/>
        <w:keepLines w:val="0"/>
        <w:widowControl/>
        <w:numPr>
          <w:ilvl w:val="0"/>
          <w:numId w:val="4"/>
        </w:numPr>
        <w:suppressLineNumbers w:val="0"/>
        <w:spacing w:line="480" w:lineRule="auto"/>
        <w:ind w:left="420" w:leftChars="0" w:hanging="420" w:firstLineChars="0"/>
        <w:jc w:val="both"/>
        <w:rPr>
          <w:rFonts w:hint="default" w:ascii="Times New Roman" w:hAnsi="Times New Roman" w:cs="Times New Roman"/>
        </w:rPr>
      </w:pPr>
      <w:r>
        <w:rPr>
          <w:rFonts w:hint="default" w:ascii="Times New Roman" w:hAnsi="Times New Roman" w:cs="Times New Roman"/>
          <w:b/>
          <w:bCs/>
        </w:rPr>
        <w:t>Social &amp; Economic:</w:t>
      </w:r>
      <w:r>
        <w:rPr>
          <w:rFonts w:hint="default" w:ascii="Times New Roman" w:hAnsi="Times New Roman" w:cs="Times New Roman"/>
        </w:rPr>
        <w:t xml:space="preserve"> Second, the study directly improves grassroots financial literacy by providing users with automated visual trend analysis and intelligent expenditure categorization. This empowers stakeholders</w:t>
      </w:r>
      <w:r>
        <w:rPr>
          <w:rFonts w:hint="default" w:cs="Times New Roman"/>
          <w:lang w:val="en-US"/>
        </w:rPr>
        <w:t xml:space="preserve"> </w:t>
      </w:r>
      <w:r>
        <w:rPr>
          <w:rFonts w:hint="default" w:ascii="Times New Roman" w:hAnsi="Times New Roman" w:cs="Times New Roman"/>
        </w:rPr>
        <w:t>particularly university students and low-income earners</w:t>
      </w:r>
      <w:r>
        <w:rPr>
          <w:rFonts w:hint="default" w:cs="Times New Roman"/>
          <w:lang w:val="en-US"/>
        </w:rPr>
        <w:t xml:space="preserve"> </w:t>
      </w:r>
      <w:r>
        <w:rPr>
          <w:rFonts w:hint="default" w:ascii="Times New Roman" w:hAnsi="Times New Roman" w:cs="Times New Roman"/>
        </w:rPr>
        <w:t>to easily identify high-yield spending areas and hidden financial drains without requiring any professional accounting knowledge.</w:t>
      </w:r>
    </w:p>
    <w:p w14:paraId="578E29A4">
      <w:pPr>
        <w:pStyle w:val="13"/>
        <w:keepNext w:val="0"/>
        <w:keepLines w:val="0"/>
        <w:widowControl/>
        <w:numPr>
          <w:ilvl w:val="0"/>
          <w:numId w:val="4"/>
        </w:numPr>
        <w:suppressLineNumbers w:val="0"/>
        <w:spacing w:line="480" w:lineRule="auto"/>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rPr>
        <w:t>Architectural &amp; Academic:</w:t>
      </w:r>
      <w:r>
        <w:rPr>
          <w:rFonts w:hint="default" w:ascii="Times New Roman" w:hAnsi="Times New Roman" w:cs="Times New Roman"/>
        </w:rPr>
        <w:t xml:space="preserve"> Third, from an architectural standpoint, the system utilizes a modern serverless architecture, thereby significantly minimizing the heavy infrastructure costs, latency issues, and security risks traditionally associated with centralized financial databases (Hussein, 2021). Academically, this research contributes to the growing body of knowledge regarding the localized application of data science in personal finance management, providing actionable findings for software developers, financial educators, fintech startups, and researchers (Muir, 2014).</w:t>
      </w:r>
    </w:p>
    <w:p w14:paraId="66BB2BBC">
      <w:pPr>
        <w:pStyle w:val="3"/>
        <w:numPr>
          <w:ilvl w:val="0"/>
          <w:numId w:val="1"/>
        </w:numPr>
        <w:bidi w:val="0"/>
        <w:rPr>
          <w:rFonts w:hint="default"/>
          <w:lang w:val="en-US"/>
        </w:rPr>
      </w:pPr>
      <w:bookmarkStart w:id="48" w:name="_Toc22286"/>
      <w:r>
        <w:rPr>
          <w:rFonts w:hint="default"/>
          <w:rtl w:val="0"/>
        </w:rPr>
        <w:t>Scope of the Study</w:t>
      </w:r>
      <w:bookmarkEnd w:id="48"/>
    </w:p>
    <w:p w14:paraId="3C1BEEC5">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 xml:space="preserve">The scope of this study is strictly limited to the conceptual design, architectural planning, and software implementation of a web-based Personal Finance Tracker featuring Predictive Analytics targeted at individual users. The proposed system is being designed and tested using the </w:t>
      </w:r>
      <w:r>
        <w:rPr>
          <w:rFonts w:hint="default" w:ascii="Times New Roman" w:hAnsi="Times New Roman" w:cs="Times New Roman"/>
          <w:b/>
          <w:bCs/>
        </w:rPr>
        <w:t>Federal University of Lafia (FULafia)</w:t>
      </w:r>
      <w:r>
        <w:rPr>
          <w:rFonts w:hint="default" w:ascii="Times New Roman" w:hAnsi="Times New Roman" w:cs="Times New Roman"/>
        </w:rPr>
        <w:t xml:space="preserve"> student community as a primary case study to accurately reflect the economic realities of a localized university environment.</w:t>
      </w:r>
    </w:p>
    <w:p w14:paraId="211C7CD6">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The implemented system covers all essential personal financial management processes, including:</w:t>
      </w:r>
    </w:p>
    <w:p w14:paraId="70822308">
      <w:pPr>
        <w:pStyle w:val="13"/>
        <w:keepNext w:val="0"/>
        <w:keepLines w:val="0"/>
        <w:widowControl/>
        <w:numPr>
          <w:ilvl w:val="0"/>
          <w:numId w:val="5"/>
        </w:numPr>
        <w:suppressLineNumbers w:val="0"/>
        <w:spacing w:line="48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Secure user registration and encrypted authentication</w:t>
      </w:r>
    </w:p>
    <w:p w14:paraId="7E9F6A0B">
      <w:pPr>
        <w:pStyle w:val="13"/>
        <w:keepNext w:val="0"/>
        <w:keepLines w:val="0"/>
        <w:widowControl/>
        <w:numPr>
          <w:ilvl w:val="0"/>
          <w:numId w:val="5"/>
        </w:numPr>
        <w:suppressLineNumbers w:val="0"/>
        <w:spacing w:line="48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Income and expenditure logging</w:t>
      </w:r>
    </w:p>
    <w:p w14:paraId="7ADF9B98">
      <w:pPr>
        <w:pStyle w:val="13"/>
        <w:keepNext w:val="0"/>
        <w:keepLines w:val="0"/>
        <w:widowControl/>
        <w:numPr>
          <w:ilvl w:val="0"/>
          <w:numId w:val="5"/>
        </w:numPr>
        <w:suppressLineNumbers w:val="0"/>
        <w:spacing w:line="48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Automated category classification</w:t>
      </w:r>
    </w:p>
    <w:p w14:paraId="495FAFF2">
      <w:pPr>
        <w:pStyle w:val="13"/>
        <w:keepNext w:val="0"/>
        <w:keepLines w:val="0"/>
        <w:widowControl/>
        <w:numPr>
          <w:ilvl w:val="0"/>
          <w:numId w:val="5"/>
        </w:numPr>
        <w:suppressLineNumbers w:val="0"/>
        <w:spacing w:line="48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Mathematical generation of future spending forecasts</w:t>
      </w:r>
    </w:p>
    <w:p w14:paraId="259C3E73">
      <w:pPr>
        <w:pStyle w:val="13"/>
        <w:keepNext w:val="0"/>
        <w:keepLines w:val="0"/>
        <w:widowControl/>
        <w:suppressLineNumbers w:val="0"/>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rPr>
        <w:t>The study rigorously focuses on demonstrating how time-series analysis and moving average algorithms can be practically applied to improve financial foresight. Advanced enterprise features such as integration with real-time banking APIs, multi-currency conversion, automated governmental tax filing, and large-scale corporate payroll management are entirely beyond the scope of this research.</w:t>
      </w:r>
    </w:p>
    <w:p w14:paraId="397A4492">
      <w:pPr>
        <w:pStyle w:val="3"/>
        <w:numPr>
          <w:ilvl w:val="0"/>
          <w:numId w:val="1"/>
        </w:numPr>
        <w:bidi w:val="0"/>
        <w:rPr>
          <w:rFonts w:hint="default"/>
          <w:lang w:val="en-US"/>
        </w:rPr>
      </w:pPr>
      <w:bookmarkStart w:id="49" w:name="_Toc11415"/>
      <w:r>
        <w:rPr>
          <w:rFonts w:hint="default"/>
          <w:rtl w:val="0"/>
          <w:lang w:val="en-US"/>
        </w:rPr>
        <w:t>Limitations of the Study</w:t>
      </w:r>
      <w:bookmarkEnd w:id="49"/>
    </w:p>
    <w:p w14:paraId="1063BB11">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During the course of this research, several limitations were encountered:</w:t>
      </w:r>
    </w:p>
    <w:p w14:paraId="5C2DDB10">
      <w:pPr>
        <w:pStyle w:val="13"/>
        <w:keepNext w:val="0"/>
        <w:keepLines w:val="0"/>
        <w:widowControl/>
        <w:numPr>
          <w:ilvl w:val="0"/>
          <w:numId w:val="6"/>
        </w:numPr>
        <w:suppressLineNumbers w:val="0"/>
        <w:spacing w:line="480" w:lineRule="auto"/>
        <w:ind w:left="840" w:leftChars="0" w:hanging="420" w:firstLineChars="0"/>
        <w:jc w:val="both"/>
        <w:rPr>
          <w:rFonts w:hint="default" w:ascii="Times New Roman" w:hAnsi="Times New Roman" w:cs="Times New Roman"/>
        </w:rPr>
      </w:pPr>
      <w:r>
        <w:rPr>
          <w:rFonts w:hint="default" w:ascii="Times New Roman" w:hAnsi="Times New Roman" w:cs="Times New Roman"/>
          <w:b/>
          <w:bCs/>
        </w:rPr>
        <w:t>First,</w:t>
      </w:r>
      <w:r>
        <w:rPr>
          <w:rFonts w:hint="default" w:ascii="Times New Roman" w:hAnsi="Times New Roman" w:cs="Times New Roman"/>
        </w:rPr>
        <w:t xml:space="preserve"> the predictive accuracy of the system is inherently dependent on the diligence of the user; because the system does not integrate directly with banking APIs (to maintain the defined scope and ensure user privacy), users must manually input their transactions. If a user fails to log expenses consistently, the dataset will be skewed, thereby reducing the accuracy of the predictive engine.</w:t>
      </w:r>
    </w:p>
    <w:p w14:paraId="1E77705B">
      <w:pPr>
        <w:pStyle w:val="13"/>
        <w:keepNext w:val="0"/>
        <w:keepLines w:val="0"/>
        <w:widowControl/>
        <w:numPr>
          <w:ilvl w:val="0"/>
          <w:numId w:val="6"/>
        </w:numPr>
        <w:suppressLineNumbers w:val="0"/>
        <w:spacing w:line="480" w:lineRule="auto"/>
        <w:ind w:left="84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rPr>
        <w:t>Secondly,</w:t>
      </w:r>
      <w:r>
        <w:rPr>
          <w:rFonts w:hint="default" w:ascii="Times New Roman" w:hAnsi="Times New Roman" w:cs="Times New Roman"/>
        </w:rPr>
        <w:t xml:space="preserve"> time and financial constraints limited the testing phase to a specific sample size within the Federal University of Lafia community, meaning the predictive models are trained on student-centric spending habits and may require recalibration before being deployed to older, high-income demographics.</w:t>
      </w:r>
    </w:p>
    <w:p w14:paraId="17C4C407">
      <w:pPr>
        <w:pStyle w:val="3"/>
        <w:numPr>
          <w:ilvl w:val="0"/>
          <w:numId w:val="1"/>
        </w:numPr>
        <w:bidi w:val="0"/>
        <w:rPr>
          <w:rFonts w:hint="default"/>
          <w:lang w:val="en-US"/>
        </w:rPr>
      </w:pPr>
      <w:bookmarkStart w:id="50" w:name="_Toc22995"/>
      <w:r>
        <w:rPr>
          <w:rFonts w:hint="default"/>
          <w:lang w:val="en-US"/>
        </w:rPr>
        <w:t>Definitions of Terms</w:t>
      </w:r>
      <w:bookmarkEnd w:id="50"/>
    </w:p>
    <w:p w14:paraId="5AF172AB">
      <w:pPr>
        <w:pStyle w:val="13"/>
        <w:keepNext w:val="0"/>
        <w:keepLines w:val="0"/>
        <w:widowControl/>
        <w:numPr>
          <w:ilvl w:val="0"/>
          <w:numId w:val="7"/>
        </w:numPr>
        <w:suppressLineNumbers w:val="0"/>
        <w:spacing w:line="480" w:lineRule="auto"/>
        <w:ind w:left="420" w:leftChars="0" w:hanging="420" w:firstLineChars="0"/>
        <w:rPr>
          <w:rFonts w:hint="default" w:ascii="Times New Roman" w:hAnsi="Times New Roman" w:cs="Times New Roman"/>
        </w:rPr>
      </w:pPr>
      <w:r>
        <w:rPr>
          <w:rFonts w:hint="default" w:ascii="Times New Roman" w:hAnsi="Times New Roman" w:cs="Times New Roman"/>
          <w:b/>
          <w:bCs/>
        </w:rPr>
        <w:t>Predictive Analytics:</w:t>
      </w:r>
      <w:r>
        <w:rPr>
          <w:rFonts w:hint="default" w:ascii="Times New Roman" w:hAnsi="Times New Roman" w:cs="Times New Roman"/>
        </w:rPr>
        <w:t xml:space="preserve"> The use of data, statistical algorithms, and machine learning techniques to identify the likelihood of future outcomes based on historical data.</w:t>
      </w:r>
    </w:p>
    <w:p w14:paraId="1E880E97">
      <w:pPr>
        <w:pStyle w:val="13"/>
        <w:keepNext w:val="0"/>
        <w:keepLines w:val="0"/>
        <w:widowControl/>
        <w:numPr>
          <w:ilvl w:val="0"/>
          <w:numId w:val="7"/>
        </w:numPr>
        <w:suppressLineNumbers w:val="0"/>
        <w:spacing w:line="480" w:lineRule="auto"/>
        <w:ind w:left="420" w:leftChars="0" w:hanging="420" w:firstLineChars="0"/>
        <w:rPr>
          <w:rFonts w:hint="default" w:ascii="Times New Roman" w:hAnsi="Times New Roman" w:cs="Times New Roman"/>
        </w:rPr>
      </w:pPr>
      <w:r>
        <w:rPr>
          <w:rFonts w:hint="default" w:ascii="Times New Roman" w:hAnsi="Times New Roman" w:cs="Times New Roman"/>
          <w:b/>
          <w:bCs/>
        </w:rPr>
        <w:t>Time-Series Analysis:</w:t>
      </w:r>
      <w:r>
        <w:rPr>
          <w:rFonts w:hint="default" w:ascii="Times New Roman" w:hAnsi="Times New Roman" w:cs="Times New Roman"/>
        </w:rPr>
        <w:t xml:space="preserve"> A specific way of analyzing a sequence of data points collected over an interval of time to identify trends.</w:t>
      </w:r>
    </w:p>
    <w:p w14:paraId="2D4B8A9D">
      <w:pPr>
        <w:pStyle w:val="13"/>
        <w:keepNext w:val="0"/>
        <w:keepLines w:val="0"/>
        <w:widowControl/>
        <w:numPr>
          <w:ilvl w:val="0"/>
          <w:numId w:val="7"/>
        </w:numPr>
        <w:suppressLineNumbers w:val="0"/>
        <w:spacing w:line="480" w:lineRule="auto"/>
        <w:ind w:left="420" w:leftChars="0" w:hanging="420" w:firstLineChars="0"/>
        <w:rPr>
          <w:rFonts w:hint="default" w:ascii="Times New Roman" w:hAnsi="Times New Roman" w:cs="Times New Roman"/>
        </w:rPr>
      </w:pPr>
      <w:r>
        <w:rPr>
          <w:rFonts w:hint="default" w:ascii="Times New Roman" w:hAnsi="Times New Roman" w:cs="Times New Roman"/>
          <w:b/>
          <w:bCs/>
        </w:rPr>
        <w:t>CRUD:</w:t>
      </w:r>
      <w:r>
        <w:rPr>
          <w:rFonts w:hint="default" w:ascii="Times New Roman" w:hAnsi="Times New Roman" w:cs="Times New Roman"/>
        </w:rPr>
        <w:t xml:space="preserve"> An acronym for Create, Read, Update, and Delete</w:t>
      </w:r>
      <w:r>
        <w:rPr>
          <w:rFonts w:hint="default" w:ascii="Times New Roman" w:hAnsi="Times New Roman" w:cs="Times New Roman"/>
          <w:lang w:val="en-US"/>
        </w:rPr>
        <w:t xml:space="preserve"> </w:t>
      </w:r>
      <w:r>
        <w:rPr>
          <w:rFonts w:hint="default" w:ascii="Times New Roman" w:hAnsi="Times New Roman" w:cs="Times New Roman"/>
        </w:rPr>
        <w:t>the four basic functions of persistent storage.</w:t>
      </w:r>
    </w:p>
    <w:p w14:paraId="11718750">
      <w:pPr>
        <w:pStyle w:val="13"/>
        <w:keepNext w:val="0"/>
        <w:keepLines w:val="0"/>
        <w:widowControl/>
        <w:numPr>
          <w:ilvl w:val="0"/>
          <w:numId w:val="7"/>
        </w:numPr>
        <w:suppressLineNumbers w:val="0"/>
        <w:spacing w:line="480" w:lineRule="auto"/>
        <w:ind w:left="420" w:leftChars="0" w:hanging="420" w:firstLineChars="0"/>
        <w:rPr>
          <w:rFonts w:hint="default" w:ascii="Times New Roman" w:hAnsi="Times New Roman" w:cs="Times New Roman"/>
        </w:rPr>
      </w:pPr>
      <w:r>
        <w:rPr>
          <w:rFonts w:hint="default" w:ascii="Times New Roman" w:hAnsi="Times New Roman" w:cs="Times New Roman"/>
          <w:b/>
          <w:bCs/>
        </w:rPr>
        <w:t>Supabase:</w:t>
      </w:r>
      <w:r>
        <w:rPr>
          <w:rFonts w:hint="default" w:ascii="Times New Roman" w:hAnsi="Times New Roman" w:cs="Times New Roman"/>
        </w:rPr>
        <w:t xml:space="preserve"> An open-source Firebase alternative providing a backend as a service, including a PostgreSQL database and authentication.</w:t>
      </w:r>
    </w:p>
    <w:p w14:paraId="4407E09B">
      <w:pPr>
        <w:pStyle w:val="13"/>
        <w:keepNext w:val="0"/>
        <w:keepLines w:val="0"/>
        <w:widowControl/>
        <w:numPr>
          <w:ilvl w:val="0"/>
          <w:numId w:val="7"/>
        </w:numPr>
        <w:suppressLineNumbers w:val="0"/>
        <w:spacing w:line="480" w:lineRule="auto"/>
        <w:ind w:left="420" w:leftChars="0" w:hanging="420" w:firstLineChars="0"/>
        <w:rPr>
          <w:rFonts w:hint="default" w:ascii="Times New Roman" w:hAnsi="Times New Roman" w:cs="Times New Roman"/>
        </w:rPr>
      </w:pPr>
      <w:r>
        <w:rPr>
          <w:rFonts w:hint="default" w:ascii="Times New Roman" w:hAnsi="Times New Roman" w:cs="Times New Roman"/>
          <w:b/>
          <w:bCs/>
        </w:rPr>
        <w:t>SSADM:</w:t>
      </w:r>
      <w:r>
        <w:rPr>
          <w:rFonts w:hint="default" w:ascii="Times New Roman" w:hAnsi="Times New Roman" w:cs="Times New Roman"/>
        </w:rPr>
        <w:t xml:space="preserve"> Structured Systems Analysis and Design Methodology; a systems approach to the analysis and design of information systems.</w:t>
      </w:r>
    </w:p>
    <w:p w14:paraId="51515B9F">
      <w:pPr>
        <w:jc w:val="both"/>
        <w:rPr>
          <w:rFonts w:hint="default" w:ascii="Times New Roman" w:hAnsi="Times New Roman" w:cs="Times New Roman"/>
          <w:b/>
          <w:bCs/>
          <w:lang w:val="en-US"/>
        </w:rPr>
      </w:pPr>
    </w:p>
    <w:p w14:paraId="70C78699">
      <w:pPr>
        <w:jc w:val="both"/>
        <w:rPr>
          <w:rFonts w:hint="default" w:ascii="Times New Roman" w:hAnsi="Times New Roman" w:cs="Times New Roman"/>
          <w:b/>
          <w:bCs/>
          <w:lang w:val="en-US"/>
        </w:rPr>
      </w:pPr>
    </w:p>
    <w:p w14:paraId="27089D8A">
      <w:pPr>
        <w:jc w:val="both"/>
        <w:rPr>
          <w:rFonts w:hint="default" w:ascii="Times New Roman" w:hAnsi="Times New Roman" w:cs="Times New Roman"/>
          <w:b/>
          <w:bCs/>
          <w:lang w:val="en-US"/>
        </w:rPr>
      </w:pPr>
    </w:p>
    <w:p w14:paraId="3528C04C">
      <w:pPr>
        <w:jc w:val="both"/>
        <w:rPr>
          <w:rFonts w:hint="default" w:ascii="Times New Roman" w:hAnsi="Times New Roman" w:cs="Times New Roman"/>
          <w:b/>
          <w:bCs/>
          <w:lang w:val="en-US"/>
        </w:rPr>
      </w:pPr>
    </w:p>
    <w:p w14:paraId="47F5B9D9">
      <w:pPr>
        <w:jc w:val="both"/>
        <w:rPr>
          <w:rFonts w:hint="default" w:ascii="Times New Roman" w:hAnsi="Times New Roman" w:cs="Times New Roman"/>
          <w:b/>
          <w:bCs/>
          <w:lang w:val="en-US"/>
        </w:rPr>
      </w:pPr>
    </w:p>
    <w:p w14:paraId="54E1F27D">
      <w:pPr>
        <w:jc w:val="both"/>
        <w:rPr>
          <w:rFonts w:hint="default" w:ascii="Times New Roman" w:hAnsi="Times New Roman" w:cs="Times New Roman"/>
          <w:b/>
          <w:bCs/>
          <w:lang w:val="en-US"/>
        </w:rPr>
      </w:pPr>
    </w:p>
    <w:p w14:paraId="241EC9B1">
      <w:pPr>
        <w:jc w:val="both"/>
        <w:rPr>
          <w:rFonts w:hint="default" w:ascii="Times New Roman" w:hAnsi="Times New Roman" w:cs="Times New Roman"/>
          <w:b/>
          <w:bCs/>
          <w:lang w:val="en-US"/>
        </w:rPr>
      </w:pPr>
    </w:p>
    <w:p w14:paraId="570DB543">
      <w:pPr>
        <w:jc w:val="both"/>
        <w:rPr>
          <w:rFonts w:hint="default" w:ascii="Times New Roman" w:hAnsi="Times New Roman" w:cs="Times New Roman"/>
          <w:b/>
          <w:bCs/>
          <w:lang w:val="en-US"/>
        </w:rPr>
      </w:pPr>
    </w:p>
    <w:p w14:paraId="38D96AC3">
      <w:pPr>
        <w:jc w:val="both"/>
        <w:rPr>
          <w:rFonts w:hint="default" w:ascii="Times New Roman" w:hAnsi="Times New Roman" w:cs="Times New Roman"/>
          <w:b/>
          <w:bCs/>
          <w:lang w:val="en-US"/>
        </w:rPr>
      </w:pPr>
    </w:p>
    <w:p w14:paraId="0C9079B5">
      <w:pPr>
        <w:jc w:val="both"/>
        <w:rPr>
          <w:rFonts w:hint="default" w:ascii="Times New Roman" w:hAnsi="Times New Roman" w:cs="Times New Roman"/>
          <w:b/>
          <w:bCs/>
          <w:lang w:val="en-US"/>
        </w:rPr>
      </w:pPr>
    </w:p>
    <w:p w14:paraId="6AE11E21">
      <w:pPr>
        <w:jc w:val="both"/>
        <w:rPr>
          <w:rFonts w:hint="default" w:ascii="Times New Roman" w:hAnsi="Times New Roman" w:cs="Times New Roman"/>
          <w:b/>
          <w:bCs/>
          <w:lang w:val="en-US"/>
        </w:rPr>
      </w:pPr>
    </w:p>
    <w:p w14:paraId="4FC73EBC">
      <w:pPr>
        <w:jc w:val="both"/>
        <w:rPr>
          <w:rFonts w:hint="default" w:ascii="Times New Roman" w:hAnsi="Times New Roman" w:cs="Times New Roman"/>
          <w:b/>
          <w:bCs/>
          <w:lang w:val="en-US"/>
        </w:rPr>
      </w:pPr>
    </w:p>
    <w:p w14:paraId="0273CED5">
      <w:pPr>
        <w:jc w:val="both"/>
        <w:rPr>
          <w:rFonts w:hint="default" w:ascii="Times New Roman" w:hAnsi="Times New Roman" w:cs="Times New Roman"/>
          <w:b/>
          <w:bCs/>
          <w:lang w:val="en-US"/>
        </w:rPr>
      </w:pPr>
    </w:p>
    <w:p w14:paraId="4AB78726">
      <w:pPr>
        <w:jc w:val="both"/>
        <w:rPr>
          <w:rFonts w:hint="default" w:ascii="Times New Roman" w:hAnsi="Times New Roman" w:cs="Times New Roman"/>
          <w:b/>
          <w:bCs/>
          <w:lang w:val="en-US"/>
        </w:rPr>
      </w:pPr>
    </w:p>
    <w:p w14:paraId="1CFB4300">
      <w:pPr>
        <w:jc w:val="both"/>
        <w:rPr>
          <w:rFonts w:hint="default" w:ascii="Times New Roman" w:hAnsi="Times New Roman" w:cs="Times New Roman"/>
          <w:b/>
          <w:bCs/>
          <w:lang w:val="en-US"/>
        </w:rPr>
      </w:pPr>
    </w:p>
    <w:p w14:paraId="572AAEE2">
      <w:pPr>
        <w:jc w:val="both"/>
        <w:rPr>
          <w:rFonts w:hint="default" w:ascii="Times New Roman" w:hAnsi="Times New Roman" w:cs="Times New Roman"/>
          <w:b/>
          <w:bCs/>
          <w:lang w:val="en-US"/>
        </w:rPr>
      </w:pPr>
    </w:p>
    <w:p w14:paraId="4DC14852">
      <w:pPr>
        <w:jc w:val="both"/>
        <w:rPr>
          <w:rFonts w:hint="default" w:ascii="Times New Roman" w:hAnsi="Times New Roman" w:cs="Times New Roman"/>
          <w:b/>
          <w:bCs/>
          <w:lang w:val="en-US"/>
        </w:rPr>
      </w:pPr>
    </w:p>
    <w:p w14:paraId="3CBCD609">
      <w:pPr>
        <w:jc w:val="both"/>
        <w:rPr>
          <w:rFonts w:hint="default" w:ascii="Times New Roman" w:hAnsi="Times New Roman" w:cs="Times New Roman"/>
          <w:b/>
          <w:bCs/>
          <w:lang w:val="en-US"/>
        </w:rPr>
      </w:pPr>
    </w:p>
    <w:p w14:paraId="0A7B5847">
      <w:pPr>
        <w:jc w:val="both"/>
        <w:rPr>
          <w:rFonts w:hint="default" w:ascii="Times New Roman" w:hAnsi="Times New Roman" w:cs="Times New Roman"/>
          <w:b/>
          <w:bCs/>
          <w:lang w:val="en-US"/>
        </w:rPr>
      </w:pPr>
    </w:p>
    <w:p w14:paraId="00000039">
      <w:pPr>
        <w:pStyle w:val="2"/>
        <w:bidi w:val="0"/>
      </w:pPr>
      <w:bookmarkStart w:id="51" w:name="_Toc7046"/>
      <w:r>
        <w:rPr>
          <w:rtl w:val="0"/>
        </w:rPr>
        <w:t>CHAPTER TWO</w:t>
      </w:r>
      <w:bookmarkEnd w:id="51"/>
    </w:p>
    <w:p w14:paraId="0000003A">
      <w:pPr>
        <w:pStyle w:val="2"/>
        <w:bidi w:val="0"/>
        <w:rPr>
          <w:rtl w:val="0"/>
        </w:rPr>
      </w:pPr>
      <w:bookmarkStart w:id="52" w:name="_xo2v46nem023" w:colFirst="0" w:colLast="0"/>
      <w:bookmarkEnd w:id="52"/>
      <w:bookmarkStart w:id="53" w:name="_Toc21421"/>
      <w:bookmarkStart w:id="54" w:name="_Toc7826"/>
      <w:bookmarkStart w:id="55" w:name="_Toc25091"/>
      <w:bookmarkStart w:id="56" w:name="_Toc20751"/>
      <w:bookmarkStart w:id="57" w:name="_Toc17334"/>
      <w:bookmarkStart w:id="58" w:name="_Toc11044"/>
      <w:bookmarkStart w:id="59" w:name="_Toc16740"/>
      <w:r>
        <w:rPr>
          <w:rtl w:val="0"/>
        </w:rPr>
        <w:t>LITERATURE REVIEW</w:t>
      </w:r>
      <w:bookmarkEnd w:id="53"/>
      <w:bookmarkEnd w:id="54"/>
      <w:bookmarkEnd w:id="55"/>
      <w:bookmarkEnd w:id="56"/>
      <w:bookmarkEnd w:id="57"/>
      <w:bookmarkEnd w:id="58"/>
      <w:bookmarkEnd w:id="59"/>
    </w:p>
    <w:p w14:paraId="6C76600A">
      <w:pPr>
        <w:pStyle w:val="2"/>
        <w:bidi w:val="0"/>
        <w:jc w:val="both"/>
        <w:rPr>
          <w:rtl w:val="0"/>
        </w:rPr>
      </w:pPr>
    </w:p>
    <w:p w14:paraId="59D8692C">
      <w:pPr>
        <w:pStyle w:val="4"/>
        <w:numPr>
          <w:ilvl w:val="0"/>
          <w:numId w:val="8"/>
        </w:numPr>
        <w:bidi w:val="0"/>
        <w:rPr>
          <w:rFonts w:hint="default" w:ascii="Times New Roman" w:hAnsi="Times New Roman" w:cs="Times New Roman"/>
          <w:b/>
          <w:bCs/>
          <w:color w:val="000000" w:themeColor="text1"/>
          <w:lang w:val="en-US"/>
          <w14:textFill>
            <w14:solidFill>
              <w14:schemeClr w14:val="tx1"/>
            </w14:solidFill>
          </w14:textFill>
        </w:rPr>
      </w:pPr>
      <w:bookmarkStart w:id="60" w:name="_Toc31059"/>
      <w:r>
        <w:rPr>
          <w:rFonts w:hint="default" w:ascii="Times New Roman" w:hAnsi="Times New Roman" w:cs="Times New Roman"/>
          <w:b/>
          <w:bCs/>
          <w:color w:val="000000" w:themeColor="text1"/>
          <w:lang w:val="en-US"/>
          <w14:textFill>
            <w14:solidFill>
              <w14:schemeClr w14:val="tx1"/>
            </w14:solidFill>
          </w14:textFill>
        </w:rPr>
        <w:t>Introduction</w:t>
      </w:r>
      <w:bookmarkEnd w:id="60"/>
    </w:p>
    <w:p w14:paraId="2E27D9E1">
      <w:pPr>
        <w:numPr>
          <w:numId w:val="0"/>
        </w:numPr>
        <w:spacing w:line="480" w:lineRule="auto"/>
        <w:ind w:leftChars="0"/>
        <w:jc w:val="both"/>
        <w:rPr>
          <w:rFonts w:hint="default" w:ascii="Times New Roman" w:hAnsi="Times New Roman" w:cs="Times New Roman"/>
          <w:b/>
          <w:bCs/>
          <w:lang w:val="en-US"/>
        </w:rPr>
      </w:pPr>
      <w:r>
        <w:rPr>
          <w:rFonts w:hint="default" w:ascii="Times New Roman" w:hAnsi="Times New Roman" w:eastAsia="SimSun" w:cs="Times New Roman"/>
          <w:sz w:val="24"/>
          <w:szCs w:val="24"/>
        </w:rPr>
        <w:t>This chapter reviews existing literature related to personal financial management and predictive analytics. The review focuses on the theoretical framework underpinning the study, related works on traditional manual budgeting, electronic finance tools, and machine learning-based forecasting systems, as well as a summary of reviewed works highlighting research gaps. The purpose of this chapter is to establish a solid academic and technical foundation for the proposed Personal Finance Tracker with Predictive Analytics for the Federal University of Lafia (FULafia) community</w:t>
      </w:r>
    </w:p>
    <w:p w14:paraId="52D49286">
      <w:pPr>
        <w:pStyle w:val="4"/>
        <w:numPr>
          <w:ilvl w:val="0"/>
          <w:numId w:val="8"/>
        </w:numPr>
        <w:bidi w:val="0"/>
        <w:rPr>
          <w:rFonts w:hint="default" w:ascii="Times New Roman" w:hAnsi="Times New Roman" w:cs="Times New Roman"/>
          <w:b/>
          <w:bCs/>
          <w:color w:val="000000" w:themeColor="text1"/>
          <w:lang w:val="en-US"/>
          <w14:textFill>
            <w14:solidFill>
              <w14:schemeClr w14:val="tx1"/>
            </w14:solidFill>
          </w14:textFill>
        </w:rPr>
      </w:pPr>
      <w:bookmarkStart w:id="61" w:name="_Toc21919"/>
      <w:r>
        <w:rPr>
          <w:rFonts w:hint="default" w:ascii="Times New Roman" w:hAnsi="Times New Roman" w:cs="Times New Roman"/>
          <w:b/>
          <w:bCs/>
          <w:color w:val="000000" w:themeColor="text1"/>
          <w:lang w:val="en-US"/>
          <w14:textFill>
            <w14:solidFill>
              <w14:schemeClr w14:val="tx1"/>
            </w14:solidFill>
          </w14:textFill>
        </w:rPr>
        <w:t>Theoritical Framwork</w:t>
      </w:r>
      <w:bookmarkEnd w:id="61"/>
    </w:p>
    <w:p w14:paraId="17A8D7F9">
      <w:pPr>
        <w:pStyle w:val="13"/>
        <w:keepNext w:val="0"/>
        <w:keepLines w:val="0"/>
        <w:widowControl/>
        <w:suppressLineNumbers w:val="0"/>
        <w:spacing w:line="480" w:lineRule="auto"/>
        <w:jc w:val="both"/>
      </w:pPr>
      <w:r>
        <w:t>The theoretical framework underpinning this study is firmly rooted in the intersection of Behavioral Finance Theory and Time-Series Analysis, harmonizing both the psychological and mathematical aspects of modern money management. Behavioral Finance, as extensively popularized by Thaler (2017), challenges traditional economic models by positing that individuals are not always rational agents; rather, they frequently suffer from cognitive biases such as "mental accounting". Mental accounting leads to highly inefficient spending, as individuals subjectively and incorrectly assign different values to money based on its source or intended use, ultimately resulting in a severe lack of savings.</w:t>
      </w:r>
    </w:p>
    <w:p w14:paraId="312C6AC2">
      <w:pPr>
        <w:pStyle w:val="13"/>
        <w:keepNext w:val="0"/>
        <w:keepLines w:val="0"/>
        <w:widowControl/>
        <w:suppressLineNumbers w:val="0"/>
        <w:spacing w:line="480" w:lineRule="auto"/>
        <w:jc w:val="both"/>
      </w:pPr>
      <w:r>
        <w:t>To counteract this, the proposed predictive finance tracking system is built upon three major theoretical components:</w:t>
      </w:r>
    </w:p>
    <w:p w14:paraId="41C958C3">
      <w:pPr>
        <w:pStyle w:val="13"/>
        <w:keepNext w:val="0"/>
        <w:keepLines w:val="0"/>
        <w:widowControl/>
        <w:numPr>
          <w:ilvl w:val="0"/>
          <w:numId w:val="7"/>
        </w:numPr>
        <w:suppressLineNumbers w:val="0"/>
        <w:spacing w:line="480" w:lineRule="auto"/>
        <w:ind w:left="420" w:leftChars="0" w:hanging="420" w:firstLineChars="0"/>
        <w:jc w:val="both"/>
      </w:pPr>
      <w:r>
        <w:rPr>
          <w:b/>
          <w:bCs/>
        </w:rPr>
        <w:t>Mental Accounting Mitigation:</w:t>
      </w:r>
      <w:r>
        <w:t xml:space="preserve"> The system provides a purely objective, mathematical digital record that actively counteracts the subjective cognitive biases humans experience when estimating their spending habits.</w:t>
      </w:r>
    </w:p>
    <w:p w14:paraId="48B8D1BE">
      <w:pPr>
        <w:pStyle w:val="13"/>
        <w:keepNext w:val="0"/>
        <w:keepLines w:val="0"/>
        <w:widowControl/>
        <w:numPr>
          <w:ilvl w:val="0"/>
          <w:numId w:val="7"/>
        </w:numPr>
        <w:suppressLineNumbers w:val="0"/>
        <w:spacing w:line="480" w:lineRule="auto"/>
        <w:ind w:left="420" w:leftChars="0" w:hanging="420" w:firstLineChars="0"/>
        <w:jc w:val="both"/>
      </w:pPr>
      <w:r>
        <w:rPr>
          <w:b/>
          <w:bCs/>
        </w:rPr>
        <w:t>Time-Series Analysis:</w:t>
      </w:r>
      <w:r>
        <w:t xml:space="preserve"> A rigorous mathematical approach that treats daily financial records as a sequence of discrete data points indexed in strict time order, allowing the algorithm to identify hidden, recurring financial trends.</w:t>
      </w:r>
    </w:p>
    <w:p w14:paraId="5AB11813">
      <w:pPr>
        <w:pStyle w:val="13"/>
        <w:keepNext w:val="0"/>
        <w:keepLines w:val="0"/>
        <w:widowControl/>
        <w:numPr>
          <w:ilvl w:val="0"/>
          <w:numId w:val="7"/>
        </w:numPr>
        <w:suppressLineNumbers w:val="0"/>
        <w:spacing w:line="480" w:lineRule="auto"/>
        <w:ind w:left="420" w:leftChars="0" w:hanging="420" w:firstLineChars="0"/>
        <w:jc w:val="both"/>
        <w:rPr>
          <w:rFonts w:hint="default" w:ascii="Times New Roman" w:hAnsi="Times New Roman" w:eastAsia="SimSun" w:cs="Times New Roman"/>
          <w:sz w:val="24"/>
          <w:szCs w:val="24"/>
          <w:lang w:val="en-US"/>
        </w:rPr>
      </w:pPr>
      <w:r>
        <w:rPr>
          <w:b/>
          <w:bCs/>
        </w:rPr>
        <w:t>Predictive Modeling:</w:t>
      </w:r>
      <w:r>
        <w:t xml:space="preserve"> The system utilizes the density of historical data and the weighted importance of specific spending categories to forecast future outcomes, successfully shifting the user from a state of reactive financial panic to proactive financial control (Kaya et al., 2019)</w:t>
      </w:r>
      <w:r>
        <w:rPr>
          <w:rFonts w:hint="default"/>
          <w:lang w:val="en-US"/>
        </w:rPr>
        <w:t>.</w:t>
      </w:r>
    </w:p>
    <w:p w14:paraId="00000044">
      <w:pPr>
        <w:keepNext/>
        <w:spacing w:line="480" w:lineRule="auto"/>
        <w:jc w:val="center"/>
        <w:rPr>
          <w:rFonts w:hint="default"/>
          <w:lang w:val="en-US"/>
        </w:rPr>
      </w:pPr>
      <w:bookmarkStart w:id="62" w:name="_mbt9pjcb0wgu" w:colFirst="0" w:colLast="0"/>
      <w:bookmarkEnd w:id="62"/>
      <w:r>
        <w:rPr>
          <w:rFonts w:hint="default"/>
          <w:lang w:val="en-US"/>
        </w:rPr>
        <w:drawing>
          <wp:inline distT="0" distB="0" distL="114300" distR="114300">
            <wp:extent cx="5453380" cy="3725545"/>
            <wp:effectExtent l="0" t="0" r="13970" b="8255"/>
            <wp:docPr id="15" name="Picture 15" descr="ChatGPT Image Mar 23, 2026, 10_31_3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tGPT Image Mar 23, 2026, 10_31_35 AM"/>
                    <pic:cNvPicPr>
                      <a:picLocks noChangeAspect="1"/>
                    </pic:cNvPicPr>
                  </pic:nvPicPr>
                  <pic:blipFill>
                    <a:blip r:embed="rId12"/>
                    <a:stretch>
                      <a:fillRect/>
                    </a:stretch>
                  </pic:blipFill>
                  <pic:spPr>
                    <a:xfrm>
                      <a:off x="0" y="0"/>
                      <a:ext cx="5453380" cy="3725545"/>
                    </a:xfrm>
                    <a:prstGeom prst="rect">
                      <a:avLst/>
                    </a:prstGeom>
                  </pic:spPr>
                </pic:pic>
              </a:graphicData>
            </a:graphic>
          </wp:inline>
        </w:drawing>
      </w:r>
    </w:p>
    <w:p w14:paraId="77770017">
      <w:pPr>
        <w:numPr>
          <w:numId w:val="0"/>
        </w:numPr>
        <w:ind w:leftChars="0"/>
        <w:jc w:val="both"/>
        <w:rPr>
          <w:rFonts w:hint="default" w:ascii="Times New Roman" w:hAnsi="Times New Roman" w:cs="Times New Roman"/>
          <w:b/>
          <w:bCs/>
          <w:lang w:val="en-US"/>
        </w:rPr>
      </w:pPr>
    </w:p>
    <w:p w14:paraId="26616381">
      <w:pPr>
        <w:numPr>
          <w:numId w:val="0"/>
        </w:numPr>
        <w:ind w:leftChars="0"/>
        <w:jc w:val="both"/>
        <w:rPr>
          <w:rFonts w:hint="default" w:ascii="Times New Roman" w:hAnsi="Times New Roman" w:cs="Times New Roman"/>
          <w:b/>
          <w:bCs/>
          <w:lang w:val="en-US"/>
        </w:rPr>
      </w:pPr>
    </w:p>
    <w:p w14:paraId="2E764F60">
      <w:pPr>
        <w:numPr>
          <w:numId w:val="0"/>
        </w:numPr>
        <w:ind w:leftChars="0"/>
        <w:jc w:val="both"/>
        <w:rPr>
          <w:rFonts w:hint="default" w:ascii="Times New Roman" w:hAnsi="Times New Roman" w:cs="Times New Roman"/>
          <w:b/>
          <w:bCs/>
          <w:lang w:val="en-US"/>
        </w:rPr>
      </w:pPr>
    </w:p>
    <w:p w14:paraId="4B4DE19C">
      <w:pPr>
        <w:pStyle w:val="8"/>
        <w:numPr>
          <w:numId w:val="0"/>
        </w:numPr>
        <w:ind w:leftChars="0"/>
        <w:jc w:val="center"/>
        <w:rPr>
          <w:rFonts w:hint="default" w:ascii="Times New Roman" w:hAnsi="Times New Roman" w:cs="Times New Roman"/>
          <w:b w:val="0"/>
          <w:bCs w:val="0"/>
          <w:i/>
          <w:iCs/>
          <w:color w:val="000000" w:themeColor="text1"/>
          <w:lang w:val="en-US"/>
          <w14:textFill>
            <w14:solidFill>
              <w14:schemeClr w14:val="tx1"/>
            </w14:solidFill>
          </w14:textFill>
        </w:rPr>
      </w:pPr>
      <w:r>
        <w:rPr>
          <w:rFonts w:hint="default" w:ascii="Times New Roman" w:hAnsi="Times New Roman" w:cs="Times New Roman"/>
          <w:b w:val="0"/>
          <w:bCs w:val="0"/>
          <w:i/>
          <w:iCs/>
          <w:color w:val="000000" w:themeColor="text1"/>
          <w14:textFill>
            <w14:solidFill>
              <w14:schemeClr w14:val="tx1"/>
            </w14:solidFill>
          </w14:textFill>
        </w:rPr>
        <w:t xml:space="preserve">Figure </w:t>
      </w:r>
      <w:r>
        <w:rPr>
          <w:rFonts w:hint="default" w:ascii="Times New Roman" w:hAnsi="Times New Roman" w:cs="Times New Roman"/>
          <w:b w:val="0"/>
          <w:bCs w:val="0"/>
          <w:i/>
          <w:iCs/>
          <w:color w:val="000000" w:themeColor="text1"/>
          <w14:textFill>
            <w14:solidFill>
              <w14:schemeClr w14:val="tx1"/>
            </w14:solidFill>
          </w14:textFill>
        </w:rPr>
        <w:fldChar w:fldCharType="begin"/>
      </w:r>
      <w:r>
        <w:rPr>
          <w:rFonts w:hint="default" w:ascii="Times New Roman" w:hAnsi="Times New Roman" w:cs="Times New Roman"/>
          <w:b w:val="0"/>
          <w:bCs w:val="0"/>
          <w:i/>
          <w:iCs/>
          <w:color w:val="000000" w:themeColor="text1"/>
          <w14:textFill>
            <w14:solidFill>
              <w14:schemeClr w14:val="tx1"/>
            </w14:solidFill>
          </w14:textFill>
        </w:rPr>
        <w:instrText xml:space="preserve"> SEQ Figure \* ARABIC </w:instrText>
      </w:r>
      <w:r>
        <w:rPr>
          <w:rFonts w:hint="default" w:ascii="Times New Roman" w:hAnsi="Times New Roman" w:cs="Times New Roman"/>
          <w:b w:val="0"/>
          <w:bCs w:val="0"/>
          <w:i/>
          <w:iCs/>
          <w:color w:val="000000" w:themeColor="text1"/>
          <w14:textFill>
            <w14:solidFill>
              <w14:schemeClr w14:val="tx1"/>
            </w14:solidFill>
          </w14:textFill>
        </w:rPr>
        <w:fldChar w:fldCharType="separate"/>
      </w:r>
      <w:r>
        <w:rPr>
          <w:rFonts w:hint="default" w:ascii="Times New Roman" w:hAnsi="Times New Roman" w:cs="Times New Roman"/>
          <w:b w:val="0"/>
          <w:bCs w:val="0"/>
          <w:i/>
          <w:iCs/>
          <w:color w:val="000000" w:themeColor="text1"/>
          <w14:textFill>
            <w14:solidFill>
              <w14:schemeClr w14:val="tx1"/>
            </w14:solidFill>
          </w14:textFill>
        </w:rPr>
        <w:t>1</w:t>
      </w:r>
      <w:r>
        <w:rPr>
          <w:rFonts w:hint="default" w:ascii="Times New Roman" w:hAnsi="Times New Roman" w:cs="Times New Roman"/>
          <w:b w:val="0"/>
          <w:bCs w:val="0"/>
          <w:i/>
          <w:iCs/>
          <w:color w:val="000000" w:themeColor="text1"/>
          <w14:textFill>
            <w14:solidFill>
              <w14:schemeClr w14:val="tx1"/>
            </w14:solidFill>
          </w14:textFill>
        </w:rPr>
        <w:fldChar w:fldCharType="end"/>
      </w:r>
      <w:bookmarkStart w:id="63" w:name="_Toc24857"/>
      <w:r>
        <w:rPr>
          <w:rFonts w:hint="default" w:ascii="Times New Roman" w:hAnsi="Times New Roman" w:cs="Times New Roman"/>
          <w:b w:val="0"/>
          <w:bCs w:val="0"/>
          <w:i/>
          <w:iCs/>
          <w:color w:val="000000" w:themeColor="text1"/>
          <w:lang w:val="en-US"/>
          <w14:textFill>
            <w14:solidFill>
              <w14:schemeClr w14:val="tx1"/>
            </w14:solidFill>
          </w14:textFill>
        </w:rPr>
        <w:t>: Theoretical Framework of the Personal Finance Tracker with Predictive Analysis</w:t>
      </w:r>
      <w:bookmarkEnd w:id="63"/>
    </w:p>
    <w:p w14:paraId="5EFF88E0">
      <w:pPr>
        <w:spacing w:before="240" w:after="240" w:line="480" w:lineRule="auto"/>
        <w:jc w:val="both"/>
        <w:rPr>
          <w:rFonts w:hint="default" w:ascii="Times New Roman" w:hAnsi="Times New Roman" w:cs="Times New Roman"/>
          <w:b/>
          <w:bCs/>
          <w:lang w:val="en-US"/>
        </w:rPr>
      </w:pPr>
      <w:r>
        <w:rPr>
          <w:rFonts w:ascii="Times New Roman" w:hAnsi="Times New Roman" w:eastAsia="Times New Roman" w:cs="Times New Roman"/>
          <w:sz w:val="24"/>
          <w:szCs w:val="24"/>
          <w:rtl w:val="0"/>
        </w:rPr>
        <w:t>Figure 2</w:t>
      </w:r>
      <w:r>
        <w:rPr>
          <w:rFonts w:hint="default" w:ascii="Times New Roman" w:hAnsi="Times New Roman" w:eastAsia="Times New Roman" w:cs="Times New Roman"/>
          <w:sz w:val="24"/>
          <w:szCs w:val="24"/>
          <w:rtl w:val="0"/>
          <w:lang w:val="en-US"/>
        </w:rPr>
        <w:t xml:space="preserve">: </w:t>
      </w:r>
      <w:r>
        <w:rPr>
          <w:rFonts w:ascii="Times New Roman" w:hAnsi="Times New Roman" w:eastAsia="Times New Roman" w:cs="Times New Roman"/>
          <w:sz w:val="24"/>
          <w:szCs w:val="24"/>
          <w:rtl w:val="0"/>
        </w:rPr>
        <w:t xml:space="preserve"> </w:t>
      </w:r>
      <w:r>
        <w:rPr>
          <w:rFonts w:hint="default" w:ascii="Times New Roman" w:hAnsi="Times New Roman" w:eastAsia="SimSun" w:cs="Times New Roman"/>
          <w:sz w:val="24"/>
          <w:szCs w:val="24"/>
        </w:rPr>
        <w:t>illustrates the theoretical framework of the proposed system. Behavioral Finance serves as the psychological foundation, supported by time-series analysis and predictive modeling. These components interact with the user interface and database to produce a secure, transparent, and "forward-looking" budgeting process suitable for students and local earners</w:t>
      </w:r>
      <w:r>
        <w:rPr>
          <w:rFonts w:ascii="SimSun" w:hAnsi="SimSun" w:eastAsia="SimSun" w:cs="SimSun"/>
          <w:sz w:val="24"/>
          <w:szCs w:val="24"/>
        </w:rPr>
        <w:t>.</w:t>
      </w:r>
    </w:p>
    <w:p w14:paraId="4503AAA8">
      <w:pPr>
        <w:numPr>
          <w:numId w:val="0"/>
        </w:numPr>
        <w:ind w:leftChars="0"/>
        <w:jc w:val="both"/>
        <w:rPr>
          <w:rFonts w:hint="default" w:ascii="Times New Roman" w:hAnsi="Times New Roman" w:cs="Times New Roman"/>
          <w:b/>
          <w:bCs/>
          <w:lang w:val="en-US"/>
        </w:rPr>
      </w:pPr>
    </w:p>
    <w:p w14:paraId="780B1513">
      <w:pPr>
        <w:pStyle w:val="3"/>
        <w:numPr>
          <w:ilvl w:val="0"/>
          <w:numId w:val="8"/>
        </w:numPr>
        <w:bidi w:val="0"/>
        <w:rPr>
          <w:rFonts w:hint="default"/>
          <w:lang w:val="en-US"/>
        </w:rPr>
      </w:pPr>
      <w:bookmarkStart w:id="64" w:name="_Toc29287"/>
      <w:r>
        <w:rPr>
          <w:rtl w:val="0"/>
        </w:rPr>
        <w:t>Review of Related Works</w:t>
      </w:r>
      <w:bookmarkEnd w:id="64"/>
    </w:p>
    <w:p w14:paraId="30A5395E">
      <w:pPr>
        <w:numPr>
          <w:numId w:val="0"/>
        </w:numPr>
        <w:ind w:leftChars="0"/>
        <w:jc w:val="both"/>
        <w:rPr>
          <w:rFonts w:hint="default" w:ascii="Times New Roman" w:hAnsi="Times New Roman" w:cs="Times New Roman"/>
          <w:b/>
          <w:bCs/>
          <w:lang w:val="en-US"/>
        </w:rPr>
      </w:pPr>
    </w:p>
    <w:p w14:paraId="2882543E">
      <w:pPr>
        <w:pStyle w:val="3"/>
        <w:numPr>
          <w:ilvl w:val="0"/>
          <w:numId w:val="9"/>
        </w:numPr>
        <w:bidi w:val="0"/>
        <w:rPr>
          <w:rFonts w:hint="default"/>
          <w:lang w:val="en-US"/>
        </w:rPr>
      </w:pPr>
      <w:bookmarkStart w:id="65" w:name="_Toc3388"/>
      <w:r>
        <w:rPr>
          <w:rtl w:val="0"/>
        </w:rPr>
        <w:t>Traditional Voting Systems</w:t>
      </w:r>
      <w:bookmarkEnd w:id="65"/>
    </w:p>
    <w:p w14:paraId="20CED911">
      <w:pPr>
        <w:numPr>
          <w:numId w:val="0"/>
        </w:numPr>
        <w:ind w:leftChars="0"/>
        <w:jc w:val="both"/>
        <w:rPr>
          <w:rFonts w:hint="default" w:ascii="Times New Roman" w:hAnsi="Times New Roman" w:cs="Times New Roman"/>
          <w:b/>
          <w:bCs/>
          <w:lang w:val="en-US"/>
        </w:rPr>
      </w:pPr>
    </w:p>
    <w:p w14:paraId="38EB6C55">
      <w:pPr>
        <w:spacing w:line="480" w:lineRule="auto"/>
        <w:jc w:val="both"/>
        <w:rPr>
          <w:rFonts w:hint="default" w:ascii="Times New Roman" w:hAnsi="Times New Roman" w:cs="Times New Roman"/>
          <w:b/>
          <w:bCs/>
          <w:lang w:val="en-US"/>
        </w:rPr>
      </w:pPr>
      <w:r>
        <w:rPr>
          <w:rFonts w:hint="default" w:ascii="Times New Roman" w:hAnsi="Times New Roman" w:eastAsia="SimSun" w:cs="Times New Roman"/>
          <w:sz w:val="24"/>
          <w:szCs w:val="24"/>
        </w:rPr>
        <w:t>Historically, traditional budgeting systems have been entirely paper-based, requiring users to rely on physical ledgers, notebooks, or their own memory. While these systems possess the advantage of requiring absolutely no technical literacy, they are inherently and highly vulnerable to human error. Ayo &amp; Ukpere (2011) note that physical ledgers are frequently plagued by basic calculation mistakes and forgotten transaction entries. Furthermore, the manual nature of these systems makes it nearly impossible to generate complex visual trends or provide any mathematical foresight into future expenses, thereby drastically reducing a user's overall financial stability and long-term planning capabilities.</w:t>
      </w:r>
    </w:p>
    <w:p w14:paraId="140F714E">
      <w:pPr>
        <w:pStyle w:val="3"/>
        <w:numPr>
          <w:ilvl w:val="0"/>
          <w:numId w:val="9"/>
        </w:numPr>
        <w:bidi w:val="0"/>
        <w:rPr>
          <w:rFonts w:hint="default"/>
          <w:lang w:val="en-US"/>
        </w:rPr>
      </w:pPr>
      <w:bookmarkStart w:id="66" w:name="_Toc5798"/>
      <w:r>
        <w:rPr>
          <w:rFonts w:hint="default"/>
          <w:lang w:val="en-US"/>
        </w:rPr>
        <w:t>Electronic Voting System</w:t>
      </w:r>
      <w:bookmarkEnd w:id="66"/>
    </w:p>
    <w:p w14:paraId="1A15944F">
      <w:pPr>
        <w:numPr>
          <w:numId w:val="0"/>
        </w:numPr>
        <w:spacing w:line="480" w:lineRule="auto"/>
        <w:ind w:leftChars="0"/>
        <w:jc w:val="both"/>
        <w:rPr>
          <w:rFonts w:hint="default" w:ascii="Times New Roman" w:hAnsi="Times New Roman" w:cs="Times New Roman"/>
          <w:b/>
          <w:bCs/>
          <w:lang w:val="en-US"/>
        </w:rPr>
      </w:pPr>
      <w:r>
        <w:rPr>
          <w:rFonts w:hint="default" w:ascii="Times New Roman" w:hAnsi="Times New Roman" w:eastAsia="SimSun" w:cs="Times New Roman"/>
          <w:sz w:val="24"/>
          <w:szCs w:val="24"/>
        </w:rPr>
        <w:t>A lack of predictive capability leaves users unaware of upcoming financial obligations until they occur, often leading to debt.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To address the shortcomings of paper ledgers, electronic finance systems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such as basic mobile applications and Microsoft Excel spreadsheets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were introduced to improve the speed of calculation and the storage of financial records. These electronic systems successfully automate balance computations and often offer rudimentary data visualization. However, as argued by Muir (2014), the vast majority of existing electronic tools remain strictly "reactive". Because they only store and reflect historical data, they lack the predictive capability necessary to warn users of impending financial danger. This reactive limitation leaves users completely unaware of upcoming, cyclical financial obligations until they actually occur, a delay that frequently leads to overdrafts and debt</w:t>
      </w:r>
      <w:r>
        <w:rPr>
          <w:rFonts w:hint="default" w:ascii="Times New Roman" w:hAnsi="Times New Roman" w:eastAsia="SimSun" w:cs="Times New Roman"/>
          <w:sz w:val="24"/>
          <w:szCs w:val="24"/>
          <w:lang w:val="en-US"/>
        </w:rPr>
        <w:t>.</w:t>
      </w:r>
    </w:p>
    <w:p w14:paraId="54C99FED">
      <w:pPr>
        <w:pStyle w:val="3"/>
        <w:numPr>
          <w:ilvl w:val="0"/>
          <w:numId w:val="9"/>
        </w:numPr>
        <w:bidi w:val="0"/>
        <w:rPr>
          <w:rFonts w:hint="default"/>
          <w:lang w:val="en-US"/>
        </w:rPr>
      </w:pPr>
      <w:r>
        <w:rPr>
          <w:rtl w:val="0"/>
        </w:rPr>
        <w:t xml:space="preserve"> </w:t>
      </w:r>
      <w:bookmarkStart w:id="67" w:name="_Toc9304"/>
      <w:r>
        <w:rPr>
          <w:rFonts w:hint="default"/>
        </w:rPr>
        <w:t>Predictive and AI-Enhanced Finance Systems</w:t>
      </w:r>
      <w:bookmarkEnd w:id="67"/>
    </w:p>
    <w:p w14:paraId="68BCFAEB">
      <w:pPr>
        <w:pStyle w:val="13"/>
        <w:keepNext w:val="0"/>
        <w:keepLines w:val="0"/>
        <w:widowControl/>
        <w:suppressLineNumbers w:val="0"/>
        <w:spacing w:line="480" w:lineRule="auto"/>
        <w:jc w:val="both"/>
      </w:pPr>
      <w:r>
        <w:t>Modern financial systems leverage machine learning to enhance budgeting accuracy. Researchers have shown that algorithms like Random Forest can provide highly accurate monthly expense forecasts (</w:t>
      </w:r>
      <w:r>
        <w:rPr>
          <w:b/>
          <w:bCs/>
        </w:rPr>
        <w:t>Kaya et al., 2019</w:t>
      </w:r>
      <w:r>
        <w:t>). Studies indicate that intelligent systems reduce "blind spots" in personal spending and improve long-term saving habits (</w:t>
      </w:r>
      <w:r>
        <w:rPr>
          <w:b/>
          <w:bCs/>
        </w:rPr>
        <w:t>Anshari et al., 2017</w:t>
      </w:r>
      <w:r>
        <w:t>).</w:t>
      </w:r>
    </w:p>
    <w:p w14:paraId="7301C748">
      <w:pPr>
        <w:pStyle w:val="13"/>
        <w:keepNext w:val="0"/>
        <w:keepLines w:val="0"/>
        <w:widowControl/>
        <w:suppressLineNumbers w:val="0"/>
        <w:spacing w:line="480" w:lineRule="auto"/>
        <w:jc w:val="both"/>
        <w:rPr>
          <w:rFonts w:hint="default" w:ascii="Times New Roman" w:hAnsi="Times New Roman" w:cs="Times New Roman"/>
          <w:b/>
          <w:bCs/>
          <w:lang w:val="en-US"/>
        </w:rPr>
      </w:pPr>
      <w:r>
        <w:t>However, challenges such as high computational requirements and complex interfaces still exist. Furthermore, most studies utilize Western spending datasets (credit-based), with limited attention to the cash-and-transfer economies prevalent in local university environments like Lafia.</w:t>
      </w:r>
    </w:p>
    <w:p w14:paraId="70FB1B72">
      <w:pPr>
        <w:pStyle w:val="3"/>
        <w:numPr>
          <w:ilvl w:val="0"/>
          <w:numId w:val="8"/>
        </w:numPr>
        <w:bidi w:val="0"/>
        <w:rPr>
          <w:rFonts w:hint="default"/>
          <w:lang w:val="en-US"/>
        </w:rPr>
      </w:pPr>
      <w:bookmarkStart w:id="68" w:name="_Toc5726"/>
      <w:r>
        <w:rPr>
          <w:rFonts w:hint="default"/>
          <w:lang w:val="en-US"/>
        </w:rPr>
        <w:t>Summary of the Research Gaps</w:t>
      </w:r>
      <w:bookmarkEnd w:id="68"/>
    </w:p>
    <w:p w14:paraId="31066D03">
      <w:pPr>
        <w:pStyle w:val="13"/>
        <w:keepNext w:val="0"/>
        <w:keepLines w:val="0"/>
        <w:widowControl/>
        <w:suppressLineNumbers w:val="0"/>
        <w:spacing w:line="480" w:lineRule="auto"/>
        <w:jc w:val="both"/>
      </w:pPr>
      <w:r>
        <w:t>From the critically reviewed literature, it is evident that traditional manual budgeting methods and reactive electronic systems both suffer from severe inaccuracy and a dangerous lack of proactive foresight. Predictive finance systems offer a highly promising solution by ensuring automated analysis and delivering "forward-looking" financial insights. However, despite these technological advantages, several critical research gaps remain unaddressed in the current body of knowledge:</w:t>
      </w:r>
    </w:p>
    <w:p w14:paraId="2F39D66B">
      <w:pPr>
        <w:pStyle w:val="13"/>
        <w:keepNext w:val="0"/>
        <w:keepLines w:val="0"/>
        <w:widowControl/>
        <w:numPr>
          <w:ilvl w:val="0"/>
          <w:numId w:val="7"/>
        </w:numPr>
        <w:suppressLineNumbers w:val="0"/>
        <w:spacing w:line="480" w:lineRule="auto"/>
        <w:ind w:left="420" w:leftChars="0" w:hanging="420" w:firstLineChars="0"/>
        <w:jc w:val="both"/>
      </w:pPr>
      <w:r>
        <w:rPr>
          <w:b/>
          <w:bCs/>
        </w:rPr>
        <w:t>Lack of Localized Context:</w:t>
      </w:r>
      <w:r>
        <w:t xml:space="preserve"> There are highly limited studies focusing on predictive budgeting within localized university environments (such as the Federal University of Lafia), where student income structures and spending habits differ radically from Western, credit-based corporate models.</w:t>
      </w:r>
    </w:p>
    <w:p w14:paraId="4C9DEBAF">
      <w:pPr>
        <w:pStyle w:val="13"/>
        <w:keepNext w:val="0"/>
        <w:keepLines w:val="0"/>
        <w:widowControl/>
        <w:numPr>
          <w:ilvl w:val="0"/>
          <w:numId w:val="7"/>
        </w:numPr>
        <w:suppressLineNumbers w:val="0"/>
        <w:spacing w:line="480" w:lineRule="auto"/>
        <w:ind w:left="420" w:leftChars="0" w:hanging="420" w:firstLineChars="0"/>
        <w:jc w:val="both"/>
      </w:pPr>
      <w:r>
        <w:rPr>
          <w:b/>
          <w:bCs/>
        </w:rPr>
        <w:t>Infrastructure Dependency:</w:t>
      </w:r>
      <w:r>
        <w:t xml:space="preserve"> Many of the existing predictive financial models require massive cloud computing power and constant, high-speed internet, which is often inaccessible or unaffordable in low-bandwidth, developing areas (Hussein, 2021).</w:t>
      </w:r>
    </w:p>
    <w:p w14:paraId="67599CA5">
      <w:pPr>
        <w:pStyle w:val="13"/>
        <w:keepNext w:val="0"/>
        <w:keepLines w:val="0"/>
        <w:widowControl/>
        <w:numPr>
          <w:ilvl w:val="0"/>
          <w:numId w:val="7"/>
        </w:numPr>
        <w:suppressLineNumbers w:val="0"/>
        <w:spacing w:line="480" w:lineRule="auto"/>
        <w:ind w:left="420" w:leftChars="0" w:hanging="420" w:firstLineChars="0"/>
        <w:jc w:val="both"/>
        <w:rPr>
          <w:rFonts w:hint="default" w:ascii="Times New Roman" w:hAnsi="Times New Roman" w:cs="Times New Roman"/>
          <w:b/>
          <w:bCs/>
          <w:lang w:val="en-US"/>
        </w:rPr>
      </w:pPr>
      <w:r>
        <w:rPr>
          <w:b/>
          <w:bCs/>
        </w:rPr>
        <w:t>User Complexity:</w:t>
      </w:r>
      <w:r>
        <w:t xml:space="preserve"> Few studies have successfully managed to integrate complex predictive algorithms into simple, lightweight UI/UX designs that are easy for non-technical students to use on a daily basis.</w:t>
      </w:r>
    </w:p>
    <w:p w14:paraId="3F2FFE38">
      <w:pPr>
        <w:pStyle w:val="13"/>
        <w:keepNext w:val="0"/>
        <w:keepLines w:val="0"/>
        <w:widowControl/>
        <w:numPr>
          <w:numId w:val="0"/>
        </w:numPr>
        <w:suppressLineNumbers w:val="0"/>
        <w:tabs>
          <w:tab w:val="left" w:pos="420"/>
        </w:tabs>
        <w:spacing w:before="0" w:beforeAutospacing="1" w:after="0" w:afterAutospacing="1" w:line="480" w:lineRule="auto"/>
        <w:ind w:right="0" w:rightChars="0"/>
        <w:jc w:val="both"/>
      </w:pPr>
    </w:p>
    <w:p w14:paraId="3A92F16B">
      <w:pPr>
        <w:pStyle w:val="13"/>
        <w:keepNext w:val="0"/>
        <w:keepLines w:val="0"/>
        <w:widowControl/>
        <w:numPr>
          <w:numId w:val="0"/>
        </w:numPr>
        <w:suppressLineNumbers w:val="0"/>
        <w:tabs>
          <w:tab w:val="left" w:pos="420"/>
        </w:tabs>
        <w:spacing w:before="0" w:beforeAutospacing="1" w:after="0" w:afterAutospacing="1" w:line="480" w:lineRule="auto"/>
        <w:ind w:right="0" w:rightChars="0"/>
        <w:jc w:val="both"/>
      </w:pPr>
    </w:p>
    <w:p w14:paraId="47B637C3">
      <w:pPr>
        <w:pStyle w:val="13"/>
        <w:keepNext w:val="0"/>
        <w:keepLines w:val="0"/>
        <w:widowControl/>
        <w:numPr>
          <w:numId w:val="0"/>
        </w:numPr>
        <w:suppressLineNumbers w:val="0"/>
        <w:tabs>
          <w:tab w:val="left" w:pos="420"/>
        </w:tabs>
        <w:spacing w:before="0" w:beforeAutospacing="1" w:after="0" w:afterAutospacing="1" w:line="480" w:lineRule="auto"/>
        <w:ind w:right="0" w:rightChars="0"/>
        <w:jc w:val="both"/>
      </w:pPr>
    </w:p>
    <w:p w14:paraId="149E5E87">
      <w:pPr>
        <w:pStyle w:val="13"/>
        <w:keepNext w:val="0"/>
        <w:keepLines w:val="0"/>
        <w:widowControl/>
        <w:numPr>
          <w:numId w:val="0"/>
        </w:numPr>
        <w:suppressLineNumbers w:val="0"/>
        <w:tabs>
          <w:tab w:val="left" w:pos="420"/>
        </w:tabs>
        <w:spacing w:before="0" w:beforeAutospacing="1" w:after="0" w:afterAutospacing="1" w:line="480" w:lineRule="auto"/>
        <w:ind w:right="0" w:rightChars="0"/>
        <w:jc w:val="both"/>
      </w:pPr>
    </w:p>
    <w:p w14:paraId="1A44F424">
      <w:pPr>
        <w:pStyle w:val="13"/>
        <w:keepNext w:val="0"/>
        <w:keepLines w:val="0"/>
        <w:widowControl/>
        <w:numPr>
          <w:numId w:val="0"/>
        </w:numPr>
        <w:suppressLineNumbers w:val="0"/>
        <w:tabs>
          <w:tab w:val="left" w:pos="420"/>
        </w:tabs>
        <w:spacing w:before="0" w:beforeAutospacing="1" w:after="0" w:afterAutospacing="1" w:line="480" w:lineRule="auto"/>
        <w:ind w:right="0" w:rightChars="0"/>
        <w:jc w:val="both"/>
      </w:pPr>
    </w:p>
    <w:p w14:paraId="162C6B72">
      <w:pPr>
        <w:pStyle w:val="13"/>
        <w:keepNext w:val="0"/>
        <w:keepLines w:val="0"/>
        <w:widowControl/>
        <w:numPr>
          <w:numId w:val="0"/>
        </w:numPr>
        <w:suppressLineNumbers w:val="0"/>
        <w:tabs>
          <w:tab w:val="left" w:pos="420"/>
        </w:tabs>
        <w:spacing w:before="0" w:beforeAutospacing="1" w:after="0" w:afterAutospacing="1" w:line="480" w:lineRule="auto"/>
        <w:ind w:right="0" w:rightChars="0"/>
        <w:jc w:val="both"/>
      </w:pPr>
    </w:p>
    <w:p w14:paraId="67B4B195">
      <w:pPr>
        <w:pStyle w:val="13"/>
        <w:keepNext w:val="0"/>
        <w:keepLines w:val="0"/>
        <w:widowControl/>
        <w:numPr>
          <w:numId w:val="0"/>
        </w:numPr>
        <w:suppressLineNumbers w:val="0"/>
        <w:tabs>
          <w:tab w:val="left" w:pos="420"/>
        </w:tabs>
        <w:spacing w:before="0" w:beforeAutospacing="1" w:after="0" w:afterAutospacing="1" w:line="480" w:lineRule="auto"/>
        <w:ind w:right="0" w:rightChars="0"/>
        <w:jc w:val="both"/>
      </w:pPr>
    </w:p>
    <w:p w14:paraId="48F58578">
      <w:pPr>
        <w:pStyle w:val="13"/>
        <w:keepNext w:val="0"/>
        <w:keepLines w:val="0"/>
        <w:widowControl/>
        <w:numPr>
          <w:numId w:val="0"/>
        </w:numPr>
        <w:suppressLineNumbers w:val="0"/>
        <w:tabs>
          <w:tab w:val="left" w:pos="420"/>
        </w:tabs>
        <w:spacing w:before="0" w:beforeAutospacing="1" w:after="0" w:afterAutospacing="1" w:line="480" w:lineRule="auto"/>
        <w:ind w:right="0" w:rightChars="0"/>
        <w:jc w:val="both"/>
      </w:pPr>
    </w:p>
    <w:p w14:paraId="7112CD9A">
      <w:pPr>
        <w:pStyle w:val="13"/>
        <w:keepNext w:val="0"/>
        <w:keepLines w:val="0"/>
        <w:widowControl/>
        <w:numPr>
          <w:numId w:val="0"/>
        </w:numPr>
        <w:suppressLineNumbers w:val="0"/>
        <w:tabs>
          <w:tab w:val="left" w:pos="420"/>
        </w:tabs>
        <w:spacing w:before="0" w:beforeAutospacing="1" w:after="0" w:afterAutospacing="1" w:line="480" w:lineRule="auto"/>
        <w:ind w:right="0" w:rightChars="0"/>
        <w:jc w:val="both"/>
      </w:pPr>
    </w:p>
    <w:p w14:paraId="35B6BF06">
      <w:pPr>
        <w:pStyle w:val="13"/>
        <w:keepNext w:val="0"/>
        <w:keepLines w:val="0"/>
        <w:widowControl/>
        <w:numPr>
          <w:numId w:val="0"/>
        </w:numPr>
        <w:suppressLineNumbers w:val="0"/>
        <w:tabs>
          <w:tab w:val="left" w:pos="420"/>
        </w:tabs>
        <w:spacing w:before="0" w:beforeAutospacing="1" w:after="0" w:afterAutospacing="1" w:line="480" w:lineRule="auto"/>
        <w:ind w:right="0" w:rightChars="0"/>
        <w:jc w:val="both"/>
      </w:pPr>
    </w:p>
    <w:p w14:paraId="63044513">
      <w:pPr>
        <w:pStyle w:val="13"/>
        <w:keepNext w:val="0"/>
        <w:keepLines w:val="0"/>
        <w:widowControl/>
        <w:numPr>
          <w:numId w:val="0"/>
        </w:numPr>
        <w:suppressLineNumbers w:val="0"/>
        <w:tabs>
          <w:tab w:val="left" w:pos="420"/>
        </w:tabs>
        <w:spacing w:before="0" w:beforeAutospacing="1" w:after="0" w:afterAutospacing="1" w:line="480" w:lineRule="auto"/>
        <w:ind w:right="0" w:rightChars="0"/>
        <w:jc w:val="both"/>
      </w:pPr>
    </w:p>
    <w:p w14:paraId="00000058">
      <w:pPr>
        <w:pStyle w:val="2"/>
        <w:bidi w:val="0"/>
      </w:pPr>
      <w:bookmarkStart w:id="69" w:name="_Toc25643"/>
      <w:r>
        <w:rPr>
          <w:rtl w:val="0"/>
        </w:rPr>
        <w:t>CHAPTER THREE</w:t>
      </w:r>
      <w:bookmarkEnd w:id="69"/>
    </w:p>
    <w:p w14:paraId="00000059">
      <w:pPr>
        <w:pStyle w:val="2"/>
        <w:bidi w:val="0"/>
        <w:rPr>
          <w:rtl w:val="0"/>
        </w:rPr>
      </w:pPr>
      <w:bookmarkStart w:id="70" w:name="_7qh9dio8xu91" w:colFirst="0" w:colLast="0"/>
      <w:bookmarkEnd w:id="70"/>
      <w:bookmarkStart w:id="71" w:name="_Toc19245"/>
      <w:bookmarkStart w:id="72" w:name="_Toc20324"/>
      <w:bookmarkStart w:id="73" w:name="_Toc19750"/>
      <w:bookmarkStart w:id="74" w:name="_Toc892"/>
      <w:bookmarkStart w:id="75" w:name="_Toc15529"/>
      <w:bookmarkStart w:id="76" w:name="_Toc29222"/>
      <w:bookmarkStart w:id="77" w:name="_Toc28570"/>
      <w:r>
        <w:rPr>
          <w:rtl w:val="0"/>
        </w:rPr>
        <w:t>SYSTEM ANALYSIS, DESIGN AND METHODOLOGY</w:t>
      </w:r>
      <w:bookmarkEnd w:id="71"/>
      <w:bookmarkEnd w:id="72"/>
      <w:bookmarkEnd w:id="73"/>
      <w:bookmarkEnd w:id="74"/>
      <w:bookmarkEnd w:id="75"/>
      <w:bookmarkEnd w:id="76"/>
      <w:bookmarkEnd w:id="77"/>
    </w:p>
    <w:p w14:paraId="1A1B43F8">
      <w:pPr>
        <w:pStyle w:val="2"/>
        <w:bidi w:val="0"/>
        <w:rPr>
          <w:rtl w:val="0"/>
        </w:rPr>
      </w:pPr>
    </w:p>
    <w:p w14:paraId="36F00ADD">
      <w:pPr>
        <w:pStyle w:val="3"/>
        <w:numPr>
          <w:ilvl w:val="0"/>
          <w:numId w:val="10"/>
        </w:numPr>
        <w:bidi w:val="0"/>
        <w:rPr>
          <w:rFonts w:hint="default"/>
          <w:lang w:val="en-US"/>
        </w:rPr>
      </w:pPr>
      <w:bookmarkStart w:id="78" w:name="_Toc3445"/>
      <w:r>
        <w:rPr>
          <w:rFonts w:hint="default"/>
          <w:lang w:val="en-US"/>
        </w:rPr>
        <w:t>Introduction</w:t>
      </w:r>
      <w:bookmarkEnd w:id="78"/>
    </w:p>
    <w:p w14:paraId="4A37FBD7">
      <w:pPr>
        <w:numPr>
          <w:ilvl w:val="0"/>
          <w:numId w:val="0"/>
        </w:numPr>
        <w:spacing w:before="240" w:after="240" w:line="480" w:lineRule="auto"/>
        <w:ind w:leftChars="0"/>
        <w:jc w:val="both"/>
        <w:rPr>
          <w:rFonts w:hint="default"/>
          <w:b/>
          <w:bCs/>
          <w:lang w:val="en-US"/>
        </w:rPr>
      </w:pPr>
      <w:r>
        <w:rPr>
          <w:rFonts w:hint="default" w:ascii="Times New Roman" w:hAnsi="Times New Roman" w:eastAsia="SimSun" w:cs="Times New Roman"/>
          <w:sz w:val="24"/>
          <w:szCs w:val="24"/>
        </w:rPr>
        <w:t>This chapter presents the system analysis, design, and methodology adopted for the Personal Finance Tracker with Predictive Analytics. It examines the existing manual methods of financial tracking used by individuals, identifies their inherent weaknesses, and proposes a new digital solution powered by predictive modeling. The chapter also discusses the system design models, the methodology used, database design, algorithms, data dictionary, and the overall system flow.</w:t>
      </w:r>
    </w:p>
    <w:p w14:paraId="5D8D9230">
      <w:pPr>
        <w:pStyle w:val="3"/>
        <w:numPr>
          <w:ilvl w:val="0"/>
          <w:numId w:val="10"/>
        </w:numPr>
        <w:bidi w:val="0"/>
        <w:rPr>
          <w:rFonts w:hint="default"/>
          <w:lang w:val="en-US"/>
        </w:rPr>
      </w:pPr>
      <w:bookmarkStart w:id="79" w:name="_Toc22364"/>
      <w:r>
        <w:rPr>
          <w:rtl w:val="0"/>
        </w:rPr>
        <w:t>Analysis of the Existing System</w:t>
      </w:r>
      <w:bookmarkEnd w:id="79"/>
    </w:p>
    <w:p w14:paraId="2BEC3C5A">
      <w:pPr>
        <w:spacing w:before="240" w:after="240" w:line="48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 existing system for managing personal finances among the target demographic is predominantly manual, disjointed, and highly fragmented. Users typically rely on a chaotic mixture of physical notebooks, loose paper receipts, or simple mobile "memo" applications to record their daily transactions. In this existing framework, balances are calculated entirely manually, and future financial planning is most often based on pure memory or highly subjective rough estimations.</w:t>
      </w:r>
    </w:p>
    <w:p w14:paraId="05BB1D3B">
      <w:pPr>
        <w:pStyle w:val="3"/>
        <w:numPr>
          <w:ilvl w:val="0"/>
          <w:numId w:val="11"/>
        </w:numPr>
        <w:bidi w:val="0"/>
        <w:rPr>
          <w:rFonts w:hint="default"/>
          <w:lang w:val="en-US"/>
        </w:rPr>
      </w:pPr>
      <w:bookmarkStart w:id="80" w:name="_Toc9075"/>
      <w:r>
        <w:rPr>
          <w:rtl w:val="0"/>
        </w:rPr>
        <w:t>Data Flow of the Existing System</w:t>
      </w:r>
      <w:bookmarkEnd w:id="80"/>
    </w:p>
    <w:p w14:paraId="1D6F3584">
      <w:pPr>
        <w:pStyle w:val="13"/>
        <w:keepNext w:val="0"/>
        <w:keepLines w:val="0"/>
        <w:widowControl/>
        <w:suppressLineNumbers w:val="0"/>
        <w:jc w:val="both"/>
      </w:pPr>
      <w:r>
        <w:t>The operational flow of the existing manual process is linear and highly vulnerable to data loss. It proceeds as follows:</w:t>
      </w:r>
    </w:p>
    <w:p w14:paraId="32D06E74">
      <w:pPr>
        <w:pStyle w:val="13"/>
        <w:keepNext w:val="0"/>
        <w:keepLines w:val="0"/>
        <w:widowControl/>
        <w:numPr>
          <w:ilvl w:val="0"/>
          <w:numId w:val="12"/>
        </w:numPr>
        <w:suppressLineNumbers w:val="0"/>
        <w:spacing w:line="480" w:lineRule="auto"/>
        <w:ind w:left="425" w:leftChars="0" w:hanging="425" w:firstLineChars="0"/>
        <w:jc w:val="both"/>
      </w:pPr>
      <w:r>
        <w:t>A Financial Event (such as an Income or Expense) occurs.</w:t>
      </w:r>
    </w:p>
    <w:p w14:paraId="024690FC">
      <w:pPr>
        <w:pStyle w:val="13"/>
        <w:keepNext w:val="0"/>
        <w:keepLines w:val="0"/>
        <w:widowControl/>
        <w:numPr>
          <w:ilvl w:val="0"/>
          <w:numId w:val="12"/>
        </w:numPr>
        <w:suppressLineNumbers w:val="0"/>
        <w:spacing w:line="480" w:lineRule="auto"/>
        <w:ind w:left="425" w:leftChars="0" w:hanging="425" w:firstLineChars="0"/>
        <w:jc w:val="both"/>
      </w:pPr>
      <w:r>
        <w:t>The user attempts Collection via a Physical Receipt or relies on Memory Retention.</w:t>
      </w:r>
    </w:p>
    <w:p w14:paraId="790F6A39">
      <w:pPr>
        <w:pStyle w:val="13"/>
        <w:keepNext w:val="0"/>
        <w:keepLines w:val="0"/>
        <w:widowControl/>
        <w:numPr>
          <w:ilvl w:val="0"/>
          <w:numId w:val="12"/>
        </w:numPr>
        <w:suppressLineNumbers w:val="0"/>
        <w:spacing w:line="480" w:lineRule="auto"/>
        <w:ind w:left="425" w:leftChars="0" w:hanging="425" w:firstLineChars="0"/>
        <w:jc w:val="both"/>
      </w:pPr>
      <w:r>
        <w:t>The user performs a Manual Entry into a paper ledger or basic note app.</w:t>
      </w:r>
    </w:p>
    <w:p w14:paraId="6D9FC2E6">
      <w:pPr>
        <w:pStyle w:val="13"/>
        <w:keepNext w:val="0"/>
        <w:keepLines w:val="0"/>
        <w:widowControl/>
        <w:numPr>
          <w:ilvl w:val="0"/>
          <w:numId w:val="12"/>
        </w:numPr>
        <w:suppressLineNumbers w:val="0"/>
        <w:spacing w:line="480" w:lineRule="auto"/>
        <w:ind w:left="425" w:leftChars="0" w:hanging="425" w:firstLineChars="0"/>
        <w:jc w:val="both"/>
      </w:pPr>
      <w:r>
        <w:t>The user conducts a Manual Calculation of their remaining balance.</w:t>
      </w:r>
    </w:p>
    <w:p w14:paraId="5F0D889C">
      <w:pPr>
        <w:pStyle w:val="13"/>
        <w:keepNext w:val="0"/>
        <w:keepLines w:val="0"/>
        <w:widowControl/>
        <w:numPr>
          <w:ilvl w:val="0"/>
          <w:numId w:val="12"/>
        </w:numPr>
        <w:suppressLineNumbers w:val="0"/>
        <w:spacing w:line="480" w:lineRule="auto"/>
        <w:ind w:left="425" w:leftChars="0" w:hanging="425" w:firstLineChars="0"/>
        <w:jc w:val="both"/>
      </w:pPr>
      <w:r>
        <w:t>The user makes a Subjective estimation of future fund availability.</w:t>
      </w:r>
    </w:p>
    <w:p w14:paraId="5BAB22AF">
      <w:pPr>
        <w:pStyle w:val="13"/>
        <w:keepNext w:val="0"/>
        <w:keepLines w:val="0"/>
        <w:widowControl/>
        <w:numPr>
          <w:ilvl w:val="0"/>
          <w:numId w:val="12"/>
        </w:numPr>
        <w:suppressLineNumbers w:val="0"/>
        <w:spacing w:line="480" w:lineRule="auto"/>
        <w:ind w:left="425" w:leftChars="0" w:hanging="425" w:firstLineChars="0"/>
        <w:jc w:val="both"/>
        <w:rPr>
          <w:rFonts w:hint="default" w:ascii="Times New Roman" w:hAnsi="Times New Roman" w:eastAsia="SimSun" w:cs="Times New Roman"/>
          <w:b/>
          <w:bCs/>
          <w:sz w:val="24"/>
          <w:szCs w:val="24"/>
          <w:lang w:val="en-US"/>
        </w:rPr>
      </w:pPr>
      <w:r>
        <w:t>The physical records are placed into Storage.</w:t>
      </w:r>
    </w:p>
    <w:p w14:paraId="41D40B7B">
      <w:pPr>
        <w:pStyle w:val="13"/>
        <w:keepNext w:val="0"/>
        <w:keepLines w:val="0"/>
        <w:widowControl/>
        <w:numPr>
          <w:numId w:val="0"/>
        </w:numPr>
        <w:suppressLineNumbers w:val="0"/>
        <w:spacing w:line="480" w:lineRule="auto"/>
        <w:ind w:leftChars="0" w:right="0" w:rightChars="0"/>
        <w:jc w:val="both"/>
        <w:rPr>
          <w:rFonts w:hint="default"/>
          <w:lang w:val="en-US"/>
        </w:rPr>
      </w:pPr>
      <w:r>
        <w:rPr>
          <w:rFonts w:hint="default"/>
          <w:lang w:val="en-US"/>
        </w:rPr>
        <w:drawing>
          <wp:inline distT="0" distB="0" distL="114300" distR="114300">
            <wp:extent cx="4996815" cy="3331845"/>
            <wp:effectExtent l="0" t="0" r="13335" b="1905"/>
            <wp:docPr id="16" name="Picture 16" descr="Personal finance track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ersonal finance tracking diagram"/>
                    <pic:cNvPicPr>
                      <a:picLocks noChangeAspect="1"/>
                    </pic:cNvPicPr>
                  </pic:nvPicPr>
                  <pic:blipFill>
                    <a:blip r:embed="rId13"/>
                    <a:stretch>
                      <a:fillRect/>
                    </a:stretch>
                  </pic:blipFill>
                  <pic:spPr>
                    <a:xfrm>
                      <a:off x="0" y="0"/>
                      <a:ext cx="4996815" cy="3331845"/>
                    </a:xfrm>
                    <a:prstGeom prst="rect">
                      <a:avLst/>
                    </a:prstGeom>
                  </pic:spPr>
                </pic:pic>
              </a:graphicData>
            </a:graphic>
          </wp:inline>
        </w:drawing>
      </w:r>
    </w:p>
    <w:p w14:paraId="12F46440">
      <w:pPr>
        <w:pStyle w:val="8"/>
        <w:keepNext w:val="0"/>
        <w:keepLines w:val="0"/>
        <w:widowControl/>
        <w:numPr>
          <w:numId w:val="0"/>
        </w:numPr>
        <w:suppressLineNumbers w:val="0"/>
        <w:spacing w:line="480" w:lineRule="auto"/>
        <w:ind w:leftChars="0" w:right="0" w:rightChars="0"/>
        <w:jc w:val="center"/>
        <w:rPr>
          <w:rFonts w:hint="default" w:ascii="Times New Roman" w:hAnsi="Times New Roman" w:cs="Times New Roman"/>
          <w:i/>
          <w:iCs/>
          <w:lang w:val="en-US"/>
        </w:rPr>
      </w:pPr>
      <w:r>
        <w:rPr>
          <w:rFonts w:hint="default" w:ascii="Times New Roman" w:hAnsi="Times New Roman" w:cs="Times New Roman"/>
          <w:i/>
          <w:iCs/>
        </w:rPr>
        <w:t xml:space="preserve">Figure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Figure \* ARABIC </w:instrText>
      </w:r>
      <w:r>
        <w:rPr>
          <w:rFonts w:hint="default" w:ascii="Times New Roman" w:hAnsi="Times New Roman" w:cs="Times New Roman"/>
          <w:i/>
          <w:iCs/>
        </w:rPr>
        <w:fldChar w:fldCharType="separate"/>
      </w:r>
      <w:r>
        <w:rPr>
          <w:rFonts w:hint="default" w:ascii="Times New Roman" w:hAnsi="Times New Roman" w:cs="Times New Roman"/>
          <w:i/>
          <w:iCs/>
        </w:rPr>
        <w:t>2</w:t>
      </w:r>
      <w:r>
        <w:rPr>
          <w:rFonts w:hint="default" w:ascii="Times New Roman" w:hAnsi="Times New Roman" w:cs="Times New Roman"/>
          <w:i/>
          <w:iCs/>
        </w:rPr>
        <w:fldChar w:fldCharType="end"/>
      </w:r>
      <w:bookmarkStart w:id="81" w:name="_Toc5250"/>
      <w:r>
        <w:rPr>
          <w:rFonts w:hint="default" w:ascii="Times New Roman" w:hAnsi="Times New Roman" w:cs="Times New Roman"/>
          <w:i/>
          <w:iCs/>
          <w:lang w:val="en-US"/>
        </w:rPr>
        <w:t>: Data Flow Diagram of the Existing System</w:t>
      </w:r>
      <w:bookmarkEnd w:id="81"/>
    </w:p>
    <w:p w14:paraId="1CE34DBC">
      <w:pPr>
        <w:spacing w:before="240" w:after="240" w:line="480" w:lineRule="auto"/>
        <w:jc w:val="both"/>
        <w:rPr>
          <w:rFonts w:hint="default"/>
          <w:lang w:val="en-US"/>
        </w:rPr>
      </w:pPr>
      <w:r>
        <w:rPr>
          <w:rFonts w:ascii="Times New Roman" w:hAnsi="Times New Roman" w:eastAsia="Times New Roman" w:cs="Times New Roman"/>
          <w:sz w:val="24"/>
          <w:szCs w:val="24"/>
          <w:rtl w:val="0"/>
        </w:rPr>
        <w:t xml:space="preserve">Figure 3.2.1 </w:t>
      </w:r>
      <w:r>
        <w:rPr>
          <w:rFonts w:hint="default" w:ascii="Times New Roman" w:hAnsi="Times New Roman" w:eastAsia="SimSun" w:cs="Times New Roman"/>
          <w:sz w:val="24"/>
          <w:szCs w:val="24"/>
        </w:rPr>
        <w:t>illustrates the disjointed flow of the existing manual process. The diagram shows how data is frequently lost between the occurrence of a financial event and its manual recording. Because there is no automated validation, the integrity of the financial data depends entirely on the user's diligence and mathematical accuracy.</w:t>
      </w:r>
    </w:p>
    <w:p w14:paraId="7A825B35">
      <w:pPr>
        <w:pStyle w:val="3"/>
        <w:numPr>
          <w:ilvl w:val="0"/>
          <w:numId w:val="11"/>
        </w:numPr>
        <w:bidi w:val="0"/>
        <w:rPr>
          <w:rFonts w:hint="default"/>
          <w:lang w:val="en-US"/>
        </w:rPr>
      </w:pPr>
      <w:bookmarkStart w:id="82" w:name="_Toc17727"/>
      <w:r>
        <w:rPr>
          <w:rFonts w:hint="default"/>
          <w:lang w:val="en-US"/>
        </w:rPr>
        <w:t>Advantages of the Existing System</w:t>
      </w:r>
      <w:bookmarkEnd w:id="82"/>
    </w:p>
    <w:p w14:paraId="156DF683">
      <w:pPr>
        <w:pStyle w:val="13"/>
        <w:keepNext w:val="0"/>
        <w:keepLines w:val="0"/>
        <w:widowControl/>
        <w:numPr>
          <w:ilvl w:val="0"/>
          <w:numId w:val="13"/>
        </w:numPr>
        <w:suppressLineNumbers w:val="0"/>
        <w:spacing w:line="480" w:lineRule="auto"/>
        <w:ind w:left="840" w:leftChars="0" w:hanging="420" w:firstLineChars="0"/>
        <w:jc w:val="both"/>
      </w:pPr>
      <w:r>
        <w:t>Simple to understand and requires no technical training.</w:t>
      </w:r>
    </w:p>
    <w:p w14:paraId="16402510">
      <w:pPr>
        <w:pStyle w:val="13"/>
        <w:keepNext w:val="0"/>
        <w:keepLines w:val="0"/>
        <w:widowControl/>
        <w:numPr>
          <w:ilvl w:val="0"/>
          <w:numId w:val="13"/>
        </w:numPr>
        <w:suppressLineNumbers w:val="0"/>
        <w:spacing w:line="480" w:lineRule="auto"/>
        <w:ind w:left="840" w:leftChars="0" w:hanging="420" w:firstLineChars="0"/>
        <w:jc w:val="both"/>
      </w:pPr>
      <w:r>
        <w:t>Does not require expensive hardware or internet connectivity.</w:t>
      </w:r>
    </w:p>
    <w:p w14:paraId="20EFD175">
      <w:pPr>
        <w:pStyle w:val="13"/>
        <w:keepNext w:val="0"/>
        <w:keepLines w:val="0"/>
        <w:widowControl/>
        <w:numPr>
          <w:ilvl w:val="0"/>
          <w:numId w:val="13"/>
        </w:numPr>
        <w:suppressLineNumbers w:val="0"/>
        <w:spacing w:line="480" w:lineRule="auto"/>
        <w:ind w:left="840" w:leftChars="0" w:hanging="420" w:firstLineChars="0"/>
        <w:jc w:val="both"/>
        <w:rPr>
          <w:rFonts w:hint="default" w:ascii="Times New Roman" w:hAnsi="Times New Roman" w:eastAsia="SimSun" w:cs="Times New Roman"/>
          <w:b/>
          <w:bCs/>
          <w:sz w:val="24"/>
          <w:szCs w:val="24"/>
          <w:lang w:val="en-US"/>
        </w:rPr>
      </w:pPr>
      <w:r>
        <w:t>Provides absolute privacy as data is stored physically and locally.</w:t>
      </w:r>
    </w:p>
    <w:p w14:paraId="054D2CF4">
      <w:pPr>
        <w:pStyle w:val="3"/>
        <w:numPr>
          <w:ilvl w:val="0"/>
          <w:numId w:val="11"/>
        </w:numPr>
        <w:bidi w:val="0"/>
        <w:rPr>
          <w:rFonts w:hint="default"/>
          <w:lang w:val="en-US"/>
        </w:rPr>
      </w:pPr>
      <w:bookmarkStart w:id="83" w:name="_Toc853"/>
      <w:r>
        <w:rPr>
          <w:rFonts w:hint="default"/>
          <w:lang w:val="en-US"/>
        </w:rPr>
        <w:t>D</w:t>
      </w:r>
      <w:r>
        <w:rPr>
          <w:rtl w:val="0"/>
        </w:rPr>
        <w:t>isadvantages of the Existing System</w:t>
      </w:r>
      <w:bookmarkEnd w:id="83"/>
    </w:p>
    <w:p w14:paraId="51055FA1">
      <w:pPr>
        <w:pStyle w:val="13"/>
        <w:keepNext w:val="0"/>
        <w:keepLines w:val="0"/>
        <w:widowControl/>
        <w:numPr>
          <w:ilvl w:val="0"/>
          <w:numId w:val="13"/>
        </w:numPr>
        <w:suppressLineNumbers w:val="0"/>
        <w:spacing w:line="480" w:lineRule="auto"/>
        <w:ind w:left="840" w:leftChars="0" w:hanging="420" w:firstLineChars="0"/>
        <w:jc w:val="both"/>
      </w:pPr>
      <w:r>
        <w:t>High risk of mathematical errors and forgotten entries.</w:t>
      </w:r>
    </w:p>
    <w:p w14:paraId="27E1F66B">
      <w:pPr>
        <w:pStyle w:val="13"/>
        <w:keepNext w:val="0"/>
        <w:keepLines w:val="0"/>
        <w:widowControl/>
        <w:numPr>
          <w:ilvl w:val="0"/>
          <w:numId w:val="13"/>
        </w:numPr>
        <w:suppressLineNumbers w:val="0"/>
        <w:spacing w:line="480" w:lineRule="auto"/>
        <w:ind w:left="840" w:leftChars="0" w:hanging="420" w:firstLineChars="0"/>
        <w:jc w:val="both"/>
      </w:pPr>
      <w:r>
        <w:t>Extremely slow process for retrieving historical spending trends.</w:t>
      </w:r>
    </w:p>
    <w:p w14:paraId="7131BD2D">
      <w:pPr>
        <w:pStyle w:val="13"/>
        <w:keepNext w:val="0"/>
        <w:keepLines w:val="0"/>
        <w:widowControl/>
        <w:numPr>
          <w:ilvl w:val="0"/>
          <w:numId w:val="13"/>
        </w:numPr>
        <w:suppressLineNumbers w:val="0"/>
        <w:spacing w:line="480" w:lineRule="auto"/>
        <w:ind w:left="840" w:leftChars="0" w:hanging="420" w:firstLineChars="0"/>
        <w:jc w:val="both"/>
      </w:pPr>
      <w:r>
        <w:t>Lack of analytical depth; impossible to generate automated charts.</w:t>
      </w:r>
    </w:p>
    <w:p w14:paraId="1D1C2D1B">
      <w:pPr>
        <w:pStyle w:val="13"/>
        <w:keepNext w:val="0"/>
        <w:keepLines w:val="0"/>
        <w:widowControl/>
        <w:numPr>
          <w:ilvl w:val="0"/>
          <w:numId w:val="13"/>
        </w:numPr>
        <w:suppressLineNumbers w:val="0"/>
        <w:spacing w:line="480" w:lineRule="auto"/>
        <w:ind w:left="840" w:leftChars="0" w:hanging="420" w:firstLineChars="0"/>
        <w:jc w:val="both"/>
      </w:pPr>
      <w:r>
        <w:t>Zero predictive capability, leaving users unprepared for cyclical costs.</w:t>
      </w:r>
    </w:p>
    <w:p w14:paraId="51FCA6B3">
      <w:pPr>
        <w:pStyle w:val="13"/>
        <w:keepNext w:val="0"/>
        <w:keepLines w:val="0"/>
        <w:widowControl/>
        <w:numPr>
          <w:ilvl w:val="0"/>
          <w:numId w:val="13"/>
        </w:numPr>
        <w:suppressLineNumbers w:val="0"/>
        <w:spacing w:line="480" w:lineRule="auto"/>
        <w:ind w:left="840" w:leftChars="0" w:hanging="420" w:firstLineChars="0"/>
        <w:jc w:val="both"/>
        <w:rPr>
          <w:rFonts w:hint="default" w:ascii="Times New Roman" w:hAnsi="Times New Roman" w:eastAsia="SimSun" w:cs="Times New Roman"/>
          <w:b/>
          <w:bCs/>
          <w:sz w:val="24"/>
          <w:szCs w:val="24"/>
          <w:lang w:val="en-US"/>
        </w:rPr>
      </w:pPr>
      <w:r>
        <w:t>Physical records are easily misplaced, damaged, or destroyed</w:t>
      </w:r>
    </w:p>
    <w:p w14:paraId="1418E772">
      <w:pPr>
        <w:pStyle w:val="3"/>
        <w:numPr>
          <w:ilvl w:val="0"/>
          <w:numId w:val="10"/>
        </w:numPr>
        <w:bidi w:val="0"/>
        <w:rPr>
          <w:rFonts w:hint="default"/>
          <w:lang w:val="en-US"/>
        </w:rPr>
      </w:pPr>
      <w:r>
        <w:rPr>
          <w:rtl w:val="0"/>
        </w:rPr>
        <w:t xml:space="preserve"> </w:t>
      </w:r>
      <w:bookmarkStart w:id="84" w:name="_Toc32146"/>
      <w:r>
        <w:rPr>
          <w:rtl w:val="0"/>
        </w:rPr>
        <w:t>Analysis of the Proposed (New) System</w:t>
      </w:r>
      <w:bookmarkEnd w:id="84"/>
    </w:p>
    <w:p w14:paraId="246B446C">
      <w:pPr>
        <w:spacing w:before="240" w:after="240" w:line="48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proposed new system is a sophisticated, web-based Personal Finance Tracker designed to fully automate the secure recording and complex analysis of financial data. It effectively utilizes a robust predictive engine to transition the user experience from mere historical reporting to generating intelligent, "forward-looking" insights, ensuring users can accurately anticipate their future spending needs based on past behavior. Core features include secure User Authentication via Supabase, automated algorithmic categorization of income and expenses, predictive forecasting based on historical trend density, interactive visual dashboards containing charts and graphs, and real-time balance synchronization across all user devices.</w:t>
      </w:r>
    </w:p>
    <w:p w14:paraId="7D63E316">
      <w:pPr>
        <w:pStyle w:val="3"/>
        <w:numPr>
          <w:ilvl w:val="0"/>
          <w:numId w:val="14"/>
        </w:numPr>
        <w:bidi w:val="0"/>
        <w:rPr>
          <w:rFonts w:hint="default"/>
          <w:lang w:val="en-US"/>
        </w:rPr>
      </w:pPr>
      <w:bookmarkStart w:id="85" w:name="_Toc21647"/>
      <w:r>
        <w:rPr>
          <w:rFonts w:hint="default"/>
          <w:lang w:val="en-US"/>
        </w:rPr>
        <w:t>F</w:t>
      </w:r>
      <w:r>
        <w:rPr>
          <w:rtl w:val="0"/>
        </w:rPr>
        <w:t>eatures of the New System</w:t>
      </w:r>
      <w:bookmarkEnd w:id="85"/>
    </w:p>
    <w:p w14:paraId="1E24155F">
      <w:pPr>
        <w:pStyle w:val="13"/>
        <w:keepNext w:val="0"/>
        <w:keepLines w:val="0"/>
        <w:widowControl/>
        <w:numPr>
          <w:ilvl w:val="0"/>
          <w:numId w:val="13"/>
        </w:numPr>
        <w:suppressLineNumbers w:val="0"/>
        <w:spacing w:line="480" w:lineRule="auto"/>
        <w:ind w:left="840" w:leftChars="0" w:hanging="420" w:firstLineChars="0"/>
        <w:jc w:val="both"/>
      </w:pPr>
      <w:r>
        <w:t>Secure User Authentication via Supabase.</w:t>
      </w:r>
    </w:p>
    <w:p w14:paraId="15D4735B">
      <w:pPr>
        <w:pStyle w:val="13"/>
        <w:keepNext w:val="0"/>
        <w:keepLines w:val="0"/>
        <w:widowControl/>
        <w:numPr>
          <w:ilvl w:val="0"/>
          <w:numId w:val="13"/>
        </w:numPr>
        <w:suppressLineNumbers w:val="0"/>
        <w:spacing w:line="480" w:lineRule="auto"/>
        <w:ind w:left="840" w:leftChars="0" w:hanging="420" w:firstLineChars="0"/>
        <w:jc w:val="both"/>
      </w:pPr>
      <w:r>
        <w:t>Automated categorization of income and expenses.</w:t>
      </w:r>
    </w:p>
    <w:p w14:paraId="69BA11B7">
      <w:pPr>
        <w:pStyle w:val="13"/>
        <w:keepNext w:val="0"/>
        <w:keepLines w:val="0"/>
        <w:widowControl/>
        <w:numPr>
          <w:ilvl w:val="0"/>
          <w:numId w:val="13"/>
        </w:numPr>
        <w:suppressLineNumbers w:val="0"/>
        <w:spacing w:line="480" w:lineRule="auto"/>
        <w:ind w:left="840" w:leftChars="0" w:hanging="420" w:firstLineChars="0"/>
        <w:jc w:val="both"/>
      </w:pPr>
      <w:r>
        <w:t>Predictive forecasting based on historical trend density.</w:t>
      </w:r>
    </w:p>
    <w:p w14:paraId="1989CE38">
      <w:pPr>
        <w:pStyle w:val="13"/>
        <w:keepNext w:val="0"/>
        <w:keepLines w:val="0"/>
        <w:widowControl/>
        <w:numPr>
          <w:ilvl w:val="0"/>
          <w:numId w:val="13"/>
        </w:numPr>
        <w:suppressLineNumbers w:val="0"/>
        <w:spacing w:line="480" w:lineRule="auto"/>
        <w:ind w:left="840" w:leftChars="0" w:hanging="420" w:firstLineChars="0"/>
        <w:jc w:val="both"/>
      </w:pPr>
      <w:r>
        <w:t>Interactive visual dashboards (charts and graphs).</w:t>
      </w:r>
    </w:p>
    <w:p w14:paraId="60B84A3C">
      <w:pPr>
        <w:pStyle w:val="13"/>
        <w:keepNext w:val="0"/>
        <w:keepLines w:val="0"/>
        <w:widowControl/>
        <w:numPr>
          <w:ilvl w:val="0"/>
          <w:numId w:val="13"/>
        </w:numPr>
        <w:suppressLineNumbers w:val="0"/>
        <w:spacing w:line="480" w:lineRule="auto"/>
        <w:ind w:left="840" w:leftChars="0" w:hanging="420" w:firstLineChars="0"/>
        <w:jc w:val="both"/>
        <w:rPr>
          <w:rFonts w:hint="default" w:ascii="Times New Roman" w:hAnsi="Times New Roman" w:eastAsia="SimSun" w:cs="Times New Roman"/>
          <w:b/>
          <w:bCs/>
          <w:sz w:val="24"/>
          <w:szCs w:val="24"/>
          <w:lang w:val="en-US"/>
        </w:rPr>
      </w:pPr>
      <w:r>
        <w:t>Real-time balance synchronization across devices.</w:t>
      </w:r>
    </w:p>
    <w:p w14:paraId="28C3A0B2">
      <w:pPr>
        <w:pStyle w:val="3"/>
        <w:numPr>
          <w:ilvl w:val="0"/>
          <w:numId w:val="14"/>
        </w:numPr>
        <w:bidi w:val="0"/>
        <w:rPr>
          <w:rFonts w:hint="default"/>
          <w:lang w:val="en-US"/>
        </w:rPr>
      </w:pPr>
      <w:bookmarkStart w:id="86" w:name="_Toc5360"/>
      <w:r>
        <w:rPr>
          <w:rFonts w:hint="default"/>
          <w:lang w:val="en-US"/>
        </w:rPr>
        <w:t>J</w:t>
      </w:r>
      <w:r>
        <w:rPr>
          <w:rtl w:val="0"/>
        </w:rPr>
        <w:t>ustification of the New System</w:t>
      </w:r>
      <w:bookmarkEnd w:id="86"/>
    </w:p>
    <w:p w14:paraId="41CA5E2D">
      <w:pPr>
        <w:pStyle w:val="13"/>
        <w:keepNext w:val="0"/>
        <w:keepLines w:val="0"/>
        <w:widowControl/>
        <w:suppressLineNumbers w:val="0"/>
        <w:spacing w:line="480" w:lineRule="auto"/>
        <w:jc w:val="both"/>
      </w:pPr>
      <w:r>
        <w:t>The implementation of the new digital system is highly justified for several critical reasons:</w:t>
      </w:r>
    </w:p>
    <w:p w14:paraId="57C66C78">
      <w:pPr>
        <w:pStyle w:val="13"/>
        <w:keepNext w:val="0"/>
        <w:keepLines w:val="0"/>
        <w:widowControl/>
        <w:numPr>
          <w:ilvl w:val="0"/>
          <w:numId w:val="13"/>
        </w:numPr>
        <w:suppressLineNumbers w:val="0"/>
        <w:spacing w:line="480" w:lineRule="auto"/>
        <w:ind w:left="840" w:leftChars="0" w:hanging="420" w:firstLineChars="0"/>
        <w:jc w:val="both"/>
      </w:pPr>
      <w:r>
        <w:t>It completely eliminates human mathematical error in balance and budget calculations.</w:t>
      </w:r>
    </w:p>
    <w:p w14:paraId="4CBBA5D8">
      <w:pPr>
        <w:pStyle w:val="13"/>
        <w:keepNext w:val="0"/>
        <w:keepLines w:val="0"/>
        <w:widowControl/>
        <w:numPr>
          <w:ilvl w:val="0"/>
          <w:numId w:val="13"/>
        </w:numPr>
        <w:suppressLineNumbers w:val="0"/>
        <w:spacing w:line="480" w:lineRule="auto"/>
        <w:ind w:left="840" w:leftChars="0" w:hanging="420" w:firstLineChars="0"/>
        <w:jc w:val="both"/>
      </w:pPr>
      <w:r>
        <w:t>It provides proactive, data-driven foresight into future financial obligations, actively preventing overdrafts.</w:t>
      </w:r>
    </w:p>
    <w:p w14:paraId="11874637">
      <w:pPr>
        <w:pStyle w:val="13"/>
        <w:keepNext w:val="0"/>
        <w:keepLines w:val="0"/>
        <w:widowControl/>
        <w:numPr>
          <w:ilvl w:val="0"/>
          <w:numId w:val="13"/>
        </w:numPr>
        <w:suppressLineNumbers w:val="0"/>
        <w:spacing w:line="480" w:lineRule="auto"/>
        <w:ind w:left="840" w:leftChars="0" w:hanging="420" w:firstLineChars="0"/>
        <w:jc w:val="both"/>
      </w:pPr>
      <w:r>
        <w:t>It drastically enhances user financial literacy through the use of immediate, intuitive data visualization.</w:t>
      </w:r>
    </w:p>
    <w:p w14:paraId="174888EE">
      <w:pPr>
        <w:pStyle w:val="13"/>
        <w:keepNext w:val="0"/>
        <w:keepLines w:val="0"/>
        <w:widowControl/>
        <w:numPr>
          <w:ilvl w:val="0"/>
          <w:numId w:val="13"/>
        </w:numPr>
        <w:suppressLineNumbers w:val="0"/>
        <w:spacing w:line="480" w:lineRule="auto"/>
        <w:ind w:left="840" w:leftChars="0" w:hanging="420" w:firstLineChars="0"/>
        <w:jc w:val="both"/>
      </w:pPr>
      <w:r>
        <w:t>It significantly reduces the tedious time spent on daily manual record-keeping.</w:t>
      </w:r>
    </w:p>
    <w:p w14:paraId="30BFE32A">
      <w:pPr>
        <w:pStyle w:val="13"/>
        <w:keepNext w:val="0"/>
        <w:keepLines w:val="0"/>
        <w:widowControl/>
        <w:numPr>
          <w:ilvl w:val="0"/>
          <w:numId w:val="13"/>
        </w:numPr>
        <w:suppressLineNumbers w:val="0"/>
        <w:spacing w:line="480" w:lineRule="auto"/>
        <w:ind w:left="840" w:leftChars="0" w:hanging="420" w:firstLineChars="0"/>
        <w:jc w:val="both"/>
        <w:rPr>
          <w:rFonts w:hint="default" w:ascii="Times New Roman" w:hAnsi="Times New Roman" w:eastAsia="SimSun" w:cs="Times New Roman"/>
          <w:b/>
          <w:bCs/>
          <w:sz w:val="24"/>
          <w:szCs w:val="24"/>
          <w:lang w:val="en-US"/>
        </w:rPr>
      </w:pPr>
      <w:r>
        <w:t>It ensures total data security and disaster recovery through highly encrypted, serverless cloud storage.</w:t>
      </w:r>
    </w:p>
    <w:p w14:paraId="79F115B8">
      <w:pPr>
        <w:pStyle w:val="3"/>
        <w:numPr>
          <w:ilvl w:val="0"/>
          <w:numId w:val="10"/>
        </w:numPr>
        <w:bidi w:val="0"/>
        <w:rPr>
          <w:rFonts w:hint="default"/>
          <w:lang w:val="en-US"/>
        </w:rPr>
      </w:pPr>
      <w:bookmarkStart w:id="87" w:name="_Toc118"/>
      <w:r>
        <w:rPr>
          <w:rFonts w:hint="default"/>
          <w:lang w:val="en-US"/>
        </w:rPr>
        <w:t>M</w:t>
      </w:r>
      <w:r>
        <w:rPr>
          <w:rtl w:val="0"/>
        </w:rPr>
        <w:t>ethodology Adopted</w:t>
      </w:r>
      <w:bookmarkEnd w:id="87"/>
    </w:p>
    <w:p w14:paraId="3D6C57CD">
      <w:pPr>
        <w:spacing w:before="240" w:after="240" w:line="48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Structured System Analysis and Design Methodology (SSADM) was rigorously adopted for the development of this project. This specific methodology is highly suitable for this financial application because it provides a deeply disciplined, multi-stage, and logical approach to system development. SSADM ensures that every phase of development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moving systematically from abstract logical data modeling to physical software implementation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is thoroughly documented and verified for accuracy, which is essential when handling sensitive financial data.</w:t>
      </w:r>
    </w:p>
    <w:p w14:paraId="5E929C70">
      <w:pPr>
        <w:spacing w:before="240" w:after="240" w:line="48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852160" cy="2964180"/>
            <wp:effectExtent l="0" t="0" r="0" b="7620"/>
            <wp:docPr id="17" name="Picture 17" descr="Data flow diagram of financ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ata flow diagram of finance system"/>
                    <pic:cNvPicPr>
                      <a:picLocks noChangeAspect="1"/>
                    </pic:cNvPicPr>
                  </pic:nvPicPr>
                  <pic:blipFill>
                    <a:blip r:embed="rId14"/>
                    <a:srcRect t="9644" r="-4049" b="11317"/>
                    <a:stretch>
                      <a:fillRect/>
                    </a:stretch>
                  </pic:blipFill>
                  <pic:spPr>
                    <a:xfrm>
                      <a:off x="0" y="0"/>
                      <a:ext cx="5852160" cy="2964180"/>
                    </a:xfrm>
                    <a:prstGeom prst="rect">
                      <a:avLst/>
                    </a:prstGeom>
                  </pic:spPr>
                </pic:pic>
              </a:graphicData>
            </a:graphic>
          </wp:inline>
        </w:drawing>
      </w:r>
    </w:p>
    <w:p w14:paraId="00000093">
      <w:pPr>
        <w:pStyle w:val="8"/>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0" w:right="0" w:firstLine="0"/>
        <w:jc w:val="center"/>
        <w:rPr>
          <w:rFonts w:hint="default" w:ascii="Times New Roman" w:hAnsi="Times New Roman" w:eastAsia="Times New Roman" w:cs="Times New Roman"/>
          <w:b/>
          <w:bCs/>
          <w:i/>
          <w:iCs/>
          <w:smallCaps w:val="0"/>
          <w:strike w:val="0"/>
          <w:color w:val="1F497D"/>
          <w:sz w:val="24"/>
          <w:szCs w:val="24"/>
          <w:u w:val="none"/>
          <w:shd w:val="clear" w:fill="auto"/>
          <w:vertAlign w:val="baseline"/>
          <w:lang w:val="en-US"/>
        </w:rPr>
      </w:pPr>
      <w:r>
        <w:rPr>
          <w:rFonts w:hint="default" w:ascii="Times New Roman" w:hAnsi="Times New Roman" w:cs="Times New Roman"/>
          <w:i/>
          <w:iCs/>
        </w:rPr>
        <w:t xml:space="preserve">Figure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Figure \* ARABIC </w:instrText>
      </w:r>
      <w:r>
        <w:rPr>
          <w:rFonts w:hint="default" w:ascii="Times New Roman" w:hAnsi="Times New Roman" w:cs="Times New Roman"/>
          <w:i/>
          <w:iCs/>
        </w:rPr>
        <w:fldChar w:fldCharType="separate"/>
      </w:r>
      <w:r>
        <w:rPr>
          <w:rFonts w:hint="default" w:ascii="Times New Roman" w:hAnsi="Times New Roman" w:cs="Times New Roman"/>
          <w:i/>
          <w:iCs/>
        </w:rPr>
        <w:t>3</w:t>
      </w:r>
      <w:r>
        <w:rPr>
          <w:rFonts w:hint="default" w:ascii="Times New Roman" w:hAnsi="Times New Roman" w:cs="Times New Roman"/>
          <w:i/>
          <w:iCs/>
        </w:rPr>
        <w:fldChar w:fldCharType="end"/>
      </w:r>
      <w:bookmarkStart w:id="88" w:name="_Toc2371"/>
      <w:r>
        <w:rPr>
          <w:rFonts w:hint="default" w:ascii="Times New Roman" w:hAnsi="Times New Roman" w:cs="Times New Roman"/>
          <w:i/>
          <w:iCs/>
          <w:lang w:val="en-US"/>
        </w:rPr>
        <w:t>: Data Flow Diagram of the system</w:t>
      </w:r>
      <w:bookmarkEnd w:id="88"/>
    </w:p>
    <w:p w14:paraId="00000094"/>
    <w:p w14:paraId="746AC6CF">
      <w:pPr>
        <w:spacing w:before="240" w:after="240" w:line="480" w:lineRule="auto"/>
        <w:jc w:val="both"/>
        <w:rPr>
          <w:rFonts w:hint="default" w:ascii="Times New Roman" w:hAnsi="Times New Roman" w:eastAsia="SimSun" w:cs="Times New Roman"/>
          <w:sz w:val="24"/>
          <w:szCs w:val="24"/>
          <w:lang w:val="en-US"/>
        </w:rPr>
      </w:pPr>
      <w:r>
        <w:rPr>
          <w:rFonts w:ascii="Times New Roman" w:hAnsi="Times New Roman" w:eastAsia="Times New Roman" w:cs="Times New Roman"/>
          <w:sz w:val="24"/>
          <w:szCs w:val="24"/>
          <w:rtl w:val="0"/>
        </w:rPr>
        <w:t>Figure 3.4</w:t>
      </w:r>
      <w:r>
        <w:rPr>
          <w:rFonts w:hint="default" w:ascii="Times New Roman" w:hAnsi="Times New Roman" w:eastAsia="Times New Roman" w:cs="Times New Roman"/>
          <w:sz w:val="24"/>
          <w:szCs w:val="24"/>
          <w:rtl w:val="0"/>
          <w:lang w:val="en-US"/>
        </w:rPr>
        <w:t xml:space="preserve"> </w:t>
      </w:r>
      <w:r>
        <w:rPr>
          <w:rFonts w:hint="default" w:ascii="Times New Roman" w:hAnsi="Times New Roman" w:eastAsia="SimSun" w:cs="Times New Roman"/>
          <w:sz w:val="24"/>
          <w:szCs w:val="24"/>
        </w:rPr>
        <w:t>illustrates the data flow within the proposed system. It maps how transaction data flows from the user interface to the database, where the predictive engine processes historical records to generate forecast outputs. The system ensures that data remains consistent and accessible through secure serverless logic.</w:t>
      </w:r>
    </w:p>
    <w:p w14:paraId="7E33236D">
      <w:pPr>
        <w:pStyle w:val="3"/>
        <w:numPr>
          <w:ilvl w:val="0"/>
          <w:numId w:val="10"/>
        </w:numPr>
        <w:bidi w:val="0"/>
        <w:rPr>
          <w:rFonts w:hint="default"/>
          <w:lang w:val="en-US"/>
        </w:rPr>
      </w:pPr>
      <w:bookmarkStart w:id="89" w:name="_Toc471"/>
      <w:r>
        <w:rPr>
          <w:rFonts w:hint="default"/>
          <w:lang w:val="en-US"/>
        </w:rPr>
        <w:t>High level Model of the New System</w:t>
      </w:r>
      <w:bookmarkEnd w:id="89"/>
    </w:p>
    <w:p w14:paraId="08B917DE">
      <w:pPr>
        <w:pStyle w:val="13"/>
        <w:keepNext w:val="0"/>
        <w:keepLines w:val="0"/>
        <w:widowControl/>
        <w:suppressLineNumbers w:val="0"/>
      </w:pPr>
      <w:r>
        <w:t>At a high level, the system consists of:</w:t>
      </w:r>
    </w:p>
    <w:p w14:paraId="034FADCA">
      <w:pPr>
        <w:pStyle w:val="13"/>
        <w:keepNext w:val="0"/>
        <w:keepLines w:val="0"/>
        <w:widowControl/>
        <w:numPr>
          <w:ilvl w:val="0"/>
          <w:numId w:val="13"/>
        </w:numPr>
        <w:suppressLineNumbers w:val="0"/>
        <w:spacing w:line="480" w:lineRule="auto"/>
        <w:ind w:left="840" w:leftChars="0" w:hanging="420" w:firstLineChars="0"/>
        <w:jc w:val="both"/>
      </w:pPr>
      <w:r>
        <w:rPr>
          <w:b/>
          <w:bCs/>
        </w:rPr>
        <w:t>User Frontend (React):</w:t>
      </w:r>
      <w:r>
        <w:t xml:space="preserve"> The interactive interface for data entry and visualization.</w:t>
      </w:r>
    </w:p>
    <w:p w14:paraId="60412079">
      <w:pPr>
        <w:pStyle w:val="13"/>
        <w:keepNext w:val="0"/>
        <w:keepLines w:val="0"/>
        <w:widowControl/>
        <w:numPr>
          <w:ilvl w:val="0"/>
          <w:numId w:val="13"/>
        </w:numPr>
        <w:suppressLineNumbers w:val="0"/>
        <w:spacing w:line="480" w:lineRule="auto"/>
        <w:ind w:left="840" w:leftChars="0" w:hanging="420" w:firstLineChars="0"/>
        <w:jc w:val="both"/>
      </w:pPr>
      <w:r>
        <w:rPr>
          <w:b/>
          <w:bCs/>
        </w:rPr>
        <w:t>Authentication Module:</w:t>
      </w:r>
      <w:r>
        <w:t xml:space="preserve"> Manages secure login and user sessions.</w:t>
      </w:r>
    </w:p>
    <w:p w14:paraId="2C2C13F0">
      <w:pPr>
        <w:pStyle w:val="13"/>
        <w:keepNext w:val="0"/>
        <w:keepLines w:val="0"/>
        <w:widowControl/>
        <w:numPr>
          <w:ilvl w:val="0"/>
          <w:numId w:val="13"/>
        </w:numPr>
        <w:suppressLineNumbers w:val="0"/>
        <w:spacing w:line="480" w:lineRule="auto"/>
        <w:ind w:left="840" w:leftChars="0" w:hanging="420" w:firstLineChars="0"/>
        <w:jc w:val="both"/>
      </w:pPr>
      <w:r>
        <w:rPr>
          <w:b/>
          <w:bCs/>
        </w:rPr>
        <w:t>Predictive Engine:</w:t>
      </w:r>
      <w:r>
        <w:t xml:space="preserve"> Processes historical data using a Moving Average Trend algorithm.</w:t>
      </w:r>
    </w:p>
    <w:p w14:paraId="39910877">
      <w:pPr>
        <w:pStyle w:val="13"/>
        <w:keepNext w:val="0"/>
        <w:keepLines w:val="0"/>
        <w:widowControl/>
        <w:numPr>
          <w:ilvl w:val="0"/>
          <w:numId w:val="13"/>
        </w:numPr>
        <w:suppressLineNumbers w:val="0"/>
        <w:spacing w:line="480" w:lineRule="auto"/>
        <w:ind w:left="840" w:leftChars="0" w:hanging="420" w:firstLineChars="0"/>
        <w:jc w:val="both"/>
      </w:pPr>
      <w:r>
        <w:rPr>
          <w:b/>
          <w:bCs/>
        </w:rPr>
        <w:t>Database Layer (PostgreSQL/Supabase):</w:t>
      </w:r>
      <w:r>
        <w:t xml:space="preserve"> Stores relational financial records.</w:t>
      </w:r>
    </w:p>
    <w:p w14:paraId="5C80374D">
      <w:pPr>
        <w:pStyle w:val="13"/>
        <w:keepNext w:val="0"/>
        <w:keepLines w:val="0"/>
        <w:widowControl/>
        <w:numPr>
          <w:ilvl w:val="0"/>
          <w:numId w:val="13"/>
        </w:numPr>
        <w:suppressLineNumbers w:val="0"/>
        <w:spacing w:line="480" w:lineRule="auto"/>
        <w:ind w:left="840" w:leftChars="0" w:hanging="420" w:firstLineChars="0"/>
        <w:jc w:val="both"/>
        <w:rPr>
          <w:rFonts w:hint="default"/>
          <w:b/>
          <w:bCs/>
          <w:lang w:val="en-US"/>
        </w:rPr>
      </w:pPr>
      <w:r>
        <w:rPr>
          <w:b/>
          <w:bCs/>
        </w:rPr>
        <w:t>API Layer:</w:t>
      </w:r>
      <w:r>
        <w:t xml:space="preserve"> Handles communication between the UI and the database.</w:t>
      </w:r>
    </w:p>
    <w:p w14:paraId="57A6E734">
      <w:pPr>
        <w:pStyle w:val="3"/>
        <w:numPr>
          <w:ilvl w:val="0"/>
          <w:numId w:val="10"/>
        </w:numPr>
        <w:bidi w:val="0"/>
        <w:rPr>
          <w:rFonts w:hint="default"/>
          <w:lang w:val="en-US"/>
        </w:rPr>
      </w:pPr>
      <w:bookmarkStart w:id="90" w:name="_Toc5131"/>
      <w:r>
        <w:rPr>
          <w:rFonts w:hint="default"/>
          <w:lang w:val="en-US"/>
        </w:rPr>
        <w:t>System Specification</w:t>
      </w:r>
      <w:bookmarkEnd w:id="90"/>
    </w:p>
    <w:p w14:paraId="5CBE1172">
      <w:pPr>
        <w:pStyle w:val="3"/>
        <w:numPr>
          <w:ilvl w:val="0"/>
          <w:numId w:val="15"/>
        </w:numPr>
        <w:bidi w:val="0"/>
        <w:rPr>
          <w:rFonts w:hint="default"/>
          <w:lang w:val="en-US"/>
        </w:rPr>
      </w:pPr>
      <w:bookmarkStart w:id="91" w:name="_Toc13271"/>
      <w:r>
        <w:rPr>
          <w:rtl w:val="0"/>
        </w:rPr>
        <w:t>Hardware Requirements</w:t>
      </w:r>
      <w:bookmarkEnd w:id="91"/>
    </w:p>
    <w:p w14:paraId="21507496">
      <w:pPr>
        <w:numPr>
          <w:ilvl w:val="0"/>
          <w:numId w:val="16"/>
        </w:numPr>
        <w:spacing w:before="240" w:line="48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Computer system</w:t>
      </w:r>
    </w:p>
    <w:p w14:paraId="09890820">
      <w:pPr>
        <w:numPr>
          <w:ilvl w:val="0"/>
          <w:numId w:val="16"/>
        </w:numPr>
        <w:spacing w:line="48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Minimum 4GB RAM</w:t>
      </w:r>
    </w:p>
    <w:p w14:paraId="3CCF37DF">
      <w:pPr>
        <w:numPr>
          <w:ilvl w:val="0"/>
          <w:numId w:val="16"/>
        </w:numPr>
        <w:spacing w:line="48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250GB Hard Disk</w:t>
      </w:r>
    </w:p>
    <w:p w14:paraId="28F5D3DA">
      <w:pPr>
        <w:numPr>
          <w:ilvl w:val="0"/>
          <w:numId w:val="16"/>
        </w:numPr>
        <w:spacing w:after="240" w:line="480" w:lineRule="auto"/>
        <w:ind w:left="720" w:hanging="360"/>
        <w:jc w:val="both"/>
        <w:rPr>
          <w:rFonts w:hint="default"/>
          <w:b/>
          <w:bCs/>
          <w:lang w:val="en-US"/>
        </w:rPr>
      </w:pPr>
      <w:r>
        <w:rPr>
          <w:rFonts w:ascii="Times New Roman" w:hAnsi="Times New Roman" w:eastAsia="Times New Roman" w:cs="Times New Roman"/>
          <w:sz w:val="24"/>
          <w:szCs w:val="24"/>
          <w:rtl w:val="0"/>
        </w:rPr>
        <w:t>Internet connection</w:t>
      </w:r>
    </w:p>
    <w:p w14:paraId="1C758819">
      <w:pPr>
        <w:pStyle w:val="3"/>
        <w:numPr>
          <w:ilvl w:val="0"/>
          <w:numId w:val="15"/>
        </w:numPr>
        <w:bidi w:val="0"/>
        <w:rPr>
          <w:rFonts w:hint="default"/>
          <w:lang w:val="en-US"/>
        </w:rPr>
      </w:pPr>
      <w:bookmarkStart w:id="92" w:name="_Toc17639"/>
      <w:r>
        <w:rPr>
          <w:rFonts w:hint="default"/>
          <w:lang w:val="en-US"/>
        </w:rPr>
        <w:t>Software Requirements</w:t>
      </w:r>
      <w:bookmarkEnd w:id="92"/>
    </w:p>
    <w:p w14:paraId="000000A6">
      <w:pPr>
        <w:numPr>
          <w:ilvl w:val="0"/>
          <w:numId w:val="17"/>
        </w:numPr>
        <w:spacing w:before="240" w:line="48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Windows or Linux OS</w:t>
      </w:r>
    </w:p>
    <w:p w14:paraId="000000A7">
      <w:pPr>
        <w:numPr>
          <w:ilvl w:val="0"/>
          <w:numId w:val="17"/>
        </w:numPr>
        <w:spacing w:line="48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Web browser</w:t>
      </w:r>
    </w:p>
    <w:p w14:paraId="752AD638">
      <w:pPr>
        <w:numPr>
          <w:ilvl w:val="0"/>
          <w:numId w:val="17"/>
        </w:numPr>
        <w:spacing w:after="240" w:line="480" w:lineRule="auto"/>
        <w:ind w:left="720" w:hanging="360"/>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Backend: Supabase (PostgreSQL and Edge Functions).</w:t>
      </w:r>
    </w:p>
    <w:p w14:paraId="35BEB50B">
      <w:pPr>
        <w:numPr>
          <w:ilvl w:val="0"/>
          <w:numId w:val="17"/>
        </w:numPr>
        <w:spacing w:after="240" w:line="480" w:lineRule="auto"/>
        <w:ind w:left="720" w:hanging="360"/>
        <w:jc w:val="both"/>
        <w:rPr>
          <w:rFonts w:hint="default"/>
          <w:b/>
          <w:bCs/>
          <w:lang w:val="en-US"/>
        </w:rPr>
      </w:pPr>
      <w:r>
        <w:rPr>
          <w:rFonts w:hint="default" w:ascii="Times New Roman" w:hAnsi="Times New Roman" w:eastAsia="SimSun" w:cs="Times New Roman"/>
          <w:sz w:val="24"/>
          <w:szCs w:val="24"/>
        </w:rPr>
        <w:t>Frontend Framework: React.js with Tailwind CSS.</w:t>
      </w:r>
    </w:p>
    <w:p w14:paraId="3636A9A4">
      <w:pPr>
        <w:pStyle w:val="3"/>
        <w:numPr>
          <w:ilvl w:val="0"/>
          <w:numId w:val="10"/>
        </w:numPr>
        <w:bidi w:val="0"/>
      </w:pPr>
      <w:bookmarkStart w:id="93" w:name="_Toc9546"/>
      <w:r>
        <w:rPr>
          <w:rFonts w:hint="default"/>
          <w:lang w:val="en-US"/>
        </w:rPr>
        <w:t>Program Module Specification</w:t>
      </w:r>
      <w:bookmarkEnd w:id="93"/>
    </w:p>
    <w:tbl>
      <w:tblPr>
        <w:tblStyle w:val="1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80"/>
        <w:gridCol w:w="4680"/>
      </w:tblGrid>
      <w:tr w14:paraId="38872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AB">
            <w:pPr>
              <w:tabs>
                <w:tab w:val="left" w:pos="1275"/>
              </w:tabs>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tl w:val="0"/>
              </w:rPr>
              <w:t>Module</w:t>
            </w:r>
            <w:r>
              <w:rPr>
                <w:rFonts w:hint="default" w:ascii="Times New Roman" w:hAnsi="Times New Roman" w:eastAsia="Times New Roman" w:cs="Times New Roman"/>
                <w:b/>
                <w:bCs/>
                <w:sz w:val="24"/>
                <w:szCs w:val="24"/>
                <w:rtl w:val="0"/>
              </w:rPr>
              <w:tab/>
            </w:r>
          </w:p>
        </w:tc>
        <w:tc>
          <w:p w14:paraId="000000AC">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tl w:val="0"/>
              </w:rPr>
              <w:t>Description</w:t>
            </w:r>
          </w:p>
        </w:tc>
      </w:tr>
      <w:tr w14:paraId="5743CD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AD">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Auth Module</w:t>
            </w:r>
          </w:p>
        </w:tc>
        <w:tc>
          <w:p w14:paraId="000000AE">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Manages user sign-up, login, and protected routes.</w:t>
            </w:r>
          </w:p>
        </w:tc>
      </w:tr>
      <w:tr w14:paraId="1D615E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AF">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Transaction Module</w:t>
            </w:r>
          </w:p>
        </w:tc>
        <w:tc>
          <w:p w14:paraId="000000B0">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Handles CRUD operations for income and expenses.</w:t>
            </w:r>
          </w:p>
        </w:tc>
      </w:tr>
      <w:tr w14:paraId="03965F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B1">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Analytics Module</w:t>
            </w:r>
          </w:p>
        </w:tc>
        <w:tc>
          <w:p w14:paraId="000000B2">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Generates visual charts and spending breakdowns.</w:t>
            </w:r>
          </w:p>
        </w:tc>
      </w:tr>
      <w:tr w14:paraId="2DC369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B3">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Predictive Engine</w:t>
            </w:r>
          </w:p>
        </w:tc>
        <w:tc>
          <w:p w14:paraId="000000B4">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Computes forecasts based on historical spending density.</w:t>
            </w:r>
          </w:p>
        </w:tc>
      </w:tr>
      <w:tr w14:paraId="1C6CAB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B5">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Profile Module</w:t>
            </w:r>
          </w:p>
        </w:tc>
        <w:tc>
          <w:p w14:paraId="000000B6">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Manages user settings and budget preferences.</w:t>
            </w:r>
          </w:p>
        </w:tc>
      </w:tr>
    </w:tbl>
    <w:p w14:paraId="223A738D">
      <w:pPr>
        <w:pStyle w:val="8"/>
        <w:keepNext w:val="0"/>
        <w:keepLines w:val="0"/>
        <w:widowControl/>
        <w:numPr>
          <w:numId w:val="0"/>
        </w:numPr>
        <w:suppressLineNumbers w:val="0"/>
        <w:tabs>
          <w:tab w:val="left" w:pos="420"/>
        </w:tabs>
        <w:spacing w:before="0" w:beforeAutospacing="1" w:after="0" w:afterAutospacing="1" w:line="480" w:lineRule="auto"/>
        <w:ind w:leftChars="0" w:right="0" w:rightChars="0"/>
        <w:jc w:val="center"/>
        <w:rPr>
          <w:rFonts w:hint="default"/>
          <w:b/>
          <w:bCs/>
          <w:i/>
          <w:iCs/>
          <w:lang w:val="en-US"/>
        </w:rPr>
      </w:pPr>
      <w:r>
        <w:rPr>
          <w:i/>
          <w:iCs/>
        </w:rPr>
        <w:t xml:space="preserve">Table </w:t>
      </w:r>
      <w:r>
        <w:rPr>
          <w:i/>
          <w:iCs/>
        </w:rPr>
        <w:fldChar w:fldCharType="begin"/>
      </w:r>
      <w:r>
        <w:rPr>
          <w:i/>
          <w:iCs/>
        </w:rPr>
        <w:instrText xml:space="preserve"> SEQ Table \* ARABIC </w:instrText>
      </w:r>
      <w:r>
        <w:rPr>
          <w:i/>
          <w:iCs/>
        </w:rPr>
        <w:fldChar w:fldCharType="separate"/>
      </w:r>
      <w:r>
        <w:rPr>
          <w:i/>
          <w:iCs/>
        </w:rPr>
        <w:t>1</w:t>
      </w:r>
      <w:r>
        <w:rPr>
          <w:i/>
          <w:iCs/>
        </w:rPr>
        <w:fldChar w:fldCharType="end"/>
      </w:r>
      <w:bookmarkStart w:id="94" w:name="_Toc13532"/>
      <w:r>
        <w:rPr>
          <w:i/>
          <w:iCs/>
          <w:lang w:val="en-US"/>
        </w:rPr>
        <w:t>: Program Module Specification</w:t>
      </w:r>
      <w:bookmarkEnd w:id="94"/>
    </w:p>
    <w:p w14:paraId="4084AB1A">
      <w:pPr>
        <w:pStyle w:val="3"/>
        <w:numPr>
          <w:ilvl w:val="0"/>
          <w:numId w:val="10"/>
        </w:numPr>
        <w:bidi w:val="0"/>
        <w:rPr>
          <w:rFonts w:hint="default"/>
          <w:lang w:val="en-US"/>
        </w:rPr>
      </w:pPr>
      <w:bookmarkStart w:id="95" w:name="_Toc23193"/>
      <w:r>
        <w:rPr>
          <w:rFonts w:hint="default"/>
          <w:lang w:val="en-US"/>
        </w:rPr>
        <w:t>Database Development Table</w:t>
      </w:r>
      <w:bookmarkEnd w:id="95"/>
    </w:p>
    <w:p w14:paraId="49AD08CF">
      <w:pPr>
        <w:spacing w:before="240" w:after="240" w:line="480" w:lineRule="auto"/>
        <w:jc w:val="both"/>
        <w:rPr>
          <w:rFonts w:hint="default"/>
          <w:b/>
          <w:bCs/>
          <w:lang w:val="en-US"/>
        </w:rPr>
      </w:pPr>
      <w:r>
        <w:rPr>
          <w:rFonts w:hint="default" w:ascii="Times New Roman" w:hAnsi="Times New Roman" w:eastAsia="SimSun" w:cs="Times New Roman"/>
          <w:b/>
          <w:bCs/>
          <w:sz w:val="24"/>
          <w:szCs w:val="24"/>
        </w:rPr>
        <w:t>PostgreSQL (via Supabase)</w:t>
      </w:r>
      <w:r>
        <w:rPr>
          <w:rFonts w:hint="default" w:ascii="Times New Roman" w:hAnsi="Times New Roman" w:eastAsia="SimSun" w:cs="Times New Roman"/>
          <w:sz w:val="24"/>
          <w:szCs w:val="24"/>
        </w:rPr>
        <w:t xml:space="preserve"> was used as the database development tool. It was selected because it is a robust relational database management system that supports complex queries required for financial analysis while offering real-time data synchronization</w:t>
      </w:r>
    </w:p>
    <w:p w14:paraId="03F9B2D3">
      <w:pPr>
        <w:pStyle w:val="3"/>
        <w:numPr>
          <w:ilvl w:val="0"/>
          <w:numId w:val="10"/>
        </w:numPr>
        <w:bidi w:val="0"/>
        <w:rPr>
          <w:rFonts w:hint="default"/>
          <w:lang w:val="en-US"/>
        </w:rPr>
      </w:pPr>
      <w:bookmarkStart w:id="96" w:name="_Toc17332"/>
      <w:r>
        <w:rPr>
          <w:rFonts w:hint="default"/>
          <w:lang w:val="en-US"/>
        </w:rPr>
        <w:t>Database Structure Design</w:t>
      </w:r>
      <w:bookmarkEnd w:id="96"/>
    </w:p>
    <w:p w14:paraId="3CAE4448">
      <w:pPr>
        <w:pStyle w:val="13"/>
        <w:keepNext w:val="0"/>
        <w:keepLines w:val="0"/>
        <w:widowControl/>
        <w:suppressLineNumbers w:val="0"/>
      </w:pPr>
      <w:r>
        <w:t>The database is designed with the following tables:</w:t>
      </w:r>
    </w:p>
    <w:p w14:paraId="59B97521">
      <w:pPr>
        <w:pStyle w:val="13"/>
        <w:keepNext w:val="0"/>
        <w:keepLines w:val="0"/>
        <w:widowControl/>
        <w:numPr>
          <w:ilvl w:val="0"/>
          <w:numId w:val="17"/>
        </w:numPr>
        <w:suppressLineNumbers w:val="0"/>
        <w:spacing w:line="48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Users Table:</w:t>
      </w:r>
      <w:r>
        <w:rPr>
          <w:rFonts w:hint="default" w:ascii="Times New Roman" w:hAnsi="Times New Roman" w:cs="Times New Roman"/>
          <w:sz w:val="24"/>
          <w:szCs w:val="24"/>
        </w:rPr>
        <w:t xml:space="preserve"> Stores user credentials and profile information.</w:t>
      </w:r>
    </w:p>
    <w:p w14:paraId="6BA359E9">
      <w:pPr>
        <w:pStyle w:val="13"/>
        <w:keepNext w:val="0"/>
        <w:keepLines w:val="0"/>
        <w:widowControl/>
        <w:numPr>
          <w:ilvl w:val="0"/>
          <w:numId w:val="17"/>
        </w:numPr>
        <w:suppressLineNumbers w:val="0"/>
        <w:spacing w:line="48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Transactions Table:</w:t>
      </w:r>
      <w:r>
        <w:rPr>
          <w:rFonts w:hint="default" w:ascii="Times New Roman" w:hAnsi="Times New Roman" w:cs="Times New Roman"/>
          <w:sz w:val="24"/>
          <w:szCs w:val="24"/>
        </w:rPr>
        <w:t xml:space="preserve"> Records all income and expense entries linked by </w:t>
      </w:r>
      <w:r>
        <w:rPr>
          <w:rStyle w:val="11"/>
          <w:rFonts w:hint="default" w:ascii="Times New Roman" w:hAnsi="Times New Roman" w:cs="Times New Roman"/>
          <w:sz w:val="24"/>
          <w:szCs w:val="24"/>
        </w:rPr>
        <w:t>user_id</w:t>
      </w:r>
      <w:r>
        <w:rPr>
          <w:rFonts w:hint="default" w:ascii="Times New Roman" w:hAnsi="Times New Roman" w:cs="Times New Roman"/>
          <w:sz w:val="24"/>
          <w:szCs w:val="24"/>
        </w:rPr>
        <w:t>.</w:t>
      </w:r>
    </w:p>
    <w:p w14:paraId="33DBDE4F">
      <w:pPr>
        <w:pStyle w:val="13"/>
        <w:keepNext w:val="0"/>
        <w:keepLines w:val="0"/>
        <w:widowControl/>
        <w:numPr>
          <w:ilvl w:val="0"/>
          <w:numId w:val="17"/>
        </w:numPr>
        <w:suppressLineNumbers w:val="0"/>
        <w:spacing w:line="48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Categories Table:</w:t>
      </w:r>
      <w:r>
        <w:rPr>
          <w:rFonts w:hint="default" w:ascii="Times New Roman" w:hAnsi="Times New Roman" w:cs="Times New Roman"/>
          <w:sz w:val="24"/>
          <w:szCs w:val="24"/>
        </w:rPr>
        <w:t xml:space="preserve"> Stores preset and custom spending categories.</w:t>
      </w:r>
    </w:p>
    <w:p w14:paraId="39CC77EF">
      <w:pPr>
        <w:pStyle w:val="13"/>
        <w:keepNext w:val="0"/>
        <w:keepLines w:val="0"/>
        <w:widowControl/>
        <w:numPr>
          <w:ilvl w:val="0"/>
          <w:numId w:val="17"/>
        </w:numPr>
        <w:suppressLineNumbers w:val="0"/>
        <w:spacing w:line="480" w:lineRule="auto"/>
        <w:ind w:left="720" w:leftChars="0" w:right="0" w:rightChars="0" w:hanging="360" w:firstLineChars="0"/>
        <w:jc w:val="both"/>
        <w:rPr>
          <w:rFonts w:hint="default"/>
          <w:b/>
          <w:bCs/>
          <w:lang w:val="en-US"/>
        </w:rPr>
      </w:pPr>
      <w:r>
        <w:rPr>
          <w:rFonts w:hint="default" w:ascii="Times New Roman" w:hAnsi="Times New Roman" w:cs="Times New Roman"/>
          <w:b/>
          <w:bCs/>
          <w:sz w:val="24"/>
          <w:szCs w:val="24"/>
        </w:rPr>
        <w:t>Predictions Table:</w:t>
      </w:r>
      <w:r>
        <w:rPr>
          <w:rFonts w:hint="default" w:ascii="Times New Roman" w:hAnsi="Times New Roman" w:cs="Times New Roman"/>
          <w:sz w:val="24"/>
          <w:szCs w:val="24"/>
        </w:rPr>
        <w:t xml:space="preserve"> Stores the outputs generated by the predictive engine.</w:t>
      </w:r>
    </w:p>
    <w:p w14:paraId="648A0BCD">
      <w:pPr>
        <w:pStyle w:val="3"/>
        <w:numPr>
          <w:ilvl w:val="0"/>
          <w:numId w:val="10"/>
        </w:numPr>
        <w:bidi w:val="0"/>
        <w:rPr>
          <w:rFonts w:hint="default"/>
          <w:lang w:val="en-US"/>
        </w:rPr>
      </w:pPr>
      <w:r>
        <w:rPr>
          <w:rFonts w:hint="default"/>
          <w:lang w:val="en-US"/>
        </w:rPr>
        <w:t xml:space="preserve"> </w:t>
      </w:r>
      <w:bookmarkStart w:id="97" w:name="_Toc2048"/>
      <w:r>
        <w:rPr>
          <w:rFonts w:hint="default"/>
          <w:lang w:val="en-US"/>
        </w:rPr>
        <w:t>Input and Output Design</w:t>
      </w:r>
      <w:bookmarkEnd w:id="97"/>
    </w:p>
    <w:p w14:paraId="36566D32">
      <w:pPr>
        <w:pStyle w:val="3"/>
        <w:numPr>
          <w:ilvl w:val="0"/>
          <w:numId w:val="18"/>
        </w:numPr>
        <w:bidi w:val="0"/>
        <w:rPr>
          <w:rFonts w:hint="default"/>
          <w:lang w:val="en-US"/>
        </w:rPr>
      </w:pPr>
      <w:bookmarkStart w:id="98" w:name="_Toc11321"/>
      <w:r>
        <w:rPr>
          <w:rFonts w:hint="default"/>
          <w:lang w:val="en-US"/>
        </w:rPr>
        <w:t>Input Design</w:t>
      </w:r>
      <w:bookmarkEnd w:id="98"/>
    </w:p>
    <w:p w14:paraId="44110DB9">
      <w:pPr>
        <w:pStyle w:val="13"/>
        <w:keepNext w:val="0"/>
        <w:keepLines w:val="0"/>
        <w:widowControl/>
        <w:numPr>
          <w:ilvl w:val="0"/>
          <w:numId w:val="17"/>
        </w:numPr>
        <w:suppressLineNumbers w:val="0"/>
        <w:spacing w:line="480" w:lineRule="auto"/>
        <w:ind w:left="720" w:leftChars="0" w:hanging="360" w:firstLineChars="0"/>
        <w:jc w:val="both"/>
      </w:pPr>
      <w:r>
        <w:t>Secure login forms for user credentials.</w:t>
      </w:r>
    </w:p>
    <w:p w14:paraId="4ADFDBD2">
      <w:pPr>
        <w:pStyle w:val="13"/>
        <w:keepNext w:val="0"/>
        <w:keepLines w:val="0"/>
        <w:widowControl/>
        <w:numPr>
          <w:ilvl w:val="0"/>
          <w:numId w:val="17"/>
        </w:numPr>
        <w:suppressLineNumbers w:val="0"/>
        <w:spacing w:line="480" w:lineRule="auto"/>
        <w:ind w:left="720" w:leftChars="0" w:hanging="360" w:firstLineChars="0"/>
        <w:jc w:val="both"/>
      </w:pPr>
      <w:r>
        <w:t>Transaction entry forms (Amount, Date, Category, Description).</w:t>
      </w:r>
    </w:p>
    <w:p w14:paraId="6D120794">
      <w:pPr>
        <w:pStyle w:val="13"/>
        <w:keepNext w:val="0"/>
        <w:keepLines w:val="0"/>
        <w:widowControl/>
        <w:numPr>
          <w:ilvl w:val="0"/>
          <w:numId w:val="17"/>
        </w:numPr>
        <w:suppressLineNumbers w:val="0"/>
        <w:spacing w:line="480" w:lineRule="auto"/>
        <w:ind w:left="720" w:leftChars="0" w:hanging="360" w:firstLineChars="0"/>
        <w:jc w:val="both"/>
        <w:rPr>
          <w:rFonts w:hint="default"/>
          <w:b/>
          <w:bCs/>
          <w:lang w:val="en-US"/>
        </w:rPr>
      </w:pPr>
      <w:r>
        <w:t>Budget goal setting inputs.</w:t>
      </w:r>
    </w:p>
    <w:p w14:paraId="0863AF81">
      <w:pPr>
        <w:pStyle w:val="13"/>
        <w:keepNext w:val="0"/>
        <w:keepLines w:val="0"/>
        <w:widowControl/>
        <w:numPr>
          <w:numId w:val="0"/>
        </w:numPr>
        <w:suppressLineNumbers w:val="0"/>
        <w:spacing w:line="480" w:lineRule="auto"/>
        <w:ind w:left="360" w:leftChars="0" w:right="0" w:rightChars="0"/>
        <w:jc w:val="both"/>
        <w:rPr>
          <w:rFonts w:hint="default"/>
          <w:b/>
          <w:bCs/>
          <w:lang w:val="en-US"/>
        </w:rPr>
      </w:pPr>
    </w:p>
    <w:p w14:paraId="7A00D661">
      <w:pPr>
        <w:pStyle w:val="3"/>
        <w:numPr>
          <w:ilvl w:val="0"/>
          <w:numId w:val="18"/>
        </w:numPr>
        <w:bidi w:val="0"/>
        <w:rPr>
          <w:rFonts w:hint="default"/>
          <w:lang w:val="en-US"/>
        </w:rPr>
      </w:pPr>
      <w:bookmarkStart w:id="99" w:name="_Toc23650"/>
      <w:r>
        <w:rPr>
          <w:rFonts w:hint="default"/>
          <w:lang w:val="en-US"/>
        </w:rPr>
        <w:t>Output Design</w:t>
      </w:r>
      <w:bookmarkEnd w:id="99"/>
    </w:p>
    <w:p w14:paraId="2FCC1487">
      <w:pPr>
        <w:pStyle w:val="13"/>
        <w:keepNext w:val="0"/>
        <w:keepLines w:val="0"/>
        <w:widowControl/>
        <w:numPr>
          <w:ilvl w:val="0"/>
          <w:numId w:val="17"/>
        </w:numPr>
        <w:suppressLineNumbers w:val="0"/>
        <w:spacing w:line="480" w:lineRule="auto"/>
        <w:ind w:left="720" w:leftChars="0" w:hanging="360" w:firstLineChars="0"/>
        <w:jc w:val="both"/>
      </w:pPr>
      <w:r>
        <w:t>Real-time dashboard with balance overview.</w:t>
      </w:r>
    </w:p>
    <w:p w14:paraId="5B0916E3">
      <w:pPr>
        <w:pStyle w:val="13"/>
        <w:keepNext w:val="0"/>
        <w:keepLines w:val="0"/>
        <w:widowControl/>
        <w:numPr>
          <w:ilvl w:val="0"/>
          <w:numId w:val="17"/>
        </w:numPr>
        <w:suppressLineNumbers w:val="0"/>
        <w:spacing w:line="480" w:lineRule="auto"/>
        <w:ind w:left="720" w:leftChars="0" w:hanging="360" w:firstLineChars="0"/>
        <w:jc w:val="both"/>
      </w:pPr>
      <w:r>
        <w:t>Expense distribution pie charts and trend line graphs.</w:t>
      </w:r>
    </w:p>
    <w:p w14:paraId="53C46845">
      <w:pPr>
        <w:pStyle w:val="13"/>
        <w:keepNext w:val="0"/>
        <w:keepLines w:val="0"/>
        <w:widowControl/>
        <w:numPr>
          <w:ilvl w:val="0"/>
          <w:numId w:val="17"/>
        </w:numPr>
        <w:suppressLineNumbers w:val="0"/>
        <w:spacing w:line="480" w:lineRule="auto"/>
        <w:ind w:left="720" w:leftChars="0" w:hanging="360" w:firstLineChars="0"/>
        <w:jc w:val="both"/>
        <w:rPr>
          <w:rFonts w:hint="default"/>
          <w:b/>
          <w:bCs/>
          <w:lang w:val="en-US"/>
        </w:rPr>
      </w:pPr>
      <w:r>
        <w:t>Forecast "Predictive Cards" showing estimated future costs.</w:t>
      </w:r>
    </w:p>
    <w:p w14:paraId="000000CA">
      <w:pPr>
        <w:pStyle w:val="3"/>
        <w:numPr>
          <w:ilvl w:val="0"/>
          <w:numId w:val="10"/>
        </w:numPr>
        <w:bidi w:val="0"/>
        <w:rPr>
          <w:rFonts w:ascii="Times New Roman" w:hAnsi="Times New Roman" w:eastAsia="Times New Roman" w:cs="Times New Roman"/>
          <w:b/>
          <w:bCs/>
          <w:sz w:val="24"/>
          <w:szCs w:val="24"/>
        </w:rPr>
      </w:pPr>
      <w:r>
        <w:rPr>
          <w:rFonts w:hint="default"/>
          <w:lang w:val="en-US"/>
        </w:rPr>
        <w:t xml:space="preserve"> </w:t>
      </w:r>
      <w:bookmarkStart w:id="100" w:name="_Toc25817"/>
      <w:r>
        <w:rPr>
          <w:rFonts w:hint="default"/>
          <w:lang w:val="en-US"/>
        </w:rPr>
        <w:t>Data Dictionary</w:t>
      </w:r>
      <w:bookmarkEnd w:id="100"/>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20"/>
        <w:gridCol w:w="3120"/>
        <w:gridCol w:w="3120"/>
      </w:tblGrid>
      <w:tr w14:paraId="4B108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CB">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Data Item</w:t>
            </w:r>
          </w:p>
        </w:tc>
        <w:tc>
          <w:p w14:paraId="000000CC">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Description</w:t>
            </w:r>
          </w:p>
        </w:tc>
        <w:tc>
          <w:p w14:paraId="000000CD">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Data Type</w:t>
            </w:r>
          </w:p>
        </w:tc>
      </w:tr>
      <w:tr w14:paraId="46701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CE">
            <w:pPr>
              <w:spacing w:before="240" w:after="240" w:line="480" w:lineRule="auto"/>
              <w:jc w:val="both"/>
              <w:rPr>
                <w:rFonts w:hint="default" w:ascii="Times New Roman" w:hAnsi="Times New Roman" w:eastAsia="Times New Roman" w:cs="Times New Roman"/>
                <w:sz w:val="24"/>
                <w:szCs w:val="24"/>
              </w:rPr>
            </w:pPr>
            <w:r>
              <w:rPr>
                <w:rStyle w:val="11"/>
                <w:rFonts w:hint="default" w:ascii="Times New Roman" w:hAnsi="Times New Roman" w:eastAsia="SimSun" w:cs="Times New Roman"/>
                <w:sz w:val="24"/>
                <w:szCs w:val="24"/>
              </w:rPr>
              <w:t>user_id</w:t>
            </w:r>
            <w:r>
              <w:rPr>
                <w:rFonts w:hint="default" w:ascii="Times New Roman" w:hAnsi="Times New Roman" w:eastAsia="SimSun" w:cs="Times New Roman"/>
                <w:sz w:val="24"/>
                <w:szCs w:val="24"/>
              </w:rPr>
              <w:t xml:space="preserve"> </w:t>
            </w:r>
          </w:p>
        </w:tc>
        <w:tc>
          <w:p w14:paraId="000000CF">
            <w:pPr>
              <w:spacing w:before="240" w:after="240" w:line="48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rPr>
              <w:t>Unique identifier</w:t>
            </w:r>
            <w:r>
              <w:rPr>
                <w:rFonts w:hint="default" w:ascii="Times New Roman" w:hAnsi="Times New Roman" w:eastAsia="Times New Roman" w:cs="Times New Roman"/>
                <w:sz w:val="24"/>
                <w:szCs w:val="24"/>
                <w:rtl w:val="0"/>
                <w:lang w:val="en-US"/>
              </w:rPr>
              <w:t xml:space="preserve"> </w:t>
            </w:r>
            <w:r>
              <w:rPr>
                <w:rFonts w:hint="default" w:ascii="Times New Roman" w:hAnsi="Times New Roman" w:eastAsia="SimSun" w:cs="Times New Roman"/>
                <w:sz w:val="24"/>
                <w:szCs w:val="24"/>
              </w:rPr>
              <w:t>for the user</w:t>
            </w:r>
          </w:p>
        </w:tc>
        <w:tc>
          <w:p w14:paraId="000000D0">
            <w:pPr>
              <w:spacing w:before="240" w:after="240" w:line="48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rPr>
              <w:t>Integer</w:t>
            </w:r>
            <w:r>
              <w:rPr>
                <w:rFonts w:hint="default" w:ascii="Times New Roman" w:hAnsi="Times New Roman" w:eastAsia="Times New Roman" w:cs="Times New Roman"/>
                <w:sz w:val="24"/>
                <w:szCs w:val="24"/>
                <w:rtl w:val="0"/>
                <w:lang w:val="en-US"/>
              </w:rPr>
              <w:t xml:space="preserve"> </w:t>
            </w:r>
            <w:r>
              <w:rPr>
                <w:rFonts w:hint="default" w:ascii="Times New Roman" w:hAnsi="Times New Roman" w:eastAsia="SimSun" w:cs="Times New Roman"/>
                <w:sz w:val="24"/>
                <w:szCs w:val="24"/>
              </w:rPr>
              <w:t>UUID</w:t>
            </w:r>
          </w:p>
        </w:tc>
      </w:tr>
      <w:tr w14:paraId="6BA318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D4">
            <w:pPr>
              <w:spacing w:before="240" w:after="240" w:line="480" w:lineRule="auto"/>
              <w:jc w:val="both"/>
              <w:rPr>
                <w:rFonts w:hint="default" w:ascii="Times New Roman" w:hAnsi="Times New Roman" w:eastAsia="Times New Roman" w:cs="Times New Roman"/>
                <w:sz w:val="24"/>
                <w:szCs w:val="24"/>
              </w:rPr>
            </w:pPr>
            <w:r>
              <w:rPr>
                <w:rStyle w:val="11"/>
                <w:rFonts w:hint="default" w:ascii="Times New Roman" w:hAnsi="Times New Roman" w:eastAsia="SimSun" w:cs="Times New Roman"/>
                <w:sz w:val="24"/>
                <w:szCs w:val="24"/>
              </w:rPr>
              <w:t>trans_id</w:t>
            </w:r>
          </w:p>
        </w:tc>
        <w:tc>
          <w:p w14:paraId="000000D5">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Unique identifier for a transaction</w:t>
            </w:r>
          </w:p>
        </w:tc>
        <w:tc>
          <w:p w14:paraId="000000D6">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Integer</w:t>
            </w:r>
          </w:p>
        </w:tc>
      </w:tr>
      <w:tr w14:paraId="0A67A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D7">
            <w:pPr>
              <w:spacing w:before="240" w:after="240" w:line="480" w:lineRule="auto"/>
              <w:jc w:val="both"/>
              <w:rPr>
                <w:rFonts w:hint="default" w:ascii="Times New Roman" w:hAnsi="Times New Roman" w:eastAsia="Times New Roman" w:cs="Times New Roman"/>
                <w:sz w:val="24"/>
                <w:szCs w:val="24"/>
              </w:rPr>
            </w:pPr>
            <w:r>
              <w:rPr>
                <w:rStyle w:val="11"/>
                <w:rFonts w:hint="default" w:ascii="Times New Roman" w:hAnsi="Times New Roman" w:eastAsia="SimSun" w:cs="Times New Roman"/>
                <w:sz w:val="24"/>
                <w:szCs w:val="24"/>
              </w:rPr>
              <w:t>amount</w:t>
            </w:r>
          </w:p>
        </w:tc>
        <w:tc>
          <w:p w14:paraId="000000D8">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Financial value of the transaction</w:t>
            </w:r>
          </w:p>
        </w:tc>
        <w:tc>
          <w:p w14:paraId="000000D9">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Decimal</w:t>
            </w:r>
          </w:p>
        </w:tc>
      </w:tr>
      <w:tr w14:paraId="7BCDB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DA">
            <w:pPr>
              <w:spacing w:before="240" w:after="240" w:line="480" w:lineRule="auto"/>
              <w:jc w:val="both"/>
              <w:rPr>
                <w:rFonts w:hint="default" w:ascii="Times New Roman" w:hAnsi="Times New Roman" w:eastAsia="Times New Roman" w:cs="Times New Roman"/>
                <w:sz w:val="24"/>
                <w:szCs w:val="24"/>
              </w:rPr>
            </w:pPr>
            <w:r>
              <w:rPr>
                <w:rStyle w:val="11"/>
                <w:rFonts w:hint="default" w:ascii="Times New Roman" w:hAnsi="Times New Roman" w:eastAsia="SimSun" w:cs="Times New Roman"/>
                <w:sz w:val="24"/>
                <w:szCs w:val="24"/>
              </w:rPr>
              <w:t>type</w:t>
            </w:r>
          </w:p>
        </w:tc>
        <w:tc>
          <w:p w14:paraId="000000DB">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Classification (Income or Expense)</w:t>
            </w:r>
          </w:p>
        </w:tc>
        <w:tc>
          <w:p w14:paraId="000000DC">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Boolean/Enum</w:t>
            </w:r>
          </w:p>
        </w:tc>
      </w:tr>
      <w:tr w14:paraId="79471D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DD">
            <w:pPr>
              <w:spacing w:before="240" w:after="240" w:line="480" w:lineRule="auto"/>
              <w:jc w:val="both"/>
              <w:rPr>
                <w:rFonts w:hint="default" w:ascii="Times New Roman" w:hAnsi="Times New Roman" w:eastAsia="Times New Roman" w:cs="Times New Roman"/>
                <w:sz w:val="24"/>
                <w:szCs w:val="24"/>
              </w:rPr>
            </w:pPr>
            <w:r>
              <w:rPr>
                <w:rStyle w:val="11"/>
                <w:rFonts w:hint="default" w:ascii="Times New Roman" w:hAnsi="Times New Roman" w:eastAsia="SimSun" w:cs="Times New Roman"/>
                <w:sz w:val="24"/>
                <w:szCs w:val="24"/>
              </w:rPr>
              <w:t>category</w:t>
            </w:r>
          </w:p>
        </w:tc>
        <w:tc>
          <w:p w14:paraId="000000DE">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The spend category (e.g., Food, Rent)</w:t>
            </w:r>
          </w:p>
        </w:tc>
        <w:tc>
          <w:p w14:paraId="000000DF">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Varchar</w:t>
            </w:r>
          </w:p>
        </w:tc>
      </w:tr>
      <w:tr w14:paraId="42E53C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E0">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Vote ID</w:t>
            </w:r>
          </w:p>
        </w:tc>
        <w:tc>
          <w:p w14:paraId="000000E1">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Vote identifier</w:t>
            </w:r>
          </w:p>
        </w:tc>
        <w:tc>
          <w:p w14:paraId="000000E2">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Integer</w:t>
            </w:r>
          </w:p>
        </w:tc>
      </w:tr>
      <w:tr w14:paraId="3DE835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E3">
            <w:pPr>
              <w:spacing w:before="240" w:after="240" w:line="480" w:lineRule="auto"/>
              <w:jc w:val="both"/>
              <w:rPr>
                <w:rFonts w:hint="default" w:ascii="Times New Roman" w:hAnsi="Times New Roman" w:eastAsia="Times New Roman" w:cs="Times New Roman"/>
                <w:sz w:val="24"/>
                <w:szCs w:val="24"/>
              </w:rPr>
            </w:pPr>
            <w:r>
              <w:rPr>
                <w:rStyle w:val="11"/>
                <w:rFonts w:hint="default" w:ascii="Times New Roman" w:hAnsi="Times New Roman" w:eastAsia="SimSun" w:cs="Times New Roman"/>
                <w:sz w:val="24"/>
                <w:szCs w:val="24"/>
              </w:rPr>
              <w:t>date</w:t>
            </w:r>
          </w:p>
        </w:tc>
        <w:tc>
          <w:p w14:paraId="000000E4">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Date the transaction occurred</w:t>
            </w:r>
          </w:p>
        </w:tc>
        <w:tc>
          <w:p w14:paraId="000000E5">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Date</w:t>
            </w:r>
          </w:p>
        </w:tc>
      </w:tr>
      <w:tr w14:paraId="6C648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E6">
            <w:pPr>
              <w:spacing w:before="240" w:after="240" w:line="480" w:lineRule="auto"/>
              <w:jc w:val="both"/>
              <w:rPr>
                <w:rFonts w:hint="default" w:ascii="Times New Roman" w:hAnsi="Times New Roman" w:eastAsia="Times New Roman" w:cs="Times New Roman"/>
                <w:sz w:val="24"/>
                <w:szCs w:val="24"/>
              </w:rPr>
            </w:pPr>
            <w:r>
              <w:rPr>
                <w:rStyle w:val="11"/>
                <w:rFonts w:hint="default" w:ascii="Times New Roman" w:hAnsi="Times New Roman" w:eastAsia="SimSun" w:cs="Times New Roman"/>
                <w:sz w:val="24"/>
                <w:szCs w:val="24"/>
              </w:rPr>
              <w:t>forecast_val</w:t>
            </w:r>
          </w:p>
        </w:tc>
        <w:tc>
          <w:p w14:paraId="000000E7">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Predicted amount for a future period</w:t>
            </w:r>
          </w:p>
        </w:tc>
        <w:tc>
          <w:p w14:paraId="000000E8">
            <w:pPr>
              <w:spacing w:before="240" w:after="240" w:line="48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Decimal</w:t>
            </w:r>
          </w:p>
        </w:tc>
      </w:tr>
    </w:tbl>
    <w:p w14:paraId="6A8DB307">
      <w:pPr>
        <w:pStyle w:val="8"/>
        <w:keepNext w:val="0"/>
        <w:keepLines w:val="0"/>
        <w:widowControl/>
        <w:numPr>
          <w:numId w:val="0"/>
        </w:numPr>
        <w:suppressLineNumbers w:val="0"/>
        <w:tabs>
          <w:tab w:val="left" w:pos="420"/>
        </w:tabs>
        <w:spacing w:before="0" w:beforeAutospacing="1" w:after="0" w:afterAutospacing="1" w:line="480" w:lineRule="auto"/>
        <w:ind w:leftChars="0" w:right="0" w:rightChars="0"/>
        <w:jc w:val="both"/>
        <w:rPr>
          <w:rFonts w:hint="default" w:ascii="Times New Roman" w:hAnsi="Times New Roman" w:cs="Times New Roman"/>
          <w:b/>
          <w:bCs/>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01" w:name="_Toc17019"/>
      <w:r>
        <w:rPr>
          <w:rFonts w:hint="default" w:ascii="Times New Roman" w:hAnsi="Times New Roman" w:cs="Times New Roman"/>
          <w:lang w:val="en-US"/>
        </w:rPr>
        <w:t>: Data Dictionary</w:t>
      </w:r>
      <w:bookmarkEnd w:id="101"/>
    </w:p>
    <w:p w14:paraId="7E430619">
      <w:pPr>
        <w:pStyle w:val="3"/>
        <w:numPr>
          <w:ilvl w:val="0"/>
          <w:numId w:val="10"/>
        </w:numPr>
        <w:bidi w:val="0"/>
        <w:rPr>
          <w:rFonts w:hint="default"/>
          <w:lang w:val="en-US"/>
        </w:rPr>
      </w:pPr>
      <w:r>
        <w:rPr>
          <w:rFonts w:hint="default"/>
          <w:lang w:val="en-US"/>
        </w:rPr>
        <w:t xml:space="preserve"> </w:t>
      </w:r>
      <w:bookmarkStart w:id="102" w:name="_Toc29264"/>
      <w:r>
        <w:rPr>
          <w:rtl w:val="0"/>
        </w:rPr>
        <w:t>Algorithm for the System</w:t>
      </w:r>
      <w:bookmarkEnd w:id="102"/>
    </w:p>
    <w:p w14:paraId="5A9AB84B">
      <w:pPr>
        <w:pStyle w:val="13"/>
        <w:keepNext w:val="0"/>
        <w:keepLines w:val="0"/>
        <w:widowControl/>
        <w:suppressLineNumbers w:val="0"/>
        <w:spacing w:before="0" w:beforeAutospacing="1" w:after="0" w:afterAutospacing="1"/>
        <w:ind w:left="0" w:right="0"/>
      </w:pPr>
      <w:r>
        <w:rPr>
          <w:rStyle w:val="14"/>
        </w:rPr>
        <w:t>Algorithm: Predictive Analytics-Based Personal Finance Tracking Process</w:t>
      </w:r>
    </w:p>
    <w:p w14:paraId="17921E69">
      <w:pPr>
        <w:keepNext w:val="0"/>
        <w:keepLines w:val="0"/>
        <w:widowControl/>
        <w:numPr>
          <w:ilvl w:val="0"/>
          <w:numId w:val="19"/>
        </w:numPr>
        <w:suppressLineNumbers w:val="0"/>
        <w:spacing w:before="0" w:beforeAutospacing="1" w:after="0" w:afterAutospacing="1" w:line="480" w:lineRule="auto"/>
        <w:ind w:left="720" w:hanging="360"/>
        <w:jc w:val="both"/>
        <w:rPr>
          <w:rFonts w:hint="default" w:ascii="Times New Roman" w:hAnsi="Times New Roman" w:cs="Times New Roman"/>
        </w:rPr>
      </w:pPr>
      <w:r>
        <w:rPr>
          <w:rStyle w:val="14"/>
          <w:rFonts w:hint="default" w:ascii="Times New Roman" w:hAnsi="Times New Roman" w:cs="Times New Roman"/>
        </w:rPr>
        <w:t>Start.</w:t>
      </w:r>
      <w:r>
        <w:rPr>
          <w:rFonts w:hint="default" w:ascii="Times New Roman" w:hAnsi="Times New Roman" w:cs="Times New Roman"/>
        </w:rPr>
        <w:t xml:space="preserve"> </w:t>
      </w:r>
    </w:p>
    <w:p w14:paraId="6071561A">
      <w:pPr>
        <w:keepNext w:val="0"/>
        <w:keepLines w:val="0"/>
        <w:widowControl/>
        <w:numPr>
          <w:ilvl w:val="0"/>
          <w:numId w:val="19"/>
        </w:numPr>
        <w:suppressLineNumbers w:val="0"/>
        <w:spacing w:before="0" w:beforeAutospacing="1" w:after="0" w:afterAutospacing="1" w:line="480" w:lineRule="auto"/>
        <w:ind w:left="720" w:hanging="360"/>
        <w:jc w:val="both"/>
        <w:rPr>
          <w:rFonts w:hint="default" w:ascii="Times New Roman" w:hAnsi="Times New Roman" w:cs="Times New Roman"/>
        </w:rPr>
      </w:pPr>
      <w:r>
        <w:rPr>
          <w:rFonts w:hint="default" w:ascii="Times New Roman" w:hAnsi="Times New Roman" w:cs="Times New Roman"/>
        </w:rPr>
        <w:t xml:space="preserve">User authenticates and accesses the personal finance dashboard. </w:t>
      </w:r>
    </w:p>
    <w:p w14:paraId="75A214E0">
      <w:pPr>
        <w:keepNext w:val="0"/>
        <w:keepLines w:val="0"/>
        <w:widowControl/>
        <w:numPr>
          <w:ilvl w:val="0"/>
          <w:numId w:val="19"/>
        </w:numPr>
        <w:suppressLineNumbers w:val="0"/>
        <w:spacing w:before="0" w:beforeAutospacing="1" w:after="0" w:afterAutospacing="1" w:line="480" w:lineRule="auto"/>
        <w:ind w:left="720" w:hanging="360"/>
        <w:jc w:val="both"/>
        <w:rPr>
          <w:rFonts w:hint="default" w:ascii="Times New Roman" w:hAnsi="Times New Roman" w:cs="Times New Roman"/>
        </w:rPr>
      </w:pPr>
      <w:r>
        <w:rPr>
          <w:rFonts w:hint="default" w:ascii="Times New Roman" w:hAnsi="Times New Roman" w:cs="Times New Roman"/>
        </w:rPr>
        <w:t xml:space="preserve">System retrieves the user's historical financial records (income, expenses, and savings) for the previous </w:t>
      </w:r>
      <w:r>
        <w:rPr>
          <w:rStyle w:val="14"/>
          <w:rFonts w:hint="default" w:ascii="Times New Roman" w:hAnsi="Times New Roman" w:cs="Times New Roman"/>
        </w:rPr>
        <w:t>N</w:t>
      </w:r>
      <w:r>
        <w:rPr>
          <w:rFonts w:hint="default" w:ascii="Times New Roman" w:hAnsi="Times New Roman" w:cs="Times New Roman"/>
        </w:rPr>
        <w:t xml:space="preserve"> months. </w:t>
      </w:r>
    </w:p>
    <w:p w14:paraId="38F9740C">
      <w:pPr>
        <w:keepNext w:val="0"/>
        <w:keepLines w:val="0"/>
        <w:widowControl/>
        <w:numPr>
          <w:ilvl w:val="0"/>
          <w:numId w:val="19"/>
        </w:numPr>
        <w:suppressLineNumbers w:val="0"/>
        <w:spacing w:before="0" w:beforeAutospacing="1" w:after="0" w:afterAutospacing="1" w:line="480" w:lineRule="auto"/>
        <w:ind w:left="720" w:hanging="360"/>
        <w:jc w:val="both"/>
        <w:rPr>
          <w:rFonts w:hint="default" w:ascii="Times New Roman" w:hAnsi="Times New Roman" w:cs="Times New Roman"/>
        </w:rPr>
      </w:pPr>
      <w:r>
        <w:rPr>
          <w:rFonts w:hint="default" w:ascii="Times New Roman" w:hAnsi="Times New Roman" w:cs="Times New Roman"/>
        </w:rPr>
        <w:t xml:space="preserve">Categorize transactions into predefined spending groups (e.g., Food, Transportation, Utilities, Entertainment, Healthcare, and Others). </w:t>
      </w:r>
    </w:p>
    <w:p w14:paraId="4218C338">
      <w:pPr>
        <w:keepNext w:val="0"/>
        <w:keepLines w:val="0"/>
        <w:widowControl/>
        <w:numPr>
          <w:ilvl w:val="0"/>
          <w:numId w:val="19"/>
        </w:numPr>
        <w:suppressLineNumbers w:val="0"/>
        <w:spacing w:before="0" w:beforeAutospacing="1" w:after="0" w:afterAutospacing="1" w:line="480" w:lineRule="auto"/>
        <w:ind w:left="720" w:hanging="360"/>
        <w:jc w:val="both"/>
        <w:rPr>
          <w:rFonts w:hint="default" w:ascii="Times New Roman" w:hAnsi="Times New Roman" w:cs="Times New Roman"/>
        </w:rPr>
      </w:pPr>
      <w:r>
        <w:rPr>
          <w:rFonts w:hint="default" w:ascii="Times New Roman" w:hAnsi="Times New Roman" w:cs="Times New Roman"/>
        </w:rPr>
        <w:t>For each spending category:</w:t>
      </w:r>
      <w:r>
        <w:rPr>
          <w:rFonts w:hint="default" w:ascii="Times New Roman" w:hAnsi="Times New Roman" w:cs="Times New Roman"/>
        </w:rPr>
        <w:br w:type="textWrapping"/>
      </w:r>
      <w:r>
        <w:rPr>
          <w:rFonts w:hint="default" w:ascii="Times New Roman" w:hAnsi="Times New Roman" w:cs="Times New Roman"/>
        </w:rPr>
        <w:t>a. Calculate the average monthly expenditure.</w:t>
      </w:r>
      <w:r>
        <w:rPr>
          <w:rFonts w:hint="default" w:ascii="Times New Roman" w:hAnsi="Times New Roman" w:cs="Times New Roman"/>
        </w:rPr>
        <w:br w:type="textWrapping"/>
      </w:r>
      <w:r>
        <w:rPr>
          <w:rFonts w:hint="default" w:ascii="Times New Roman" w:hAnsi="Times New Roman" w:cs="Times New Roman"/>
        </w:rPr>
        <w:t>b. Apply recency weighting to prioritize more recent financial behavior.</w:t>
      </w:r>
      <w:r>
        <w:rPr>
          <w:rFonts w:hint="default" w:ascii="Times New Roman" w:hAnsi="Times New Roman" w:cs="Times New Roman"/>
        </w:rPr>
        <w:br w:type="textWrapping"/>
      </w:r>
      <w:r>
        <w:rPr>
          <w:rFonts w:hint="default" w:ascii="Times New Roman" w:hAnsi="Times New Roman" w:cs="Times New Roman"/>
        </w:rPr>
        <w:t xml:space="preserve">c. Detect recurring fixed expenses (e.g., rent, subscriptions, loan repayments, utility bills). </w:t>
      </w:r>
    </w:p>
    <w:p w14:paraId="74BA9FBD">
      <w:pPr>
        <w:keepNext w:val="0"/>
        <w:keepLines w:val="0"/>
        <w:widowControl/>
        <w:numPr>
          <w:ilvl w:val="0"/>
          <w:numId w:val="19"/>
        </w:numPr>
        <w:suppressLineNumbers w:val="0"/>
        <w:spacing w:before="0" w:beforeAutospacing="1" w:after="0" w:afterAutospacing="1" w:line="480" w:lineRule="auto"/>
        <w:ind w:left="1440" w:hanging="360"/>
        <w:jc w:val="both"/>
        <w:rPr>
          <w:rFonts w:hint="default" w:ascii="Times New Roman" w:hAnsi="Times New Roman" w:cs="Times New Roman"/>
        </w:rPr>
      </w:pPr>
    </w:p>
    <w:p w14:paraId="2A2E0149">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Generate spending forecasts using predictive analytics:</w:t>
      </w:r>
    </w:p>
    <w:p w14:paraId="68AEEB4C">
      <w:pPr>
        <w:keepNext w:val="0"/>
        <w:keepLines w:val="0"/>
        <w:widowControl/>
        <w:numPr>
          <w:ilvl w:val="0"/>
          <w:numId w:val="19"/>
        </w:numPr>
        <w:suppressLineNumbers w:val="0"/>
        <w:spacing w:before="0" w:beforeAutospacing="1" w:after="0" w:afterAutospacing="1" w:line="480" w:lineRule="auto"/>
        <w:ind w:left="1440" w:hanging="360"/>
        <w:jc w:val="both"/>
        <w:rPr>
          <w:rFonts w:hint="default" w:ascii="Times New Roman" w:hAnsi="Times New Roman" w:cs="Times New Roman"/>
        </w:rPr>
      </w:pPr>
      <w:r>
        <w:rPr>
          <w:rFonts w:hint="default" w:ascii="Times New Roman" w:hAnsi="Times New Roman" w:cs="Times New Roman"/>
        </w:rPr>
        <w:t xml:space="preserve">Forecasted Spending=Weighted Average Expenditure+Recurring Fixed Expenses\text{Forecasted Spending} = \text{Weighted Average Expenditure} + \text{Recurring Fixed Expenses}Forecasted Spending=Weighted Average Expenditure+Recurring Fixed Expenses </w:t>
      </w:r>
    </w:p>
    <w:p w14:paraId="50F02840">
      <w:pPr>
        <w:keepNext w:val="0"/>
        <w:keepLines w:val="0"/>
        <w:widowControl/>
        <w:numPr>
          <w:ilvl w:val="0"/>
          <w:numId w:val="19"/>
        </w:numPr>
        <w:suppressLineNumbers w:val="0"/>
        <w:spacing w:before="0" w:beforeAutospacing="1" w:after="0" w:afterAutospacing="1" w:line="480" w:lineRule="auto"/>
        <w:ind w:left="720" w:hanging="360"/>
        <w:jc w:val="both"/>
        <w:rPr>
          <w:rFonts w:hint="default" w:ascii="Times New Roman" w:hAnsi="Times New Roman" w:cs="Times New Roman"/>
        </w:rPr>
      </w:pPr>
      <w:r>
        <w:rPr>
          <w:rFonts w:hint="default" w:ascii="Times New Roman" w:hAnsi="Times New Roman" w:cs="Times New Roman"/>
        </w:rPr>
        <w:t xml:space="preserve">Compare forecasted spending with projected income to estimate future savings or potential budget deficits. </w:t>
      </w:r>
    </w:p>
    <w:p w14:paraId="0C244711">
      <w:pPr>
        <w:keepNext w:val="0"/>
        <w:keepLines w:val="0"/>
        <w:widowControl/>
        <w:numPr>
          <w:ilvl w:val="0"/>
          <w:numId w:val="19"/>
        </w:numPr>
        <w:suppressLineNumbers w:val="0"/>
        <w:spacing w:before="0" w:beforeAutospacing="1" w:after="0" w:afterAutospacing="1" w:line="480" w:lineRule="auto"/>
        <w:ind w:left="720" w:hanging="360"/>
        <w:jc w:val="both"/>
        <w:rPr>
          <w:rFonts w:hint="default" w:ascii="Times New Roman" w:hAnsi="Times New Roman" w:cs="Times New Roman"/>
        </w:rPr>
      </w:pPr>
      <w:r>
        <w:rPr>
          <w:rFonts w:hint="default" w:ascii="Times New Roman" w:hAnsi="Times New Roman" w:cs="Times New Roman"/>
        </w:rPr>
        <w:t xml:space="preserve">Store the predicted financial insights in the database. </w:t>
      </w:r>
    </w:p>
    <w:p w14:paraId="2CAE3452">
      <w:pPr>
        <w:keepNext w:val="0"/>
        <w:keepLines w:val="0"/>
        <w:widowControl/>
        <w:numPr>
          <w:ilvl w:val="0"/>
          <w:numId w:val="19"/>
        </w:numPr>
        <w:suppressLineNumbers w:val="0"/>
        <w:spacing w:before="0" w:beforeAutospacing="1" w:after="0" w:afterAutospacing="1" w:line="480" w:lineRule="auto"/>
        <w:ind w:left="720" w:hanging="360"/>
        <w:jc w:val="both"/>
        <w:rPr>
          <w:rFonts w:hint="default" w:ascii="Times New Roman" w:hAnsi="Times New Roman" w:cs="Times New Roman"/>
        </w:rPr>
      </w:pPr>
      <w:r>
        <w:rPr>
          <w:rFonts w:hint="default" w:ascii="Times New Roman" w:hAnsi="Times New Roman" w:cs="Times New Roman"/>
        </w:rPr>
        <w:t xml:space="preserve">Display personalized forecasts, spending trends, budget recommendations, and savings insights on the user's dashboard. </w:t>
      </w:r>
    </w:p>
    <w:p w14:paraId="1BA09610">
      <w:pPr>
        <w:keepNext w:val="0"/>
        <w:keepLines w:val="0"/>
        <w:widowControl/>
        <w:numPr>
          <w:ilvl w:val="0"/>
          <w:numId w:val="19"/>
        </w:numPr>
        <w:suppressLineNumbers w:val="0"/>
        <w:spacing w:before="0" w:beforeAutospacing="1" w:after="0" w:afterAutospacing="1" w:line="480" w:lineRule="auto"/>
        <w:ind w:left="720" w:hanging="360"/>
        <w:jc w:val="both"/>
        <w:rPr>
          <w:rFonts w:hint="default"/>
          <w:b/>
          <w:bCs/>
          <w:lang w:val="en-US"/>
        </w:rPr>
      </w:pPr>
      <w:r>
        <w:rPr>
          <w:rStyle w:val="14"/>
          <w:rFonts w:hint="default" w:ascii="Times New Roman" w:hAnsi="Times New Roman" w:cs="Times New Roman"/>
        </w:rPr>
        <w:t>End.</w:t>
      </w:r>
    </w:p>
    <w:p w14:paraId="5AD2C142">
      <w:pPr>
        <w:pStyle w:val="3"/>
        <w:numPr>
          <w:ilvl w:val="0"/>
          <w:numId w:val="10"/>
        </w:numPr>
        <w:bidi w:val="0"/>
        <w:rPr>
          <w:rFonts w:hint="default"/>
          <w:lang w:val="en-US"/>
        </w:rPr>
      </w:pPr>
      <w:r>
        <w:rPr>
          <w:rFonts w:hint="default"/>
          <w:lang w:val="en-US"/>
        </w:rPr>
        <w:t xml:space="preserve"> </w:t>
      </w:r>
      <w:bookmarkStart w:id="103" w:name="_Toc16450"/>
      <w:r>
        <w:rPr>
          <w:rFonts w:hint="default"/>
          <w:lang w:val="en-US"/>
        </w:rPr>
        <w:t>System Flowchart</w:t>
      </w:r>
      <w:bookmarkEnd w:id="103"/>
    </w:p>
    <w:p w14:paraId="00000107">
      <w:pPr>
        <w:keepNext/>
        <w:spacing w:before="240" w:after="240" w:line="480" w:lineRule="auto"/>
        <w:jc w:val="center"/>
        <w:rPr>
          <w:rFonts w:hint="default"/>
          <w:lang w:val="en-US"/>
        </w:rPr>
      </w:pPr>
      <w:r>
        <w:rPr>
          <w:rFonts w:hint="default"/>
          <w:lang w:val="en-US"/>
        </w:rPr>
        <w:drawing>
          <wp:inline distT="0" distB="0" distL="114300" distR="114300">
            <wp:extent cx="4900295" cy="2720340"/>
            <wp:effectExtent l="0" t="0" r="14605" b="3810"/>
            <wp:docPr id="18" name="Picture 18" descr="Web application 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eb application system flowchart"/>
                    <pic:cNvPicPr>
                      <a:picLocks noChangeAspect="1"/>
                    </pic:cNvPicPr>
                  </pic:nvPicPr>
                  <pic:blipFill>
                    <a:blip r:embed="rId15"/>
                    <a:srcRect t="9072" r="-1035" b="6811"/>
                    <a:stretch>
                      <a:fillRect/>
                    </a:stretch>
                  </pic:blipFill>
                  <pic:spPr>
                    <a:xfrm>
                      <a:off x="0" y="0"/>
                      <a:ext cx="4900295" cy="2720340"/>
                    </a:xfrm>
                    <a:prstGeom prst="rect">
                      <a:avLst/>
                    </a:prstGeom>
                  </pic:spPr>
                </pic:pic>
              </a:graphicData>
            </a:graphic>
          </wp:inline>
        </w:drawing>
      </w:r>
    </w:p>
    <w:p w14:paraId="00000108">
      <w:pPr>
        <w:pStyle w:val="8"/>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0" w:right="0" w:firstLine="0"/>
        <w:jc w:val="center"/>
        <w:rPr>
          <w:rFonts w:hint="default" w:ascii="Times New Roman" w:hAnsi="Times New Roman" w:eastAsia="Times New Roman" w:cs="Times New Roman"/>
          <w:b/>
          <w:bCs/>
          <w:i/>
          <w:iCs/>
          <w:smallCaps w:val="0"/>
          <w:strike w:val="0"/>
          <w:color w:val="1F497D"/>
          <w:sz w:val="24"/>
          <w:szCs w:val="24"/>
          <w:u w:val="none"/>
          <w:shd w:val="clear" w:fill="auto"/>
          <w:vertAlign w:val="baseline"/>
          <w:lang w:val="en-US"/>
        </w:rPr>
      </w:pPr>
      <w:r>
        <w:rPr>
          <w:rFonts w:hint="default" w:ascii="Times New Roman" w:hAnsi="Times New Roman" w:cs="Times New Roman"/>
          <w:i/>
          <w:iCs/>
        </w:rPr>
        <w:t xml:space="preserve">Figure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Figure \* ARABIC </w:instrText>
      </w:r>
      <w:r>
        <w:rPr>
          <w:rFonts w:hint="default" w:ascii="Times New Roman" w:hAnsi="Times New Roman" w:cs="Times New Roman"/>
          <w:i/>
          <w:iCs/>
        </w:rPr>
        <w:fldChar w:fldCharType="separate"/>
      </w:r>
      <w:r>
        <w:rPr>
          <w:rFonts w:hint="default" w:ascii="Times New Roman" w:hAnsi="Times New Roman" w:cs="Times New Roman"/>
          <w:i/>
          <w:iCs/>
        </w:rPr>
        <w:t>4</w:t>
      </w:r>
      <w:r>
        <w:rPr>
          <w:rFonts w:hint="default" w:ascii="Times New Roman" w:hAnsi="Times New Roman" w:cs="Times New Roman"/>
          <w:i/>
          <w:iCs/>
        </w:rPr>
        <w:fldChar w:fldCharType="end"/>
      </w:r>
      <w:bookmarkStart w:id="104" w:name="_Toc20187"/>
      <w:r>
        <w:rPr>
          <w:rFonts w:hint="default" w:ascii="Times New Roman" w:hAnsi="Times New Roman" w:cs="Times New Roman"/>
          <w:i/>
          <w:iCs/>
          <w:lang w:val="en-US"/>
        </w:rPr>
        <w:t>: System flowchart of the  system</w:t>
      </w:r>
      <w:bookmarkEnd w:id="104"/>
    </w:p>
    <w:p w14:paraId="7F3C6F01">
      <w:pPr>
        <w:spacing w:before="240" w:after="240" w:line="480" w:lineRule="auto"/>
        <w:jc w:val="both"/>
        <w:rPr>
          <w:rFonts w:hint="default"/>
          <w:b/>
          <w:bCs/>
          <w:lang w:val="en-US"/>
        </w:rPr>
      </w:pPr>
      <w:bookmarkStart w:id="105" w:name="_t5wglm1mdg86" w:colFirst="0" w:colLast="0"/>
      <w:bookmarkEnd w:id="105"/>
      <w:r>
        <w:rPr>
          <w:rFonts w:ascii="Times New Roman" w:hAnsi="Times New Roman" w:eastAsia="Times New Roman" w:cs="Times New Roman"/>
          <w:sz w:val="24"/>
          <w:szCs w:val="24"/>
          <w:rtl w:val="0"/>
        </w:rPr>
        <w:t xml:space="preserve">Figure 3.3 </w:t>
      </w:r>
      <w:r>
        <w:rPr>
          <w:rFonts w:hint="default" w:ascii="Times New Roman" w:hAnsi="Times New Roman" w:eastAsia="SimSun" w:cs="Times New Roman"/>
          <w:sz w:val="24"/>
          <w:szCs w:val="24"/>
        </w:rPr>
        <w:t>illustrates the step-by-step operation of the system. The process begins with user authentication. Once validated, the user can input data which is stored in the PostgreSQL database. The predictive engine then processes this data to generate visualizations and forecasts, which are displayed on the user dashboard.</w:t>
      </w:r>
    </w:p>
    <w:p w14:paraId="71485E08">
      <w:pPr>
        <w:pStyle w:val="3"/>
        <w:numPr>
          <w:ilvl w:val="0"/>
          <w:numId w:val="10"/>
        </w:numPr>
        <w:bidi w:val="0"/>
        <w:rPr>
          <w:rFonts w:hint="default"/>
          <w:lang w:val="en-US"/>
        </w:rPr>
      </w:pPr>
      <w:r>
        <w:rPr>
          <w:rFonts w:hint="default"/>
          <w:lang w:val="en-US"/>
        </w:rPr>
        <w:t xml:space="preserve"> </w:t>
      </w:r>
      <w:bookmarkStart w:id="106" w:name="_Toc29338"/>
      <w:r>
        <w:rPr>
          <w:rFonts w:hint="default"/>
          <w:lang w:val="en-US"/>
        </w:rPr>
        <w:t>Summary</w:t>
      </w:r>
      <w:bookmarkEnd w:id="106"/>
    </w:p>
    <w:p w14:paraId="290FCA2E">
      <w:pPr>
        <w:pStyle w:val="13"/>
        <w:keepNext w:val="0"/>
        <w:keepLines w:val="0"/>
        <w:widowControl/>
        <w:suppressLineNumbers w:val="0"/>
        <w:spacing w:line="480" w:lineRule="auto"/>
        <w:jc w:val="both"/>
      </w:pPr>
      <w:r>
        <w:t>This chapter discussed the system analysis, design, and methodology of the Personal Finance Tracker with Predictive Analytics. The weaknesses of manual budgeting were highlighted, and a new digital solution was proposed. The chapter detailed the SSADM methodology, database design, and the predictive algorithm that serves as the core of the implementation.</w:t>
      </w:r>
    </w:p>
    <w:p w14:paraId="63206EED">
      <w:pPr>
        <w:pStyle w:val="13"/>
        <w:keepNext w:val="0"/>
        <w:keepLines w:val="0"/>
        <w:widowControl/>
        <w:suppressLineNumbers w:val="0"/>
        <w:spacing w:line="480" w:lineRule="auto"/>
        <w:jc w:val="both"/>
      </w:pPr>
    </w:p>
    <w:p w14:paraId="77FF4C0C">
      <w:pPr>
        <w:pStyle w:val="13"/>
        <w:keepNext w:val="0"/>
        <w:keepLines w:val="0"/>
        <w:widowControl/>
        <w:suppressLineNumbers w:val="0"/>
        <w:spacing w:line="480" w:lineRule="auto"/>
        <w:jc w:val="both"/>
      </w:pPr>
    </w:p>
    <w:p w14:paraId="49F22607">
      <w:pPr>
        <w:pStyle w:val="13"/>
        <w:keepNext w:val="0"/>
        <w:keepLines w:val="0"/>
        <w:widowControl/>
        <w:suppressLineNumbers w:val="0"/>
        <w:spacing w:line="480" w:lineRule="auto"/>
        <w:jc w:val="both"/>
      </w:pPr>
    </w:p>
    <w:p w14:paraId="510A2AED">
      <w:pPr>
        <w:pStyle w:val="13"/>
        <w:keepNext w:val="0"/>
        <w:keepLines w:val="0"/>
        <w:widowControl/>
        <w:suppressLineNumbers w:val="0"/>
        <w:spacing w:line="480" w:lineRule="auto"/>
        <w:jc w:val="both"/>
      </w:pPr>
    </w:p>
    <w:p w14:paraId="0ABEA33D">
      <w:pPr>
        <w:pStyle w:val="13"/>
        <w:keepNext w:val="0"/>
        <w:keepLines w:val="0"/>
        <w:widowControl/>
        <w:suppressLineNumbers w:val="0"/>
        <w:spacing w:line="480" w:lineRule="auto"/>
        <w:jc w:val="both"/>
      </w:pPr>
    </w:p>
    <w:p w14:paraId="79A763B2">
      <w:pPr>
        <w:pStyle w:val="13"/>
        <w:keepNext w:val="0"/>
        <w:keepLines w:val="0"/>
        <w:widowControl/>
        <w:suppressLineNumbers w:val="0"/>
        <w:spacing w:line="480" w:lineRule="auto"/>
        <w:jc w:val="both"/>
      </w:pPr>
    </w:p>
    <w:p w14:paraId="39D0302D">
      <w:pPr>
        <w:pStyle w:val="13"/>
        <w:keepNext w:val="0"/>
        <w:keepLines w:val="0"/>
        <w:widowControl/>
        <w:suppressLineNumbers w:val="0"/>
        <w:spacing w:line="480" w:lineRule="auto"/>
        <w:jc w:val="both"/>
      </w:pPr>
    </w:p>
    <w:p w14:paraId="18CE51C4">
      <w:pPr>
        <w:pStyle w:val="13"/>
        <w:keepNext w:val="0"/>
        <w:keepLines w:val="0"/>
        <w:widowControl/>
        <w:suppressLineNumbers w:val="0"/>
        <w:spacing w:line="480" w:lineRule="auto"/>
        <w:jc w:val="both"/>
      </w:pPr>
    </w:p>
    <w:p w14:paraId="560E012C">
      <w:pPr>
        <w:pStyle w:val="13"/>
        <w:keepNext w:val="0"/>
        <w:keepLines w:val="0"/>
        <w:widowControl/>
        <w:suppressLineNumbers w:val="0"/>
        <w:spacing w:line="480" w:lineRule="auto"/>
        <w:jc w:val="both"/>
      </w:pPr>
    </w:p>
    <w:p w14:paraId="045F8912">
      <w:pPr>
        <w:pStyle w:val="13"/>
        <w:keepNext w:val="0"/>
        <w:keepLines w:val="0"/>
        <w:widowControl/>
        <w:suppressLineNumbers w:val="0"/>
        <w:spacing w:line="480" w:lineRule="auto"/>
        <w:jc w:val="both"/>
      </w:pPr>
    </w:p>
    <w:p w14:paraId="0A2F5249">
      <w:pPr>
        <w:pStyle w:val="13"/>
        <w:keepNext w:val="0"/>
        <w:keepLines w:val="0"/>
        <w:widowControl/>
        <w:suppressLineNumbers w:val="0"/>
        <w:spacing w:line="480" w:lineRule="auto"/>
        <w:jc w:val="both"/>
      </w:pPr>
    </w:p>
    <w:p w14:paraId="2A85FB51">
      <w:pPr>
        <w:pStyle w:val="13"/>
        <w:keepNext w:val="0"/>
        <w:keepLines w:val="0"/>
        <w:widowControl/>
        <w:suppressLineNumbers w:val="0"/>
        <w:spacing w:line="480" w:lineRule="auto"/>
        <w:jc w:val="both"/>
      </w:pPr>
    </w:p>
    <w:p w14:paraId="1DD00DE7">
      <w:pPr>
        <w:pStyle w:val="13"/>
        <w:keepNext w:val="0"/>
        <w:keepLines w:val="0"/>
        <w:widowControl/>
        <w:suppressLineNumbers w:val="0"/>
        <w:spacing w:line="480" w:lineRule="auto"/>
        <w:jc w:val="both"/>
      </w:pPr>
    </w:p>
    <w:p w14:paraId="665162AE">
      <w:pPr>
        <w:pStyle w:val="13"/>
        <w:keepNext w:val="0"/>
        <w:keepLines w:val="0"/>
        <w:widowControl/>
        <w:suppressLineNumbers w:val="0"/>
        <w:spacing w:line="480" w:lineRule="auto"/>
        <w:jc w:val="both"/>
      </w:pPr>
    </w:p>
    <w:p w14:paraId="21C7AD74">
      <w:pPr>
        <w:pStyle w:val="13"/>
        <w:keepNext w:val="0"/>
        <w:keepLines w:val="0"/>
        <w:widowControl/>
        <w:suppressLineNumbers w:val="0"/>
        <w:spacing w:line="480" w:lineRule="auto"/>
        <w:jc w:val="both"/>
      </w:pPr>
    </w:p>
    <w:p w14:paraId="01C24807">
      <w:pPr>
        <w:pStyle w:val="2"/>
        <w:bidi w:val="0"/>
        <w:spacing w:line="480" w:lineRule="auto"/>
        <w:rPr>
          <w:rFonts w:hint="default"/>
        </w:rPr>
      </w:pPr>
      <w:bookmarkStart w:id="107" w:name="_Toc18809"/>
      <w:r>
        <w:rPr>
          <w:rFonts w:hint="default"/>
        </w:rPr>
        <w:t>CHAPTER FOUR</w:t>
      </w:r>
      <w:bookmarkEnd w:id="107"/>
    </w:p>
    <w:p w14:paraId="38BAD237">
      <w:pPr>
        <w:pStyle w:val="2"/>
        <w:bidi w:val="0"/>
        <w:spacing w:line="480" w:lineRule="auto"/>
        <w:rPr>
          <w:rFonts w:hint="default"/>
        </w:rPr>
      </w:pPr>
      <w:bookmarkStart w:id="108" w:name="_Toc29655"/>
      <w:r>
        <w:rPr>
          <w:rFonts w:hint="default"/>
        </w:rPr>
        <w:t>SYSTEM IMPLEMENTATION, TESTING AND RESULTS</w:t>
      </w:r>
      <w:bookmarkEnd w:id="108"/>
    </w:p>
    <w:p w14:paraId="001AE0A0">
      <w:pPr>
        <w:pStyle w:val="3"/>
        <w:numPr>
          <w:ilvl w:val="0"/>
          <w:numId w:val="20"/>
        </w:numPr>
        <w:bidi w:val="0"/>
        <w:rPr>
          <w:rFonts w:hint="default"/>
          <w:lang w:val="en-US"/>
        </w:rPr>
      </w:pPr>
      <w:bookmarkStart w:id="109" w:name="_Toc15800"/>
      <w:r>
        <w:rPr>
          <w:rFonts w:hint="default"/>
          <w:lang w:val="en-US"/>
        </w:rPr>
        <w:t>System Implementation</w:t>
      </w:r>
      <w:bookmarkEnd w:id="109"/>
    </w:p>
    <w:p w14:paraId="393E16C3">
      <w:pPr>
        <w:pStyle w:val="13"/>
        <w:keepNext w:val="0"/>
        <w:keepLines w:val="0"/>
        <w:widowControl/>
        <w:suppressLineNumbers w:val="0"/>
        <w:spacing w:line="48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implementation is the critical phase where the theoretical designs and predictive algorithms detailed in Chapter Three are translated into a functional, working software solution. This phase involves assembling the necessary hardware, configuring the software environments, and writing the source code to actualize the Personal Finance Tracker.</w:t>
      </w:r>
    </w:p>
    <w:p w14:paraId="6E26B088">
      <w:pPr>
        <w:pStyle w:val="3"/>
        <w:numPr>
          <w:ilvl w:val="0"/>
          <w:numId w:val="21"/>
        </w:numPr>
        <w:bidi w:val="0"/>
        <w:rPr>
          <w:rFonts w:hint="default"/>
          <w:lang w:val="en-US"/>
        </w:rPr>
      </w:pPr>
      <w:bookmarkStart w:id="110" w:name="_Toc17239"/>
      <w:r>
        <w:rPr>
          <w:rFonts w:hint="default"/>
          <w:lang w:val="en-US"/>
        </w:rPr>
        <w:t>New System Requirement</w:t>
      </w:r>
      <w:bookmarkEnd w:id="110"/>
    </w:p>
    <w:p w14:paraId="6D35053E">
      <w:pPr>
        <w:pStyle w:val="13"/>
        <w:keepNext w:val="0"/>
        <w:keepLines w:val="0"/>
        <w:widowControl/>
        <w:suppressLineNumbers w:val="0"/>
        <w:spacing w:line="480" w:lineRule="auto"/>
        <w:jc w:val="both"/>
      </w:pPr>
      <w:r>
        <w:t>To ensure the system operates efficiently and securely without experiencing excessive latency during data processing, specific hardware and software prerequisites must be met by both the developer and the end-user.</w:t>
      </w:r>
    </w:p>
    <w:p w14:paraId="0CC421B9">
      <w:pPr>
        <w:pStyle w:val="13"/>
        <w:keepNext w:val="0"/>
        <w:keepLines w:val="0"/>
        <w:widowControl/>
        <w:suppressLineNumbers w:val="0"/>
        <w:spacing w:line="480" w:lineRule="auto"/>
        <w:jc w:val="both"/>
      </w:pPr>
      <w:r>
        <w:rPr>
          <w:b/>
          <w:bCs/>
        </w:rPr>
        <w:t>a. Hardware Requirements</w:t>
      </w:r>
      <w:r>
        <w:t xml:space="preserve"> Because the application is designed to be a lightweight, web-based platform leveraging a serverless architecture, the hardware demands on the client side are intentionally minimal. The minimum hardware requirements for accessing and interacting with the system include:</w:t>
      </w:r>
    </w:p>
    <w:p w14:paraId="4318F764">
      <w:pPr>
        <w:pStyle w:val="13"/>
        <w:keepNext w:val="0"/>
        <w:keepLines w:val="0"/>
        <w:widowControl/>
        <w:numPr>
          <w:ilvl w:val="0"/>
          <w:numId w:val="22"/>
        </w:numPr>
        <w:suppressLineNumbers w:val="0"/>
        <w:spacing w:line="480" w:lineRule="auto"/>
        <w:ind w:left="840" w:leftChars="0" w:hanging="420" w:firstLineChars="0"/>
        <w:jc w:val="both"/>
      </w:pPr>
      <w:r>
        <w:t>A standard personal computer system or smart device.</w:t>
      </w:r>
    </w:p>
    <w:p w14:paraId="0BEBB730">
      <w:pPr>
        <w:pStyle w:val="13"/>
        <w:keepNext w:val="0"/>
        <w:keepLines w:val="0"/>
        <w:widowControl/>
        <w:numPr>
          <w:ilvl w:val="0"/>
          <w:numId w:val="22"/>
        </w:numPr>
        <w:suppressLineNumbers w:val="0"/>
        <w:spacing w:line="480" w:lineRule="auto"/>
        <w:ind w:left="840" w:leftChars="0" w:hanging="420" w:firstLineChars="0"/>
        <w:jc w:val="both"/>
      </w:pPr>
      <w:r>
        <w:t>A minimum of 4GB RAM to ensure smooth rendering of the interactive analytical dashboards and smooth execution of background browser scripts.</w:t>
      </w:r>
    </w:p>
    <w:p w14:paraId="00ADE948">
      <w:pPr>
        <w:pStyle w:val="13"/>
        <w:keepNext w:val="0"/>
        <w:keepLines w:val="0"/>
        <w:widowControl/>
        <w:numPr>
          <w:ilvl w:val="0"/>
          <w:numId w:val="22"/>
        </w:numPr>
        <w:suppressLineNumbers w:val="0"/>
        <w:spacing w:line="480" w:lineRule="auto"/>
        <w:ind w:left="840" w:leftChars="0" w:hanging="420" w:firstLineChars="0"/>
        <w:jc w:val="both"/>
      </w:pPr>
      <w:r>
        <w:t>A minimum 250GB Hard Disk Drive (HDD) or Solid State Drive (SSD), though local storage usage is negligible since data is stored on the cloud.</w:t>
      </w:r>
    </w:p>
    <w:p w14:paraId="27BF2A13">
      <w:pPr>
        <w:pStyle w:val="13"/>
        <w:keepNext w:val="0"/>
        <w:keepLines w:val="0"/>
        <w:widowControl/>
        <w:numPr>
          <w:ilvl w:val="0"/>
          <w:numId w:val="22"/>
        </w:numPr>
        <w:suppressLineNumbers w:val="0"/>
        <w:spacing w:line="480" w:lineRule="auto"/>
        <w:ind w:left="840" w:leftChars="0" w:hanging="420" w:firstLineChars="0"/>
        <w:jc w:val="both"/>
      </w:pPr>
      <w:r>
        <w:t>A reliable broadband Internet connection to facilitate real-time data synchronization with the backend server and ensure seamless API requests</w:t>
      </w:r>
    </w:p>
    <w:p w14:paraId="48AA3380">
      <w:pPr>
        <w:pStyle w:val="13"/>
        <w:keepNext w:val="0"/>
        <w:keepLines w:val="0"/>
        <w:widowControl/>
        <w:suppressLineNumbers w:val="0"/>
        <w:spacing w:line="480" w:lineRule="auto"/>
        <w:jc w:val="both"/>
      </w:pPr>
      <w:r>
        <w:rPr>
          <w:b/>
          <w:bCs/>
        </w:rPr>
        <w:t>b. Software Requirements</w:t>
      </w:r>
      <w:r>
        <w:t xml:space="preserve"> The software ecosystem was carefully selected to support modern web standards and ensure robust data security. The minimum software requirements include:</w:t>
      </w:r>
    </w:p>
    <w:p w14:paraId="5388649D">
      <w:pPr>
        <w:pStyle w:val="13"/>
        <w:keepNext w:val="0"/>
        <w:keepLines w:val="0"/>
        <w:widowControl/>
        <w:numPr>
          <w:ilvl w:val="0"/>
          <w:numId w:val="22"/>
        </w:numPr>
        <w:suppressLineNumbers w:val="0"/>
        <w:spacing w:line="480" w:lineRule="auto"/>
        <w:ind w:left="840" w:leftChars="0" w:hanging="420" w:firstLineChars="0"/>
        <w:jc w:val="both"/>
      </w:pPr>
      <w:r>
        <w:t>A modern Operating System such as Windows or Linux OS.</w:t>
      </w:r>
    </w:p>
    <w:p w14:paraId="430C5C22">
      <w:pPr>
        <w:pStyle w:val="13"/>
        <w:keepNext w:val="0"/>
        <w:keepLines w:val="0"/>
        <w:widowControl/>
        <w:numPr>
          <w:ilvl w:val="0"/>
          <w:numId w:val="22"/>
        </w:numPr>
        <w:suppressLineNumbers w:val="0"/>
        <w:spacing w:line="480" w:lineRule="auto"/>
        <w:ind w:left="840" w:leftChars="0" w:hanging="420" w:firstLineChars="0"/>
        <w:jc w:val="both"/>
      </w:pPr>
      <w:r>
        <w:t>A modern Web browser (e.g., Google Chrome, Mozilla Firefox, or Microsoft Edge) capable of executing advanced JavaScript.</w:t>
      </w:r>
    </w:p>
    <w:p w14:paraId="66C22739">
      <w:pPr>
        <w:pStyle w:val="13"/>
        <w:keepNext w:val="0"/>
        <w:keepLines w:val="0"/>
        <w:widowControl/>
        <w:numPr>
          <w:ilvl w:val="0"/>
          <w:numId w:val="22"/>
        </w:numPr>
        <w:suppressLineNumbers w:val="0"/>
        <w:spacing w:line="480" w:lineRule="auto"/>
        <w:ind w:left="840" w:leftChars="0" w:hanging="420" w:firstLineChars="0"/>
        <w:jc w:val="both"/>
      </w:pPr>
      <w:r>
        <w:rPr>
          <w:b/>
          <w:bCs/>
        </w:rPr>
        <w:t>Backend Environment:</w:t>
      </w:r>
      <w:r>
        <w:t xml:space="preserve"> Supabase, acting as a Backend-as-a-Service (BaaS), which natively provides PostgreSQL for database management and Edge Functions for executing the backend predictive algorithms.</w:t>
      </w:r>
    </w:p>
    <w:p w14:paraId="22361046">
      <w:pPr>
        <w:pStyle w:val="13"/>
        <w:keepNext w:val="0"/>
        <w:keepLines w:val="0"/>
        <w:widowControl/>
        <w:numPr>
          <w:ilvl w:val="0"/>
          <w:numId w:val="22"/>
        </w:numPr>
        <w:suppressLineNumbers w:val="0"/>
        <w:spacing w:line="480" w:lineRule="auto"/>
        <w:ind w:left="840" w:leftChars="0" w:hanging="420" w:firstLineChars="0"/>
        <w:jc w:val="both"/>
        <w:rPr>
          <w:rFonts w:hint="default"/>
          <w:b/>
          <w:bCs/>
          <w:lang w:val="en-US"/>
        </w:rPr>
      </w:pPr>
      <w:r>
        <w:rPr>
          <w:b/>
          <w:bCs/>
        </w:rPr>
        <w:t>Frontend Framework:</w:t>
      </w:r>
      <w:r>
        <w:t xml:space="preserve"> React.js, utilized for building the interactive user interface, coupled with Tailwind CSS for rapid, responsive, and mobile-friendly visual styling.</w:t>
      </w:r>
    </w:p>
    <w:p w14:paraId="38D9CACB">
      <w:pPr>
        <w:pStyle w:val="3"/>
        <w:numPr>
          <w:ilvl w:val="0"/>
          <w:numId w:val="21"/>
        </w:numPr>
        <w:bidi w:val="0"/>
        <w:rPr>
          <w:rFonts w:hint="default"/>
          <w:lang w:val="en-US"/>
        </w:rPr>
      </w:pPr>
      <w:bookmarkStart w:id="111" w:name="_Toc3619"/>
      <w:r>
        <w:rPr>
          <w:rFonts w:hint="default"/>
          <w:lang w:val="en-US"/>
        </w:rPr>
        <w:t>Program Development</w:t>
      </w:r>
      <w:bookmarkEnd w:id="111"/>
    </w:p>
    <w:p w14:paraId="37A68A1B">
      <w:pPr>
        <w:pStyle w:val="13"/>
        <w:keepNext w:val="0"/>
        <w:keepLines w:val="0"/>
        <w:widowControl/>
        <w:numPr>
          <w:ilvl w:val="0"/>
          <w:numId w:val="23"/>
        </w:numPr>
        <w:suppressLineNumbers w:val="0"/>
        <w:spacing w:line="480" w:lineRule="auto"/>
        <w:ind w:left="425" w:leftChars="0" w:hanging="425" w:firstLineChars="0"/>
        <w:jc w:val="both"/>
      </w:pPr>
      <w:r>
        <w:rPr>
          <w:b/>
          <w:bCs/>
        </w:rPr>
        <w:t>Choice of Programming Environment</w:t>
      </w:r>
      <w:r>
        <w:t xml:space="preserve"> The development environment was structured around a decoupled architecture, separating the client-facing frontend from the database backend. Visual Studio Code (VS Code) was utilized as the primary Integrated Development Environment (IDE) due to its extensive support for JavaScript and modular component extensions. The frontend was initialized using Node.js package managers, while the backend database schema and authentication triggers were configured directly within the Supabase cloud dashboard. This environment allows for rapid prototyping and continuous integration testing.</w:t>
      </w:r>
    </w:p>
    <w:p w14:paraId="17699C56">
      <w:pPr>
        <w:pStyle w:val="13"/>
        <w:keepNext w:val="0"/>
        <w:keepLines w:val="0"/>
        <w:widowControl/>
        <w:numPr>
          <w:ilvl w:val="0"/>
          <w:numId w:val="23"/>
        </w:numPr>
        <w:suppressLineNumbers w:val="0"/>
        <w:spacing w:line="480" w:lineRule="auto"/>
        <w:ind w:left="425" w:leftChars="0" w:hanging="425" w:firstLineChars="0"/>
        <w:jc w:val="both"/>
        <w:rPr>
          <w:rFonts w:hint="default" w:ascii="Times New Roman" w:hAnsi="Times New Roman" w:eastAsia="SimSun" w:cs="Times New Roman"/>
          <w:sz w:val="24"/>
          <w:szCs w:val="24"/>
          <w:lang w:val="en-US"/>
        </w:rPr>
      </w:pPr>
      <w:r>
        <w:rPr>
          <w:b/>
          <w:bCs/>
        </w:rPr>
        <w:t>Language Justification</w:t>
      </w:r>
      <w:r>
        <w:t xml:space="preserve"> JavaScript (via React.js) was selected as the primary frontend programming language because of its unparalleled ability to manage complex, reactive states—a strict requirement for updating live financial dashboards without requiring constant page reloads. Tailwind CSS was justified as the styling framework because its utility-first approach drastically reduces CSS file sizes and ensures the application is highly responsive across different screen sizes. For the backend, SQL (Structured Query Language) via PostgreSQL was justified because relational databases provide absolute data integrity, strict schema enforcement, and the advanced querying capabilities necessary to accurately calculate mathematical moving averages and time-series data.</w:t>
      </w:r>
    </w:p>
    <w:p w14:paraId="35C4A81D">
      <w:pPr>
        <w:pStyle w:val="3"/>
        <w:numPr>
          <w:ilvl w:val="0"/>
          <w:numId w:val="20"/>
        </w:numPr>
        <w:bidi w:val="0"/>
        <w:rPr>
          <w:rFonts w:hint="default"/>
          <w:lang w:val="en-US"/>
        </w:rPr>
      </w:pPr>
      <w:bookmarkStart w:id="112" w:name="_Toc19061"/>
      <w:r>
        <w:rPr>
          <w:rFonts w:hint="default"/>
          <w:lang w:val="en-US"/>
        </w:rPr>
        <w:t>Testing Result</w:t>
      </w:r>
      <w:bookmarkEnd w:id="112"/>
    </w:p>
    <w:p w14:paraId="65FAEF41">
      <w:pPr>
        <w:rPr>
          <w:rFonts w:hint="default"/>
          <w:lang w:val="en-US"/>
        </w:rPr>
      </w:pPr>
    </w:p>
    <w:p w14:paraId="1DF6927D">
      <w:pPr>
        <w:pStyle w:val="3"/>
        <w:numPr>
          <w:ilvl w:val="0"/>
          <w:numId w:val="24"/>
        </w:numPr>
        <w:bidi w:val="0"/>
        <w:rPr>
          <w:rFonts w:hint="default"/>
          <w:lang w:val="en-US"/>
        </w:rPr>
      </w:pPr>
      <w:bookmarkStart w:id="113" w:name="_Toc28745"/>
      <w:r>
        <w:rPr>
          <w:rFonts w:hint="default"/>
          <w:lang w:val="en-US"/>
        </w:rPr>
        <w:t>System Testing</w:t>
      </w:r>
      <w:bookmarkEnd w:id="113"/>
    </w:p>
    <w:p w14:paraId="0B573122">
      <w:pPr>
        <w:pStyle w:val="13"/>
        <w:keepNext w:val="0"/>
        <w:keepLines w:val="0"/>
        <w:widowControl/>
        <w:numPr>
          <w:ilvl w:val="0"/>
          <w:numId w:val="25"/>
        </w:numPr>
        <w:suppressLineNumbers w:val="0"/>
        <w:spacing w:line="480" w:lineRule="auto"/>
        <w:ind w:left="425" w:leftChars="0" w:hanging="425" w:firstLineChars="0"/>
        <w:jc w:val="both"/>
      </w:pPr>
      <w:r>
        <w:rPr>
          <w:b/>
          <w:bCs/>
        </w:rPr>
        <w:t>Test Plan</w:t>
      </w:r>
      <w:r>
        <w:t xml:space="preserve"> The testing phase was conducted using a rigorous, multi-tiered approach to guarantee mathematical accuracy and data security. The test plan was divided into three stages: Unit Testing (verifying individual mathematical functions like the predictive average calculator), Integration Testing (ensuring the React frontend successfully communicated with the Supabase API), and User Acceptance Testing (deploying the system to a small sample of university students to evaluate UI simplicity and operational flow).</w:t>
      </w:r>
    </w:p>
    <w:p w14:paraId="1D27A0F8">
      <w:pPr>
        <w:pStyle w:val="13"/>
        <w:keepNext w:val="0"/>
        <w:keepLines w:val="0"/>
        <w:widowControl/>
        <w:numPr>
          <w:ilvl w:val="0"/>
          <w:numId w:val="25"/>
        </w:numPr>
        <w:suppressLineNumbers w:val="0"/>
        <w:spacing w:line="480" w:lineRule="auto"/>
        <w:ind w:left="425" w:leftChars="0" w:hanging="425" w:firstLineChars="0"/>
        <w:jc w:val="both"/>
      </w:pPr>
      <w:r>
        <w:rPr>
          <w:b/>
          <w:bCs/>
        </w:rPr>
        <w:t>Test Data</w:t>
      </w:r>
      <w:r>
        <w:t xml:space="preserve"> To simulate a realistic university financial environment, synthetic test data was injected into the system. This dataset included various simulated income streams (e.g., monthly allowances, part-time job wages) and randomized, highly categorized daily expenses (e.g., academic materials, food, transportation, and recurring subscriptions). The test data intentionally included "budget overruns" to verify if the predictive engine would successfully trigger a financial warning.</w:t>
      </w:r>
    </w:p>
    <w:p w14:paraId="5BD01C1C">
      <w:pPr>
        <w:pStyle w:val="13"/>
        <w:keepNext w:val="0"/>
        <w:keepLines w:val="0"/>
        <w:widowControl/>
        <w:numPr>
          <w:ilvl w:val="0"/>
          <w:numId w:val="25"/>
        </w:numPr>
        <w:suppressLineNumbers w:val="0"/>
        <w:spacing w:line="480" w:lineRule="auto"/>
        <w:ind w:left="425" w:leftChars="0" w:hanging="425" w:firstLineChars="0"/>
        <w:jc w:val="both"/>
      </w:pPr>
      <w:r>
        <w:rPr>
          <w:b/>
          <w:bCs/>
        </w:rPr>
        <w:t>Actual results obtained versus Expected results</w:t>
      </w:r>
      <w:r>
        <w:t xml:space="preserve"> The system performed exactly as anticipated. When a user input an expense, the database updated instantly. Expected result: the dashboard balance should reflect the deduction immediately; Actual result: the balance updated in under 200 milliseconds. Furthermore, for the predictive testing, the expected result was that the system would accurately forecast next month's food expenses based on a weighted 3-month historical average. The actual result matched the calculated mathematical expectation precisely, successfully generating a "Predictive Card" warning the user of impending costs.</w:t>
      </w:r>
    </w:p>
    <w:p w14:paraId="023790D8">
      <w:pPr>
        <w:pStyle w:val="13"/>
        <w:keepNext w:val="0"/>
        <w:keepLines w:val="0"/>
        <w:widowControl/>
        <w:numPr>
          <w:ilvl w:val="0"/>
          <w:numId w:val="25"/>
        </w:numPr>
        <w:suppressLineNumbers w:val="0"/>
        <w:spacing w:line="480" w:lineRule="auto"/>
        <w:ind w:left="425" w:leftChars="0" w:hanging="425" w:firstLineChars="0"/>
        <w:jc w:val="both"/>
      </w:pPr>
      <w:r>
        <w:rPr>
          <w:b/>
          <w:bCs/>
        </w:rPr>
        <w:t>Performance Evaluation</w:t>
      </w:r>
      <w:r>
        <w:t xml:space="preserve"> The system was evaluated based on latency, query speed, and rendering time. Because the PostgreSQL database is highly optimized and hosted via Supabase Edge infrastructure, historical data retrieval and the execution of the predictive moving average algorithm occurred almost instantaneously. The Tailwind CSS interface rendered smoothly on both desktop and mobile views, confirming that the system is lightweight enough to function flawlessly on low-end devices typical in localized environments.</w:t>
      </w:r>
    </w:p>
    <w:p w14:paraId="27047F8E">
      <w:pPr>
        <w:pStyle w:val="13"/>
        <w:keepNext w:val="0"/>
        <w:keepLines w:val="0"/>
        <w:widowControl/>
        <w:numPr>
          <w:ilvl w:val="0"/>
          <w:numId w:val="25"/>
        </w:numPr>
        <w:suppressLineNumbers w:val="0"/>
        <w:spacing w:line="480" w:lineRule="auto"/>
        <w:ind w:left="425" w:leftChars="0" w:hanging="425" w:firstLineChars="0"/>
        <w:jc w:val="both"/>
        <w:rPr>
          <w:rFonts w:hint="default"/>
          <w:b/>
          <w:bCs/>
          <w:lang w:val="en-US"/>
        </w:rPr>
      </w:pPr>
      <w:r>
        <w:rPr>
          <w:b/>
          <w:bCs/>
        </w:rPr>
        <w:t>Limitations of the System</w:t>
      </w:r>
      <w:r>
        <w:t xml:space="preserve"> Despite its successes, testing revealed minor limitations. The predictive accuracy relies heavily on manual user input; if a user fails to log cash transactions, the algorithm's output becomes skewed. Additionally, because the system does not integrate with banking APIs, it cannot automatically verify if the manually entered balance perfectly matches a user's actual bank account.</w:t>
      </w:r>
    </w:p>
    <w:p w14:paraId="63FF360F">
      <w:pPr>
        <w:pStyle w:val="3"/>
        <w:numPr>
          <w:ilvl w:val="0"/>
          <w:numId w:val="24"/>
        </w:numPr>
        <w:bidi w:val="0"/>
        <w:rPr>
          <w:rFonts w:hint="default"/>
          <w:lang w:val="en-US"/>
        </w:rPr>
      </w:pPr>
      <w:bookmarkStart w:id="114" w:name="_Toc7075"/>
      <w:r>
        <w:rPr>
          <w:rFonts w:hint="default"/>
          <w:lang w:val="en-US"/>
        </w:rPr>
        <w:t>Chnagerover Procedure Used</w:t>
      </w:r>
      <w:bookmarkEnd w:id="114"/>
    </w:p>
    <w:p w14:paraId="6B3E869E">
      <w:pPr>
        <w:numPr>
          <w:ilvl w:val="0"/>
          <w:numId w:val="0"/>
        </w:numPr>
        <w:spacing w:before="240" w:after="240" w:line="480" w:lineRule="auto"/>
        <w:ind w:leftChars="0"/>
        <w:jc w:val="both"/>
        <w:rPr>
          <w:rFonts w:hint="default"/>
          <w:b/>
          <w:bCs/>
          <w:lang w:val="en-US"/>
        </w:rPr>
      </w:pPr>
      <w:r>
        <w:rPr>
          <w:rFonts w:hint="default" w:ascii="Times New Roman" w:hAnsi="Times New Roman" w:eastAsia="SimSun" w:cs="Times New Roman"/>
          <w:sz w:val="24"/>
          <w:szCs w:val="24"/>
        </w:rPr>
        <w:t>A Parallel Changeover procedure is recommended for users adopting this system. Users are advised to continue using their existing manual paper ledgers alongside the new digital tracker for one full calendar month. This parallel approach ensures that if the user makes an initial data-entry error while learning the new digital system, they still have their physical records as a secure backup until they are fully confident in the digital platform.</w:t>
      </w:r>
    </w:p>
    <w:p w14:paraId="1098112F">
      <w:pPr>
        <w:pStyle w:val="3"/>
        <w:numPr>
          <w:ilvl w:val="0"/>
          <w:numId w:val="24"/>
        </w:numPr>
        <w:bidi w:val="0"/>
        <w:rPr>
          <w:rFonts w:hint="default"/>
          <w:lang w:val="en-US"/>
        </w:rPr>
      </w:pPr>
      <w:bookmarkStart w:id="115" w:name="_Toc31626"/>
      <w:r>
        <w:rPr>
          <w:rFonts w:hint="default"/>
          <w:lang w:val="en-US"/>
        </w:rPr>
        <w:t>Documentation</w:t>
      </w:r>
      <w:bookmarkEnd w:id="115"/>
    </w:p>
    <w:p w14:paraId="7568422C">
      <w:pPr>
        <w:numPr>
          <w:ilvl w:val="0"/>
          <w:numId w:val="0"/>
        </w:numPr>
        <w:spacing w:before="240" w:after="240" w:line="48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Comprehensive documentation has been provided to ensure ease of use and maintenance. This includes a User Manual containing step-by-step graphical instructions on how to register, log expenses, and interpret the predictive dashboard. Furthermore, an Administrator Guide is available detailing the database schema, API routing, and instructions for managing the Supabase backend.</w:t>
      </w:r>
    </w:p>
    <w:p w14:paraId="03CA7C7A">
      <w:pPr>
        <w:numPr>
          <w:ilvl w:val="0"/>
          <w:numId w:val="0"/>
        </w:numPr>
        <w:spacing w:before="240" w:after="240" w:line="480" w:lineRule="auto"/>
        <w:ind w:leftChars="0"/>
        <w:jc w:val="both"/>
        <w:rPr>
          <w:rFonts w:hint="default" w:ascii="Times New Roman" w:hAnsi="Times New Roman" w:eastAsia="SimSun" w:cs="Times New Roman"/>
          <w:sz w:val="24"/>
          <w:szCs w:val="24"/>
        </w:rPr>
      </w:pPr>
    </w:p>
    <w:p w14:paraId="391CC927">
      <w:pPr>
        <w:numPr>
          <w:ilvl w:val="0"/>
          <w:numId w:val="0"/>
        </w:numPr>
        <w:spacing w:before="240" w:after="240" w:line="480" w:lineRule="auto"/>
        <w:ind w:leftChars="0"/>
        <w:jc w:val="both"/>
        <w:rPr>
          <w:rFonts w:hint="default" w:ascii="Times New Roman" w:hAnsi="Times New Roman" w:eastAsia="SimSun" w:cs="Times New Roman"/>
          <w:sz w:val="24"/>
          <w:szCs w:val="24"/>
        </w:rPr>
      </w:pPr>
    </w:p>
    <w:p w14:paraId="347F9DC1">
      <w:pPr>
        <w:numPr>
          <w:ilvl w:val="0"/>
          <w:numId w:val="0"/>
        </w:numPr>
        <w:spacing w:before="240" w:after="240" w:line="480" w:lineRule="auto"/>
        <w:ind w:leftChars="0"/>
        <w:jc w:val="both"/>
        <w:rPr>
          <w:rFonts w:hint="default" w:ascii="Times New Roman" w:hAnsi="Times New Roman" w:eastAsia="SimSun" w:cs="Times New Roman"/>
          <w:sz w:val="24"/>
          <w:szCs w:val="24"/>
        </w:rPr>
      </w:pPr>
    </w:p>
    <w:p w14:paraId="5C8675C1">
      <w:pPr>
        <w:numPr>
          <w:ilvl w:val="0"/>
          <w:numId w:val="0"/>
        </w:numPr>
        <w:spacing w:before="240" w:after="240" w:line="480" w:lineRule="auto"/>
        <w:ind w:leftChars="0"/>
        <w:jc w:val="both"/>
        <w:rPr>
          <w:rFonts w:hint="default" w:ascii="Times New Roman" w:hAnsi="Times New Roman" w:eastAsia="SimSun" w:cs="Times New Roman"/>
          <w:sz w:val="24"/>
          <w:szCs w:val="24"/>
        </w:rPr>
      </w:pPr>
    </w:p>
    <w:p w14:paraId="7C7884E4">
      <w:pPr>
        <w:numPr>
          <w:ilvl w:val="0"/>
          <w:numId w:val="0"/>
        </w:numPr>
        <w:spacing w:before="240" w:after="240" w:line="480" w:lineRule="auto"/>
        <w:ind w:leftChars="0"/>
        <w:jc w:val="both"/>
        <w:rPr>
          <w:rFonts w:hint="default" w:ascii="Times New Roman" w:hAnsi="Times New Roman" w:eastAsia="SimSun" w:cs="Times New Roman"/>
          <w:sz w:val="24"/>
          <w:szCs w:val="24"/>
        </w:rPr>
      </w:pPr>
    </w:p>
    <w:p w14:paraId="112F50D3">
      <w:pPr>
        <w:numPr>
          <w:ilvl w:val="0"/>
          <w:numId w:val="0"/>
        </w:numPr>
        <w:spacing w:before="240" w:after="240" w:line="480" w:lineRule="auto"/>
        <w:ind w:leftChars="0"/>
        <w:jc w:val="both"/>
        <w:rPr>
          <w:rFonts w:hint="default" w:ascii="Times New Roman" w:hAnsi="Times New Roman" w:eastAsia="SimSun" w:cs="Times New Roman"/>
          <w:sz w:val="24"/>
          <w:szCs w:val="24"/>
        </w:rPr>
      </w:pPr>
    </w:p>
    <w:p w14:paraId="62E6E00A">
      <w:pPr>
        <w:numPr>
          <w:ilvl w:val="0"/>
          <w:numId w:val="0"/>
        </w:numPr>
        <w:spacing w:before="240" w:after="240" w:line="480" w:lineRule="auto"/>
        <w:ind w:leftChars="0"/>
        <w:jc w:val="both"/>
        <w:rPr>
          <w:rFonts w:hint="default" w:ascii="Times New Roman" w:hAnsi="Times New Roman" w:eastAsia="SimSun" w:cs="Times New Roman"/>
          <w:sz w:val="24"/>
          <w:szCs w:val="24"/>
        </w:rPr>
      </w:pPr>
    </w:p>
    <w:p w14:paraId="11AD14FC">
      <w:pPr>
        <w:numPr>
          <w:ilvl w:val="0"/>
          <w:numId w:val="0"/>
        </w:numPr>
        <w:spacing w:before="240" w:after="240" w:line="480" w:lineRule="auto"/>
        <w:ind w:leftChars="0"/>
        <w:jc w:val="both"/>
        <w:rPr>
          <w:rFonts w:hint="default" w:ascii="Times New Roman" w:hAnsi="Times New Roman" w:eastAsia="SimSun" w:cs="Times New Roman"/>
          <w:sz w:val="24"/>
          <w:szCs w:val="24"/>
        </w:rPr>
      </w:pPr>
    </w:p>
    <w:p w14:paraId="762BA088">
      <w:pPr>
        <w:numPr>
          <w:ilvl w:val="0"/>
          <w:numId w:val="0"/>
        </w:numPr>
        <w:spacing w:before="240" w:after="240" w:line="480" w:lineRule="auto"/>
        <w:ind w:leftChars="0"/>
        <w:jc w:val="both"/>
        <w:rPr>
          <w:rFonts w:hint="default" w:ascii="Times New Roman" w:hAnsi="Times New Roman" w:eastAsia="SimSun" w:cs="Times New Roman"/>
          <w:sz w:val="24"/>
          <w:szCs w:val="24"/>
        </w:rPr>
      </w:pPr>
    </w:p>
    <w:p w14:paraId="2044A148">
      <w:pPr>
        <w:numPr>
          <w:ilvl w:val="0"/>
          <w:numId w:val="0"/>
        </w:numPr>
        <w:spacing w:before="240" w:after="240" w:line="480" w:lineRule="auto"/>
        <w:ind w:leftChars="0"/>
        <w:jc w:val="both"/>
        <w:rPr>
          <w:rFonts w:hint="default" w:ascii="Times New Roman" w:hAnsi="Times New Roman" w:eastAsia="SimSun" w:cs="Times New Roman"/>
          <w:sz w:val="24"/>
          <w:szCs w:val="24"/>
        </w:rPr>
      </w:pPr>
    </w:p>
    <w:p w14:paraId="681049D7">
      <w:pPr>
        <w:numPr>
          <w:ilvl w:val="0"/>
          <w:numId w:val="0"/>
        </w:numPr>
        <w:spacing w:before="240" w:after="240" w:line="480" w:lineRule="auto"/>
        <w:ind w:leftChars="0"/>
        <w:jc w:val="both"/>
        <w:rPr>
          <w:rFonts w:hint="default" w:ascii="Times New Roman" w:hAnsi="Times New Roman" w:eastAsia="SimSun" w:cs="Times New Roman"/>
          <w:sz w:val="24"/>
          <w:szCs w:val="24"/>
        </w:rPr>
      </w:pPr>
    </w:p>
    <w:p w14:paraId="2B9BDF1C">
      <w:pPr>
        <w:numPr>
          <w:ilvl w:val="0"/>
          <w:numId w:val="0"/>
        </w:numPr>
        <w:spacing w:before="240" w:after="240" w:line="480" w:lineRule="auto"/>
        <w:ind w:leftChars="0"/>
        <w:jc w:val="both"/>
        <w:rPr>
          <w:rFonts w:hint="default" w:ascii="Times New Roman" w:hAnsi="Times New Roman" w:eastAsia="SimSun" w:cs="Times New Roman"/>
          <w:sz w:val="24"/>
          <w:szCs w:val="24"/>
        </w:rPr>
      </w:pPr>
    </w:p>
    <w:p w14:paraId="26373350">
      <w:pPr>
        <w:pStyle w:val="2"/>
        <w:bidi w:val="0"/>
        <w:spacing w:line="480" w:lineRule="auto"/>
        <w:rPr>
          <w:rFonts w:hint="default"/>
        </w:rPr>
      </w:pPr>
      <w:bookmarkStart w:id="116" w:name="_Toc19619"/>
      <w:r>
        <w:rPr>
          <w:rFonts w:hint="default"/>
        </w:rPr>
        <w:t>CHAPTER FIVE</w:t>
      </w:r>
      <w:bookmarkEnd w:id="116"/>
    </w:p>
    <w:p w14:paraId="20D1BD7D">
      <w:pPr>
        <w:pStyle w:val="2"/>
        <w:bidi w:val="0"/>
        <w:spacing w:line="480" w:lineRule="auto"/>
        <w:rPr>
          <w:rFonts w:hint="default"/>
        </w:rPr>
      </w:pPr>
      <w:bookmarkStart w:id="117" w:name="_Toc733"/>
      <w:r>
        <w:rPr>
          <w:rFonts w:hint="default"/>
        </w:rPr>
        <w:t>SUMMARY, CONCLUSION AND RECOMMENDATION</w:t>
      </w:r>
      <w:bookmarkEnd w:id="117"/>
    </w:p>
    <w:p w14:paraId="6E9AA688">
      <w:pPr>
        <w:pStyle w:val="3"/>
        <w:numPr>
          <w:ilvl w:val="0"/>
          <w:numId w:val="26"/>
        </w:numPr>
        <w:bidi w:val="0"/>
        <w:rPr>
          <w:rFonts w:hint="default"/>
        </w:rPr>
      </w:pPr>
      <w:bookmarkStart w:id="118" w:name="_Toc12239"/>
      <w:r>
        <w:rPr>
          <w:rFonts w:hint="default"/>
          <w:lang w:val="en-US"/>
        </w:rPr>
        <w:t>Summary</w:t>
      </w:r>
      <w:bookmarkEnd w:id="118"/>
    </w:p>
    <w:p w14:paraId="4A75C496">
      <w:pPr>
        <w:pStyle w:val="13"/>
        <w:keepNext w:val="0"/>
        <w:keepLines w:val="0"/>
        <w:widowControl/>
        <w:suppressLineNumbers w:val="0"/>
        <w:spacing w:line="480" w:lineRule="auto"/>
        <w:jc w:val="both"/>
      </w:pPr>
      <w:r>
        <w:t>This project successfully explored the design and implementation of a web-based Personal Finance Tracker integrated with Predictive Analytics.</w:t>
      </w:r>
    </w:p>
    <w:p w14:paraId="279063A6">
      <w:pPr>
        <w:pStyle w:val="13"/>
        <w:keepNext w:val="0"/>
        <w:keepLines w:val="0"/>
        <w:widowControl/>
        <w:suppressLineNumbers w:val="0"/>
        <w:spacing w:line="480" w:lineRule="auto"/>
        <w:ind w:left="720"/>
        <w:jc w:val="both"/>
      </w:pPr>
      <w:r>
        <w:rPr>
          <w:b/>
          <w:bCs/>
        </w:rPr>
        <w:t>Chapter One</w:t>
      </w:r>
      <w:r>
        <w:t xml:space="preserve"> established the background, highlighting how manual budgeting leads to mental accounting and financial inefficiency.</w:t>
      </w:r>
    </w:p>
    <w:p w14:paraId="0B552856">
      <w:pPr>
        <w:pStyle w:val="13"/>
        <w:keepNext w:val="0"/>
        <w:keepLines w:val="0"/>
        <w:widowControl/>
        <w:suppressLineNumbers w:val="0"/>
        <w:spacing w:line="480" w:lineRule="auto"/>
        <w:ind w:left="720"/>
        <w:jc w:val="both"/>
      </w:pPr>
      <w:r>
        <w:rPr>
          <w:b/>
          <w:bCs/>
        </w:rPr>
        <w:t>Chapter Two</w:t>
      </w:r>
      <w:r>
        <w:t xml:space="preserve"> extensively reviewed the theoretical frameworks and related literature, revealing a distinct gap in predictive financial tools tailored for localized university environments.</w:t>
      </w:r>
    </w:p>
    <w:p w14:paraId="0F2A64F4">
      <w:pPr>
        <w:pStyle w:val="13"/>
        <w:keepNext w:val="0"/>
        <w:keepLines w:val="0"/>
        <w:widowControl/>
        <w:suppressLineNumbers w:val="0"/>
        <w:spacing w:line="480" w:lineRule="auto"/>
        <w:ind w:left="720"/>
        <w:jc w:val="both"/>
      </w:pPr>
      <w:r>
        <w:rPr>
          <w:b/>
          <w:bCs/>
        </w:rPr>
        <w:t>Chapter Three</w:t>
      </w:r>
      <w:r>
        <w:t xml:space="preserve"> detailed the methodology, adopting the SSADM approach to logically transition from the flawed, existing manual system to a robust digital framework.</w:t>
      </w:r>
    </w:p>
    <w:p w14:paraId="0BEDD50C">
      <w:pPr>
        <w:pStyle w:val="13"/>
        <w:keepNext w:val="0"/>
        <w:keepLines w:val="0"/>
        <w:widowControl/>
        <w:suppressLineNumbers w:val="0"/>
        <w:spacing w:line="480" w:lineRule="auto"/>
        <w:ind w:left="720"/>
        <w:jc w:val="both"/>
        <w:rPr>
          <w:rFonts w:hint="default" w:ascii="Times New Roman" w:hAnsi="Times New Roman" w:eastAsia="SimSun" w:cs="Times New Roman"/>
          <w:b/>
          <w:bCs/>
          <w:sz w:val="24"/>
          <w:szCs w:val="24"/>
        </w:rPr>
      </w:pPr>
      <w:r>
        <w:rPr>
          <w:b/>
          <w:bCs/>
        </w:rPr>
        <w:t>Chapter Four</w:t>
      </w:r>
      <w:r>
        <w:t xml:space="preserve"> chronicled the physical implementation of the system utilizing React.js and PostgreSQL, alongside rigorous testing that verified the system's high mathematical accuracy and usability.</w:t>
      </w:r>
    </w:p>
    <w:p w14:paraId="7E0F3C42">
      <w:pPr>
        <w:pStyle w:val="3"/>
        <w:numPr>
          <w:ilvl w:val="0"/>
          <w:numId w:val="26"/>
        </w:numPr>
        <w:bidi w:val="0"/>
        <w:rPr>
          <w:rFonts w:hint="default"/>
        </w:rPr>
      </w:pPr>
      <w:bookmarkStart w:id="119" w:name="_Toc5511"/>
      <w:r>
        <w:rPr>
          <w:rFonts w:hint="default"/>
          <w:lang w:val="en-US"/>
        </w:rPr>
        <w:t>Conclusion</w:t>
      </w:r>
      <w:bookmarkEnd w:id="119"/>
    </w:p>
    <w:p w14:paraId="7070663A">
      <w:pPr>
        <w:numPr>
          <w:ilvl w:val="0"/>
          <w:numId w:val="0"/>
        </w:numPr>
        <w:spacing w:before="240" w:after="240" w:line="480" w:lineRule="auto"/>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 xml:space="preserve">The development of this Personal Finance Tracker decisively proves that complex data science concepts, such as time-series analysis and predictive modeling, can be successfully </w:t>
      </w:r>
      <w:r>
        <w:rPr>
          <w:rFonts w:hint="default" w:ascii="Times New Roman" w:hAnsi="Times New Roman" w:eastAsia="SimSun" w:cs="Times New Roman"/>
          <w:sz w:val="24"/>
          <w:szCs w:val="24"/>
          <w:lang w:val="en-US"/>
        </w:rPr>
        <w:t>downscale</w:t>
      </w:r>
      <w:r>
        <w:rPr>
          <w:rFonts w:hint="default" w:ascii="Times New Roman" w:hAnsi="Times New Roman" w:eastAsia="SimSun" w:cs="Times New Roman"/>
          <w:sz w:val="24"/>
          <w:szCs w:val="24"/>
        </w:rPr>
        <w:t xml:space="preserve"> and applied to individual, everyday budgeting. By moving beyond traditional "reactive" ledgers that only display past mistakes, this new system actively mitigates human error and provides vital "forward-looking" insights. Through the automated categorization of data and the generation of intuitive predictive forecasts, the system empowers users—particularly students—to anticipate their financial obligations, curb unnecessary spending, and proactively build healthier long-term saving habits.</w:t>
      </w:r>
    </w:p>
    <w:p w14:paraId="1EA7FD0B">
      <w:pPr>
        <w:pStyle w:val="3"/>
        <w:numPr>
          <w:ilvl w:val="0"/>
          <w:numId w:val="26"/>
        </w:numPr>
        <w:bidi w:val="0"/>
        <w:rPr>
          <w:rFonts w:hint="default"/>
        </w:rPr>
      </w:pPr>
      <w:bookmarkStart w:id="120" w:name="_Toc19553"/>
      <w:r>
        <w:rPr>
          <w:rFonts w:hint="default"/>
          <w:lang w:val="en-US"/>
        </w:rPr>
        <w:t>Recommendations</w:t>
      </w:r>
      <w:bookmarkEnd w:id="120"/>
    </w:p>
    <w:p w14:paraId="0D943F90">
      <w:pPr>
        <w:numPr>
          <w:ilvl w:val="0"/>
          <w:numId w:val="0"/>
        </w:numPr>
        <w:spacing w:before="240" w:after="240" w:line="480" w:lineRule="auto"/>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Based on the successful implementation and testing of the system, the following recommendations are made</w:t>
      </w:r>
    </w:p>
    <w:p w14:paraId="5F790039">
      <w:pPr>
        <w:pStyle w:val="3"/>
        <w:numPr>
          <w:ilvl w:val="0"/>
          <w:numId w:val="27"/>
        </w:numPr>
        <w:bidi w:val="0"/>
        <w:rPr>
          <w:rFonts w:hint="default"/>
        </w:rPr>
      </w:pPr>
      <w:bookmarkStart w:id="121" w:name="_Toc9920"/>
      <w:r>
        <w:rPr>
          <w:rFonts w:hint="default"/>
          <w:lang w:val="en-US"/>
        </w:rPr>
        <w:t>Applications Areas</w:t>
      </w:r>
      <w:bookmarkEnd w:id="121"/>
    </w:p>
    <w:p w14:paraId="679B0FA1">
      <w:pPr>
        <w:numPr>
          <w:ilvl w:val="0"/>
          <w:numId w:val="0"/>
        </w:numPr>
        <w:spacing w:before="240" w:after="240" w:line="48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developed application is highly recommended for deployment within university campuses to aid students in managing their limited allowances. Furthermore, it is ideally suited for low-income earners, freelancers, and small-scale entrepreneurs operating in cash-heavy local economies who require a lightweight, affordable, and secure platform to track their financial liquidity.</w:t>
      </w:r>
    </w:p>
    <w:p w14:paraId="6857F487">
      <w:pPr>
        <w:pStyle w:val="3"/>
        <w:numPr>
          <w:ilvl w:val="0"/>
          <w:numId w:val="27"/>
        </w:numPr>
        <w:bidi w:val="0"/>
        <w:rPr>
          <w:rFonts w:hint="default"/>
        </w:rPr>
      </w:pPr>
      <w:bookmarkStart w:id="122" w:name="_Toc13835"/>
      <w:r>
        <w:rPr>
          <w:rFonts w:hint="default"/>
          <w:lang w:val="en-US"/>
        </w:rPr>
        <w:t>Suggestions for Further Research</w:t>
      </w:r>
      <w:bookmarkEnd w:id="122"/>
    </w:p>
    <w:p w14:paraId="0AAB1A6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Future research should focus on the following advancements:</w:t>
      </w:r>
    </w:p>
    <w:p w14:paraId="513A74A8">
      <w:pPr>
        <w:pStyle w:val="13"/>
        <w:keepNext w:val="0"/>
        <w:keepLines w:val="0"/>
        <w:widowControl/>
        <w:numPr>
          <w:ilvl w:val="0"/>
          <w:numId w:val="28"/>
        </w:numPr>
        <w:suppressLineNumbers w:val="0"/>
        <w:spacing w:line="480" w:lineRule="auto"/>
        <w:ind w:left="840" w:leftChars="0" w:hanging="420" w:firstLineChars="0"/>
        <w:jc w:val="both"/>
        <w:rPr>
          <w:rFonts w:hint="default" w:ascii="Times New Roman" w:hAnsi="Times New Roman" w:cs="Times New Roman"/>
        </w:rPr>
      </w:pPr>
      <w:r>
        <w:rPr>
          <w:rFonts w:hint="default" w:ascii="Times New Roman" w:hAnsi="Times New Roman" w:cs="Times New Roman"/>
          <w:b/>
          <w:bCs/>
        </w:rPr>
        <w:t>Automated Data Sync:</w:t>
      </w:r>
      <w:r>
        <w:rPr>
          <w:rFonts w:hint="default" w:ascii="Times New Roman" w:hAnsi="Times New Roman" w:cs="Times New Roman"/>
        </w:rPr>
        <w:t xml:space="preserve"> Integrating Open Banking APIs to allow the system to securely pull transaction data directly from users' bank accounts, thereby eliminating the need for manual data entry entirely.</w:t>
      </w:r>
    </w:p>
    <w:p w14:paraId="31BC55ED">
      <w:pPr>
        <w:pStyle w:val="13"/>
        <w:keepNext w:val="0"/>
        <w:keepLines w:val="0"/>
        <w:widowControl/>
        <w:numPr>
          <w:ilvl w:val="0"/>
          <w:numId w:val="28"/>
        </w:numPr>
        <w:suppressLineNumbers w:val="0"/>
        <w:spacing w:line="480" w:lineRule="auto"/>
        <w:ind w:left="840" w:leftChars="0" w:hanging="420" w:firstLineChars="0"/>
        <w:jc w:val="both"/>
        <w:rPr>
          <w:rFonts w:hint="default" w:ascii="Times New Roman" w:hAnsi="Times New Roman" w:cs="Times New Roman"/>
        </w:rPr>
      </w:pPr>
      <w:r>
        <w:rPr>
          <w:rFonts w:hint="default" w:ascii="Times New Roman" w:hAnsi="Times New Roman" w:cs="Times New Roman"/>
          <w:b/>
          <w:bCs/>
        </w:rPr>
        <w:t>Conversational AI Input:</w:t>
      </w:r>
      <w:r>
        <w:rPr>
          <w:rFonts w:hint="default" w:ascii="Times New Roman" w:hAnsi="Times New Roman" w:cs="Times New Roman"/>
        </w:rPr>
        <w:t xml:space="preserve"> Exploring the incorporation of Natural Language Processing (NLP) AI models. This could allow users to simply speak or type unstructured sentences (e.g., "I just spent 500 on lunch") while the system automatically categorizes and logs the transaction.</w:t>
      </w:r>
    </w:p>
    <w:p w14:paraId="1CF0A2F4">
      <w:pPr>
        <w:pStyle w:val="13"/>
        <w:keepNext w:val="0"/>
        <w:keepLines w:val="0"/>
        <w:widowControl/>
        <w:numPr>
          <w:ilvl w:val="0"/>
          <w:numId w:val="28"/>
        </w:numPr>
        <w:suppressLineNumbers w:val="0"/>
        <w:spacing w:line="480" w:lineRule="auto"/>
        <w:ind w:left="840" w:leftChars="0" w:hanging="420" w:firstLineChars="0"/>
        <w:jc w:val="both"/>
        <w:rPr>
          <w:rFonts w:hint="default" w:ascii="Times New Roman" w:hAnsi="Times New Roman" w:cs="Times New Roman"/>
        </w:rPr>
      </w:pPr>
      <w:r>
        <w:rPr>
          <w:rFonts w:hint="default" w:ascii="Times New Roman" w:hAnsi="Times New Roman" w:cs="Times New Roman"/>
          <w:b/>
          <w:bCs/>
        </w:rPr>
        <w:t>Global Scalability:</w:t>
      </w:r>
      <w:r>
        <w:rPr>
          <w:rFonts w:hint="default" w:ascii="Times New Roman" w:hAnsi="Times New Roman" w:cs="Times New Roman"/>
        </w:rPr>
        <w:t xml:space="preserve"> Expanding the system to handle multi-currency conversions, which would greatly benefit international users and cross-border students.</w:t>
      </w:r>
    </w:p>
    <w:p w14:paraId="544D2667">
      <w:pPr>
        <w:spacing w:before="240" w:after="240" w:line="480" w:lineRule="auto"/>
        <w:jc w:val="both"/>
        <w:rPr>
          <w:rFonts w:ascii="Times New Roman" w:hAnsi="Times New Roman" w:eastAsia="Times New Roman" w:cs="Times New Roman"/>
          <w:sz w:val="24"/>
          <w:szCs w:val="24"/>
        </w:rPr>
      </w:pPr>
    </w:p>
    <w:p w14:paraId="19B1AB85">
      <w:pPr>
        <w:spacing w:before="240" w:after="240" w:line="480" w:lineRule="auto"/>
        <w:jc w:val="both"/>
        <w:rPr>
          <w:rFonts w:ascii="Times New Roman" w:hAnsi="Times New Roman" w:eastAsia="Times New Roman" w:cs="Times New Roman"/>
          <w:sz w:val="24"/>
          <w:szCs w:val="24"/>
        </w:rPr>
      </w:pPr>
    </w:p>
    <w:p w14:paraId="048E8E7B">
      <w:pPr>
        <w:spacing w:before="240" w:after="240" w:line="480" w:lineRule="auto"/>
        <w:jc w:val="both"/>
        <w:rPr>
          <w:rFonts w:ascii="Times New Roman" w:hAnsi="Times New Roman" w:eastAsia="Times New Roman" w:cs="Times New Roman"/>
          <w:sz w:val="24"/>
          <w:szCs w:val="24"/>
        </w:rPr>
      </w:pPr>
    </w:p>
    <w:p w14:paraId="445C6FAB">
      <w:pPr>
        <w:spacing w:before="240" w:after="240" w:line="480" w:lineRule="auto"/>
        <w:jc w:val="both"/>
        <w:rPr>
          <w:rFonts w:ascii="Times New Roman" w:hAnsi="Times New Roman" w:eastAsia="Times New Roman" w:cs="Times New Roman"/>
          <w:sz w:val="24"/>
          <w:szCs w:val="24"/>
        </w:rPr>
      </w:pPr>
    </w:p>
    <w:p w14:paraId="7C7C7833">
      <w:pPr>
        <w:spacing w:before="240" w:after="240" w:line="480" w:lineRule="auto"/>
        <w:jc w:val="both"/>
        <w:rPr>
          <w:rFonts w:ascii="Times New Roman" w:hAnsi="Times New Roman" w:eastAsia="Times New Roman" w:cs="Times New Roman"/>
          <w:sz w:val="24"/>
          <w:szCs w:val="24"/>
        </w:rPr>
      </w:pPr>
    </w:p>
    <w:p w14:paraId="41988BF4">
      <w:pPr>
        <w:spacing w:before="240" w:after="240" w:line="480" w:lineRule="auto"/>
        <w:jc w:val="both"/>
        <w:rPr>
          <w:rFonts w:ascii="Times New Roman" w:hAnsi="Times New Roman" w:eastAsia="Times New Roman" w:cs="Times New Roman"/>
          <w:sz w:val="24"/>
          <w:szCs w:val="24"/>
        </w:rPr>
      </w:pPr>
    </w:p>
    <w:p w14:paraId="7B199C43">
      <w:pPr>
        <w:spacing w:before="240" w:after="240" w:line="480" w:lineRule="auto"/>
        <w:jc w:val="both"/>
        <w:rPr>
          <w:rFonts w:ascii="Times New Roman" w:hAnsi="Times New Roman" w:eastAsia="Times New Roman" w:cs="Times New Roman"/>
          <w:sz w:val="24"/>
          <w:szCs w:val="24"/>
        </w:rPr>
      </w:pPr>
    </w:p>
    <w:p w14:paraId="64A0CDFE">
      <w:pPr>
        <w:spacing w:before="240" w:after="240" w:line="480" w:lineRule="auto"/>
        <w:jc w:val="both"/>
        <w:rPr>
          <w:rFonts w:ascii="Times New Roman" w:hAnsi="Times New Roman" w:eastAsia="Times New Roman" w:cs="Times New Roman"/>
          <w:sz w:val="24"/>
          <w:szCs w:val="24"/>
        </w:rPr>
      </w:pPr>
    </w:p>
    <w:p w14:paraId="349A50FE">
      <w:pPr>
        <w:spacing w:before="240" w:after="240" w:line="480" w:lineRule="auto"/>
        <w:jc w:val="both"/>
        <w:rPr>
          <w:rFonts w:ascii="Times New Roman" w:hAnsi="Times New Roman" w:eastAsia="Times New Roman" w:cs="Times New Roman"/>
          <w:sz w:val="24"/>
          <w:szCs w:val="24"/>
        </w:rPr>
      </w:pPr>
    </w:p>
    <w:p w14:paraId="53B7C951">
      <w:pPr>
        <w:spacing w:before="240" w:after="240" w:line="480" w:lineRule="auto"/>
        <w:jc w:val="both"/>
        <w:rPr>
          <w:rFonts w:ascii="Times New Roman" w:hAnsi="Times New Roman" w:eastAsia="Times New Roman" w:cs="Times New Roman"/>
          <w:sz w:val="24"/>
          <w:szCs w:val="24"/>
        </w:rPr>
      </w:pPr>
    </w:p>
    <w:p w14:paraId="230445DC">
      <w:pPr>
        <w:spacing w:before="240" w:after="240" w:line="480" w:lineRule="auto"/>
        <w:jc w:val="both"/>
        <w:rPr>
          <w:rFonts w:ascii="Times New Roman" w:hAnsi="Times New Roman" w:eastAsia="Times New Roman" w:cs="Times New Roman"/>
          <w:sz w:val="24"/>
          <w:szCs w:val="24"/>
        </w:rPr>
      </w:pPr>
    </w:p>
    <w:p w14:paraId="59D35961">
      <w:pPr>
        <w:spacing w:before="240" w:after="240" w:line="480" w:lineRule="auto"/>
        <w:jc w:val="both"/>
        <w:rPr>
          <w:rFonts w:ascii="Times New Roman" w:hAnsi="Times New Roman" w:eastAsia="Times New Roman" w:cs="Times New Roman"/>
          <w:sz w:val="24"/>
          <w:szCs w:val="24"/>
        </w:rPr>
      </w:pPr>
    </w:p>
    <w:p w14:paraId="76519A8C">
      <w:pPr>
        <w:spacing w:before="240" w:after="240" w:line="480" w:lineRule="auto"/>
        <w:jc w:val="both"/>
        <w:rPr>
          <w:rFonts w:ascii="Times New Roman" w:hAnsi="Times New Roman" w:eastAsia="Times New Roman" w:cs="Times New Roman"/>
          <w:sz w:val="24"/>
          <w:szCs w:val="24"/>
        </w:rPr>
      </w:pPr>
    </w:p>
    <w:p w14:paraId="3EDD6210">
      <w:pPr>
        <w:spacing w:before="240" w:after="240" w:line="480" w:lineRule="auto"/>
        <w:jc w:val="both"/>
        <w:rPr>
          <w:rFonts w:ascii="Times New Roman" w:hAnsi="Times New Roman" w:eastAsia="Times New Roman" w:cs="Times New Roman"/>
          <w:sz w:val="24"/>
          <w:szCs w:val="24"/>
        </w:rPr>
      </w:pPr>
    </w:p>
    <w:p w14:paraId="63261DD0">
      <w:pPr>
        <w:spacing w:before="240" w:after="240" w:line="480" w:lineRule="auto"/>
        <w:jc w:val="both"/>
        <w:rPr>
          <w:rFonts w:ascii="Times New Roman" w:hAnsi="Times New Roman" w:eastAsia="Times New Roman" w:cs="Times New Roman"/>
          <w:sz w:val="24"/>
          <w:szCs w:val="24"/>
        </w:rPr>
      </w:pPr>
    </w:p>
    <w:p w14:paraId="6A2030E6">
      <w:pPr>
        <w:spacing w:before="240" w:after="240" w:line="480" w:lineRule="auto"/>
        <w:jc w:val="both"/>
        <w:rPr>
          <w:rFonts w:ascii="Times New Roman" w:hAnsi="Times New Roman" w:eastAsia="Times New Roman" w:cs="Times New Roman"/>
          <w:sz w:val="24"/>
          <w:szCs w:val="24"/>
        </w:rPr>
      </w:pPr>
    </w:p>
    <w:p w14:paraId="6F0BBC09">
      <w:pPr>
        <w:spacing w:before="240" w:after="240" w:line="480" w:lineRule="auto"/>
        <w:jc w:val="both"/>
        <w:rPr>
          <w:rFonts w:ascii="Times New Roman" w:hAnsi="Times New Roman" w:eastAsia="Times New Roman" w:cs="Times New Roman"/>
          <w:sz w:val="24"/>
          <w:szCs w:val="24"/>
        </w:rPr>
      </w:pPr>
    </w:p>
    <w:p w14:paraId="36814FD9">
      <w:pPr>
        <w:spacing w:before="240" w:after="240" w:line="480" w:lineRule="auto"/>
        <w:jc w:val="both"/>
        <w:rPr>
          <w:rFonts w:ascii="Times New Roman" w:hAnsi="Times New Roman" w:eastAsia="Times New Roman" w:cs="Times New Roman"/>
          <w:sz w:val="24"/>
          <w:szCs w:val="24"/>
        </w:rPr>
      </w:pPr>
    </w:p>
    <w:p w14:paraId="62A7CB4D">
      <w:pPr>
        <w:pStyle w:val="3"/>
        <w:bidi w:val="0"/>
        <w:jc w:val="center"/>
        <w:rPr>
          <w:rFonts w:hint="default"/>
          <w:lang w:val="en-US"/>
        </w:rPr>
      </w:pPr>
      <w:bookmarkStart w:id="123" w:name="_Toc7009"/>
      <w:r>
        <w:rPr>
          <w:rFonts w:hint="default"/>
          <w:lang w:val="en-US"/>
        </w:rPr>
        <w:t>REFERENCES</w:t>
      </w:r>
      <w:bookmarkEnd w:id="123"/>
    </w:p>
    <w:p w14:paraId="3CAF6791">
      <w:pPr>
        <w:spacing w:before="240" w:after="240" w:line="480" w:lineRule="auto"/>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 xml:space="preserve">Anshari, M., Alas, Y., Guan, L. S., Hamdan, M., &amp; Almunawar, M. N. (2017). Financial technology </w:t>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 xml:space="preserve">and disruptive innovation in financial services: A review. International Journal of Advanced </w:t>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Computer Science and Applications, 8(5), 262–268.</w:t>
      </w:r>
    </w:p>
    <w:p w14:paraId="57E78CDD">
      <w:pPr>
        <w:spacing w:before="240" w:after="240" w:line="480" w:lineRule="auto"/>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 xml:space="preserve">Ayo, C. K., &amp; Ukpere, W. I. (2011). Design of a secure unified e-payment system in Nigeria: A case </w:t>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study. African Journal of Business Management, 5(27), 10652–10662.</w:t>
      </w:r>
    </w:p>
    <w:p w14:paraId="0B66EF00">
      <w:pPr>
        <w:spacing w:before="240" w:after="240" w:line="480" w:lineRule="auto"/>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 xml:space="preserve">Box, G. E. P., Jenkins, G. M., Reinsel, G. C., &amp; Ljung, G. M. (2016). Time series analysis: Forecasting </w:t>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and control (5th ed.). John Wiley &amp; Sons.</w:t>
      </w:r>
    </w:p>
    <w:p w14:paraId="7A4655BE">
      <w:pPr>
        <w:spacing w:before="240" w:after="240" w:line="480" w:lineRule="auto"/>
        <w:jc w:val="both"/>
        <w:rPr>
          <w:rFonts w:hint="default" w:ascii="Times New Roman" w:hAnsi="Times New Roman" w:eastAsia="Times New Roman" w:cs="Times New Roman"/>
          <w:b w:val="0"/>
          <w:bCs w:val="0"/>
          <w:i/>
          <w:iCs/>
          <w:color w:val="0000FF"/>
          <w:sz w:val="24"/>
          <w:szCs w:val="24"/>
          <w:lang w:val="en-US"/>
        </w:rPr>
      </w:pPr>
      <w:r>
        <w:rPr>
          <w:rFonts w:hint="default" w:ascii="Times New Roman" w:hAnsi="Times New Roman" w:eastAsia="Times New Roman" w:cs="Times New Roman"/>
          <w:b w:val="0"/>
          <w:bCs w:val="0"/>
          <w:sz w:val="24"/>
          <w:szCs w:val="24"/>
          <w:lang w:val="en-US"/>
        </w:rPr>
        <w:t>Gartner. (2022). Top strategic technology trends for 2022. Gartner Research.</w:t>
      </w:r>
      <w:r>
        <w:rPr>
          <w:rFonts w:hint="default" w:ascii="Times New Roman" w:hAnsi="Times New Roman" w:eastAsia="Times New Roman" w:cs="Times New Roman"/>
          <w:b w:val="0"/>
          <w:bCs w:val="0"/>
          <w:i/>
          <w:iCs/>
          <w:color w:val="0000FF"/>
          <w:sz w:val="24"/>
          <w:szCs w:val="24"/>
          <w:lang w:val="en-US"/>
        </w:rPr>
        <w:t xml:space="preserve"> https://www.gartner.com</w:t>
      </w:r>
    </w:p>
    <w:p w14:paraId="6101D1FF">
      <w:pPr>
        <w:spacing w:before="240" w:after="240" w:line="480" w:lineRule="auto"/>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Hussein, A. (2021). Serverless computing: Concepts, architecture, and applications. Academic Press.</w:t>
      </w:r>
    </w:p>
    <w:p w14:paraId="073C2BB2">
      <w:pPr>
        <w:spacing w:before="240" w:after="240" w:line="480" w:lineRule="auto"/>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 xml:space="preserve">Kaya, I., Gurgen, F., &amp; Yıldırım, S. (2019). Predictive analytics for personal financial management </w:t>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 xml:space="preserve">using machine learning techniques. International Journal of Computer Applications, 178(52), </w:t>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15–23.</w:t>
      </w:r>
    </w:p>
    <w:p w14:paraId="29E881D3">
      <w:pPr>
        <w:spacing w:before="240" w:after="240" w:line="480" w:lineRule="auto"/>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 xml:space="preserve">Montgomery, D. C., Jennings, C. L., &amp; Kulahci, M. (2015). Introduction to time series analysis and </w:t>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forecasting (2nd ed.). John Wiley &amp; Sons.</w:t>
      </w:r>
    </w:p>
    <w:p w14:paraId="3AEF15C6">
      <w:pPr>
        <w:spacing w:before="240" w:after="240" w:line="480" w:lineRule="auto"/>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 xml:space="preserve">Muir, K. (2014). Personal finance. Palgrave Macmillan. Nelson, R. R., &amp; Winter, S. G. (1982). An </w:t>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evolutionary theory of economic change. Harvard University Press.</w:t>
      </w:r>
    </w:p>
    <w:p w14:paraId="621499E7">
      <w:pPr>
        <w:spacing w:before="240" w:after="240" w:line="480" w:lineRule="auto"/>
        <w:jc w:val="both"/>
        <w:rPr>
          <w:rFonts w:hint="default" w:ascii="Times New Roman" w:hAnsi="Times New Roman" w:eastAsia="Times New Roman" w:cs="Times New Roman"/>
          <w:b w:val="0"/>
          <w:bCs w:val="0"/>
          <w:color w:val="0000FF"/>
          <w:sz w:val="24"/>
          <w:szCs w:val="24"/>
          <w:lang w:val="en-US"/>
        </w:rPr>
      </w:pPr>
      <w:r>
        <w:rPr>
          <w:rFonts w:hint="default" w:ascii="Times New Roman" w:hAnsi="Times New Roman" w:eastAsia="Times New Roman" w:cs="Times New Roman"/>
          <w:b w:val="0"/>
          <w:bCs w:val="0"/>
          <w:sz w:val="24"/>
          <w:szCs w:val="24"/>
          <w:lang w:val="en-US"/>
        </w:rPr>
        <w:t>Oracle Corporation. (2024). SQL language reference.</w:t>
      </w:r>
      <w:r>
        <w:rPr>
          <w:rFonts w:hint="default" w:ascii="Times New Roman" w:hAnsi="Times New Roman" w:eastAsia="Times New Roman" w:cs="Times New Roman"/>
          <w:b w:val="0"/>
          <w:bCs w:val="0"/>
          <w:color w:val="0000FF"/>
          <w:sz w:val="24"/>
          <w:szCs w:val="24"/>
          <w:lang w:val="en-US"/>
        </w:rPr>
        <w:t xml:space="preserve"> https://docs.oracle.com</w:t>
      </w:r>
    </w:p>
    <w:p w14:paraId="66097D83">
      <w:pPr>
        <w:spacing w:before="240" w:after="240" w:line="480" w:lineRule="auto"/>
        <w:ind w:firstLine="720" w:firstLine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 xml:space="preserve">PostgreSQL Global Development Group. (2024). PostgreSQL documentation. </w:t>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i/>
          <w:iCs/>
          <w:color w:val="0000FF"/>
          <w:sz w:val="24"/>
          <w:szCs w:val="24"/>
          <w:lang w:val="en-US"/>
        </w:rPr>
        <w:t>https://www.postgresql.org/docs/</w:t>
      </w:r>
    </w:p>
    <w:p w14:paraId="3BA2CA56">
      <w:pPr>
        <w:spacing w:before="240" w:after="240" w:line="480" w:lineRule="auto"/>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React Team. (2024). React documentation.</w:t>
      </w:r>
      <w:r>
        <w:rPr>
          <w:rFonts w:hint="default" w:ascii="Times New Roman" w:hAnsi="Times New Roman" w:eastAsia="Times New Roman" w:cs="Times New Roman"/>
          <w:b w:val="0"/>
          <w:bCs w:val="0"/>
          <w:i/>
          <w:iCs/>
          <w:color w:val="0000FF"/>
          <w:sz w:val="24"/>
          <w:szCs w:val="24"/>
          <w:lang w:val="en-US"/>
        </w:rPr>
        <w:t xml:space="preserve"> https://react.dev</w:t>
      </w:r>
    </w:p>
    <w:p w14:paraId="10530925">
      <w:pPr>
        <w:spacing w:before="240" w:after="240" w:line="480" w:lineRule="auto"/>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Supabase Inc. (2024). Supabase documentation.</w:t>
      </w:r>
      <w:r>
        <w:rPr>
          <w:rFonts w:hint="default" w:ascii="Times New Roman" w:hAnsi="Times New Roman" w:eastAsia="Times New Roman" w:cs="Times New Roman"/>
          <w:b w:val="0"/>
          <w:bCs w:val="0"/>
          <w:i/>
          <w:iCs/>
          <w:color w:val="0000FF"/>
          <w:sz w:val="24"/>
          <w:szCs w:val="24"/>
          <w:lang w:val="en-US"/>
        </w:rPr>
        <w:t xml:space="preserve"> https://supabase.com/docs</w:t>
      </w:r>
    </w:p>
    <w:p w14:paraId="463A2698">
      <w:pPr>
        <w:spacing w:before="240" w:after="240" w:line="480" w:lineRule="auto"/>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 xml:space="preserve">Tailwind Labs. (2024). Tailwind CSS documentation. </w:t>
      </w:r>
      <w:r>
        <w:rPr>
          <w:rFonts w:hint="default" w:ascii="Times New Roman" w:hAnsi="Times New Roman" w:eastAsia="Times New Roman" w:cs="Times New Roman"/>
          <w:b w:val="0"/>
          <w:bCs w:val="0"/>
          <w:i/>
          <w:iCs/>
          <w:color w:val="0000FF"/>
          <w:sz w:val="24"/>
          <w:szCs w:val="24"/>
          <w:lang w:val="en-US"/>
        </w:rPr>
        <w:t>https://tailwindcss.com/docs</w:t>
      </w:r>
    </w:p>
    <w:p w14:paraId="75F8671A">
      <w:pPr>
        <w:spacing w:before="240" w:after="240" w:line="480" w:lineRule="auto"/>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Thaler, R. H. (2015). Misbehaving: The making of behavioral economics. W. W. Norton &amp; Company.</w:t>
      </w:r>
    </w:p>
    <w:p w14:paraId="28281C7D">
      <w:pPr>
        <w:spacing w:before="240" w:after="240" w:line="480" w:lineRule="auto"/>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 xml:space="preserve">Thaler, R. H. (2017). Behavioral economics. Nobel Prize Outreach. </w:t>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fldChar w:fldCharType="begin"/>
      </w:r>
      <w:r>
        <w:rPr>
          <w:rFonts w:hint="default" w:ascii="Times New Roman" w:hAnsi="Times New Roman" w:eastAsia="Times New Roman" w:cs="Times New Roman"/>
          <w:b w:val="0"/>
          <w:bCs w:val="0"/>
          <w:sz w:val="24"/>
          <w:szCs w:val="24"/>
          <w:lang w:val="en-US"/>
        </w:rPr>
        <w:instrText xml:space="preserve"> HYPERLINK "https://www.nobelprize.org/prizes/economic-sciences/2017/thaler/facts/" </w:instrText>
      </w:r>
      <w:r>
        <w:rPr>
          <w:rFonts w:hint="default" w:ascii="Times New Roman" w:hAnsi="Times New Roman" w:eastAsia="Times New Roman" w:cs="Times New Roman"/>
          <w:b w:val="0"/>
          <w:bCs w:val="0"/>
          <w:sz w:val="24"/>
          <w:szCs w:val="24"/>
          <w:lang w:val="en-US"/>
        </w:rPr>
        <w:fldChar w:fldCharType="separate"/>
      </w:r>
      <w:r>
        <w:rPr>
          <w:rStyle w:val="12"/>
          <w:rFonts w:hint="default" w:ascii="Times New Roman" w:hAnsi="Times New Roman" w:eastAsia="Times New Roman" w:cs="Times New Roman"/>
          <w:b w:val="0"/>
          <w:bCs w:val="0"/>
          <w:sz w:val="24"/>
          <w:szCs w:val="24"/>
          <w:lang w:val="en-US"/>
        </w:rPr>
        <w:t>https://www.nobelprize.org/prizes/economic-sciences/2017/thaler/facts/</w:t>
      </w:r>
      <w:r>
        <w:rPr>
          <w:rFonts w:hint="default" w:ascii="Times New Roman" w:hAnsi="Times New Roman" w:eastAsia="Times New Roman" w:cs="Times New Roman"/>
          <w:b w:val="0"/>
          <w:bCs w:val="0"/>
          <w:sz w:val="24"/>
          <w:szCs w:val="24"/>
          <w:lang w:val="en-US"/>
        </w:rPr>
        <w:fldChar w:fldCharType="end"/>
      </w:r>
    </w:p>
    <w:p w14:paraId="0E5F92F9">
      <w:pPr>
        <w:spacing w:before="240" w:after="240" w:line="480" w:lineRule="auto"/>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 xml:space="preserve">Whitten, J. L., Bentley, L. D., &amp; Dittman, K. C. (2004). Systems analysis and design methods (6th ed.). </w:t>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McGraw-Hill Education.</w:t>
      </w:r>
    </w:p>
    <w:p w14:paraId="41A2109D">
      <w:pPr>
        <w:numPr>
          <w:ilvl w:val="0"/>
          <w:numId w:val="0"/>
        </w:numPr>
        <w:spacing w:before="240" w:after="240" w:line="480" w:lineRule="auto"/>
        <w:ind w:leftChars="0"/>
        <w:jc w:val="both"/>
        <w:rPr>
          <w:rFonts w:hint="default" w:ascii="Times New Roman" w:hAnsi="Times New Roman" w:eastAsia="SimSun" w:cs="Times New Roman"/>
          <w:sz w:val="24"/>
          <w:szCs w:val="24"/>
          <w:lang w:val="en-US"/>
        </w:rPr>
      </w:pPr>
    </w:p>
    <w:sectPr>
      <w:footerReference r:id="rId10" w:type="default"/>
      <w:pgSz w:w="11906" w:h="16838"/>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CA7EC">
    <w:pPr>
      <w:pStyle w:val="7"/>
      <w:spacing w:line="14" w:lineRule="auto"/>
      <w:rPr>
        <w:sz w:val="20"/>
      </w:rPr>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0FA6E0D">
                          <w:pPr>
                            <w:pStyle w:val="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50FA6E0D">
                    <w:pPr>
                      <w:pStyle w:val="9"/>
                    </w:pPr>
                    <w:r>
                      <w:fldChar w:fldCharType="begin"/>
                    </w:r>
                    <w:r>
                      <w:instrText xml:space="preserve"> PAGE  \* MERGEFORMAT </w:instrText>
                    </w:r>
                    <w:r>
                      <w:fldChar w:fldCharType="separate"/>
                    </w:r>
                    <w:r>
                      <w:t>I</w:t>
                    </w:r>
                    <w:r>
                      <w:fldChar w:fldCharType="end"/>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3855720</wp:posOffset>
              </wp:positionH>
              <wp:positionV relativeFrom="page">
                <wp:posOffset>9248140</wp:posOffset>
              </wp:positionV>
              <wp:extent cx="60960" cy="177800"/>
              <wp:effectExtent l="0" t="0" r="0" b="0"/>
              <wp:wrapNone/>
              <wp:docPr id="1" name="Textbox 1"/>
              <wp:cNvGraphicFramePr/>
              <a:graphic xmlns:a="http://schemas.openxmlformats.org/drawingml/2006/main">
                <a:graphicData uri="http://schemas.microsoft.com/office/word/2010/wordprocessingShape">
                  <wps:wsp>
                    <wps:cNvSpPr txBox="1"/>
                    <wps:spPr>
                      <a:xfrm>
                        <a:off x="0" y="0"/>
                        <a:ext cx="60960" cy="177800"/>
                      </a:xfrm>
                      <a:prstGeom prst="rect">
                        <a:avLst/>
                      </a:prstGeom>
                    </wps:spPr>
                    <wps:txbx>
                      <w:txbxContent>
                        <w:p w14:paraId="1FF399CC">
                          <w:pPr>
                            <w:pStyle w:val="7"/>
                            <w:spacing w:line="264" w:lineRule="exact"/>
                            <w:rPr>
                              <w:rFonts w:ascii="Calibri"/>
                            </w:rPr>
                          </w:pPr>
                        </w:p>
                      </w:txbxContent>
                    </wps:txbx>
                    <wps:bodyPr wrap="square" lIns="0" tIns="0" rIns="0" bIns="0" rtlCol="0">
                      <a:noAutofit/>
                    </wps:bodyPr>
                  </wps:wsp>
                </a:graphicData>
              </a:graphic>
            </wp:anchor>
          </w:drawing>
        </mc:Choice>
        <mc:Fallback>
          <w:pict>
            <v:shape id="Textbox 1" o:spid="_x0000_s1026" o:spt="202" type="#_x0000_t202" style="position:absolute;left:0pt;margin-left:303.6pt;margin-top:728.2pt;height:14pt;width:4.8pt;mso-position-horizontal-relative:page;mso-position-vertical-relative:page;z-index:-251656192;mso-width-relative:page;mso-height-relative:page;" filled="f" stroked="f" coordsize="21600,21600" o:gfxdata="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SX&#10;h1/aAAAADQEAAA8AAAAAAAAAAQAgAAAAIgAAAGRycy9kb3ducmV2LnhtbFBLAQIUABQAAAAIAIdO&#10;4kDptIkerwEAAHIDAAAOAAAAAAAAAAEAIAAAACkBAABkcnMvZTJvRG9jLnhtbFBLBQYAAAAABgAG&#10;AFkBAABKBQAAAAA=&#10;">
              <v:fill on="f" focussize="0,0"/>
              <v:stroke on="f"/>
              <v:imagedata o:title=""/>
              <o:lock v:ext="edit" aspectratio="f"/>
              <v:textbox inset="0mm,0mm,0mm,0mm">
                <w:txbxContent>
                  <w:p w14:paraId="1FF399CC">
                    <w:pPr>
                      <w:pStyle w:val="7"/>
                      <w:spacing w:line="264" w:lineRule="exact"/>
                      <w:rPr>
                        <w:rFonts w:ascii="Calibri"/>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BB58E">
    <w:pPr>
      <w:pStyle w:val="7"/>
      <w:spacing w:line="14" w:lineRule="auto"/>
      <w:rPr>
        <w:sz w:val="20"/>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6496C8D">
                          <w:pPr>
                            <w:pStyle w:val="9"/>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G7gjL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zSVju0AAAAAUBAAAP&#10;AAAAAAAAAAEAIAAAACIAAABkcnMvZG93bnJldi54bWxQSwECFAAUAAAACACHTuJAugbuCMsCAAAj&#10;BgAADgAAAAAAAAABACAAAAAfAQAAZHJzL2Uyb0RvYy54bWxQSwUGAAAAAAYABgBZAQAAXAYAAAAA&#10;">
              <v:fill on="f" focussize="0,0"/>
              <v:stroke on="f" weight="0.5pt"/>
              <v:imagedata o:title=""/>
              <o:lock v:ext="edit" aspectratio="f"/>
              <v:textbox inset="0mm,0mm,0mm,0mm" style="mso-fit-shape-to-text:t;">
                <w:txbxContent>
                  <w:p w14:paraId="26496C8D">
                    <w:pPr>
                      <w:pStyle w:val="9"/>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65D03">
    <w:pPr>
      <w:pStyle w:val="7"/>
      <w:spacing w:line="14" w:lineRule="auto"/>
      <w:rPr>
        <w:sz w:val="20"/>
      </w:rPr>
    </w:pPr>
    <w:r>
      <w:rPr>
        <w:sz w:val="20"/>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085B709">
                          <w:pPr>
                            <w:pStyle w:val="9"/>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1s7Sv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1s7SvMAgAA&#10;IwYAAA4AAAAAAAAAAQAgAAAAHwEAAGRycy9lMm9Eb2MueG1sUEsFBgAAAAAGAAYAWQEAAF0GAAAA&#10;AA==&#10;">
              <v:fill on="f" focussize="0,0"/>
              <v:stroke on="f" weight="0.5pt"/>
              <v:imagedata o:title=""/>
              <o:lock v:ext="edit" aspectratio="f"/>
              <v:textbox inset="0mm,0mm,0mm,0mm" style="mso-fit-shape-to-text:t;">
                <w:txbxContent>
                  <w:p w14:paraId="5085B709">
                    <w:pPr>
                      <w:pStyle w:val="9"/>
                    </w:pPr>
                    <w:r>
                      <w:fldChar w:fldCharType="begin"/>
                    </w:r>
                    <w:r>
                      <w:instrText xml:space="preserve"> PAGE  \* MERGEFORMAT </w:instrText>
                    </w:r>
                    <w:r>
                      <w:fldChar w:fldCharType="separate"/>
                    </w:r>
                    <w:r>
                      <w:t>III</w:t>
                    </w:r>
                    <w:r>
                      <w:fldChar w:fldCharType="end"/>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3820795</wp:posOffset>
              </wp:positionH>
              <wp:positionV relativeFrom="page">
                <wp:posOffset>9248140</wp:posOffset>
              </wp:positionV>
              <wp:extent cx="130810" cy="177800"/>
              <wp:effectExtent l="0" t="0" r="0" b="0"/>
              <wp:wrapNone/>
              <wp:docPr id="3" name="Textbox 3"/>
              <wp:cNvGraphicFramePr/>
              <a:graphic xmlns:a="http://schemas.openxmlformats.org/drawingml/2006/main">
                <a:graphicData uri="http://schemas.microsoft.com/office/word/2010/wordprocessingShape">
                  <wps:wsp>
                    <wps:cNvSpPr txBox="1"/>
                    <wps:spPr>
                      <a:xfrm>
                        <a:off x="0" y="0"/>
                        <a:ext cx="130810" cy="177800"/>
                      </a:xfrm>
                      <a:prstGeom prst="rect">
                        <a:avLst/>
                      </a:prstGeom>
                    </wps:spPr>
                    <wps:txbx>
                      <w:txbxContent>
                        <w:p w14:paraId="6E0F3D01">
                          <w:pPr>
                            <w:pStyle w:val="7"/>
                            <w:spacing w:line="264" w:lineRule="exact"/>
                            <w:ind w:left="20"/>
                            <w:rPr>
                              <w:rFonts w:ascii="Calibri"/>
                            </w:rPr>
                          </w:pPr>
                        </w:p>
                      </w:txbxContent>
                    </wps:txbx>
                    <wps:bodyPr wrap="square" lIns="0" tIns="0" rIns="0" bIns="0" rtlCol="0">
                      <a:noAutofit/>
                    </wps:bodyPr>
                  </wps:wsp>
                </a:graphicData>
              </a:graphic>
            </wp:anchor>
          </w:drawing>
        </mc:Choice>
        <mc:Fallback>
          <w:pict>
            <v:shape id="Textbox 3" o:spid="_x0000_s1026" o:spt="202" type="#_x0000_t202" style="position:absolute;left:0pt;margin-left:300.85pt;margin-top:728.2pt;height:14pt;width:10.3pt;mso-position-horizontal-relative:page;mso-position-vertical-relative:page;z-index:-251655168;mso-width-relative:page;mso-height-relative:page;" filled="f" stroked="f" coordsize="21600,21600" o:gfxdata="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vT286NsAAAANAQAADwAAAAAAAAABACAAAAAiAAAAZHJzL2Rvd25yZXYueG1sUEsBAhQAFAAAAAgA&#10;h07iQLnK4CawAQAAcwMAAA4AAAAAAAAAAQAgAAAAKgEAAGRycy9lMm9Eb2MueG1sUEsFBgAAAAAG&#10;AAYAWQEAAEwFAAAAAA==&#10;">
              <v:fill on="f" focussize="0,0"/>
              <v:stroke on="f"/>
              <v:imagedata o:title=""/>
              <o:lock v:ext="edit" aspectratio="f"/>
              <v:textbox inset="0mm,0mm,0mm,0mm">
                <w:txbxContent>
                  <w:p w14:paraId="6E0F3D01">
                    <w:pPr>
                      <w:pStyle w:val="7"/>
                      <w:spacing w:line="264" w:lineRule="exact"/>
                      <w:ind w:left="20"/>
                      <w:rPr>
                        <w:rFonts w:ascii="Calibri"/>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CD523">
    <w:pPr>
      <w:pStyle w:val="7"/>
      <w:spacing w:line="14" w:lineRule="auto"/>
      <w:rPr>
        <w:sz w:val="20"/>
      </w:rPr>
    </w:pPr>
    <w:r>
      <w:rPr>
        <w:sz w:val="20"/>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221886A">
                          <w:pPr>
                            <w:pStyle w:val="9"/>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SKbuv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FSKbuvMAgAA&#10;JQYAAA4AAAAAAAAAAQAgAAAAHwEAAGRycy9lMm9Eb2MueG1sUEsFBgAAAAAGAAYAWQEAAF0GAAAA&#10;AA==&#10;">
              <v:fill on="f" focussize="0,0"/>
              <v:stroke on="f" weight="0.5pt"/>
              <v:imagedata o:title=""/>
              <o:lock v:ext="edit" aspectratio="f"/>
              <v:textbox inset="0mm,0mm,0mm,0mm" style="mso-fit-shape-to-text:t;">
                <w:txbxContent>
                  <w:p w14:paraId="3221886A">
                    <w:pPr>
                      <w:pStyle w:val="9"/>
                    </w:pPr>
                    <w:r>
                      <w:fldChar w:fldCharType="begin"/>
                    </w:r>
                    <w:r>
                      <w:instrText xml:space="preserve"> PAGE  \* MERGEFORMAT </w:instrText>
                    </w:r>
                    <w:r>
                      <w:fldChar w:fldCharType="separate"/>
                    </w:r>
                    <w:r>
                      <w:t>IV</w:t>
                    </w:r>
                    <w:r>
                      <w:fldChar w:fldCharType="end"/>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3822065</wp:posOffset>
              </wp:positionH>
              <wp:positionV relativeFrom="page">
                <wp:posOffset>9248140</wp:posOffset>
              </wp:positionV>
              <wp:extent cx="129540" cy="177800"/>
              <wp:effectExtent l="0" t="0" r="0" b="0"/>
              <wp:wrapNone/>
              <wp:docPr id="5" name="Textbox 5"/>
              <wp:cNvGraphicFramePr/>
              <a:graphic xmlns:a="http://schemas.openxmlformats.org/drawingml/2006/main">
                <a:graphicData uri="http://schemas.microsoft.com/office/word/2010/wordprocessingShape">
                  <wps:wsp>
                    <wps:cNvSpPr txBox="1"/>
                    <wps:spPr>
                      <a:xfrm>
                        <a:off x="0" y="0"/>
                        <a:ext cx="129539" cy="177800"/>
                      </a:xfrm>
                      <a:prstGeom prst="rect">
                        <a:avLst/>
                      </a:prstGeom>
                    </wps:spPr>
                    <wps:txbx>
                      <w:txbxContent>
                        <w:p w14:paraId="7DB5A7F8">
                          <w:pPr>
                            <w:pStyle w:val="7"/>
                            <w:spacing w:line="264" w:lineRule="exact"/>
                            <w:ind w:left="20"/>
                            <w:rPr>
                              <w:rFonts w:ascii="Calibri"/>
                            </w:rPr>
                          </w:pPr>
                        </w:p>
                      </w:txbxContent>
                    </wps:txbx>
                    <wps:bodyPr wrap="square" lIns="0" tIns="0" rIns="0" bIns="0" rtlCol="0">
                      <a:noAutofit/>
                    </wps:bodyPr>
                  </wps:wsp>
                </a:graphicData>
              </a:graphic>
            </wp:anchor>
          </w:drawing>
        </mc:Choice>
        <mc:Fallback>
          <w:pict>
            <v:shape id="Textbox 5" o:spid="_x0000_s1026" o:spt="202" type="#_x0000_t202" style="position:absolute;left:0pt;margin-left:300.95pt;margin-top:728.2pt;height:14pt;width:10.2pt;mso-position-horizontal-relative:page;mso-position-vertical-relative:page;z-index:-251654144;mso-width-relative:page;mso-height-relative:page;" filled="f" stroked="f" coordsize="21600,21600" o:gfxdata="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N+ZT2wAAAA0BAAAPAAAAAAAAAAEAIAAAACIAAABkcnMvZG93bnJldi54bWxQSwECFAAUAAAA&#10;CACHTuJA2f6b2bIBAABzAwAADgAAAAAAAAABACAAAAAqAQAAZHJzL2Uyb0RvYy54bWxQSwUGAAAA&#10;AAYABgBZAQAATgUAAAAA&#10;">
              <v:fill on="f" focussize="0,0"/>
              <v:stroke on="f"/>
              <v:imagedata o:title=""/>
              <o:lock v:ext="edit" aspectratio="f"/>
              <v:textbox inset="0mm,0mm,0mm,0mm">
                <w:txbxContent>
                  <w:p w14:paraId="7DB5A7F8">
                    <w:pPr>
                      <w:pStyle w:val="7"/>
                      <w:spacing w:line="264" w:lineRule="exact"/>
                      <w:ind w:left="20"/>
                      <w:rPr>
                        <w:rFonts w:ascii="Calibri"/>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3D6D4">
    <w:pPr>
      <w:pStyle w:val="7"/>
      <w:spacing w:line="14" w:lineRule="auto"/>
      <w:rPr>
        <w:sz w:val="20"/>
      </w:rPr>
    </w:pPr>
    <w:r>
      <w:rPr>
        <w:sz w:val="20"/>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25B5A10">
                          <w:pPr>
                            <w:pStyle w:val="9"/>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mgXp3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SjCTpoOKPbO/Qjdoj2AJ9&#10;dtpOIexBQ6Dbwz7EDvsWNj3tfWM6/w+EEPhB3aejuh6N+kP5KM8TcFHwDQvAj0/HtbHuE1Md8kaB&#10;DZQvqEq2S+v60CHE3yZVxYUIJRQS7Qo8Pr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PCgIJdgwgHj&#10;xGA2RnXfYArO/R3gIpLCTQV2g7lw/YiCKUrZfB6CNtrwddsfgNmhiVvKB039NaGF9Hzj4D2EZ3JS&#10;BaT0C5geQdTDpPPj6eU6RJ2m++w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FmgXp3MAgAA&#10;JQYAAA4AAAAAAAAAAQAgAAAAHwEAAGRycy9lMm9Eb2MueG1sUEsFBgAAAAAGAAYAWQEAAF0GAAAA&#10;AA==&#10;">
              <v:fill on="f" focussize="0,0"/>
              <v:stroke on="f" weight="0.5pt"/>
              <v:imagedata o:title=""/>
              <o:lock v:ext="edit" aspectratio="f"/>
              <v:textbox inset="0mm,0mm,0mm,0mm" style="mso-fit-shape-to-text:t;">
                <w:txbxContent>
                  <w:p w14:paraId="125B5A10">
                    <w:pPr>
                      <w:pStyle w:val="9"/>
                    </w:pPr>
                    <w:r>
                      <w:fldChar w:fldCharType="begin"/>
                    </w:r>
                    <w:r>
                      <w:instrText xml:space="preserve"> PAGE  \* MERGEFORMAT </w:instrText>
                    </w:r>
                    <w:r>
                      <w:fldChar w:fldCharType="separate"/>
                    </w:r>
                    <w:r>
                      <w:t>V</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195BF">
    <w:pPr>
      <w:pStyle w:val="7"/>
      <w:spacing w:line="14" w:lineRule="auto"/>
      <w:rPr>
        <w:sz w:val="20"/>
      </w:rPr>
    </w:pPr>
    <w:r>
      <w:rPr>
        <w:sz w:val="20"/>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4630CF">
                          <w:pPr>
                            <w:pStyle w:val="9"/>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14:paraId="2C4630CF">
                    <w:pPr>
                      <w:pStyle w:val="9"/>
                    </w:pPr>
                    <w:r>
                      <w:fldChar w:fldCharType="begin"/>
                    </w:r>
                    <w:r>
                      <w:instrText xml:space="preserve"> PAGE  \* MERGEFORMAT </w:instrText>
                    </w:r>
                    <w:r>
                      <w:fldChar w:fldCharType="separate"/>
                    </w:r>
                    <w:r>
                      <w:t>V</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169FC8"/>
    <w:multiLevelType w:val="singleLevel"/>
    <w:tmpl w:val="89169FC8"/>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
    <w:nsid w:val="9435139E"/>
    <w:multiLevelType w:val="singleLevel"/>
    <w:tmpl w:val="9435139E"/>
    <w:lvl w:ilvl="0" w:tentative="0">
      <w:start w:val="1"/>
      <w:numFmt w:val="decimal"/>
      <w:lvlText w:val="5.%1"/>
      <w:lvlJc w:val="left"/>
      <w:pPr>
        <w:tabs>
          <w:tab w:val="left" w:pos="432"/>
        </w:tabs>
        <w:ind w:left="432" w:leftChars="0" w:hanging="432" w:firstLineChars="0"/>
      </w:pPr>
      <w:rPr>
        <w:rFonts w:hint="default"/>
      </w:rPr>
    </w:lvl>
  </w:abstractNum>
  <w:abstractNum w:abstractNumId="2">
    <w:nsid w:val="9526D9C0"/>
    <w:multiLevelType w:val="singleLevel"/>
    <w:tmpl w:val="9526D9C0"/>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A67A52EC"/>
    <w:multiLevelType w:val="multilevel"/>
    <w:tmpl w:val="A67A52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C0FE8D9"/>
    <w:multiLevelType w:val="singleLevel"/>
    <w:tmpl w:val="AC0FE8D9"/>
    <w:lvl w:ilvl="0" w:tentative="0">
      <w:start w:val="1"/>
      <w:numFmt w:val="bullet"/>
      <w:lvlText w:val=""/>
      <w:lvlJc w:val="left"/>
      <w:pPr>
        <w:tabs>
          <w:tab w:val="left" w:pos="840"/>
        </w:tabs>
        <w:ind w:left="840" w:leftChars="0" w:hanging="420" w:firstLineChars="0"/>
      </w:pPr>
      <w:rPr>
        <w:rFonts w:hint="default" w:ascii="Wingdings" w:hAnsi="Wingdings"/>
        <w:sz w:val="14"/>
        <w:szCs w:val="14"/>
      </w:rPr>
    </w:lvl>
  </w:abstractNum>
  <w:abstractNum w:abstractNumId="5">
    <w:nsid w:val="B42F812D"/>
    <w:multiLevelType w:val="singleLevel"/>
    <w:tmpl w:val="B42F812D"/>
    <w:lvl w:ilvl="0" w:tentative="0">
      <w:start w:val="1"/>
      <w:numFmt w:val="decimal"/>
      <w:lvlText w:val="4.%1"/>
      <w:lvlJc w:val="left"/>
      <w:pPr>
        <w:tabs>
          <w:tab w:val="left" w:pos="432"/>
        </w:tabs>
        <w:ind w:left="432" w:leftChars="0" w:hanging="432" w:firstLineChars="0"/>
      </w:pPr>
      <w:rPr>
        <w:rFonts w:hint="default"/>
      </w:rPr>
    </w:lvl>
  </w:abstractNum>
  <w:abstractNum w:abstractNumId="6">
    <w:nsid w:val="C036BDCE"/>
    <w:multiLevelType w:val="singleLevel"/>
    <w:tmpl w:val="C036BDCE"/>
    <w:lvl w:ilvl="0" w:tentative="0">
      <w:start w:val="1"/>
      <w:numFmt w:val="decimal"/>
      <w:lvlText w:val="3.3.%1"/>
      <w:lvlJc w:val="left"/>
      <w:pPr>
        <w:tabs>
          <w:tab w:val="left" w:pos="432"/>
        </w:tabs>
        <w:ind w:left="432" w:leftChars="0" w:hanging="432" w:firstLineChars="0"/>
      </w:pPr>
      <w:rPr>
        <w:rFonts w:hint="default"/>
      </w:rPr>
    </w:lvl>
  </w:abstractNum>
  <w:abstractNum w:abstractNumId="7">
    <w:nsid w:val="C4BB64F1"/>
    <w:multiLevelType w:val="singleLevel"/>
    <w:tmpl w:val="C4BB64F1"/>
    <w:lvl w:ilvl="0" w:tentative="0">
      <w:start w:val="1"/>
      <w:numFmt w:val="decimal"/>
      <w:lvlText w:val="2.%1"/>
      <w:lvlJc w:val="left"/>
      <w:pPr>
        <w:tabs>
          <w:tab w:val="left" w:pos="432"/>
        </w:tabs>
        <w:ind w:left="432" w:leftChars="0" w:hanging="432" w:firstLineChars="0"/>
      </w:pPr>
      <w:rPr>
        <w:rFonts w:hint="default"/>
      </w:rPr>
    </w:lvl>
  </w:abstractNum>
  <w:abstractNum w:abstractNumId="8">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CDDE7113"/>
    <w:multiLevelType w:val="singleLevel"/>
    <w:tmpl w:val="CDDE7113"/>
    <w:lvl w:ilvl="0" w:tentative="0">
      <w:start w:val="1"/>
      <w:numFmt w:val="decimal"/>
      <w:lvlText w:val="1.%1"/>
      <w:lvlJc w:val="left"/>
      <w:pPr>
        <w:tabs>
          <w:tab w:val="left" w:pos="432"/>
        </w:tabs>
        <w:ind w:left="432" w:leftChars="0" w:hanging="432" w:firstLineChars="0"/>
      </w:pPr>
      <w:rPr>
        <w:rFonts w:hint="default"/>
      </w:rPr>
    </w:lvl>
  </w:abstractNum>
  <w:abstractNum w:abstractNumId="10">
    <w:nsid w:val="E3F0B0B3"/>
    <w:multiLevelType w:val="singleLevel"/>
    <w:tmpl w:val="E3F0B0B3"/>
    <w:lvl w:ilvl="0" w:tentative="0">
      <w:start w:val="1"/>
      <w:numFmt w:val="decimal"/>
      <w:lvlText w:val="3.%1"/>
      <w:lvlJc w:val="left"/>
      <w:pPr>
        <w:tabs>
          <w:tab w:val="left" w:pos="432"/>
        </w:tabs>
        <w:ind w:left="432" w:leftChars="0" w:hanging="432" w:firstLineChars="0"/>
      </w:pPr>
      <w:rPr>
        <w:rFonts w:hint="default"/>
      </w:rPr>
    </w:lvl>
  </w:abstractNum>
  <w:abstractNum w:abstractNumId="11">
    <w:nsid w:val="EC07F760"/>
    <w:multiLevelType w:val="singleLevel"/>
    <w:tmpl w:val="EC07F760"/>
    <w:lvl w:ilvl="0" w:tentative="0">
      <w:start w:val="1"/>
      <w:numFmt w:val="decimal"/>
      <w:lvlText w:val="%1."/>
      <w:lvlJc w:val="left"/>
      <w:pPr>
        <w:tabs>
          <w:tab w:val="left" w:pos="425"/>
        </w:tabs>
        <w:ind w:left="425" w:leftChars="0" w:hanging="425" w:firstLineChars="0"/>
      </w:pPr>
      <w:rPr>
        <w:rFonts w:hint="default"/>
      </w:rPr>
    </w:lvl>
  </w:abstractNum>
  <w:abstractNum w:abstractNumId="12">
    <w:nsid w:val="FD5FCF61"/>
    <w:multiLevelType w:val="singleLevel"/>
    <w:tmpl w:val="FD5FCF61"/>
    <w:lvl w:ilvl="0" w:tentative="0">
      <w:start w:val="1"/>
      <w:numFmt w:val="decimal"/>
      <w:lvlText w:val="5.3.%1"/>
      <w:lvlJc w:val="left"/>
      <w:pPr>
        <w:tabs>
          <w:tab w:val="left" w:pos="432"/>
        </w:tabs>
        <w:ind w:left="432" w:leftChars="0" w:hanging="432" w:firstLineChars="0"/>
      </w:pPr>
      <w:rPr>
        <w:rFonts w:hint="default"/>
      </w:rPr>
    </w:lvl>
  </w:abstractNum>
  <w:abstractNum w:abstractNumId="13">
    <w:nsid w:val="15D0B18B"/>
    <w:multiLevelType w:val="singleLevel"/>
    <w:tmpl w:val="15D0B18B"/>
    <w:lvl w:ilvl="0" w:tentative="0">
      <w:start w:val="1"/>
      <w:numFmt w:val="lowerLetter"/>
      <w:lvlText w:val="%1."/>
      <w:lvlJc w:val="left"/>
      <w:pPr>
        <w:tabs>
          <w:tab w:val="left" w:pos="425"/>
        </w:tabs>
        <w:ind w:left="425" w:leftChars="0" w:hanging="425" w:firstLineChars="0"/>
      </w:pPr>
      <w:rPr>
        <w:rFonts w:hint="default"/>
      </w:rPr>
    </w:lvl>
  </w:abstractNum>
  <w:abstractNum w:abstractNumId="14">
    <w:nsid w:val="1B9BD884"/>
    <w:multiLevelType w:val="singleLevel"/>
    <w:tmpl w:val="1B9BD884"/>
    <w:lvl w:ilvl="0" w:tentative="0">
      <w:start w:val="1"/>
      <w:numFmt w:val="bullet"/>
      <w:lvlText w:val=""/>
      <w:lvlJc w:val="left"/>
      <w:pPr>
        <w:tabs>
          <w:tab w:val="left" w:pos="840"/>
        </w:tabs>
        <w:ind w:left="840" w:leftChars="0" w:hanging="420" w:firstLineChars="0"/>
      </w:pPr>
      <w:rPr>
        <w:rFonts w:hint="default" w:ascii="Wingdings" w:hAnsi="Wingdings"/>
        <w:sz w:val="14"/>
        <w:szCs w:val="14"/>
      </w:rPr>
    </w:lvl>
  </w:abstractNum>
  <w:abstractNum w:abstractNumId="15">
    <w:nsid w:val="2E9FE022"/>
    <w:multiLevelType w:val="singleLevel"/>
    <w:tmpl w:val="2E9FE022"/>
    <w:lvl w:ilvl="0" w:tentative="0">
      <w:start w:val="1"/>
      <w:numFmt w:val="decimal"/>
      <w:lvlText w:val="4.2.%1"/>
      <w:lvlJc w:val="left"/>
      <w:pPr>
        <w:tabs>
          <w:tab w:val="left" w:pos="432"/>
        </w:tabs>
        <w:ind w:left="432" w:leftChars="0" w:hanging="432" w:firstLineChars="0"/>
      </w:pPr>
      <w:rPr>
        <w:rFonts w:hint="default"/>
      </w:rPr>
    </w:lvl>
  </w:abstractNum>
  <w:abstractNum w:abstractNumId="16">
    <w:nsid w:val="3E0E3212"/>
    <w:multiLevelType w:val="singleLevel"/>
    <w:tmpl w:val="3E0E3212"/>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7">
    <w:nsid w:val="4284DD74"/>
    <w:multiLevelType w:val="singleLevel"/>
    <w:tmpl w:val="4284DD74"/>
    <w:lvl w:ilvl="0" w:tentative="0">
      <w:start w:val="1"/>
      <w:numFmt w:val="decimal"/>
      <w:lvlText w:val="3.2.%1"/>
      <w:lvlJc w:val="left"/>
      <w:pPr>
        <w:tabs>
          <w:tab w:val="left" w:pos="432"/>
        </w:tabs>
        <w:ind w:left="432" w:leftChars="0" w:hanging="432" w:firstLineChars="0"/>
      </w:pPr>
      <w:rPr>
        <w:rFonts w:hint="default"/>
      </w:rPr>
    </w:lvl>
  </w:abstractNum>
  <w:abstractNum w:abstractNumId="18">
    <w:nsid w:val="48BEB0B2"/>
    <w:multiLevelType w:val="singleLevel"/>
    <w:tmpl w:val="48BEB0B2"/>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9">
    <w:nsid w:val="4C703D8C"/>
    <w:multiLevelType w:val="singleLevel"/>
    <w:tmpl w:val="4C703D8C"/>
    <w:lvl w:ilvl="0" w:tentative="0">
      <w:start w:val="1"/>
      <w:numFmt w:val="decimal"/>
      <w:lvlText w:val="4.1.%1"/>
      <w:lvlJc w:val="left"/>
      <w:pPr>
        <w:tabs>
          <w:tab w:val="left" w:pos="432"/>
        </w:tabs>
        <w:ind w:left="432" w:leftChars="0" w:hanging="432" w:firstLineChars="0"/>
      </w:pPr>
      <w:rPr>
        <w:rFonts w:hint="default"/>
      </w:rPr>
    </w:lvl>
  </w:abstractNum>
  <w:abstractNum w:abstractNumId="20">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5BD543D8"/>
    <w:multiLevelType w:val="singleLevel"/>
    <w:tmpl w:val="5BD543D8"/>
    <w:lvl w:ilvl="0" w:tentative="0">
      <w:start w:val="1"/>
      <w:numFmt w:val="decimal"/>
      <w:lvlText w:val="2.3.%1"/>
      <w:lvlJc w:val="left"/>
      <w:pPr>
        <w:tabs>
          <w:tab w:val="left" w:pos="432"/>
        </w:tabs>
        <w:ind w:left="432" w:leftChars="0" w:hanging="432" w:firstLineChars="0"/>
      </w:pPr>
      <w:rPr>
        <w:rFonts w:hint="default"/>
      </w:rPr>
    </w:lvl>
  </w:abstractNum>
  <w:abstractNum w:abstractNumId="22">
    <w:nsid w:val="668E9B9A"/>
    <w:multiLevelType w:val="singleLevel"/>
    <w:tmpl w:val="668E9B9A"/>
    <w:lvl w:ilvl="0" w:tentative="0">
      <w:start w:val="1"/>
      <w:numFmt w:val="bullet"/>
      <w:lvlText w:val=""/>
      <w:lvlJc w:val="left"/>
      <w:pPr>
        <w:tabs>
          <w:tab w:val="left" w:pos="840"/>
        </w:tabs>
        <w:ind w:left="840" w:leftChars="0" w:hanging="420" w:firstLineChars="0"/>
      </w:pPr>
      <w:rPr>
        <w:rFonts w:hint="default" w:ascii="Wingdings" w:hAnsi="Wingdings"/>
        <w:sz w:val="14"/>
        <w:szCs w:val="14"/>
      </w:rPr>
    </w:lvl>
  </w:abstractNum>
  <w:abstractNum w:abstractNumId="23">
    <w:nsid w:val="66E1528D"/>
    <w:multiLevelType w:val="singleLevel"/>
    <w:tmpl w:val="66E1528D"/>
    <w:lvl w:ilvl="0" w:tentative="0">
      <w:start w:val="1"/>
      <w:numFmt w:val="bullet"/>
      <w:lvlText w:val=""/>
      <w:lvlJc w:val="left"/>
      <w:pPr>
        <w:tabs>
          <w:tab w:val="left" w:pos="840"/>
        </w:tabs>
        <w:ind w:left="840" w:leftChars="0" w:hanging="420" w:firstLineChars="0"/>
      </w:pPr>
      <w:rPr>
        <w:rFonts w:hint="default" w:ascii="Wingdings" w:hAnsi="Wingdings"/>
        <w:sz w:val="14"/>
        <w:szCs w:val="14"/>
      </w:rPr>
    </w:lvl>
  </w:abstractNum>
  <w:abstractNum w:abstractNumId="24">
    <w:nsid w:val="68BD50B8"/>
    <w:multiLevelType w:val="singleLevel"/>
    <w:tmpl w:val="68BD50B8"/>
    <w:lvl w:ilvl="0" w:tentative="0">
      <w:start w:val="1"/>
      <w:numFmt w:val="decimal"/>
      <w:lvlText w:val="3.6.%1"/>
      <w:lvlJc w:val="left"/>
      <w:pPr>
        <w:tabs>
          <w:tab w:val="left" w:pos="432"/>
        </w:tabs>
        <w:ind w:left="432" w:leftChars="0" w:hanging="432" w:firstLineChars="0"/>
      </w:pPr>
      <w:rPr>
        <w:rFonts w:hint="default"/>
      </w:rPr>
    </w:lvl>
  </w:abstractNum>
  <w:abstractNum w:abstractNumId="25">
    <w:nsid w:val="70161865"/>
    <w:multiLevelType w:val="singleLevel"/>
    <w:tmpl w:val="70161865"/>
    <w:lvl w:ilvl="0" w:tentative="0">
      <w:start w:val="1"/>
      <w:numFmt w:val="decimal"/>
      <w:lvlText w:val="3.10.%1"/>
      <w:lvlJc w:val="left"/>
      <w:pPr>
        <w:tabs>
          <w:tab w:val="left" w:pos="432"/>
        </w:tabs>
        <w:ind w:left="432" w:leftChars="0" w:hanging="432" w:firstLineChars="0"/>
      </w:pPr>
      <w:rPr>
        <w:rFonts w:hint="default"/>
      </w:rPr>
    </w:lvl>
  </w:abstractNum>
  <w:abstractNum w:abstractNumId="26">
    <w:nsid w:val="70DBA308"/>
    <w:multiLevelType w:val="multilevel"/>
    <w:tmpl w:val="70DBA308"/>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7">
    <w:nsid w:val="71545B68"/>
    <w:multiLevelType w:val="singleLevel"/>
    <w:tmpl w:val="71545B6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9"/>
  </w:num>
  <w:num w:numId="2">
    <w:abstractNumId w:val="16"/>
  </w:num>
  <w:num w:numId="3">
    <w:abstractNumId w:val="26"/>
  </w:num>
  <w:num w:numId="4">
    <w:abstractNumId w:val="18"/>
  </w:num>
  <w:num w:numId="5">
    <w:abstractNumId w:val="0"/>
  </w:num>
  <w:num w:numId="6">
    <w:abstractNumId w:val="4"/>
  </w:num>
  <w:num w:numId="7">
    <w:abstractNumId w:val="27"/>
  </w:num>
  <w:num w:numId="8">
    <w:abstractNumId w:val="7"/>
  </w:num>
  <w:num w:numId="9">
    <w:abstractNumId w:val="21"/>
  </w:num>
  <w:num w:numId="10">
    <w:abstractNumId w:val="10"/>
  </w:num>
  <w:num w:numId="11">
    <w:abstractNumId w:val="17"/>
  </w:num>
  <w:num w:numId="12">
    <w:abstractNumId w:val="11"/>
  </w:num>
  <w:num w:numId="13">
    <w:abstractNumId w:val="23"/>
  </w:num>
  <w:num w:numId="14">
    <w:abstractNumId w:val="6"/>
  </w:num>
  <w:num w:numId="15">
    <w:abstractNumId w:val="24"/>
  </w:num>
  <w:num w:numId="16">
    <w:abstractNumId w:val="20"/>
  </w:num>
  <w:num w:numId="17">
    <w:abstractNumId w:val="8"/>
  </w:num>
  <w:num w:numId="18">
    <w:abstractNumId w:val="25"/>
  </w:num>
  <w:num w:numId="19">
    <w:abstractNumId w:val="3"/>
  </w:num>
  <w:num w:numId="20">
    <w:abstractNumId w:val="5"/>
  </w:num>
  <w:num w:numId="21">
    <w:abstractNumId w:val="19"/>
  </w:num>
  <w:num w:numId="22">
    <w:abstractNumId w:val="22"/>
  </w:num>
  <w:num w:numId="23">
    <w:abstractNumId w:val="13"/>
  </w:num>
  <w:num w:numId="24">
    <w:abstractNumId w:val="15"/>
  </w:num>
  <w:num w:numId="25">
    <w:abstractNumId w:val="2"/>
  </w:num>
  <w:num w:numId="26">
    <w:abstractNumId w:val="1"/>
  </w:num>
  <w:num w:numId="27">
    <w:abstractNumId w:val="1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431739"/>
    <w:rsid w:val="0028264D"/>
    <w:rsid w:val="01431739"/>
    <w:rsid w:val="01BA0ED0"/>
    <w:rsid w:val="02C16911"/>
    <w:rsid w:val="04647342"/>
    <w:rsid w:val="050F19D9"/>
    <w:rsid w:val="072069CA"/>
    <w:rsid w:val="0A357AEC"/>
    <w:rsid w:val="0B7F426C"/>
    <w:rsid w:val="0C126362"/>
    <w:rsid w:val="0F937CCB"/>
    <w:rsid w:val="113C7FBA"/>
    <w:rsid w:val="176F0220"/>
    <w:rsid w:val="1B472730"/>
    <w:rsid w:val="1CDD0B4D"/>
    <w:rsid w:val="238B4A66"/>
    <w:rsid w:val="23CF5A67"/>
    <w:rsid w:val="256B552A"/>
    <w:rsid w:val="29F156E4"/>
    <w:rsid w:val="2A062B02"/>
    <w:rsid w:val="2A3F5E73"/>
    <w:rsid w:val="2E637B29"/>
    <w:rsid w:val="30C57693"/>
    <w:rsid w:val="31FE3D2F"/>
    <w:rsid w:val="33CA2E03"/>
    <w:rsid w:val="3C805325"/>
    <w:rsid w:val="3CA31702"/>
    <w:rsid w:val="3EE17BD1"/>
    <w:rsid w:val="4B0D48B0"/>
    <w:rsid w:val="4DA87A77"/>
    <w:rsid w:val="50303C1D"/>
    <w:rsid w:val="51481DCD"/>
    <w:rsid w:val="51653720"/>
    <w:rsid w:val="575C2FC3"/>
    <w:rsid w:val="57FD3303"/>
    <w:rsid w:val="58FF0B17"/>
    <w:rsid w:val="59443451"/>
    <w:rsid w:val="5B68114D"/>
    <w:rsid w:val="5DF474C9"/>
    <w:rsid w:val="5E716381"/>
    <w:rsid w:val="626773E3"/>
    <w:rsid w:val="66236326"/>
    <w:rsid w:val="6A0B5181"/>
    <w:rsid w:val="6AD97F5A"/>
    <w:rsid w:val="719942C8"/>
    <w:rsid w:val="73062743"/>
    <w:rsid w:val="793122E3"/>
    <w:rsid w:val="7B6133F6"/>
    <w:rsid w:val="7C5A4544"/>
    <w:rsid w:val="7F7D1C1B"/>
    <w:rsid w:val="7FA07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qFormat/>
    <w:uiPriority w:val="1"/>
    <w:pPr>
      <w:spacing w:before="79"/>
      <w:ind w:right="356"/>
      <w:jc w:val="center"/>
      <w:outlineLvl w:val="1"/>
    </w:pPr>
    <w:rPr>
      <w:rFonts w:ascii="Times New Roman" w:hAnsi="Times New Roman" w:eastAsia="Times New Roman" w:cs="Times New Roman"/>
      <w:b/>
      <w:bCs/>
      <w:sz w:val="24"/>
      <w:szCs w:val="24"/>
      <w:lang w:val="en-US" w:eastAsia="en-US" w:bidi="ar-SA"/>
    </w:rPr>
  </w:style>
  <w:style w:type="paragraph" w:styleId="3">
    <w:name w:val="heading 2"/>
    <w:basedOn w:val="1"/>
    <w:next w:val="1"/>
    <w:qFormat/>
    <w:uiPriority w:val="1"/>
    <w:pPr>
      <w:ind w:left="360"/>
      <w:jc w:val="both"/>
      <w:outlineLvl w:val="2"/>
    </w:pPr>
    <w:rPr>
      <w:rFonts w:ascii="Times New Roman" w:hAnsi="Times New Roman" w:eastAsia="Times New Roman" w:cs="Times New Roman"/>
      <w:b/>
      <w:bCs/>
      <w:sz w:val="24"/>
      <w:szCs w:val="24"/>
      <w:lang w:val="en-US" w:eastAsia="en-US" w:bidi="ar-SA"/>
    </w:rPr>
  </w:style>
  <w:style w:type="paragraph" w:styleId="4">
    <w:name w:val="heading 3"/>
    <w:basedOn w:val="1"/>
    <w:next w:val="1"/>
    <w:qFormat/>
    <w:uiPriority w:val="0"/>
    <w:pPr>
      <w:keepNext/>
      <w:keepLines/>
      <w:spacing w:before="320" w:after="80"/>
    </w:pPr>
    <w:rPr>
      <w:color w:val="434343"/>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paragraph" w:styleId="8">
    <w:name w:val="caption"/>
    <w:basedOn w:val="1"/>
    <w:next w:val="1"/>
    <w:semiHidden/>
    <w:unhideWhenUsed/>
    <w:qFormat/>
    <w:uiPriority w:val="0"/>
    <w:rPr>
      <w:rFonts w:ascii="Arial" w:hAnsi="Arial" w:eastAsia="黑体" w:cs="Arial"/>
      <w:sz w:val="20"/>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5"/>
    <w:qFormat/>
    <w:uiPriority w:val="0"/>
    <w:rPr>
      <w:rFonts w:ascii="Courier New" w:hAnsi="Courier New" w:cs="Courier New"/>
      <w:sz w:val="20"/>
      <w:szCs w:val="20"/>
    </w:rPr>
  </w:style>
  <w:style w:type="character" w:styleId="12">
    <w:name w:val="Hyperlink"/>
    <w:basedOn w:val="5"/>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0"/>
    <w:rPr>
      <w:b/>
      <w:bCs/>
    </w:rPr>
  </w:style>
  <w:style w:type="paragraph" w:styleId="15">
    <w:name w:val="table of figures"/>
    <w:basedOn w:val="1"/>
    <w:next w:val="1"/>
    <w:uiPriority w:val="0"/>
    <w:pPr>
      <w:ind w:leftChars="200" w:hanging="200" w:hangingChars="200"/>
    </w:pPr>
  </w:style>
  <w:style w:type="paragraph" w:styleId="16">
    <w:name w:val="toc 2"/>
    <w:basedOn w:val="1"/>
    <w:next w:val="1"/>
    <w:uiPriority w:val="0"/>
    <w:pPr>
      <w:ind w:left="420" w:leftChars="200"/>
    </w:pPr>
  </w:style>
  <w:style w:type="paragraph" w:styleId="17">
    <w:name w:val="toc 3"/>
    <w:basedOn w:val="1"/>
    <w:next w:val="1"/>
    <w:uiPriority w:val="0"/>
    <w:pPr>
      <w:ind w:left="840" w:leftChars="400"/>
    </w:pPr>
  </w:style>
  <w:style w:type="paragraph" w:styleId="18">
    <w:name w:val="List Paragraph"/>
    <w:basedOn w:val="1"/>
    <w:qFormat/>
    <w:uiPriority w:val="34"/>
    <w:pPr>
      <w:ind w:left="720"/>
      <w:contextualSpacing/>
    </w:pPr>
  </w:style>
  <w:style w:type="table" w:customStyle="1" w:styleId="19">
    <w:name w:val="_Style 10"/>
    <w:basedOn w:val="20"/>
    <w:qFormat/>
    <w:uiPriority w:val="0"/>
    <w:pPr>
      <w:spacing w:line="240" w:lineRule="auto"/>
    </w:pPr>
    <w:tblPr>
      <w:tblCellMar>
        <w:top w:w="0" w:type="dxa"/>
        <w:left w:w="108" w:type="dxa"/>
        <w:bottom w:w="0" w:type="dxa"/>
        <w:right w:w="108" w:type="dxa"/>
      </w:tblCellMar>
    </w:tblPr>
  </w:style>
  <w:style w:type="table" w:customStyle="1" w:styleId="20">
    <w:name w:val="TableNormal"/>
    <w:qFormat/>
    <w:uiPriority w:val="0"/>
    <w:tblPr>
      <w:tblCellMar>
        <w:top w:w="100" w:type="dxa"/>
        <w:left w:w="100" w:type="dxa"/>
        <w:bottom w:w="100" w:type="dxa"/>
        <w:right w:w="100" w:type="dxa"/>
      </w:tblCellMar>
    </w:tblPr>
  </w:style>
  <w:style w:type="table" w:customStyle="1" w:styleId="21">
    <w:name w:val="_Style 11"/>
    <w:basedOn w:val="20"/>
    <w:qFormat/>
    <w:uiPriority w:val="0"/>
    <w:pPr>
      <w:spacing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4</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2026-07-06T13:23:00Z</dcterms:created>
  <dc:creator>IBRAHIM ABDUL OSAMA</dc:creator>
  <cp:lastModifiedBy>IBRAHIM ABDUL OSAMA</cp:lastModifiedBy>
  <dcterms:modified xsi:type="dcterms:W3CDTF">2026-07-06T15:25:12Z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404FD1C364254B519B43E7CBED76B09D_11</vt:lpwstr>
  </property>
  <property fmtid="{D5CDD505-2E9C-101B-9397-08002B2CF9AE}" pid="4" name="KSOTemplateDocerSaveRecord">
    <vt:lpwstr>eyJoZGlkIjoiNDQ0NTRmODA5MGE4MGRiZGIxODE2MTcxZDgzNjUwYTYiLCJ1c2VySWQiOiIyNzY2NDE0MTc4MjU1In0=</vt:lpwstr>
  </property>
</Properties>
</file>