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8F8" w:rsidRDefault="00DE38F8" w:rsidP="00DE38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34"/>
          <w:szCs w:val="34"/>
        </w:rPr>
      </w:pPr>
      <w:r>
        <w:rPr>
          <w:rFonts w:ascii="Helvetica Neue" w:hAnsi="Helvetica Neue" w:cs="Helvetica Neue"/>
          <w:b/>
          <w:bCs/>
          <w:sz w:val="34"/>
          <w:szCs w:val="34"/>
        </w:rPr>
        <w:t>DB AUTO USATE</w:t>
      </w:r>
    </w:p>
    <w:p w:rsidR="00DE38F8" w:rsidRDefault="00DE38F8" w:rsidP="00DE38F8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DE38F8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ID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 incrementale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PRIMARY KEY, UNIQUE, AI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Marca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(20)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Modello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(15)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Telaio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17)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NULL, UNIQUE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Anno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Data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Year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KM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Prezzo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</w:rPr>
              <w:t>float(</w:t>
            </w:r>
            <w:proofErr w:type="gramEnd"/>
            <w:r>
              <w:rPr>
                <w:rFonts w:ascii="Helvetica Neue" w:hAnsi="Helvetica Neue" w:cs="Helvetica Neue"/>
              </w:rPr>
              <w:t>8,2)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Proprietari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Carrozzeria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15)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Carburante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Potenza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smallint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Cambio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Nr_posti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Nr_porte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Condizioni (Usato, Km0…)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Varchar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Classe_emissione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Text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</w:p>
        </w:tc>
      </w:tr>
    </w:tbl>
    <w:p w:rsidR="00865125" w:rsidRDefault="00865125"/>
    <w:sectPr w:rsidR="00865125" w:rsidSect="000B4DF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F8"/>
    <w:rsid w:val="000B4DF6"/>
    <w:rsid w:val="00865125"/>
    <w:rsid w:val="00D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89B19"/>
  <w15:chartTrackingRefBased/>
  <w15:docId w15:val="{59380F53-048A-6D47-B5B0-B9E58670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2020-09-22T19:02:00Z</dcterms:created>
  <dcterms:modified xsi:type="dcterms:W3CDTF">2020-09-22T19:03:00Z</dcterms:modified>
</cp:coreProperties>
</file>