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P Simplified Hans Light" w:hAnsi="HP Simplified Hans Light" w:eastAsia="HP Simplified Hans Light" w:cs="HP Simplified Hans Light"/>
          <w:b w:val="0"/>
          <w:bCs w:val="0"/>
          <w:sz w:val="36"/>
          <w:szCs w:val="36"/>
        </w:rPr>
      </w:pPr>
      <w:r>
        <w:rPr>
          <w:rFonts w:hint="eastAsia" w:ascii="HP Simplified Hans Light" w:hAnsi="HP Simplified Hans Light" w:eastAsia="HP Simplified Hans Light" w:cs="HP Simplified Hans Light"/>
          <w:b w:val="0"/>
          <w:bCs w:val="0"/>
          <w:sz w:val="36"/>
          <w:szCs w:val="36"/>
        </w:rPr>
        <w:t>User Guide</w:t>
      </w:r>
      <w:bookmarkStart w:id="0" w:name="_GoBack"/>
      <w:bookmarkEnd w:id="0"/>
    </w:p>
    <w:p>
      <w:pPr>
        <w:spacing w:line="360" w:lineRule="auto"/>
        <w:rPr>
          <w:rFonts w:hint="eastAsia" w:ascii="HP Simplified Hans Light" w:hAnsi="HP Simplified Hans Light" w:eastAsia="HP Simplified Hans Light" w:cs="HP Simplified Hans Light"/>
          <w:sz w:val="24"/>
          <w:szCs w:val="24"/>
        </w:rPr>
      </w:pPr>
      <w:r>
        <w:rPr>
          <w:rFonts w:hint="eastAsia" w:ascii="HP Simplified Hans Light" w:hAnsi="HP Simplified Hans Light" w:eastAsia="HP Simplified Hans Light" w:cs="HP Simplified Hans Light"/>
          <w:sz w:val="24"/>
          <w:szCs w:val="24"/>
        </w:rPr>
        <w:t>1. After downloading the app and entering the interface, the system will display the current regional temperature and time after opening the positioning.</w:t>
      </w:r>
    </w:p>
    <w:p>
      <w:pPr>
        <w:spacing w:line="360" w:lineRule="auto"/>
        <w:rPr>
          <w:rFonts w:hint="eastAsia" w:ascii="HP Simplified Hans Light" w:hAnsi="HP Simplified Hans Light" w:eastAsia="HP Simplified Hans Light" w:cs="HP Simplified Hans Light"/>
          <w:sz w:val="24"/>
          <w:szCs w:val="24"/>
        </w:rPr>
      </w:pPr>
      <w:r>
        <w:rPr>
          <w:rFonts w:hint="eastAsia" w:ascii="HP Simplified Hans Light" w:hAnsi="HP Simplified Hans Light" w:eastAsia="HP Simplified Hans Light" w:cs="HP Simplified Hans Light"/>
          <w:sz w:val="24"/>
          <w:szCs w:val="24"/>
        </w:rPr>
        <w:t>2. You can log in to the user by clicking enter</w:t>
      </w:r>
    </w:p>
    <w:p>
      <w:pPr>
        <w:spacing w:line="360" w:lineRule="auto"/>
        <w:rPr>
          <w:rFonts w:hint="eastAsia" w:ascii="HP Simplified Hans Light" w:hAnsi="HP Simplified Hans Light" w:eastAsia="HP Simplified Hans Light" w:cs="HP Simplified Hans Light"/>
          <w:sz w:val="24"/>
          <w:szCs w:val="24"/>
        </w:rPr>
      </w:pPr>
      <w:r>
        <w:rPr>
          <w:rFonts w:hint="eastAsia" w:ascii="HP Simplified Hans Light" w:hAnsi="HP Simplified Hans Light" w:eastAsia="HP Simplified Hans Light" w:cs="HP Simplified Hans Light"/>
          <w:sz w:val="24"/>
          <w:szCs w:val="24"/>
        </w:rPr>
        <w:t>3. In the user interface, you can log in to existing accounts and also register new users.</w:t>
      </w:r>
    </w:p>
    <w:p>
      <w:pPr>
        <w:spacing w:line="360" w:lineRule="auto"/>
        <w:rPr>
          <w:rFonts w:hint="eastAsia" w:ascii="HP Simplified Hans Light" w:hAnsi="HP Simplified Hans Light" w:eastAsia="HP Simplified Hans Light" w:cs="HP Simplified Hans Light"/>
          <w:sz w:val="24"/>
          <w:szCs w:val="24"/>
        </w:rPr>
      </w:pPr>
      <w:r>
        <w:rPr>
          <w:rFonts w:hint="eastAsia" w:ascii="HP Simplified Hans Light" w:hAnsi="HP Simplified Hans Light" w:eastAsia="HP Simplified Hans Light" w:cs="HP Simplified Hans Light"/>
          <w:sz w:val="24"/>
          <w:szCs w:val="24"/>
        </w:rPr>
        <w:t>4. After logging in, you can see the current weather conditions of the city within 10 days, and you can click on more information to further query various information related to the weather, such as precipitation, wind strength and sunrise time.</w:t>
      </w:r>
    </w:p>
    <w:p>
      <w:pPr>
        <w:spacing w:line="360" w:lineRule="auto"/>
        <w:rPr>
          <w:rFonts w:hint="eastAsia" w:ascii="HP Simplified Hans Light" w:hAnsi="HP Simplified Hans Light" w:eastAsia="HP Simplified Hans Light" w:cs="HP Simplified Hans Light"/>
          <w:sz w:val="24"/>
          <w:szCs w:val="24"/>
        </w:rPr>
      </w:pPr>
      <w:r>
        <w:rPr>
          <w:rFonts w:hint="eastAsia" w:ascii="HP Simplified Hans Light" w:hAnsi="HP Simplified Hans Light" w:eastAsia="HP Simplified Hans Light" w:cs="HP Simplified Hans Light"/>
          <w:sz w:val="24"/>
          <w:szCs w:val="24"/>
        </w:rPr>
        <w:t>5, if you want to get agriculture-related advice and information, you can click the second button below, the system will jump to the interface and provide relevant suggestions.</w:t>
      </w:r>
    </w:p>
    <w:p>
      <w:pPr>
        <w:spacing w:line="360" w:lineRule="auto"/>
        <w:rPr>
          <w:rFonts w:hint="eastAsia" w:ascii="HP Simplified Hans Light" w:hAnsi="HP Simplified Hans Light" w:eastAsia="HP Simplified Hans Light" w:cs="HP Simplified Hans Light"/>
          <w:sz w:val="24"/>
          <w:szCs w:val="24"/>
        </w:rPr>
      </w:pPr>
      <w:r>
        <w:rPr>
          <w:rFonts w:hint="eastAsia" w:ascii="HP Simplified Hans Light" w:hAnsi="HP Simplified Hans Light" w:eastAsia="HP Simplified Hans Light" w:cs="HP Simplified Hans Light"/>
          <w:sz w:val="24"/>
          <w:szCs w:val="24"/>
        </w:rPr>
        <w:t>6. If users have further questions about agriculture, they can click "? Key, put forward the corresponding question in the dialog box, the system will give the relevant answer.</w:t>
      </w:r>
    </w:p>
    <w:p>
      <w:pPr>
        <w:spacing w:line="360" w:lineRule="auto"/>
        <w:rPr>
          <w:rFonts w:hint="eastAsia" w:ascii="HP Simplified Hans Light" w:hAnsi="HP Simplified Hans Light" w:eastAsia="HP Simplified Hans Light" w:cs="HP Simplified Hans Light"/>
          <w:sz w:val="24"/>
          <w:szCs w:val="24"/>
        </w:rPr>
      </w:pPr>
      <w:r>
        <w:rPr>
          <w:rFonts w:hint="eastAsia" w:ascii="HP Simplified Hans Light" w:hAnsi="HP Simplified Hans Light" w:eastAsia="HP Simplified Hans Light" w:cs="HP Simplified Hans Light"/>
          <w:sz w:val="24"/>
          <w:szCs w:val="24"/>
        </w:rPr>
        <w:t>7. There are positioning keys and user information keys at the bottom of the interface. Users can click and view relevant information according to prompts.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P Simplified Hans Light">
    <w:panose1 w:val="020B0300000000000000"/>
    <w:charset w:val="86"/>
    <w:family w:val="auto"/>
    <w:pitch w:val="default"/>
    <w:sig w:usb0="A00002BF" w:usb1="38CF7CFA" w:usb2="00000016" w:usb3="00000000" w:csb0="2004011D"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xZmUyNzhmOWNjYTdhMTVhZTg4MGJlYTIwYjVjZWMifQ=="/>
  </w:docVars>
  <w:rsids>
    <w:rsidRoot w:val="00000000"/>
    <w:rsid w:val="1A3F0799"/>
    <w:rsid w:val="6552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455</Words>
  <Characters>1182</Characters>
  <Lines>0</Lines>
  <Paragraphs>0</Paragraphs>
  <TotalTime>1</TotalTime>
  <ScaleCrop>false</ScaleCrop>
  <LinksUpToDate>false</LinksUpToDate>
  <CharactersWithSpaces>1351</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2022-11-11T07:26:00Z</dcterms:created>
  <dc:creator>Seven</dc:creator>
  <cp:lastModifiedBy>_</cp:lastModifiedBy>
  <dcterms:modified xsi:type="dcterms:W3CDTF">2022-11-11T08:46:21Z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551D1B5B9E4044F484710CFA0D62805C</vt:lpwstr>
  </property>
</Properties>
</file>