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C073" w14:textId="773F84FD" w:rsidR="00BE3DFE" w:rsidRPr="002F2C5C" w:rsidRDefault="005C1CF7">
      <w:r w:rsidRPr="002F2C5C">
        <w:rPr>
          <w:rFonts w:hint="eastAsia"/>
        </w:rPr>
        <w:t>Synthesis of Se film:</w:t>
      </w:r>
    </w:p>
    <w:p w14:paraId="74A04B01" w14:textId="1D4F6286" w:rsidR="005C1CF7" w:rsidRPr="002F2C5C" w:rsidRDefault="005C1CF7">
      <w:pPr>
        <w:rPr>
          <w:rFonts w:hint="eastAsia"/>
        </w:rPr>
      </w:pPr>
      <w:r w:rsidRPr="002F2C5C">
        <w:rPr>
          <w:rFonts w:hint="eastAsia"/>
        </w:rPr>
        <w:t>Reference: Small 2022, 18, 2202523; ACS Nano 2017, 11, 10222-10229</w:t>
      </w:r>
    </w:p>
    <w:p w14:paraId="619A30FC" w14:textId="77777777" w:rsidR="005C1CF7" w:rsidRPr="002F2C5C" w:rsidRDefault="005C1CF7"/>
    <w:p w14:paraId="71597330" w14:textId="77777777" w:rsidR="003C7AD2" w:rsidRPr="002F2C5C" w:rsidRDefault="003C7AD2">
      <w:r w:rsidRPr="002F2C5C">
        <w:rPr>
          <w:rFonts w:hint="eastAsia"/>
        </w:rPr>
        <w:t xml:space="preserve">Pre-CVD growth: </w:t>
      </w:r>
    </w:p>
    <w:p w14:paraId="4DF2B085" w14:textId="53DA7C9E" w:rsidR="003C7AD2" w:rsidRPr="002F2C5C" w:rsidRDefault="003C7AD2">
      <w:r w:rsidRPr="002F2C5C">
        <w:rPr>
          <w:rFonts w:hint="eastAsia"/>
        </w:rPr>
        <w:t>Substrate clean: ultrasonic clean acetone + IPA each 3 mins, O plasma treatment for 30s.</w:t>
      </w:r>
      <w:r w:rsidR="008C4D8D" w:rsidRPr="002F2C5C">
        <w:rPr>
          <w:rFonts w:hint="eastAsia"/>
        </w:rPr>
        <w:t xml:space="preserve"> </w:t>
      </w:r>
    </w:p>
    <w:p w14:paraId="4D882D7A" w14:textId="77777777" w:rsidR="003C7AD2" w:rsidRPr="002F2C5C" w:rsidRDefault="003C7AD2">
      <w:pPr>
        <w:rPr>
          <w:rFonts w:hint="eastAsia"/>
        </w:rPr>
      </w:pPr>
    </w:p>
    <w:p w14:paraId="47F8D8E1" w14:textId="25BE6EB9" w:rsidR="005C1CF7" w:rsidRPr="002F2C5C" w:rsidRDefault="005C1CF7">
      <w:r w:rsidRPr="002F2C5C">
        <w:rPr>
          <w:rFonts w:hint="eastAsia"/>
        </w:rPr>
        <w:t xml:space="preserve">1. Weight </w:t>
      </w:r>
      <w:r w:rsidRPr="002F2C5C">
        <w:rPr>
          <w:rFonts w:hint="eastAsia"/>
          <w:b/>
          <w:bCs/>
        </w:rPr>
        <w:t>10 mg</w:t>
      </w:r>
      <w:r w:rsidRPr="002F2C5C">
        <w:rPr>
          <w:rFonts w:hint="eastAsia"/>
        </w:rPr>
        <w:t xml:space="preserve"> Se (selenium powder) inside quartz/ceramic boat</w:t>
      </w:r>
    </w:p>
    <w:p w14:paraId="5CDE0361" w14:textId="0621042B" w:rsidR="005C1CF7" w:rsidRPr="002F2C5C" w:rsidRDefault="005C1CF7">
      <w:r w:rsidRPr="002F2C5C">
        <w:rPr>
          <w:rFonts w:hint="eastAsia"/>
        </w:rPr>
        <w:t xml:space="preserve">2. Put the </w:t>
      </w:r>
      <w:r w:rsidR="00E31343" w:rsidRPr="002F2C5C">
        <w:rPr>
          <w:rFonts w:hint="eastAsia"/>
        </w:rPr>
        <w:t xml:space="preserve">Se </w:t>
      </w:r>
      <w:r w:rsidRPr="002F2C5C">
        <w:rPr>
          <w:rFonts w:hint="eastAsia"/>
        </w:rPr>
        <w:t xml:space="preserve">boat at </w:t>
      </w:r>
      <w:r w:rsidRPr="002F2C5C">
        <w:rPr>
          <w:rFonts w:hint="eastAsia"/>
          <w:b/>
          <w:bCs/>
        </w:rPr>
        <w:t>~center</w:t>
      </w:r>
      <w:r w:rsidRPr="002F2C5C">
        <w:rPr>
          <w:rFonts w:hint="eastAsia"/>
        </w:rPr>
        <w:t xml:space="preserve"> of the tube</w:t>
      </w:r>
    </w:p>
    <w:p w14:paraId="5E37ED08" w14:textId="3A8D6F46" w:rsidR="005C1CF7" w:rsidRPr="002F2C5C" w:rsidRDefault="005C1CF7">
      <w:r w:rsidRPr="002F2C5C">
        <w:rPr>
          <w:rFonts w:hint="eastAsia"/>
        </w:rPr>
        <w:t>3. 285nm SiO2</w:t>
      </w:r>
      <w:proofErr w:type="gramStart"/>
      <w:r w:rsidRPr="002F2C5C">
        <w:rPr>
          <w:rFonts w:hint="eastAsia"/>
        </w:rPr>
        <w:t>/(</w:t>
      </w:r>
      <w:proofErr w:type="gramEnd"/>
      <w:r w:rsidRPr="002F2C5C">
        <w:rPr>
          <w:rFonts w:hint="eastAsia"/>
        </w:rPr>
        <w:t xml:space="preserve">001) Si substrate on another boat, located downstream </w:t>
      </w:r>
      <w:r w:rsidRPr="002F2C5C">
        <w:rPr>
          <w:rFonts w:hint="eastAsia"/>
          <w:b/>
          <w:bCs/>
        </w:rPr>
        <w:t>~15 cm</w:t>
      </w:r>
      <w:r w:rsidRPr="002F2C5C">
        <w:rPr>
          <w:rFonts w:hint="eastAsia"/>
        </w:rPr>
        <w:t xml:space="preserve"> away from Se boat </w:t>
      </w:r>
    </w:p>
    <w:p w14:paraId="7636CC9A" w14:textId="1C5B8CC2" w:rsidR="005C1CF7" w:rsidRPr="002F2C5C" w:rsidRDefault="005C1CF7">
      <w:r w:rsidRPr="002F2C5C">
        <w:rPr>
          <w:rFonts w:hint="eastAsia"/>
        </w:rPr>
        <w:t xml:space="preserve">4. Before growth, </w:t>
      </w:r>
      <w:r w:rsidR="003C7AD2" w:rsidRPr="002F2C5C">
        <w:rPr>
          <w:rFonts w:hint="eastAsia"/>
        </w:rPr>
        <w:t xml:space="preserve">pump chamber down to ~2.8*10-2 mbar and purge with high purity </w:t>
      </w:r>
      <w:r w:rsidRPr="002F2C5C">
        <w:rPr>
          <w:rFonts w:hint="eastAsia"/>
        </w:rPr>
        <w:t>N2</w:t>
      </w:r>
      <w:r w:rsidR="003C7AD2" w:rsidRPr="002F2C5C">
        <w:rPr>
          <w:rFonts w:hint="eastAsia"/>
        </w:rPr>
        <w:t xml:space="preserve"> </w:t>
      </w:r>
      <w:r w:rsidRPr="002F2C5C">
        <w:rPr>
          <w:rFonts w:hint="eastAsia"/>
        </w:rPr>
        <w:t xml:space="preserve">first flowed at </w:t>
      </w:r>
      <w:r w:rsidRPr="002F2C5C">
        <w:rPr>
          <w:rFonts w:hint="eastAsia"/>
          <w:b/>
          <w:bCs/>
        </w:rPr>
        <w:t>150</w:t>
      </w:r>
      <w:r w:rsidR="003C7AD2" w:rsidRPr="002F2C5C">
        <w:rPr>
          <w:rFonts w:hint="eastAsia"/>
          <w:b/>
          <w:bCs/>
        </w:rPr>
        <w:t xml:space="preserve"> </w:t>
      </w:r>
      <w:proofErr w:type="spellStart"/>
      <w:r w:rsidRPr="002F2C5C">
        <w:rPr>
          <w:rFonts w:hint="eastAsia"/>
          <w:b/>
          <w:bCs/>
        </w:rPr>
        <w:t>sccm</w:t>
      </w:r>
      <w:proofErr w:type="spellEnd"/>
      <w:r w:rsidRPr="002F2C5C">
        <w:rPr>
          <w:rFonts w:hint="eastAsia"/>
          <w:b/>
          <w:bCs/>
        </w:rPr>
        <w:t xml:space="preserve"> for</w:t>
      </w:r>
      <w:r w:rsidR="003C7AD2" w:rsidRPr="002F2C5C">
        <w:rPr>
          <w:rFonts w:hint="eastAsia"/>
          <w:b/>
          <w:bCs/>
        </w:rPr>
        <w:t xml:space="preserve"> </w:t>
      </w:r>
      <w:r w:rsidR="00E31343" w:rsidRPr="002F2C5C">
        <w:rPr>
          <w:rFonts w:hint="eastAsia"/>
          <w:b/>
          <w:bCs/>
        </w:rPr>
        <w:t>5~</w:t>
      </w:r>
      <w:r w:rsidR="003C7AD2" w:rsidRPr="002F2C5C">
        <w:rPr>
          <w:rFonts w:hint="eastAsia"/>
          <w:b/>
          <w:bCs/>
        </w:rPr>
        <w:t>15</w:t>
      </w:r>
      <w:r w:rsidRPr="002F2C5C">
        <w:rPr>
          <w:rFonts w:hint="eastAsia"/>
          <w:b/>
          <w:bCs/>
        </w:rPr>
        <w:t xml:space="preserve"> mins </w:t>
      </w:r>
      <w:r w:rsidRPr="002F2C5C">
        <w:rPr>
          <w:rFonts w:hint="eastAsia"/>
        </w:rPr>
        <w:t>to remove the air in tube</w:t>
      </w:r>
    </w:p>
    <w:p w14:paraId="637E9A64" w14:textId="30AC69D9" w:rsidR="00266959" w:rsidRPr="002F2C5C" w:rsidRDefault="005C1CF7">
      <w:pPr>
        <w:rPr>
          <w:rFonts w:hint="eastAsia"/>
          <w:b/>
          <w:bCs/>
        </w:rPr>
      </w:pPr>
      <w:r w:rsidRPr="002F2C5C">
        <w:rPr>
          <w:rFonts w:hint="eastAsia"/>
        </w:rPr>
        <w:t xml:space="preserve">5. During growth, </w:t>
      </w:r>
      <w:r w:rsidRPr="002F2C5C">
        <w:rPr>
          <w:rFonts w:hint="eastAsia"/>
          <w:b/>
          <w:bCs/>
        </w:rPr>
        <w:t>300</w:t>
      </w:r>
      <m:oMath>
        <m:r>
          <m:rPr>
            <m:sty m:val="bi"/>
          </m:rPr>
          <w:rPr>
            <w:rFonts w:ascii="Cambria Math" w:hAnsi="Cambria Math"/>
          </w:rPr>
          <m:t>℃</m:t>
        </m:r>
      </m:oMath>
      <w:r w:rsidRPr="002F2C5C">
        <w:rPr>
          <w:rFonts w:hint="eastAsia"/>
          <w:b/>
          <w:bCs/>
        </w:rPr>
        <w:t xml:space="preserve"> (ramping </w:t>
      </w:r>
      <w:r w:rsidR="003C7AD2" w:rsidRPr="002F2C5C">
        <w:rPr>
          <w:rFonts w:hint="eastAsia"/>
          <w:b/>
          <w:bCs/>
        </w:rPr>
        <w:t>time</w:t>
      </w:r>
      <w:r w:rsidRPr="002F2C5C">
        <w:rPr>
          <w:rFonts w:hint="eastAsia"/>
          <w:b/>
          <w:bCs/>
        </w:rPr>
        <w:t xml:space="preserve"> 20 mins), holds for 180 mins</w:t>
      </w:r>
      <w:r w:rsidRPr="002F2C5C">
        <w:rPr>
          <w:rFonts w:hint="eastAsia"/>
        </w:rPr>
        <w:t xml:space="preserve">, N2 flow rate </w:t>
      </w:r>
      <w:r w:rsidRPr="002F2C5C">
        <w:rPr>
          <w:rFonts w:hint="eastAsia"/>
          <w:b/>
          <w:bCs/>
        </w:rPr>
        <w:t xml:space="preserve">50 </w:t>
      </w:r>
      <w:proofErr w:type="spellStart"/>
      <w:r w:rsidRPr="002F2C5C">
        <w:rPr>
          <w:rFonts w:hint="eastAsia"/>
          <w:b/>
          <w:bCs/>
        </w:rPr>
        <w:t>sccm</w:t>
      </w:r>
      <w:proofErr w:type="spellEnd"/>
    </w:p>
    <w:p w14:paraId="3E80C0B3" w14:textId="44080D03" w:rsidR="005C1CF7" w:rsidRPr="002F2C5C" w:rsidRDefault="005C1CF7">
      <w:r w:rsidRPr="002F2C5C">
        <w:rPr>
          <w:rFonts w:hint="eastAsia"/>
        </w:rPr>
        <w:t xml:space="preserve">6. After growth, cool down </w:t>
      </w:r>
    </w:p>
    <w:p w14:paraId="68E20A85" w14:textId="77777777" w:rsidR="00266959" w:rsidRPr="002F2C5C" w:rsidRDefault="00266959"/>
    <w:p w14:paraId="0536AA51" w14:textId="77777777" w:rsidR="00266959" w:rsidRPr="002F2C5C" w:rsidRDefault="00266959">
      <w:pPr>
        <w:rPr>
          <w:rFonts w:hint="eastAsia"/>
        </w:rPr>
      </w:pPr>
    </w:p>
    <w:p w14:paraId="0F8FCDE4" w14:textId="77777777" w:rsidR="008C4D8D" w:rsidRPr="002F2C5C" w:rsidRDefault="008C4D8D"/>
    <w:p w14:paraId="454E5D44" w14:textId="7453C397" w:rsidR="008C4D8D" w:rsidRPr="002F2C5C" w:rsidRDefault="00266959">
      <w:pPr>
        <w:rPr>
          <w:rFonts w:hint="eastAsia"/>
        </w:rPr>
      </w:pPr>
      <w:r w:rsidRPr="002F2C5C">
        <w:rPr>
          <w:rFonts w:hint="eastAsia"/>
        </w:rPr>
        <w:t>粉末</w:t>
      </w:r>
      <w:r w:rsidR="00E31343" w:rsidRPr="002F2C5C">
        <w:rPr>
          <w:rFonts w:hint="eastAsia"/>
        </w:rPr>
        <w:t>舟</w:t>
      </w:r>
      <w:r w:rsidRPr="002F2C5C">
        <w:rPr>
          <w:rFonts w:hint="eastAsia"/>
        </w:rPr>
        <w:t>与衬底</w:t>
      </w:r>
      <w:r w:rsidR="00E31343" w:rsidRPr="002F2C5C">
        <w:rPr>
          <w:rFonts w:hint="eastAsia"/>
        </w:rPr>
        <w:t>舟</w:t>
      </w:r>
      <w:r w:rsidRPr="002F2C5C">
        <w:rPr>
          <w:rFonts w:hint="eastAsia"/>
        </w:rPr>
        <w:t>摆放位置参考：</w:t>
      </w:r>
    </w:p>
    <w:p w14:paraId="07573FB9" w14:textId="013378C5" w:rsidR="008C4D8D" w:rsidRDefault="008C4D8D">
      <w:pPr>
        <w:rPr>
          <w:rFonts w:hint="eastAsia"/>
        </w:rPr>
      </w:pPr>
      <w:r w:rsidRPr="002F2C5C">
        <w:drawing>
          <wp:inline distT="0" distB="0" distL="0" distR="0" wp14:anchorId="2EACC7C1" wp14:editId="7FE8C0CE">
            <wp:extent cx="4519823" cy="2381250"/>
            <wp:effectExtent l="0" t="0" r="0" b="0"/>
            <wp:docPr id="1718073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73483" name=""/>
                    <pic:cNvPicPr/>
                  </pic:nvPicPr>
                  <pic:blipFill rotWithShape="1">
                    <a:blip r:embed="rId4"/>
                    <a:srcRect l="44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15" cy="238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F7"/>
    <w:rsid w:val="00250CA6"/>
    <w:rsid w:val="00266959"/>
    <w:rsid w:val="002F2C5C"/>
    <w:rsid w:val="003C7AD2"/>
    <w:rsid w:val="005C1CF7"/>
    <w:rsid w:val="008C4D8D"/>
    <w:rsid w:val="008D19B3"/>
    <w:rsid w:val="00990DC1"/>
    <w:rsid w:val="00BE3DFE"/>
    <w:rsid w:val="00E3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EA65"/>
  <w15:chartTrackingRefBased/>
  <w15:docId w15:val="{52CF65AE-2DCA-4A70-9452-22809626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C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C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C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C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C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C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C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C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C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1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1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1C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1C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1C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1C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1C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1C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1C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1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C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1C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1C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1C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1C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1C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1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1C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1CF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C1C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Xuejing (王雪靜)</dc:creator>
  <cp:keywords/>
  <dc:description/>
  <cp:lastModifiedBy>Wang Xuejing (王雪靜)</cp:lastModifiedBy>
  <cp:revision>3</cp:revision>
  <dcterms:created xsi:type="dcterms:W3CDTF">2025-07-09T02:12:00Z</dcterms:created>
  <dcterms:modified xsi:type="dcterms:W3CDTF">2025-07-09T02:44:00Z</dcterms:modified>
</cp:coreProperties>
</file>