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B5E521" w14:textId="77777777" w:rsidR="00787A0F" w:rsidRDefault="00A8446D">
      <w:pPr>
        <w:jc w:val="center"/>
        <w:outlineLvl w:val="0"/>
        <w:rPr>
          <w:rFonts w:ascii="Times New Roman" w:hAnsi="Times New Roman" w:cs="Times New Roman"/>
          <w:b/>
          <w:bCs/>
          <w:sz w:val="28"/>
          <w:szCs w:val="28"/>
        </w:rPr>
      </w:pPr>
      <w:r>
        <w:rPr>
          <w:rFonts w:ascii="Times New Roman" w:hAnsi="Times New Roman" w:cs="Times New Roman"/>
          <w:b/>
          <w:bCs/>
          <w:sz w:val="28"/>
          <w:szCs w:val="28"/>
        </w:rPr>
        <w:t>CS120 Syllabus</w:t>
      </w:r>
    </w:p>
    <w:p w14:paraId="302428E3"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t>I. General Information</w:t>
      </w:r>
    </w:p>
    <w:tbl>
      <w:tblPr>
        <w:tblStyle w:val="a8"/>
        <w:tblW w:w="0" w:type="auto"/>
        <w:tblLook w:val="04A0" w:firstRow="1" w:lastRow="0" w:firstColumn="1" w:lastColumn="0" w:noHBand="0" w:noVBand="1"/>
      </w:tblPr>
      <w:tblGrid>
        <w:gridCol w:w="1838"/>
        <w:gridCol w:w="2126"/>
        <w:gridCol w:w="2124"/>
        <w:gridCol w:w="2928"/>
      </w:tblGrid>
      <w:tr w:rsidR="00787A0F" w14:paraId="38B16D02" w14:textId="77777777">
        <w:tc>
          <w:tcPr>
            <w:tcW w:w="1838" w:type="dxa"/>
          </w:tcPr>
          <w:p w14:paraId="764156B7"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Course Title</w:t>
            </w:r>
          </w:p>
        </w:tc>
        <w:tc>
          <w:tcPr>
            <w:tcW w:w="7178" w:type="dxa"/>
            <w:gridSpan w:val="3"/>
          </w:tcPr>
          <w:p w14:paraId="43A8AAE8"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Discrete Mathematics</w:t>
            </w:r>
          </w:p>
        </w:tc>
      </w:tr>
      <w:tr w:rsidR="00787A0F" w14:paraId="698F3714" w14:textId="77777777">
        <w:tc>
          <w:tcPr>
            <w:tcW w:w="1838" w:type="dxa"/>
          </w:tcPr>
          <w:p w14:paraId="09AFC0B1"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Course Code</w:t>
            </w:r>
          </w:p>
        </w:tc>
        <w:tc>
          <w:tcPr>
            <w:tcW w:w="7178" w:type="dxa"/>
            <w:gridSpan w:val="3"/>
          </w:tcPr>
          <w:p w14:paraId="36800D69"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CS120</w:t>
            </w:r>
          </w:p>
        </w:tc>
      </w:tr>
      <w:tr w:rsidR="00787A0F" w14:paraId="294AB5D7" w14:textId="77777777">
        <w:tc>
          <w:tcPr>
            <w:tcW w:w="1838" w:type="dxa"/>
          </w:tcPr>
          <w:p w14:paraId="3640F479"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Level </w:t>
            </w:r>
          </w:p>
        </w:tc>
        <w:tc>
          <w:tcPr>
            <w:tcW w:w="7178" w:type="dxa"/>
            <w:gridSpan w:val="3"/>
          </w:tcPr>
          <w:p w14:paraId="74EFA99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hint="eastAsia"/>
                <w:sz w:val="20"/>
                <w:szCs w:val="20"/>
              </w:rPr>
              <w:t>1</w:t>
            </w:r>
          </w:p>
        </w:tc>
      </w:tr>
      <w:tr w:rsidR="00787A0F" w14:paraId="53557779" w14:textId="77777777">
        <w:tc>
          <w:tcPr>
            <w:tcW w:w="1838" w:type="dxa"/>
          </w:tcPr>
          <w:p w14:paraId="322ECFCC"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Credits</w:t>
            </w:r>
          </w:p>
        </w:tc>
        <w:tc>
          <w:tcPr>
            <w:tcW w:w="7178" w:type="dxa"/>
            <w:gridSpan w:val="3"/>
          </w:tcPr>
          <w:p w14:paraId="48E6A50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r>
      <w:tr w:rsidR="00787A0F" w14:paraId="2753FCFA" w14:textId="77777777">
        <w:tc>
          <w:tcPr>
            <w:tcW w:w="1838" w:type="dxa"/>
          </w:tcPr>
          <w:p w14:paraId="10D541D0"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Course Type </w:t>
            </w:r>
          </w:p>
        </w:tc>
        <w:tc>
          <w:tcPr>
            <w:tcW w:w="7178" w:type="dxa"/>
            <w:gridSpan w:val="3"/>
          </w:tcPr>
          <w:p w14:paraId="604A8EC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Core</w:t>
            </w:r>
          </w:p>
        </w:tc>
      </w:tr>
      <w:tr w:rsidR="00787A0F" w14:paraId="245DEB1D" w14:textId="77777777">
        <w:tc>
          <w:tcPr>
            <w:tcW w:w="1838" w:type="dxa"/>
          </w:tcPr>
          <w:p w14:paraId="5C1CBB64"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Semester</w:t>
            </w:r>
          </w:p>
        </w:tc>
        <w:tc>
          <w:tcPr>
            <w:tcW w:w="7178" w:type="dxa"/>
            <w:gridSpan w:val="3"/>
          </w:tcPr>
          <w:p w14:paraId="554DCA7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II</w:t>
            </w:r>
          </w:p>
        </w:tc>
      </w:tr>
      <w:tr w:rsidR="00787A0F" w14:paraId="75BDA02B" w14:textId="77777777">
        <w:trPr>
          <w:trHeight w:val="56"/>
        </w:trPr>
        <w:tc>
          <w:tcPr>
            <w:tcW w:w="1838" w:type="dxa"/>
            <w:vMerge w:val="restart"/>
          </w:tcPr>
          <w:p w14:paraId="421178DF"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Course Structure</w:t>
            </w:r>
          </w:p>
        </w:tc>
        <w:tc>
          <w:tcPr>
            <w:tcW w:w="4250" w:type="dxa"/>
            <w:gridSpan w:val="2"/>
          </w:tcPr>
          <w:p w14:paraId="3356EBD6"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Theory</w:t>
            </w:r>
          </w:p>
        </w:tc>
        <w:tc>
          <w:tcPr>
            <w:tcW w:w="2928" w:type="dxa"/>
          </w:tcPr>
          <w:p w14:paraId="28A24F01"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Practical</w:t>
            </w:r>
          </w:p>
        </w:tc>
      </w:tr>
      <w:tr w:rsidR="00787A0F" w14:paraId="5976A9E8" w14:textId="77777777">
        <w:trPr>
          <w:trHeight w:val="55"/>
        </w:trPr>
        <w:tc>
          <w:tcPr>
            <w:tcW w:w="1838" w:type="dxa"/>
            <w:vMerge/>
          </w:tcPr>
          <w:p w14:paraId="06B6846A" w14:textId="77777777" w:rsidR="00787A0F" w:rsidRDefault="00787A0F">
            <w:pPr>
              <w:spacing w:after="0" w:line="240" w:lineRule="auto"/>
              <w:rPr>
                <w:rFonts w:ascii="Times New Roman" w:hAnsi="Times New Roman" w:cs="Times New Roman"/>
                <w:b/>
                <w:bCs/>
                <w:sz w:val="20"/>
                <w:szCs w:val="20"/>
              </w:rPr>
            </w:pPr>
          </w:p>
        </w:tc>
        <w:tc>
          <w:tcPr>
            <w:tcW w:w="2126" w:type="dxa"/>
          </w:tcPr>
          <w:p w14:paraId="2302947A"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Lecture</w:t>
            </w:r>
          </w:p>
        </w:tc>
        <w:tc>
          <w:tcPr>
            <w:tcW w:w="2124" w:type="dxa"/>
          </w:tcPr>
          <w:p w14:paraId="3506C81D"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Tutorial</w:t>
            </w:r>
          </w:p>
        </w:tc>
        <w:tc>
          <w:tcPr>
            <w:tcW w:w="2928" w:type="dxa"/>
          </w:tcPr>
          <w:p w14:paraId="6037D86D"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Laboratory</w:t>
            </w:r>
          </w:p>
        </w:tc>
      </w:tr>
      <w:tr w:rsidR="00787A0F" w14:paraId="6679E324" w14:textId="77777777">
        <w:trPr>
          <w:trHeight w:val="55"/>
        </w:trPr>
        <w:tc>
          <w:tcPr>
            <w:tcW w:w="1838" w:type="dxa"/>
            <w:vMerge/>
          </w:tcPr>
          <w:p w14:paraId="38612118" w14:textId="77777777" w:rsidR="00787A0F" w:rsidRDefault="00787A0F">
            <w:pPr>
              <w:spacing w:after="0" w:line="240" w:lineRule="auto"/>
              <w:rPr>
                <w:rFonts w:ascii="Times New Roman" w:hAnsi="Times New Roman" w:cs="Times New Roman"/>
                <w:b/>
                <w:bCs/>
                <w:sz w:val="20"/>
                <w:szCs w:val="20"/>
              </w:rPr>
            </w:pPr>
          </w:p>
        </w:tc>
        <w:tc>
          <w:tcPr>
            <w:tcW w:w="2126" w:type="dxa"/>
          </w:tcPr>
          <w:p w14:paraId="013F5A35" w14:textId="5BFE320F" w:rsidR="00787A0F" w:rsidRDefault="00720E2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30</w:t>
            </w:r>
            <w:r w:rsidR="00A8446D">
              <w:rPr>
                <w:rFonts w:ascii="Times New Roman" w:hAnsi="Times New Roman" w:cs="Times New Roman"/>
                <w:sz w:val="20"/>
                <w:szCs w:val="20"/>
              </w:rPr>
              <w:t xml:space="preserve"> hours</w:t>
            </w:r>
          </w:p>
        </w:tc>
        <w:tc>
          <w:tcPr>
            <w:tcW w:w="2124" w:type="dxa"/>
          </w:tcPr>
          <w:p w14:paraId="7674577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 hours</w:t>
            </w:r>
          </w:p>
        </w:tc>
        <w:tc>
          <w:tcPr>
            <w:tcW w:w="2928" w:type="dxa"/>
          </w:tcPr>
          <w:p w14:paraId="684CD450"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r>
      <w:tr w:rsidR="00787A0F" w14:paraId="34C2707E" w14:textId="77777777">
        <w:tc>
          <w:tcPr>
            <w:tcW w:w="1838" w:type="dxa"/>
          </w:tcPr>
          <w:p w14:paraId="6D0BD35D"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Course Instructor</w:t>
            </w:r>
          </w:p>
        </w:tc>
        <w:tc>
          <w:tcPr>
            <w:tcW w:w="7178" w:type="dxa"/>
            <w:gridSpan w:val="3"/>
          </w:tcPr>
          <w:p w14:paraId="79B87737"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Assistant Professor Wang Li</w:t>
            </w:r>
          </w:p>
        </w:tc>
      </w:tr>
    </w:tbl>
    <w:p w14:paraId="226260D3" w14:textId="77777777" w:rsidR="00787A0F" w:rsidRDefault="00787A0F">
      <w:pPr>
        <w:rPr>
          <w:rFonts w:ascii="Times New Roman" w:hAnsi="Times New Roman" w:cs="Times New Roman"/>
          <w:sz w:val="24"/>
          <w:szCs w:val="24"/>
        </w:rPr>
      </w:pPr>
    </w:p>
    <w:p w14:paraId="33294A55" w14:textId="77777777" w:rsidR="00787A0F" w:rsidRDefault="00A8446D">
      <w:pPr>
        <w:rPr>
          <w:rFonts w:ascii="Times New Roman" w:hAnsi="Times New Roman" w:cs="Times New Roman"/>
          <w:sz w:val="24"/>
          <w:szCs w:val="24"/>
        </w:rPr>
      </w:pPr>
      <w:r>
        <w:rPr>
          <w:rFonts w:ascii="Times New Roman" w:hAnsi="Times New Roman" w:cs="Times New Roman"/>
          <w:b/>
          <w:bCs/>
          <w:sz w:val="24"/>
          <w:szCs w:val="24"/>
        </w:rPr>
        <w:t>II. Course Overview</w:t>
      </w:r>
    </w:p>
    <w:p w14:paraId="521563E3" w14:textId="77777777" w:rsidR="00787A0F" w:rsidRDefault="00A8446D">
      <w:pPr>
        <w:tabs>
          <w:tab w:val="left" w:pos="450"/>
        </w:tabs>
        <w:snapToGrid w:val="0"/>
        <w:jc w:val="both"/>
      </w:pPr>
      <w:r>
        <w:rPr>
          <w:rFonts w:ascii="Times New Roman" w:eastAsia="PMingLiU" w:hAnsi="Times New Roman" w:cs="Times New Roman"/>
          <w:sz w:val="20"/>
          <w:szCs w:val="20"/>
          <w:lang w:val="en-GB" w:eastAsia="en-US"/>
        </w:rPr>
        <w:t>This subject is designed to provide the mathematical foundation of computer science to undergraduate students. The course will cover the material commonly known as “discrete mathematics”. Topics include log</w:t>
      </w:r>
      <w:r>
        <w:rPr>
          <w:rFonts w:ascii="Times New Roman" w:eastAsia="PMingLiU" w:hAnsi="Times New Roman" w:cs="Times New Roman"/>
          <w:sz w:val="20"/>
          <w:szCs w:val="20"/>
          <w:lang w:val="en-GB" w:eastAsia="en-US"/>
        </w:rPr>
        <w:t xml:space="preserve">ic and sets, proofs, functions, sequences, relations, introduction to algorithms, recurrence relations, counting methods, graph theory, and trees. The emphasis is put on understanding the concepts and being able to solve problems using them. </w:t>
      </w:r>
    </w:p>
    <w:p w14:paraId="19A5E079" w14:textId="77777777" w:rsidR="00787A0F" w:rsidRDefault="00787A0F">
      <w:pPr>
        <w:jc w:val="both"/>
        <w:rPr>
          <w:rFonts w:ascii="Times New Roman" w:eastAsia="PMingLiU" w:hAnsi="Times New Roman" w:cs="Times New Roman"/>
          <w:sz w:val="20"/>
          <w:szCs w:val="20"/>
          <w:lang w:val="en-GB" w:eastAsia="en-US"/>
        </w:rPr>
      </w:pPr>
    </w:p>
    <w:p w14:paraId="0BA12FBE"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t xml:space="preserve">III. Course </w:t>
      </w:r>
      <w:r>
        <w:rPr>
          <w:rFonts w:ascii="Times New Roman" w:hAnsi="Times New Roman" w:cs="Times New Roman"/>
          <w:b/>
          <w:bCs/>
          <w:sz w:val="24"/>
          <w:szCs w:val="24"/>
        </w:rPr>
        <w:t>Prerequisites</w:t>
      </w:r>
    </w:p>
    <w:tbl>
      <w:tblPr>
        <w:tblStyle w:val="a8"/>
        <w:tblW w:w="0" w:type="auto"/>
        <w:tblLook w:val="04A0" w:firstRow="1" w:lastRow="0" w:firstColumn="1" w:lastColumn="0" w:noHBand="0" w:noVBand="1"/>
      </w:tblPr>
      <w:tblGrid>
        <w:gridCol w:w="1838"/>
        <w:gridCol w:w="5670"/>
        <w:gridCol w:w="1508"/>
      </w:tblGrid>
      <w:tr w:rsidR="00787A0F" w14:paraId="5110A746" w14:textId="77777777">
        <w:tc>
          <w:tcPr>
            <w:tcW w:w="1838" w:type="dxa"/>
          </w:tcPr>
          <w:p w14:paraId="41B13ED3"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Course Code</w:t>
            </w:r>
          </w:p>
        </w:tc>
        <w:tc>
          <w:tcPr>
            <w:tcW w:w="5670" w:type="dxa"/>
          </w:tcPr>
          <w:p w14:paraId="47C40456"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Course Title</w:t>
            </w:r>
          </w:p>
        </w:tc>
        <w:tc>
          <w:tcPr>
            <w:tcW w:w="1508" w:type="dxa"/>
          </w:tcPr>
          <w:p w14:paraId="45E72F5C"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Semester</w:t>
            </w:r>
          </w:p>
        </w:tc>
      </w:tr>
      <w:tr w:rsidR="00787A0F" w14:paraId="0C85CE9A" w14:textId="77777777">
        <w:tc>
          <w:tcPr>
            <w:tcW w:w="1838" w:type="dxa"/>
          </w:tcPr>
          <w:p w14:paraId="06EE13E1"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MATH100</w:t>
            </w:r>
          </w:p>
        </w:tc>
        <w:tc>
          <w:tcPr>
            <w:tcW w:w="5670" w:type="dxa"/>
          </w:tcPr>
          <w:p w14:paraId="767D6458" w14:textId="77777777" w:rsidR="00787A0F" w:rsidRDefault="00A8446D">
            <w:pPr>
              <w:spacing w:after="0" w:line="240" w:lineRule="auto"/>
              <w:jc w:val="center"/>
              <w:rPr>
                <w:rFonts w:ascii="Times New Roman" w:hAnsi="Times New Roman" w:cs="Times New Roman"/>
                <w:sz w:val="20"/>
                <w:szCs w:val="20"/>
                <w:lang w:eastAsia="zh-CN"/>
              </w:rPr>
            </w:pPr>
            <w:r>
              <w:rPr>
                <w:rFonts w:ascii="Times New Roman" w:hAnsi="Times New Roman" w:cs="Times New Roman"/>
                <w:sz w:val="20"/>
                <w:szCs w:val="20"/>
              </w:rPr>
              <w:t>Linear Algebra</w:t>
            </w:r>
          </w:p>
        </w:tc>
        <w:tc>
          <w:tcPr>
            <w:tcW w:w="1508" w:type="dxa"/>
          </w:tcPr>
          <w:p w14:paraId="437F7A5B"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w:t>
            </w:r>
          </w:p>
        </w:tc>
      </w:tr>
    </w:tbl>
    <w:p w14:paraId="04539FBF" w14:textId="77777777" w:rsidR="00787A0F" w:rsidRDefault="00787A0F">
      <w:pPr>
        <w:rPr>
          <w:rFonts w:ascii="Times New Roman" w:hAnsi="Times New Roman" w:cs="Times New Roman"/>
          <w:sz w:val="24"/>
          <w:szCs w:val="24"/>
        </w:rPr>
      </w:pPr>
    </w:p>
    <w:p w14:paraId="172425E6"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t>IV. Course Prerequisites by Topics</w:t>
      </w:r>
    </w:p>
    <w:tbl>
      <w:tblPr>
        <w:tblStyle w:val="a8"/>
        <w:tblW w:w="0" w:type="auto"/>
        <w:tblLook w:val="04A0" w:firstRow="1" w:lastRow="0" w:firstColumn="1" w:lastColumn="0" w:noHBand="0" w:noVBand="1"/>
      </w:tblPr>
      <w:tblGrid>
        <w:gridCol w:w="9016"/>
      </w:tblGrid>
      <w:tr w:rsidR="00787A0F" w14:paraId="750D64FE" w14:textId="77777777">
        <w:tc>
          <w:tcPr>
            <w:tcW w:w="9016" w:type="dxa"/>
          </w:tcPr>
          <w:p w14:paraId="60CEB548"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Thorough Understanding of:</w:t>
            </w:r>
          </w:p>
        </w:tc>
      </w:tr>
      <w:tr w:rsidR="00787A0F" w14:paraId="127A97D2" w14:textId="77777777">
        <w:tc>
          <w:tcPr>
            <w:tcW w:w="9016" w:type="dxa"/>
          </w:tcPr>
          <w:p w14:paraId="1DE85C50"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I</w:t>
            </w:r>
            <w:r>
              <w:rPr>
                <w:rFonts w:ascii="Times New Roman" w:hAnsi="Times New Roman" w:cs="Times New Roman"/>
                <w:sz w:val="20"/>
                <w:szCs w:val="20"/>
              </w:rPr>
              <w:t>ntegers</w:t>
            </w:r>
          </w:p>
          <w:p w14:paraId="762A1C3C"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S</w:t>
            </w:r>
            <w:r>
              <w:rPr>
                <w:rFonts w:ascii="Times New Roman" w:hAnsi="Times New Roman" w:cs="Times New Roman"/>
                <w:sz w:val="20"/>
                <w:szCs w:val="20"/>
              </w:rPr>
              <w:t>ets, functions, sequences, matrices</w:t>
            </w:r>
          </w:p>
          <w:p w14:paraId="488A2C52"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N</w:t>
            </w:r>
            <w:r>
              <w:rPr>
                <w:rFonts w:ascii="Times New Roman" w:hAnsi="Times New Roman" w:cs="Times New Roman"/>
                <w:sz w:val="20"/>
                <w:szCs w:val="20"/>
              </w:rPr>
              <w:t>umber theory</w:t>
            </w:r>
          </w:p>
          <w:p w14:paraId="77D32FCF"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Arithmetic series, geometric series</w:t>
            </w:r>
          </w:p>
          <w:p w14:paraId="7BDE1939" w14:textId="77777777" w:rsidR="00787A0F" w:rsidRDefault="00787A0F">
            <w:pPr>
              <w:pStyle w:val="a9"/>
              <w:spacing w:after="0" w:line="240" w:lineRule="auto"/>
              <w:rPr>
                <w:rFonts w:ascii="Times New Roman" w:hAnsi="Times New Roman" w:cs="Times New Roman"/>
                <w:sz w:val="20"/>
                <w:szCs w:val="20"/>
              </w:rPr>
            </w:pPr>
          </w:p>
        </w:tc>
      </w:tr>
      <w:tr w:rsidR="00787A0F" w14:paraId="3650537F" w14:textId="77777777">
        <w:tc>
          <w:tcPr>
            <w:tcW w:w="9016" w:type="dxa"/>
          </w:tcPr>
          <w:p w14:paraId="041F0D5D"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Basic Understanding</w:t>
            </w:r>
            <w:r>
              <w:rPr>
                <w:rFonts w:ascii="Times New Roman" w:hAnsi="Times New Roman" w:cs="Times New Roman"/>
                <w:b/>
                <w:bCs/>
                <w:sz w:val="20"/>
                <w:szCs w:val="20"/>
              </w:rPr>
              <w:t xml:space="preserve"> of:</w:t>
            </w:r>
          </w:p>
        </w:tc>
      </w:tr>
      <w:tr w:rsidR="00787A0F" w14:paraId="295663E7" w14:textId="77777777">
        <w:tc>
          <w:tcPr>
            <w:tcW w:w="9016" w:type="dxa"/>
          </w:tcPr>
          <w:p w14:paraId="429FF725"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P</w:t>
            </w:r>
            <w:r>
              <w:rPr>
                <w:rFonts w:ascii="Times New Roman" w:hAnsi="Times New Roman" w:cs="Times New Roman"/>
                <w:sz w:val="20"/>
                <w:szCs w:val="20"/>
              </w:rPr>
              <w:t>ropositional logic, predicates and quantifiers</w:t>
            </w:r>
          </w:p>
          <w:p w14:paraId="0DD90F46"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S</w:t>
            </w:r>
            <w:r>
              <w:rPr>
                <w:rFonts w:ascii="Times New Roman" w:hAnsi="Times New Roman" w:cs="Times New Roman"/>
                <w:sz w:val="20"/>
                <w:szCs w:val="20"/>
              </w:rPr>
              <w:t>equences and summations</w:t>
            </w:r>
          </w:p>
          <w:p w14:paraId="5B2BB92F"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B</w:t>
            </w:r>
            <w:r>
              <w:rPr>
                <w:rFonts w:ascii="Times New Roman" w:hAnsi="Times New Roman" w:cs="Times New Roman"/>
                <w:sz w:val="20"/>
                <w:szCs w:val="20"/>
              </w:rPr>
              <w:t>asics of counting, permutations and combinations</w:t>
            </w:r>
          </w:p>
          <w:p w14:paraId="376C283A"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D</w:t>
            </w:r>
            <w:r>
              <w:rPr>
                <w:rFonts w:ascii="Times New Roman" w:hAnsi="Times New Roman" w:cs="Times New Roman"/>
                <w:sz w:val="20"/>
                <w:szCs w:val="20"/>
              </w:rPr>
              <w:t>iscrete probability</w:t>
            </w:r>
          </w:p>
          <w:p w14:paraId="4B4FFEFA"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M</w:t>
            </w:r>
            <w:r>
              <w:rPr>
                <w:rFonts w:ascii="Times New Roman" w:hAnsi="Times New Roman" w:cs="Times New Roman"/>
                <w:sz w:val="20"/>
                <w:szCs w:val="20"/>
              </w:rPr>
              <w:t>athematics induction, recursive</w:t>
            </w:r>
          </w:p>
          <w:p w14:paraId="56F5A8B7" w14:textId="77777777" w:rsidR="00787A0F" w:rsidRDefault="00787A0F">
            <w:pPr>
              <w:pStyle w:val="a9"/>
              <w:spacing w:after="0" w:line="240" w:lineRule="auto"/>
              <w:rPr>
                <w:rFonts w:ascii="Times New Roman" w:hAnsi="Times New Roman" w:cs="Times New Roman"/>
                <w:sz w:val="20"/>
                <w:szCs w:val="20"/>
              </w:rPr>
            </w:pPr>
          </w:p>
        </w:tc>
      </w:tr>
      <w:tr w:rsidR="00787A0F" w14:paraId="1ACFB5C5" w14:textId="77777777">
        <w:tc>
          <w:tcPr>
            <w:tcW w:w="9016" w:type="dxa"/>
          </w:tcPr>
          <w:p w14:paraId="72434C36"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Exposure to:</w:t>
            </w:r>
          </w:p>
        </w:tc>
      </w:tr>
      <w:tr w:rsidR="00787A0F" w14:paraId="23734982" w14:textId="77777777">
        <w:tc>
          <w:tcPr>
            <w:tcW w:w="9016" w:type="dxa"/>
          </w:tcPr>
          <w:p w14:paraId="2D7D0DAD"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R</w:t>
            </w:r>
            <w:r>
              <w:rPr>
                <w:rFonts w:ascii="Times New Roman" w:hAnsi="Times New Roman" w:cs="Times New Roman"/>
                <w:sz w:val="20"/>
                <w:szCs w:val="20"/>
              </w:rPr>
              <w:t>ules of inference</w:t>
            </w:r>
          </w:p>
          <w:p w14:paraId="318267C9"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A</w:t>
            </w:r>
            <w:r>
              <w:rPr>
                <w:rFonts w:ascii="Times New Roman" w:hAnsi="Times New Roman" w:cs="Times New Roman"/>
                <w:sz w:val="20"/>
                <w:szCs w:val="20"/>
              </w:rPr>
              <w:t>lgorithms</w:t>
            </w:r>
          </w:p>
          <w:p w14:paraId="72D45DDD" w14:textId="77777777" w:rsidR="00787A0F" w:rsidRDefault="00A8446D">
            <w:pPr>
              <w:pStyle w:val="a9"/>
              <w:numPr>
                <w:ilvl w:val="0"/>
                <w:numId w:val="1"/>
              </w:numPr>
              <w:spacing w:after="0" w:line="240" w:lineRule="auto"/>
              <w:rPr>
                <w:rFonts w:ascii="Times New Roman" w:hAnsi="Times New Roman" w:cs="Times New Roman"/>
                <w:sz w:val="20"/>
                <w:szCs w:val="20"/>
              </w:rPr>
            </w:pPr>
            <w:r>
              <w:rPr>
                <w:rFonts w:ascii="Times New Roman" w:hAnsi="Times New Roman" w:cs="Times New Roman" w:hint="eastAsia"/>
                <w:sz w:val="20"/>
                <w:szCs w:val="20"/>
              </w:rPr>
              <w:t>R</w:t>
            </w:r>
            <w:r>
              <w:rPr>
                <w:rFonts w:ascii="Times New Roman" w:hAnsi="Times New Roman" w:cs="Times New Roman"/>
                <w:sz w:val="20"/>
                <w:szCs w:val="20"/>
              </w:rPr>
              <w:t>elations, graphs, trees</w:t>
            </w:r>
          </w:p>
          <w:p w14:paraId="5821CAF0" w14:textId="77777777" w:rsidR="00787A0F" w:rsidRDefault="00787A0F">
            <w:pPr>
              <w:pStyle w:val="a9"/>
              <w:spacing w:after="0" w:line="240" w:lineRule="auto"/>
              <w:rPr>
                <w:rFonts w:ascii="Times New Roman" w:hAnsi="Times New Roman" w:cs="Times New Roman"/>
                <w:sz w:val="20"/>
                <w:szCs w:val="20"/>
              </w:rPr>
            </w:pPr>
          </w:p>
        </w:tc>
      </w:tr>
    </w:tbl>
    <w:p w14:paraId="18D7BE6B" w14:textId="77777777" w:rsidR="00787A0F" w:rsidRDefault="00787A0F">
      <w:pPr>
        <w:rPr>
          <w:rFonts w:ascii="Times New Roman" w:hAnsi="Times New Roman" w:cs="Times New Roman"/>
          <w:sz w:val="24"/>
          <w:szCs w:val="24"/>
        </w:rPr>
      </w:pPr>
    </w:p>
    <w:p w14:paraId="27B0DF92" w14:textId="77777777" w:rsidR="00787A0F" w:rsidRDefault="00787A0F">
      <w:pPr>
        <w:rPr>
          <w:rFonts w:ascii="Times New Roman" w:hAnsi="Times New Roman" w:cs="Times New Roman"/>
          <w:b/>
          <w:bCs/>
          <w:sz w:val="24"/>
          <w:szCs w:val="24"/>
        </w:rPr>
      </w:pPr>
    </w:p>
    <w:p w14:paraId="477DAF91" w14:textId="77777777" w:rsidR="00787A0F" w:rsidRDefault="00787A0F">
      <w:pPr>
        <w:rPr>
          <w:rFonts w:ascii="Times New Roman" w:hAnsi="Times New Roman" w:cs="Times New Roman"/>
          <w:b/>
          <w:bCs/>
          <w:sz w:val="24"/>
          <w:szCs w:val="24"/>
        </w:rPr>
      </w:pPr>
    </w:p>
    <w:p w14:paraId="3BC52B1D"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t>V. Course Objectives</w:t>
      </w:r>
    </w:p>
    <w:p w14:paraId="1613BE6C" w14:textId="77777777" w:rsidR="00787A0F" w:rsidRDefault="00A8446D">
      <w:pPr>
        <w:rPr>
          <w:rFonts w:ascii="Times New Roman" w:hAnsi="Times New Roman" w:cs="Times New Roman"/>
          <w:sz w:val="20"/>
          <w:szCs w:val="20"/>
        </w:rPr>
      </w:pPr>
      <w:r>
        <w:rPr>
          <w:rFonts w:ascii="Times New Roman" w:hAnsi="Times New Roman" w:cs="Times New Roman"/>
          <w:sz w:val="20"/>
          <w:szCs w:val="20"/>
        </w:rPr>
        <w:lastRenderedPageBreak/>
        <w:t>Students will try to learn:</w:t>
      </w:r>
    </w:p>
    <w:tbl>
      <w:tblPr>
        <w:tblStyle w:val="a8"/>
        <w:tblW w:w="0" w:type="auto"/>
        <w:tblLook w:val="04A0" w:firstRow="1" w:lastRow="0" w:firstColumn="1" w:lastColumn="0" w:noHBand="0" w:noVBand="1"/>
      </w:tblPr>
      <w:tblGrid>
        <w:gridCol w:w="846"/>
        <w:gridCol w:w="8170"/>
      </w:tblGrid>
      <w:tr w:rsidR="00787A0F" w14:paraId="0FD80F2E" w14:textId="77777777">
        <w:tc>
          <w:tcPr>
            <w:tcW w:w="846" w:type="dxa"/>
          </w:tcPr>
          <w:p w14:paraId="0E7CE245"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w:t>
            </w:r>
          </w:p>
        </w:tc>
        <w:tc>
          <w:tcPr>
            <w:tcW w:w="8170" w:type="dxa"/>
          </w:tcPr>
          <w:p w14:paraId="68012AE9" w14:textId="77777777" w:rsidR="00787A0F" w:rsidRDefault="00A8446D">
            <w:pPr>
              <w:spacing w:after="0" w:line="240" w:lineRule="auto"/>
              <w:rPr>
                <w:rFonts w:ascii="Times New Roman Regular" w:hAnsi="Times New Roman Regular" w:cs="Times New Roman Regular"/>
                <w:sz w:val="20"/>
                <w:szCs w:val="20"/>
              </w:rPr>
            </w:pPr>
            <w:r>
              <w:rPr>
                <w:rFonts w:ascii="Times New Roman Regular" w:hAnsi="Times New Roman Regular" w:cs="Times New Roman Regular"/>
                <w:sz w:val="20"/>
                <w:szCs w:val="20"/>
              </w:rPr>
              <w:t>Read, comprehend, and construct mathematical arguments.</w:t>
            </w:r>
          </w:p>
        </w:tc>
      </w:tr>
      <w:tr w:rsidR="00787A0F" w14:paraId="113E939F" w14:textId="77777777">
        <w:tc>
          <w:tcPr>
            <w:tcW w:w="846" w:type="dxa"/>
          </w:tcPr>
          <w:p w14:paraId="6ECB05B7"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II</w:t>
            </w:r>
          </w:p>
        </w:tc>
        <w:tc>
          <w:tcPr>
            <w:tcW w:w="8170" w:type="dxa"/>
          </w:tcPr>
          <w:p w14:paraId="7DA72B8C" w14:textId="77777777" w:rsidR="00787A0F" w:rsidRDefault="00A8446D">
            <w:pPr>
              <w:pStyle w:val="a7"/>
              <w:rPr>
                <w:rFonts w:ascii="Times New Roman Regular" w:hAnsi="Times New Roman Regular" w:cs="Times New Roman Regular"/>
              </w:rPr>
            </w:pPr>
            <w:r>
              <w:rPr>
                <w:rFonts w:ascii="Times New Roman Regular" w:hAnsi="Times New Roman Regular" w:cs="Times New Roman Regular"/>
                <w:sz w:val="20"/>
                <w:szCs w:val="20"/>
              </w:rPr>
              <w:t xml:space="preserve">Discrete structures </w:t>
            </w:r>
            <w:r w:rsidR="00C86488">
              <w:rPr>
                <w:rFonts w:ascii="Times New Roman Regular" w:hAnsi="Times New Roman Regular" w:cs="Times New Roman Regular"/>
                <w:sz w:val="20"/>
                <w:szCs w:val="20"/>
              </w:rPr>
              <w:t>which include sets, counting</w:t>
            </w:r>
            <w:r>
              <w:rPr>
                <w:rFonts w:ascii="Times New Roman Regular" w:hAnsi="Times New Roman Regular" w:cs="Times New Roman Regular"/>
                <w:sz w:val="20"/>
                <w:szCs w:val="20"/>
              </w:rPr>
              <w:t xml:space="preserve">, relations, graphs, trees. </w:t>
            </w:r>
          </w:p>
        </w:tc>
      </w:tr>
      <w:tr w:rsidR="00787A0F" w14:paraId="2296365E" w14:textId="77777777">
        <w:tc>
          <w:tcPr>
            <w:tcW w:w="846" w:type="dxa"/>
          </w:tcPr>
          <w:p w14:paraId="28B1F4AF"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hint="eastAsia"/>
                <w:sz w:val="20"/>
                <w:szCs w:val="20"/>
              </w:rPr>
              <w:t>I</w:t>
            </w:r>
            <w:r>
              <w:rPr>
                <w:rFonts w:ascii="Times New Roman" w:hAnsi="Times New Roman" w:cs="Times New Roman"/>
                <w:sz w:val="20"/>
                <w:szCs w:val="20"/>
              </w:rPr>
              <w:t>II</w:t>
            </w:r>
          </w:p>
        </w:tc>
        <w:tc>
          <w:tcPr>
            <w:tcW w:w="8170" w:type="dxa"/>
          </w:tcPr>
          <w:p w14:paraId="4E04A0B6" w14:textId="77777777" w:rsidR="00787A0F" w:rsidRDefault="00A8446D">
            <w:pPr>
              <w:pStyle w:val="a7"/>
              <w:rPr>
                <w:rFonts w:ascii="Times New Roman Regular" w:hAnsi="Times New Roman Regular" w:cs="Times New Roman Regular"/>
                <w:sz w:val="20"/>
                <w:szCs w:val="20"/>
              </w:rPr>
            </w:pPr>
            <w:r>
              <w:rPr>
                <w:rFonts w:ascii="Times New Roman Regular" w:hAnsi="Times New Roman Regular" w:cs="Times New Roman Regular"/>
                <w:sz w:val="20"/>
                <w:szCs w:val="20"/>
              </w:rPr>
              <w:t xml:space="preserve">Algorithmic thinking and pseudocode. Performing </w:t>
            </w:r>
            <w:r>
              <w:rPr>
                <w:rFonts w:ascii="Times New Roman Regular" w:hAnsi="Times New Roman Regular" w:cs="Times New Roman Regular"/>
                <w:sz w:val="20"/>
                <w:szCs w:val="20"/>
              </w:rPr>
              <w:t>combinatorial analysis to solve counting problems and analyze algorithms.</w:t>
            </w:r>
          </w:p>
        </w:tc>
      </w:tr>
    </w:tbl>
    <w:p w14:paraId="77B07C3A" w14:textId="77777777" w:rsidR="00787A0F" w:rsidRDefault="00787A0F">
      <w:pPr>
        <w:rPr>
          <w:rFonts w:ascii="Times New Roman" w:hAnsi="Times New Roman" w:cs="Times New Roman"/>
          <w:sz w:val="20"/>
          <w:szCs w:val="20"/>
        </w:rPr>
      </w:pPr>
    </w:p>
    <w:p w14:paraId="489AB33B"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t>VI. Course Outcomes (COs)</w:t>
      </w:r>
    </w:p>
    <w:p w14:paraId="71DAC981" w14:textId="77777777" w:rsidR="00787A0F" w:rsidRDefault="00A8446D">
      <w:pPr>
        <w:rPr>
          <w:rFonts w:ascii="Times New Roman" w:hAnsi="Times New Roman" w:cs="Times New Roman"/>
          <w:sz w:val="20"/>
          <w:szCs w:val="20"/>
        </w:rPr>
      </w:pPr>
      <w:r>
        <w:rPr>
          <w:rFonts w:ascii="Times New Roman" w:hAnsi="Times New Roman" w:cs="Times New Roman"/>
          <w:sz w:val="20"/>
          <w:szCs w:val="20"/>
        </w:rPr>
        <w:t>Upon successful completion of this course, students will be able to:</w:t>
      </w:r>
    </w:p>
    <w:tbl>
      <w:tblPr>
        <w:tblStyle w:val="a8"/>
        <w:tblW w:w="0" w:type="auto"/>
        <w:tblLook w:val="04A0" w:firstRow="1" w:lastRow="0" w:firstColumn="1" w:lastColumn="0" w:noHBand="0" w:noVBand="1"/>
      </w:tblPr>
      <w:tblGrid>
        <w:gridCol w:w="846"/>
        <w:gridCol w:w="8170"/>
      </w:tblGrid>
      <w:tr w:rsidR="00787A0F" w14:paraId="0FAB93AF" w14:textId="77777777">
        <w:tc>
          <w:tcPr>
            <w:tcW w:w="846" w:type="dxa"/>
          </w:tcPr>
          <w:p w14:paraId="7171495B"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CO1</w:t>
            </w:r>
          </w:p>
        </w:tc>
        <w:tc>
          <w:tcPr>
            <w:tcW w:w="8170" w:type="dxa"/>
          </w:tcPr>
          <w:p w14:paraId="22180CB0" w14:textId="77777777" w:rsidR="00787A0F" w:rsidRDefault="00A8446D">
            <w:pPr>
              <w:widowControl w:val="0"/>
              <w:snapToGri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Understand various concepts in mathematics used in computer systems</w:t>
            </w:r>
            <w:r>
              <w:rPr>
                <w:rFonts w:ascii="Times New Roman" w:hAnsi="Times New Roman" w:cs="Times New Roman" w:hint="eastAsia"/>
                <w:sz w:val="20"/>
                <w:szCs w:val="20"/>
              </w:rPr>
              <w:t xml:space="preserve">, such as </w:t>
            </w:r>
            <w:r>
              <w:rPr>
                <w:rFonts w:ascii="Times New Roman" w:hAnsi="Times New Roman" w:cs="Times New Roman"/>
                <w:sz w:val="20"/>
                <w:szCs w:val="20"/>
              </w:rPr>
              <w:t xml:space="preserve">sets, functions, number theory, counting and induction. </w:t>
            </w:r>
          </w:p>
        </w:tc>
      </w:tr>
      <w:tr w:rsidR="00787A0F" w14:paraId="1C36DAD0" w14:textId="77777777">
        <w:tc>
          <w:tcPr>
            <w:tcW w:w="846" w:type="dxa"/>
          </w:tcPr>
          <w:p w14:paraId="444D4896" w14:textId="77777777" w:rsidR="00787A0F" w:rsidRDefault="00A8446D">
            <w:pPr>
              <w:spacing w:after="0" w:line="240" w:lineRule="auto"/>
              <w:jc w:val="center"/>
              <w:rPr>
                <w:rFonts w:ascii="Times New Roman" w:hAnsi="Times New Roman" w:cs="Times New Roman"/>
                <w:b/>
                <w:bCs/>
                <w:sz w:val="24"/>
                <w:szCs w:val="24"/>
              </w:rPr>
            </w:pPr>
            <w:r>
              <w:rPr>
                <w:rFonts w:ascii="Times New Roman" w:hAnsi="Times New Roman" w:cs="Times New Roman"/>
                <w:sz w:val="20"/>
                <w:szCs w:val="20"/>
              </w:rPr>
              <w:t>CO2</w:t>
            </w:r>
          </w:p>
        </w:tc>
        <w:tc>
          <w:tcPr>
            <w:tcW w:w="8170" w:type="dxa"/>
          </w:tcPr>
          <w:p w14:paraId="63E67C2E" w14:textId="77777777" w:rsidR="00787A0F" w:rsidRDefault="00A8446D">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rPr>
              <w:t xml:space="preserve">Know </w:t>
            </w:r>
            <w:r>
              <w:rPr>
                <w:rFonts w:ascii="Times New Roman" w:hAnsi="Times New Roman" w:cs="Times New Roman" w:hint="eastAsia"/>
                <w:sz w:val="20"/>
                <w:szCs w:val="20"/>
                <w:lang w:eastAsia="zh-CN"/>
              </w:rPr>
              <w:t>how</w:t>
            </w:r>
            <w:r>
              <w:rPr>
                <w:rFonts w:ascii="Times New Roman" w:hAnsi="Times New Roman" w:cs="Times New Roman"/>
                <w:sz w:val="20"/>
                <w:szCs w:val="20"/>
                <w:lang w:eastAsia="zh-CN"/>
              </w:rPr>
              <w:t xml:space="preserve"> to translate statements into language of logic, know how to construct proofs that establishes the truth of a mathematical statement.</w:t>
            </w:r>
          </w:p>
        </w:tc>
      </w:tr>
      <w:tr w:rsidR="00787A0F" w14:paraId="0B645482" w14:textId="77777777">
        <w:tc>
          <w:tcPr>
            <w:tcW w:w="846" w:type="dxa"/>
          </w:tcPr>
          <w:p w14:paraId="7F7518D4" w14:textId="77777777" w:rsidR="00787A0F" w:rsidRDefault="00A8446D">
            <w:pPr>
              <w:spacing w:after="0" w:line="240" w:lineRule="auto"/>
              <w:jc w:val="center"/>
              <w:rPr>
                <w:rFonts w:ascii="Times New Roman" w:hAnsi="Times New Roman" w:cs="Times New Roman"/>
                <w:b/>
                <w:bCs/>
                <w:sz w:val="24"/>
                <w:szCs w:val="24"/>
              </w:rPr>
            </w:pPr>
            <w:r>
              <w:rPr>
                <w:rFonts w:ascii="Times New Roman" w:hAnsi="Times New Roman" w:cs="Times New Roman"/>
                <w:sz w:val="20"/>
                <w:szCs w:val="20"/>
              </w:rPr>
              <w:t>CO3</w:t>
            </w:r>
          </w:p>
        </w:tc>
        <w:tc>
          <w:tcPr>
            <w:tcW w:w="8170" w:type="dxa"/>
          </w:tcPr>
          <w:p w14:paraId="4A4670DB" w14:textId="77777777" w:rsidR="00787A0F" w:rsidRDefault="00A8446D">
            <w:pPr>
              <w:widowControl w:val="0"/>
              <w:snapToGri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Know the summation of sequences, and can use it</w:t>
            </w:r>
            <w:r>
              <w:rPr>
                <w:rFonts w:ascii="Times New Roman" w:hAnsi="Times New Roman" w:cs="Times New Roman"/>
                <w:sz w:val="20"/>
                <w:szCs w:val="20"/>
              </w:rPr>
              <w:t xml:space="preserve"> to analyze the complexity of an algorithms.</w:t>
            </w:r>
          </w:p>
        </w:tc>
      </w:tr>
      <w:tr w:rsidR="00787A0F" w14:paraId="642FE1F0" w14:textId="77777777">
        <w:tc>
          <w:tcPr>
            <w:tcW w:w="846" w:type="dxa"/>
          </w:tcPr>
          <w:p w14:paraId="230AB5A0" w14:textId="77777777" w:rsidR="00787A0F" w:rsidRDefault="00A8446D">
            <w:pPr>
              <w:spacing w:after="0" w:line="240" w:lineRule="auto"/>
              <w:jc w:val="center"/>
              <w:rPr>
                <w:rFonts w:ascii="Times New Roman" w:hAnsi="Times New Roman" w:cs="Times New Roman"/>
                <w:b/>
                <w:bCs/>
                <w:sz w:val="24"/>
                <w:szCs w:val="24"/>
              </w:rPr>
            </w:pPr>
            <w:r>
              <w:rPr>
                <w:rFonts w:ascii="Times New Roman" w:hAnsi="Times New Roman" w:cs="Times New Roman"/>
                <w:sz w:val="20"/>
                <w:szCs w:val="20"/>
              </w:rPr>
              <w:t>CO4</w:t>
            </w:r>
          </w:p>
        </w:tc>
        <w:tc>
          <w:tcPr>
            <w:tcW w:w="8170" w:type="dxa"/>
          </w:tcPr>
          <w:p w14:paraId="6CE6900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Know relationships between elements of sets and their properties.</w:t>
            </w:r>
          </w:p>
        </w:tc>
      </w:tr>
      <w:tr w:rsidR="00787A0F" w14:paraId="5B6BC6FF" w14:textId="77777777">
        <w:tc>
          <w:tcPr>
            <w:tcW w:w="846" w:type="dxa"/>
          </w:tcPr>
          <w:p w14:paraId="1BFB9107" w14:textId="77777777" w:rsidR="00787A0F" w:rsidRDefault="00A8446D">
            <w:pPr>
              <w:spacing w:after="0" w:line="240" w:lineRule="auto"/>
              <w:jc w:val="center"/>
              <w:rPr>
                <w:rFonts w:ascii="Times New Roman" w:hAnsi="Times New Roman" w:cs="Times New Roman"/>
                <w:b/>
                <w:bCs/>
                <w:sz w:val="24"/>
                <w:szCs w:val="24"/>
              </w:rPr>
            </w:pPr>
            <w:r>
              <w:rPr>
                <w:rFonts w:ascii="Times New Roman" w:hAnsi="Times New Roman" w:cs="Times New Roman"/>
                <w:sz w:val="20"/>
                <w:szCs w:val="20"/>
              </w:rPr>
              <w:t>CO5</w:t>
            </w:r>
          </w:p>
        </w:tc>
        <w:tc>
          <w:tcPr>
            <w:tcW w:w="8170" w:type="dxa"/>
          </w:tcPr>
          <w:p w14:paraId="1CF76F0B"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Represent graphs and </w:t>
            </w:r>
            <w:r>
              <w:rPr>
                <w:rFonts w:ascii="Times New Roman" w:hAnsi="Times New Roman" w:cs="Times New Roman" w:hint="eastAsia"/>
                <w:sz w:val="20"/>
                <w:szCs w:val="20"/>
              </w:rPr>
              <w:t xml:space="preserve">solve shortest path </w:t>
            </w:r>
            <w:r>
              <w:rPr>
                <w:rFonts w:ascii="Times New Roman" w:hAnsi="Times New Roman" w:cs="Times New Roman"/>
                <w:sz w:val="20"/>
                <w:szCs w:val="20"/>
              </w:rPr>
              <w:t>problems using Dijkstra’s method.</w:t>
            </w:r>
          </w:p>
        </w:tc>
      </w:tr>
      <w:tr w:rsidR="00787A0F" w14:paraId="214809BF" w14:textId="77777777">
        <w:tc>
          <w:tcPr>
            <w:tcW w:w="846" w:type="dxa"/>
          </w:tcPr>
          <w:p w14:paraId="50BE01D9" w14:textId="77777777" w:rsidR="00787A0F" w:rsidRDefault="00A8446D">
            <w:pPr>
              <w:spacing w:after="0" w:line="240" w:lineRule="auto"/>
              <w:jc w:val="center"/>
              <w:rPr>
                <w:rFonts w:ascii="Times New Roman" w:hAnsi="Times New Roman" w:cs="Times New Roman"/>
                <w:b/>
                <w:bCs/>
                <w:sz w:val="24"/>
                <w:szCs w:val="24"/>
              </w:rPr>
            </w:pPr>
            <w:r>
              <w:rPr>
                <w:rFonts w:ascii="Times New Roman" w:hAnsi="Times New Roman" w:cs="Times New Roman"/>
                <w:sz w:val="20"/>
                <w:szCs w:val="20"/>
              </w:rPr>
              <w:t>CO6</w:t>
            </w:r>
          </w:p>
        </w:tc>
        <w:tc>
          <w:tcPr>
            <w:tcW w:w="8170" w:type="dxa"/>
          </w:tcPr>
          <w:p w14:paraId="2459BA2D"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Know basic knowledge of trees and apply Prim/</w:t>
            </w:r>
            <w:proofErr w:type="spellStart"/>
            <w:r>
              <w:rPr>
                <w:rFonts w:ascii="Times New Roman" w:hAnsi="Times New Roman" w:cs="Times New Roman"/>
                <w:sz w:val="20"/>
                <w:szCs w:val="20"/>
              </w:rPr>
              <w:t>Kruskal</w:t>
            </w:r>
            <w:proofErr w:type="spellEnd"/>
            <w:r>
              <w:rPr>
                <w:rFonts w:ascii="Times New Roman" w:hAnsi="Times New Roman" w:cs="Times New Roman"/>
                <w:sz w:val="20"/>
                <w:szCs w:val="20"/>
              </w:rPr>
              <w:t xml:space="preserve"> </w:t>
            </w:r>
            <w:r>
              <w:rPr>
                <w:rFonts w:ascii="Times New Roman" w:hAnsi="Times New Roman" w:cs="Times New Roman"/>
                <w:sz w:val="20"/>
                <w:szCs w:val="20"/>
              </w:rPr>
              <w:t>algorithms for finding the minimum spanning tree.</w:t>
            </w:r>
          </w:p>
        </w:tc>
      </w:tr>
    </w:tbl>
    <w:p w14:paraId="63AA9D1B" w14:textId="77777777" w:rsidR="00787A0F" w:rsidRDefault="00787A0F">
      <w:pPr>
        <w:rPr>
          <w:rFonts w:ascii="Times New Roman" w:hAnsi="Times New Roman" w:cs="Times New Roman"/>
          <w:b/>
          <w:bCs/>
          <w:sz w:val="24"/>
          <w:szCs w:val="24"/>
        </w:rPr>
      </w:pPr>
    </w:p>
    <w:p w14:paraId="235A01E8" w14:textId="77777777" w:rsidR="00787A0F" w:rsidRDefault="00A8446D">
      <w:pPr>
        <w:rPr>
          <w:rFonts w:ascii="Times New Roman" w:hAnsi="Times New Roman" w:cs="Times New Roman"/>
          <w:sz w:val="24"/>
          <w:szCs w:val="24"/>
        </w:rPr>
      </w:pPr>
      <w:r>
        <w:rPr>
          <w:rFonts w:ascii="Times New Roman" w:hAnsi="Times New Roman" w:cs="Times New Roman"/>
          <w:b/>
          <w:bCs/>
          <w:sz w:val="24"/>
          <w:szCs w:val="24"/>
        </w:rPr>
        <w:t>VII. Program Outcomes (POs)</w:t>
      </w:r>
    </w:p>
    <w:p w14:paraId="4F07E6BD" w14:textId="77777777" w:rsidR="00787A0F" w:rsidRDefault="00A8446D">
      <w:pPr>
        <w:rPr>
          <w:rFonts w:ascii="Times New Roman" w:hAnsi="Times New Roman" w:cs="Times New Roman"/>
          <w:sz w:val="20"/>
          <w:szCs w:val="20"/>
          <w:lang w:val="en-GB"/>
        </w:rPr>
      </w:pPr>
      <w:r>
        <w:rPr>
          <w:rFonts w:ascii="Times New Roman" w:hAnsi="Times New Roman" w:cs="Times New Roman"/>
          <w:sz w:val="20"/>
          <w:szCs w:val="20"/>
          <w:lang w:val="en-GB"/>
        </w:rPr>
        <w:t>Upon successful completion of the program, students will be able to:</w:t>
      </w:r>
    </w:p>
    <w:tbl>
      <w:tblPr>
        <w:tblStyle w:val="a8"/>
        <w:tblW w:w="0" w:type="auto"/>
        <w:tblLook w:val="04A0" w:firstRow="1" w:lastRow="0" w:firstColumn="1" w:lastColumn="0" w:noHBand="0" w:noVBand="1"/>
      </w:tblPr>
      <w:tblGrid>
        <w:gridCol w:w="846"/>
        <w:gridCol w:w="8170"/>
      </w:tblGrid>
      <w:tr w:rsidR="00787A0F" w14:paraId="0AFD2422" w14:textId="77777777">
        <w:trPr>
          <w:trHeight w:val="241"/>
        </w:trPr>
        <w:tc>
          <w:tcPr>
            <w:tcW w:w="846" w:type="dxa"/>
          </w:tcPr>
          <w:p w14:paraId="7D2BC91B"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w:t>
            </w:r>
          </w:p>
        </w:tc>
        <w:tc>
          <w:tcPr>
            <w:tcW w:w="8170" w:type="dxa"/>
          </w:tcPr>
          <w:p w14:paraId="13CF18F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Apply knowledge of mathematics, science, and computer science to solve problems.</w:t>
            </w:r>
          </w:p>
        </w:tc>
      </w:tr>
      <w:tr w:rsidR="00787A0F" w14:paraId="47FEE477" w14:textId="77777777">
        <w:tc>
          <w:tcPr>
            <w:tcW w:w="846" w:type="dxa"/>
          </w:tcPr>
          <w:p w14:paraId="2C5FD783"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8170" w:type="dxa"/>
          </w:tcPr>
          <w:p w14:paraId="73DB880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Apply knowledge of a </w:t>
            </w:r>
            <w:r>
              <w:rPr>
                <w:rFonts w:ascii="Times New Roman" w:hAnsi="Times New Roman" w:cs="Times New Roman"/>
                <w:sz w:val="20"/>
                <w:szCs w:val="20"/>
              </w:rPr>
              <w:t>computing specialization, and domain knowledge appropriate for the computing specialization to the abstraction and conceptualization of computing models.</w:t>
            </w:r>
          </w:p>
        </w:tc>
      </w:tr>
      <w:tr w:rsidR="00787A0F" w14:paraId="48CBAD70" w14:textId="77777777">
        <w:tc>
          <w:tcPr>
            <w:tcW w:w="846" w:type="dxa"/>
          </w:tcPr>
          <w:p w14:paraId="188F7463"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w:t>
            </w:r>
          </w:p>
        </w:tc>
        <w:tc>
          <w:tcPr>
            <w:tcW w:w="8170" w:type="dxa"/>
          </w:tcPr>
          <w:p w14:paraId="5270B48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Analyze a problem, and identify and define the computing requirements appropriate to its solution.</w:t>
            </w:r>
          </w:p>
        </w:tc>
      </w:tr>
      <w:tr w:rsidR="00787A0F" w14:paraId="386A4B02" w14:textId="77777777">
        <w:tc>
          <w:tcPr>
            <w:tcW w:w="846" w:type="dxa"/>
          </w:tcPr>
          <w:p w14:paraId="48C97336"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d</w:t>
            </w:r>
          </w:p>
        </w:tc>
        <w:tc>
          <w:tcPr>
            <w:tcW w:w="8170" w:type="dxa"/>
          </w:tcPr>
          <w:p w14:paraId="7355AA1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Design, implement, and evaluate a computer-based system, process, component, or program to meet desired needs with appropriate consideration for public health and safety, social and environmental considerations.</w:t>
            </w:r>
          </w:p>
        </w:tc>
      </w:tr>
      <w:tr w:rsidR="00787A0F" w14:paraId="6B924626" w14:textId="77777777">
        <w:tc>
          <w:tcPr>
            <w:tcW w:w="846" w:type="dxa"/>
          </w:tcPr>
          <w:p w14:paraId="60CC56E1"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e</w:t>
            </w:r>
          </w:p>
        </w:tc>
        <w:tc>
          <w:tcPr>
            <w:tcW w:w="8170" w:type="dxa"/>
          </w:tcPr>
          <w:p w14:paraId="1A2DD6B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Function effectively on teams to accom</w:t>
            </w:r>
            <w:r>
              <w:rPr>
                <w:rFonts w:ascii="Times New Roman" w:hAnsi="Times New Roman" w:cs="Times New Roman"/>
                <w:sz w:val="20"/>
                <w:szCs w:val="20"/>
              </w:rPr>
              <w:t>plish a common goal.</w:t>
            </w:r>
          </w:p>
        </w:tc>
      </w:tr>
      <w:tr w:rsidR="00787A0F" w14:paraId="006F3E96" w14:textId="77777777">
        <w:tc>
          <w:tcPr>
            <w:tcW w:w="846" w:type="dxa"/>
          </w:tcPr>
          <w:p w14:paraId="659A17B0"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w:t>
            </w:r>
          </w:p>
        </w:tc>
        <w:tc>
          <w:tcPr>
            <w:tcW w:w="8170" w:type="dxa"/>
          </w:tcPr>
          <w:p w14:paraId="638BACC0"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Understand professional, ethical, legal, security and social issues and responsibilities.</w:t>
            </w:r>
          </w:p>
        </w:tc>
      </w:tr>
      <w:tr w:rsidR="00787A0F" w14:paraId="7B9217B4" w14:textId="77777777">
        <w:tc>
          <w:tcPr>
            <w:tcW w:w="846" w:type="dxa"/>
          </w:tcPr>
          <w:p w14:paraId="46C0A522"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w:t>
            </w:r>
          </w:p>
        </w:tc>
        <w:tc>
          <w:tcPr>
            <w:tcW w:w="8170" w:type="dxa"/>
          </w:tcPr>
          <w:p w14:paraId="678BDC5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Communicate effectively with a range of audiences.</w:t>
            </w:r>
          </w:p>
        </w:tc>
      </w:tr>
      <w:tr w:rsidR="00787A0F" w14:paraId="2603C105" w14:textId="77777777">
        <w:tc>
          <w:tcPr>
            <w:tcW w:w="846" w:type="dxa"/>
          </w:tcPr>
          <w:p w14:paraId="2EA44383"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w:t>
            </w:r>
          </w:p>
        </w:tc>
        <w:tc>
          <w:tcPr>
            <w:tcW w:w="8170" w:type="dxa"/>
          </w:tcPr>
          <w:p w14:paraId="6EBEBA7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Analyze the local and global impact of computing on individuals, organizations, and </w:t>
            </w:r>
            <w:r>
              <w:rPr>
                <w:rFonts w:ascii="Times New Roman" w:hAnsi="Times New Roman" w:cs="Times New Roman"/>
                <w:sz w:val="20"/>
                <w:szCs w:val="20"/>
              </w:rPr>
              <w:t>society.</w:t>
            </w:r>
          </w:p>
        </w:tc>
      </w:tr>
      <w:tr w:rsidR="00787A0F" w14:paraId="3907FA5B" w14:textId="77777777">
        <w:tc>
          <w:tcPr>
            <w:tcW w:w="846" w:type="dxa"/>
          </w:tcPr>
          <w:p w14:paraId="79109E60" w14:textId="77777777" w:rsidR="00787A0F" w:rsidRDefault="00A8446D">
            <w:pPr>
              <w:spacing w:after="0" w:line="240" w:lineRule="auto"/>
              <w:jc w:val="center"/>
              <w:rPr>
                <w:rFonts w:ascii="Times New Roman" w:hAnsi="Times New Roman" w:cs="Times New Roman"/>
                <w:sz w:val="20"/>
                <w:szCs w:val="20"/>
              </w:rPr>
            </w:pPr>
            <w:proofErr w:type="spellStart"/>
            <w:r>
              <w:rPr>
                <w:rFonts w:ascii="Times New Roman" w:hAnsi="Times New Roman" w:cs="Times New Roman"/>
                <w:sz w:val="20"/>
                <w:szCs w:val="20"/>
              </w:rPr>
              <w:t>i</w:t>
            </w:r>
            <w:proofErr w:type="spellEnd"/>
          </w:p>
        </w:tc>
        <w:tc>
          <w:tcPr>
            <w:tcW w:w="8170" w:type="dxa"/>
          </w:tcPr>
          <w:p w14:paraId="0D98C69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Recognize the need for and an ability to engage in continuing professional development.</w:t>
            </w:r>
          </w:p>
        </w:tc>
      </w:tr>
      <w:tr w:rsidR="00787A0F" w14:paraId="6B546141" w14:textId="77777777">
        <w:tc>
          <w:tcPr>
            <w:tcW w:w="846" w:type="dxa"/>
          </w:tcPr>
          <w:p w14:paraId="021C4AEE"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j</w:t>
            </w:r>
          </w:p>
        </w:tc>
        <w:tc>
          <w:tcPr>
            <w:tcW w:w="8170" w:type="dxa"/>
          </w:tcPr>
          <w:p w14:paraId="1273461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Use current techniques, skills, and tools necessary for computing practice with an understanding of the limitations.</w:t>
            </w:r>
          </w:p>
        </w:tc>
      </w:tr>
    </w:tbl>
    <w:p w14:paraId="1F23F25A" w14:textId="77777777" w:rsidR="00787A0F" w:rsidRDefault="00787A0F">
      <w:pPr>
        <w:rPr>
          <w:rFonts w:ascii="Times New Roman" w:hAnsi="Times New Roman" w:cs="Times New Roman"/>
          <w:sz w:val="20"/>
          <w:szCs w:val="20"/>
        </w:rPr>
      </w:pPr>
    </w:p>
    <w:p w14:paraId="4115245D" w14:textId="77777777" w:rsidR="00787A0F" w:rsidRDefault="00787A0F">
      <w:pPr>
        <w:rPr>
          <w:rFonts w:ascii="Times New Roman" w:hAnsi="Times New Roman" w:cs="Times New Roman"/>
          <w:sz w:val="20"/>
          <w:szCs w:val="20"/>
        </w:rPr>
      </w:pPr>
    </w:p>
    <w:p w14:paraId="6320CA11" w14:textId="77777777" w:rsidR="00787A0F" w:rsidRDefault="00A8446D">
      <w:pPr>
        <w:rPr>
          <w:rFonts w:ascii="Times New Roman" w:hAnsi="Times New Roman" w:cs="Times New Roman"/>
          <w:sz w:val="24"/>
          <w:szCs w:val="24"/>
        </w:rPr>
      </w:pPr>
      <w:r>
        <w:rPr>
          <w:rFonts w:ascii="Times New Roman" w:hAnsi="Times New Roman" w:cs="Times New Roman"/>
          <w:b/>
          <w:bCs/>
          <w:sz w:val="24"/>
          <w:szCs w:val="24"/>
        </w:rPr>
        <w:t xml:space="preserve">VIII. Mapping of Course Outcomes </w:t>
      </w:r>
      <w:r>
        <w:rPr>
          <w:rFonts w:ascii="Times New Roman" w:hAnsi="Times New Roman" w:cs="Times New Roman"/>
          <w:b/>
          <w:bCs/>
          <w:sz w:val="24"/>
          <w:szCs w:val="24"/>
        </w:rPr>
        <w:t>(COs) to Program Outcomes (POs): T – Teach, P – Practice, M – Measured. (M – Measured will be determined by the Assessment Committee annually.)</w:t>
      </w:r>
    </w:p>
    <w:tbl>
      <w:tblPr>
        <w:tblStyle w:val="a8"/>
        <w:tblW w:w="0" w:type="auto"/>
        <w:tblLook w:val="04A0" w:firstRow="1" w:lastRow="0" w:firstColumn="1" w:lastColumn="0" w:noHBand="0" w:noVBand="1"/>
      </w:tblPr>
      <w:tblGrid>
        <w:gridCol w:w="1073"/>
        <w:gridCol w:w="796"/>
        <w:gridCol w:w="795"/>
        <w:gridCol w:w="794"/>
        <w:gridCol w:w="794"/>
        <w:gridCol w:w="794"/>
        <w:gridCol w:w="794"/>
        <w:gridCol w:w="794"/>
        <w:gridCol w:w="794"/>
        <w:gridCol w:w="794"/>
        <w:gridCol w:w="794"/>
      </w:tblGrid>
      <w:tr w:rsidR="00787A0F" w14:paraId="09590B18" w14:textId="77777777">
        <w:tc>
          <w:tcPr>
            <w:tcW w:w="1073" w:type="dxa"/>
            <w:vMerge w:val="restart"/>
          </w:tcPr>
          <w:p w14:paraId="7BF4D68C" w14:textId="77777777" w:rsidR="00787A0F" w:rsidRDefault="00A8446D">
            <w:pPr>
              <w:spacing w:after="0" w:line="240" w:lineRule="auto"/>
              <w:jc w:val="center"/>
              <w:rPr>
                <w:rFonts w:ascii="Times New Roman" w:hAnsi="Times New Roman" w:cs="Times New Roman"/>
                <w:b/>
                <w:bCs/>
                <w:sz w:val="20"/>
                <w:szCs w:val="20"/>
                <w:lang w:val="en-GB"/>
              </w:rPr>
            </w:pPr>
            <w:r>
              <w:rPr>
                <w:rFonts w:ascii="Times New Roman" w:hAnsi="Times New Roman" w:cs="Times New Roman"/>
                <w:b/>
                <w:bCs/>
                <w:sz w:val="20"/>
                <w:szCs w:val="20"/>
                <w:lang w:val="en-GB"/>
              </w:rPr>
              <w:t>Course</w:t>
            </w:r>
          </w:p>
          <w:p w14:paraId="7AD7BA08" w14:textId="77777777" w:rsidR="00787A0F" w:rsidRDefault="00A8446D">
            <w:pPr>
              <w:spacing w:after="0" w:line="240" w:lineRule="auto"/>
              <w:jc w:val="center"/>
              <w:rPr>
                <w:rFonts w:ascii="Times New Roman" w:hAnsi="Times New Roman" w:cs="Times New Roman"/>
                <w:b/>
                <w:bCs/>
                <w:sz w:val="20"/>
                <w:szCs w:val="20"/>
                <w:lang w:val="en-GB"/>
              </w:rPr>
            </w:pPr>
            <w:r>
              <w:rPr>
                <w:rFonts w:ascii="Times New Roman" w:hAnsi="Times New Roman" w:cs="Times New Roman"/>
                <w:b/>
                <w:bCs/>
                <w:sz w:val="20"/>
                <w:szCs w:val="20"/>
                <w:lang w:val="en-GB"/>
              </w:rPr>
              <w:t>Outcomes</w:t>
            </w:r>
          </w:p>
        </w:tc>
        <w:tc>
          <w:tcPr>
            <w:tcW w:w="7943" w:type="dxa"/>
            <w:gridSpan w:val="10"/>
          </w:tcPr>
          <w:p w14:paraId="4108CACE" w14:textId="77777777" w:rsidR="00787A0F" w:rsidRDefault="00A8446D">
            <w:pPr>
              <w:spacing w:after="0" w:line="240" w:lineRule="auto"/>
              <w:jc w:val="center"/>
              <w:rPr>
                <w:rFonts w:ascii="Times New Roman" w:hAnsi="Times New Roman" w:cs="Times New Roman"/>
                <w:b/>
                <w:bCs/>
                <w:sz w:val="20"/>
                <w:szCs w:val="20"/>
                <w:lang w:val="en-GB"/>
              </w:rPr>
            </w:pPr>
            <w:r>
              <w:rPr>
                <w:rFonts w:ascii="Times New Roman" w:hAnsi="Times New Roman" w:cs="Times New Roman"/>
                <w:b/>
                <w:bCs/>
                <w:sz w:val="20"/>
                <w:szCs w:val="20"/>
                <w:lang w:val="en-GB"/>
              </w:rPr>
              <w:t>Program Outcomes</w:t>
            </w:r>
          </w:p>
        </w:tc>
      </w:tr>
      <w:tr w:rsidR="00787A0F" w14:paraId="62E7CF75" w14:textId="77777777">
        <w:tc>
          <w:tcPr>
            <w:tcW w:w="1073" w:type="dxa"/>
            <w:vMerge/>
          </w:tcPr>
          <w:p w14:paraId="380B4B6C" w14:textId="77777777" w:rsidR="00787A0F" w:rsidRDefault="00787A0F">
            <w:pPr>
              <w:spacing w:after="0" w:line="240" w:lineRule="auto"/>
              <w:jc w:val="center"/>
              <w:rPr>
                <w:rFonts w:ascii="Times New Roman" w:hAnsi="Times New Roman" w:cs="Times New Roman"/>
                <w:b/>
                <w:bCs/>
                <w:sz w:val="20"/>
                <w:szCs w:val="20"/>
                <w:lang w:val="en-GB"/>
              </w:rPr>
            </w:pPr>
          </w:p>
        </w:tc>
        <w:tc>
          <w:tcPr>
            <w:tcW w:w="796" w:type="dxa"/>
          </w:tcPr>
          <w:p w14:paraId="24592E73"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a</w:t>
            </w:r>
          </w:p>
        </w:tc>
        <w:tc>
          <w:tcPr>
            <w:tcW w:w="795" w:type="dxa"/>
          </w:tcPr>
          <w:p w14:paraId="0C57BECF"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b</w:t>
            </w:r>
          </w:p>
        </w:tc>
        <w:tc>
          <w:tcPr>
            <w:tcW w:w="794" w:type="dxa"/>
          </w:tcPr>
          <w:p w14:paraId="1D3FB430"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c</w:t>
            </w:r>
          </w:p>
        </w:tc>
        <w:tc>
          <w:tcPr>
            <w:tcW w:w="794" w:type="dxa"/>
          </w:tcPr>
          <w:p w14:paraId="2FF056A0"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d</w:t>
            </w:r>
          </w:p>
        </w:tc>
        <w:tc>
          <w:tcPr>
            <w:tcW w:w="794" w:type="dxa"/>
          </w:tcPr>
          <w:p w14:paraId="32381304"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e</w:t>
            </w:r>
          </w:p>
        </w:tc>
        <w:tc>
          <w:tcPr>
            <w:tcW w:w="794" w:type="dxa"/>
          </w:tcPr>
          <w:p w14:paraId="2C3E4098"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f</w:t>
            </w:r>
          </w:p>
        </w:tc>
        <w:tc>
          <w:tcPr>
            <w:tcW w:w="794" w:type="dxa"/>
          </w:tcPr>
          <w:p w14:paraId="6B40CD46"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g</w:t>
            </w:r>
          </w:p>
        </w:tc>
        <w:tc>
          <w:tcPr>
            <w:tcW w:w="794" w:type="dxa"/>
          </w:tcPr>
          <w:p w14:paraId="300FF044"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h</w:t>
            </w:r>
          </w:p>
        </w:tc>
        <w:tc>
          <w:tcPr>
            <w:tcW w:w="794" w:type="dxa"/>
          </w:tcPr>
          <w:p w14:paraId="6E8121AA" w14:textId="77777777" w:rsidR="00787A0F" w:rsidRDefault="00A8446D">
            <w:pPr>
              <w:spacing w:after="0" w:line="240" w:lineRule="auto"/>
              <w:jc w:val="center"/>
              <w:rPr>
                <w:rFonts w:ascii="Times New Roman" w:hAnsi="Times New Roman" w:cs="Times New Roman"/>
                <w:sz w:val="20"/>
                <w:szCs w:val="20"/>
                <w:lang w:val="en-GB"/>
              </w:rPr>
            </w:pPr>
            <w:proofErr w:type="spellStart"/>
            <w:r>
              <w:rPr>
                <w:rFonts w:ascii="Times New Roman" w:hAnsi="Times New Roman" w:cs="Times New Roman"/>
                <w:sz w:val="20"/>
                <w:szCs w:val="20"/>
                <w:lang w:val="en-GB"/>
              </w:rPr>
              <w:t>i</w:t>
            </w:r>
            <w:proofErr w:type="spellEnd"/>
          </w:p>
        </w:tc>
        <w:tc>
          <w:tcPr>
            <w:tcW w:w="794" w:type="dxa"/>
          </w:tcPr>
          <w:p w14:paraId="6AF5631A"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j</w:t>
            </w:r>
          </w:p>
        </w:tc>
      </w:tr>
      <w:tr w:rsidR="00787A0F" w14:paraId="31C07359" w14:textId="77777777">
        <w:tc>
          <w:tcPr>
            <w:tcW w:w="1073" w:type="dxa"/>
          </w:tcPr>
          <w:p w14:paraId="720EB4CF"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CO1</w:t>
            </w:r>
          </w:p>
        </w:tc>
        <w:tc>
          <w:tcPr>
            <w:tcW w:w="796" w:type="dxa"/>
          </w:tcPr>
          <w:p w14:paraId="393B6C53"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5" w:type="dxa"/>
          </w:tcPr>
          <w:p w14:paraId="37B78132"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15E43B3A"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6FC0CE4C"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52B73C95"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5A9C0D73"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2FBCCF24"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79637429"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776C5229"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1198E61C" w14:textId="77777777" w:rsidR="00787A0F" w:rsidRDefault="00787A0F">
            <w:pPr>
              <w:spacing w:after="0" w:line="240" w:lineRule="auto"/>
              <w:jc w:val="center"/>
              <w:rPr>
                <w:rFonts w:ascii="Times New Roman" w:hAnsi="Times New Roman" w:cs="Times New Roman"/>
                <w:sz w:val="20"/>
                <w:szCs w:val="20"/>
                <w:lang w:val="en-GB"/>
              </w:rPr>
            </w:pPr>
          </w:p>
        </w:tc>
      </w:tr>
      <w:tr w:rsidR="00787A0F" w14:paraId="02F9A98D" w14:textId="77777777">
        <w:tc>
          <w:tcPr>
            <w:tcW w:w="1073" w:type="dxa"/>
          </w:tcPr>
          <w:p w14:paraId="3F15F97F"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CO2</w:t>
            </w:r>
          </w:p>
        </w:tc>
        <w:tc>
          <w:tcPr>
            <w:tcW w:w="796" w:type="dxa"/>
          </w:tcPr>
          <w:p w14:paraId="491140A6"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5" w:type="dxa"/>
          </w:tcPr>
          <w:p w14:paraId="35E9ED08"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4" w:type="dxa"/>
          </w:tcPr>
          <w:p w14:paraId="6A3725BE"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60AFE20F"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568032D6"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F2B3055"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6E9F8A3"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58F42AD4"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2A1BE7E6"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B9C3714" w14:textId="77777777" w:rsidR="00787A0F" w:rsidRDefault="00787A0F">
            <w:pPr>
              <w:spacing w:after="0" w:line="240" w:lineRule="auto"/>
              <w:jc w:val="center"/>
              <w:rPr>
                <w:rFonts w:ascii="Times New Roman" w:hAnsi="Times New Roman" w:cs="Times New Roman"/>
                <w:sz w:val="20"/>
                <w:szCs w:val="20"/>
                <w:lang w:val="en-GB"/>
              </w:rPr>
            </w:pPr>
          </w:p>
        </w:tc>
      </w:tr>
      <w:tr w:rsidR="00787A0F" w14:paraId="4EEEB607" w14:textId="77777777">
        <w:tc>
          <w:tcPr>
            <w:tcW w:w="1073" w:type="dxa"/>
          </w:tcPr>
          <w:p w14:paraId="3EEA2AF0"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CO3</w:t>
            </w:r>
          </w:p>
        </w:tc>
        <w:tc>
          <w:tcPr>
            <w:tcW w:w="796" w:type="dxa"/>
          </w:tcPr>
          <w:p w14:paraId="387E132E"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5" w:type="dxa"/>
          </w:tcPr>
          <w:p w14:paraId="57B29BF5"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4" w:type="dxa"/>
          </w:tcPr>
          <w:p w14:paraId="7A15F472"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4" w:type="dxa"/>
          </w:tcPr>
          <w:p w14:paraId="374FAF94"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70F857B"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79806272"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4D4DBA68"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39F4FF86"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6FB860F"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7A52A0C6" w14:textId="77777777" w:rsidR="00787A0F" w:rsidRDefault="00787A0F">
            <w:pPr>
              <w:spacing w:after="0" w:line="240" w:lineRule="auto"/>
              <w:jc w:val="center"/>
              <w:rPr>
                <w:rFonts w:ascii="Times New Roman" w:hAnsi="Times New Roman" w:cs="Times New Roman"/>
                <w:sz w:val="20"/>
                <w:szCs w:val="20"/>
                <w:lang w:val="en-GB"/>
              </w:rPr>
            </w:pPr>
          </w:p>
        </w:tc>
      </w:tr>
      <w:tr w:rsidR="00787A0F" w14:paraId="66A355BF" w14:textId="77777777">
        <w:tc>
          <w:tcPr>
            <w:tcW w:w="1073" w:type="dxa"/>
          </w:tcPr>
          <w:p w14:paraId="36CA0C2D"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CO4</w:t>
            </w:r>
          </w:p>
        </w:tc>
        <w:tc>
          <w:tcPr>
            <w:tcW w:w="796" w:type="dxa"/>
          </w:tcPr>
          <w:p w14:paraId="0041E7D4"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5" w:type="dxa"/>
          </w:tcPr>
          <w:p w14:paraId="7B675C72"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4" w:type="dxa"/>
          </w:tcPr>
          <w:p w14:paraId="4752769A"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419CDD78"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39E9112C"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3D4490E3"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A772E62"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193B17E2"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B0FE803"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7C446353" w14:textId="77777777" w:rsidR="00787A0F" w:rsidRDefault="00787A0F">
            <w:pPr>
              <w:spacing w:after="0" w:line="240" w:lineRule="auto"/>
              <w:jc w:val="center"/>
              <w:rPr>
                <w:rFonts w:ascii="Times New Roman" w:hAnsi="Times New Roman" w:cs="Times New Roman"/>
                <w:sz w:val="20"/>
                <w:szCs w:val="20"/>
                <w:lang w:val="en-GB"/>
              </w:rPr>
            </w:pPr>
          </w:p>
        </w:tc>
      </w:tr>
      <w:tr w:rsidR="00787A0F" w14:paraId="0E637A46" w14:textId="77777777">
        <w:tc>
          <w:tcPr>
            <w:tcW w:w="1073" w:type="dxa"/>
          </w:tcPr>
          <w:p w14:paraId="231D5E20"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CO5</w:t>
            </w:r>
          </w:p>
        </w:tc>
        <w:tc>
          <w:tcPr>
            <w:tcW w:w="796" w:type="dxa"/>
          </w:tcPr>
          <w:p w14:paraId="38B0AE05"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5" w:type="dxa"/>
          </w:tcPr>
          <w:p w14:paraId="6D10B8BA"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4" w:type="dxa"/>
          </w:tcPr>
          <w:p w14:paraId="358B9947"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w:t>
            </w:r>
          </w:p>
        </w:tc>
        <w:tc>
          <w:tcPr>
            <w:tcW w:w="794" w:type="dxa"/>
          </w:tcPr>
          <w:p w14:paraId="47840D3D"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2FFCABD6"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B58FFF2"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705F9A2A"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1EAA2064"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7FA95BCA"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1F334ED1" w14:textId="77777777" w:rsidR="00787A0F" w:rsidRDefault="00787A0F">
            <w:pPr>
              <w:spacing w:after="0" w:line="240" w:lineRule="auto"/>
              <w:jc w:val="center"/>
              <w:rPr>
                <w:rFonts w:ascii="Times New Roman" w:hAnsi="Times New Roman" w:cs="Times New Roman"/>
                <w:sz w:val="20"/>
                <w:szCs w:val="20"/>
                <w:lang w:val="en-GB"/>
              </w:rPr>
            </w:pPr>
          </w:p>
        </w:tc>
      </w:tr>
      <w:tr w:rsidR="00787A0F" w14:paraId="28F3A55E" w14:textId="77777777">
        <w:trPr>
          <w:trHeight w:val="227"/>
        </w:trPr>
        <w:tc>
          <w:tcPr>
            <w:tcW w:w="1073" w:type="dxa"/>
          </w:tcPr>
          <w:p w14:paraId="19569ACF"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CO6</w:t>
            </w:r>
          </w:p>
        </w:tc>
        <w:tc>
          <w:tcPr>
            <w:tcW w:w="796" w:type="dxa"/>
          </w:tcPr>
          <w:p w14:paraId="2A7DC6B3"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5" w:type="dxa"/>
          </w:tcPr>
          <w:p w14:paraId="363C9027"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TP</w:t>
            </w:r>
          </w:p>
        </w:tc>
        <w:tc>
          <w:tcPr>
            <w:tcW w:w="794" w:type="dxa"/>
          </w:tcPr>
          <w:p w14:paraId="4C72FAD0" w14:textId="77777777" w:rsidR="00787A0F" w:rsidRDefault="00A8446D">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T</w:t>
            </w:r>
          </w:p>
        </w:tc>
        <w:tc>
          <w:tcPr>
            <w:tcW w:w="794" w:type="dxa"/>
          </w:tcPr>
          <w:p w14:paraId="720CE4D0"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73B2E4F0"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3105C240"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44F9DCDA"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409A7B99"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018485B6" w14:textId="77777777" w:rsidR="00787A0F" w:rsidRDefault="00787A0F">
            <w:pPr>
              <w:spacing w:after="0" w:line="240" w:lineRule="auto"/>
              <w:jc w:val="center"/>
              <w:rPr>
                <w:rFonts w:ascii="Times New Roman" w:hAnsi="Times New Roman" w:cs="Times New Roman"/>
                <w:sz w:val="20"/>
                <w:szCs w:val="20"/>
                <w:lang w:val="en-GB"/>
              </w:rPr>
            </w:pPr>
          </w:p>
        </w:tc>
        <w:tc>
          <w:tcPr>
            <w:tcW w:w="794" w:type="dxa"/>
          </w:tcPr>
          <w:p w14:paraId="540A4486" w14:textId="77777777" w:rsidR="00787A0F" w:rsidRDefault="00787A0F">
            <w:pPr>
              <w:spacing w:after="0" w:line="240" w:lineRule="auto"/>
              <w:jc w:val="center"/>
              <w:rPr>
                <w:rFonts w:ascii="Times New Roman" w:hAnsi="Times New Roman" w:cs="Times New Roman"/>
                <w:sz w:val="20"/>
                <w:szCs w:val="20"/>
                <w:lang w:val="en-GB"/>
              </w:rPr>
            </w:pPr>
          </w:p>
        </w:tc>
      </w:tr>
    </w:tbl>
    <w:p w14:paraId="261BE08A" w14:textId="77777777" w:rsidR="00787A0F" w:rsidRDefault="00787A0F">
      <w:pPr>
        <w:rPr>
          <w:rFonts w:ascii="Times New Roman" w:hAnsi="Times New Roman" w:cs="Times New Roman"/>
          <w:sz w:val="20"/>
          <w:szCs w:val="20"/>
        </w:rPr>
      </w:pPr>
    </w:p>
    <w:p w14:paraId="1681DC5C" w14:textId="77777777" w:rsidR="00787A0F" w:rsidRDefault="00787A0F">
      <w:pPr>
        <w:rPr>
          <w:rFonts w:ascii="Times New Roman" w:hAnsi="Times New Roman" w:cs="Times New Roman"/>
          <w:color w:val="FF0000"/>
          <w:sz w:val="20"/>
          <w:szCs w:val="20"/>
        </w:rPr>
      </w:pPr>
    </w:p>
    <w:p w14:paraId="0EEF812D"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lastRenderedPageBreak/>
        <w:t>IX. Textbook and References</w:t>
      </w:r>
    </w:p>
    <w:tbl>
      <w:tblPr>
        <w:tblStyle w:val="a8"/>
        <w:tblW w:w="0" w:type="auto"/>
        <w:tblLook w:val="04A0" w:firstRow="1" w:lastRow="0" w:firstColumn="1" w:lastColumn="0" w:noHBand="0" w:noVBand="1"/>
      </w:tblPr>
      <w:tblGrid>
        <w:gridCol w:w="1696"/>
        <w:gridCol w:w="7320"/>
      </w:tblGrid>
      <w:tr w:rsidR="00787A0F" w14:paraId="14F579CB" w14:textId="77777777">
        <w:tc>
          <w:tcPr>
            <w:tcW w:w="1696" w:type="dxa"/>
          </w:tcPr>
          <w:p w14:paraId="153B6754" w14:textId="77777777" w:rsidR="00787A0F" w:rsidRDefault="00A8446D">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Textbook (T)</w:t>
            </w:r>
          </w:p>
        </w:tc>
        <w:tc>
          <w:tcPr>
            <w:tcW w:w="7320" w:type="dxa"/>
          </w:tcPr>
          <w:p w14:paraId="22F7BC09" w14:textId="77777777" w:rsidR="00787A0F" w:rsidRDefault="00A8446D">
            <w:pPr>
              <w:widowControl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K. H. Rosen. </w:t>
            </w:r>
            <w:r>
              <w:rPr>
                <w:rFonts w:ascii="Times New Roman" w:hAnsi="Times New Roman" w:cs="Times New Roman"/>
                <w:i/>
                <w:sz w:val="20"/>
                <w:szCs w:val="20"/>
              </w:rPr>
              <w:t>Discrete Mathematics and Its Applications</w:t>
            </w:r>
            <w:r>
              <w:rPr>
                <w:rFonts w:ascii="Times New Roman" w:hAnsi="Times New Roman" w:cs="Times New Roman"/>
                <w:sz w:val="20"/>
                <w:szCs w:val="20"/>
              </w:rPr>
              <w:t>, 8th Edition, McGraw-Hill, 2019.</w:t>
            </w:r>
          </w:p>
        </w:tc>
      </w:tr>
      <w:tr w:rsidR="00787A0F" w14:paraId="343058C0" w14:textId="77777777">
        <w:tc>
          <w:tcPr>
            <w:tcW w:w="1696" w:type="dxa"/>
          </w:tcPr>
          <w:p w14:paraId="284E1007" w14:textId="77777777" w:rsidR="00787A0F" w:rsidRPr="00720E2B" w:rsidRDefault="00A8446D">
            <w:pPr>
              <w:spacing w:after="0" w:line="240" w:lineRule="auto"/>
              <w:rPr>
                <w:rFonts w:ascii="Times New Roman" w:hAnsi="Times New Roman" w:cs="Times New Roman"/>
                <w:b/>
                <w:bCs/>
                <w:color w:val="000000" w:themeColor="text1"/>
                <w:sz w:val="20"/>
                <w:szCs w:val="20"/>
              </w:rPr>
            </w:pPr>
            <w:bookmarkStart w:id="0" w:name="_GoBack" w:colFirst="0" w:colLast="1"/>
            <w:r w:rsidRPr="00720E2B">
              <w:rPr>
                <w:rFonts w:ascii="Times New Roman" w:hAnsi="Times New Roman" w:cs="Times New Roman"/>
                <w:b/>
                <w:bCs/>
                <w:color w:val="000000" w:themeColor="text1"/>
                <w:sz w:val="20"/>
                <w:szCs w:val="20"/>
              </w:rPr>
              <w:t>Reference 1 (R1)</w:t>
            </w:r>
          </w:p>
        </w:tc>
        <w:tc>
          <w:tcPr>
            <w:tcW w:w="7320" w:type="dxa"/>
          </w:tcPr>
          <w:p w14:paraId="55C9A79F" w14:textId="77777777" w:rsidR="00787A0F" w:rsidRPr="00720E2B" w:rsidRDefault="00A8446D">
            <w:pPr>
              <w:spacing w:after="0" w:line="240" w:lineRule="auto"/>
              <w:rPr>
                <w:rFonts w:ascii="Times New Roman" w:hAnsi="Times New Roman" w:cs="Times New Roman"/>
                <w:color w:val="000000" w:themeColor="text1"/>
                <w:sz w:val="20"/>
                <w:szCs w:val="20"/>
              </w:rPr>
            </w:pPr>
            <w:r w:rsidRPr="00720E2B">
              <w:rPr>
                <w:rFonts w:ascii="Times New Roman" w:hAnsi="Times New Roman" w:cs="Times New Roman"/>
                <w:color w:val="000000" w:themeColor="text1"/>
                <w:sz w:val="20"/>
                <w:szCs w:val="20"/>
              </w:rPr>
              <w:t xml:space="preserve">S. S. </w:t>
            </w:r>
            <w:proofErr w:type="spellStart"/>
            <w:r w:rsidRPr="00720E2B">
              <w:rPr>
                <w:rFonts w:ascii="Times New Roman" w:hAnsi="Times New Roman" w:cs="Times New Roman"/>
                <w:color w:val="000000" w:themeColor="text1"/>
                <w:sz w:val="20"/>
                <w:szCs w:val="20"/>
              </w:rPr>
              <w:t>Epp</w:t>
            </w:r>
            <w:proofErr w:type="spellEnd"/>
            <w:r w:rsidRPr="00720E2B">
              <w:rPr>
                <w:rFonts w:ascii="Times New Roman" w:hAnsi="Times New Roman" w:cs="Times New Roman"/>
                <w:color w:val="000000" w:themeColor="text1"/>
                <w:sz w:val="20"/>
                <w:szCs w:val="20"/>
              </w:rPr>
              <w:t xml:space="preserve">. </w:t>
            </w:r>
            <w:r w:rsidRPr="00720E2B">
              <w:rPr>
                <w:rFonts w:ascii="Times New Roman" w:hAnsi="Times New Roman" w:cs="Times New Roman"/>
                <w:i/>
                <w:color w:val="000000" w:themeColor="text1"/>
                <w:sz w:val="20"/>
                <w:szCs w:val="20"/>
              </w:rPr>
              <w:t xml:space="preserve">Discrete Mathematics with </w:t>
            </w:r>
            <w:r w:rsidRPr="00720E2B">
              <w:rPr>
                <w:rFonts w:ascii="Times New Roman" w:hAnsi="Times New Roman" w:cs="Times New Roman"/>
                <w:i/>
                <w:color w:val="000000" w:themeColor="text1"/>
                <w:sz w:val="20"/>
                <w:szCs w:val="20"/>
              </w:rPr>
              <w:t>Applications</w:t>
            </w:r>
            <w:r w:rsidRPr="00720E2B">
              <w:rPr>
                <w:rFonts w:ascii="Times New Roman" w:hAnsi="Times New Roman" w:cs="Times New Roman"/>
                <w:color w:val="000000" w:themeColor="text1"/>
                <w:sz w:val="20"/>
                <w:szCs w:val="20"/>
              </w:rPr>
              <w:t xml:space="preserve">, </w:t>
            </w:r>
            <w:r w:rsidRPr="00720E2B">
              <w:rPr>
                <w:rFonts w:ascii="Times New Roman" w:hAnsi="Times New Roman" w:cs="Times New Roman"/>
                <w:color w:val="000000" w:themeColor="text1"/>
                <w:sz w:val="20"/>
                <w:szCs w:val="20"/>
              </w:rPr>
              <w:t>5</w:t>
            </w:r>
            <w:r w:rsidRPr="00720E2B">
              <w:rPr>
                <w:rFonts w:ascii="Times New Roman" w:hAnsi="Times New Roman" w:cs="Times New Roman"/>
                <w:color w:val="000000" w:themeColor="text1"/>
                <w:sz w:val="20"/>
                <w:szCs w:val="20"/>
              </w:rPr>
              <w:t xml:space="preserve">th Edition, </w:t>
            </w:r>
            <w:r w:rsidRPr="00720E2B">
              <w:rPr>
                <w:rFonts w:ascii="Times New Roman" w:hAnsi="Times New Roman" w:cs="Times New Roman" w:hint="eastAsia"/>
                <w:color w:val="000000" w:themeColor="text1"/>
                <w:sz w:val="20"/>
                <w:szCs w:val="20"/>
              </w:rPr>
              <w:t>Cengage Learning</w:t>
            </w:r>
            <w:r w:rsidRPr="00720E2B">
              <w:rPr>
                <w:rFonts w:ascii="Times New Roman" w:hAnsi="Times New Roman" w:cs="Times New Roman"/>
                <w:color w:val="000000" w:themeColor="text1"/>
                <w:sz w:val="20"/>
                <w:szCs w:val="20"/>
              </w:rPr>
              <w:t>, 20</w:t>
            </w:r>
            <w:r w:rsidRPr="00720E2B">
              <w:rPr>
                <w:rFonts w:ascii="Times New Roman" w:hAnsi="Times New Roman" w:cs="Times New Roman"/>
                <w:color w:val="000000" w:themeColor="text1"/>
                <w:sz w:val="20"/>
                <w:szCs w:val="20"/>
              </w:rPr>
              <w:t>20</w:t>
            </w:r>
            <w:r w:rsidRPr="00720E2B">
              <w:rPr>
                <w:rFonts w:ascii="Times New Roman" w:hAnsi="Times New Roman" w:cs="Times New Roman"/>
                <w:color w:val="000000" w:themeColor="text1"/>
                <w:sz w:val="20"/>
                <w:szCs w:val="20"/>
              </w:rPr>
              <w:t>.</w:t>
            </w:r>
          </w:p>
        </w:tc>
      </w:tr>
      <w:tr w:rsidR="00787A0F" w14:paraId="65DDE703" w14:textId="77777777">
        <w:tc>
          <w:tcPr>
            <w:tcW w:w="1696" w:type="dxa"/>
          </w:tcPr>
          <w:p w14:paraId="3DC99D5C" w14:textId="77777777" w:rsidR="00787A0F" w:rsidRPr="00720E2B" w:rsidRDefault="00A8446D">
            <w:pPr>
              <w:spacing w:after="0" w:line="240" w:lineRule="auto"/>
              <w:rPr>
                <w:rFonts w:ascii="Times New Roman" w:hAnsi="Times New Roman" w:cs="Times New Roman"/>
                <w:b/>
                <w:bCs/>
                <w:color w:val="000000" w:themeColor="text1"/>
                <w:sz w:val="20"/>
                <w:szCs w:val="20"/>
              </w:rPr>
            </w:pPr>
            <w:r w:rsidRPr="00720E2B">
              <w:rPr>
                <w:rFonts w:ascii="Times New Roman" w:hAnsi="Times New Roman" w:cs="Times New Roman"/>
                <w:b/>
                <w:bCs/>
                <w:color w:val="000000" w:themeColor="text1"/>
                <w:sz w:val="20"/>
                <w:szCs w:val="20"/>
              </w:rPr>
              <w:t>Reference 2 (R2)</w:t>
            </w:r>
          </w:p>
        </w:tc>
        <w:tc>
          <w:tcPr>
            <w:tcW w:w="7320" w:type="dxa"/>
          </w:tcPr>
          <w:p w14:paraId="7AA6A391" w14:textId="77777777" w:rsidR="00787A0F" w:rsidRPr="00720E2B" w:rsidRDefault="00A8446D">
            <w:pPr>
              <w:widowControl w:val="0"/>
              <w:spacing w:after="0" w:line="240" w:lineRule="auto"/>
              <w:rPr>
                <w:rFonts w:ascii="Times New Roman" w:hAnsi="Times New Roman" w:cs="Times New Roman"/>
                <w:color w:val="000000" w:themeColor="text1"/>
                <w:sz w:val="20"/>
                <w:szCs w:val="20"/>
              </w:rPr>
            </w:pPr>
            <w:r w:rsidRPr="00720E2B">
              <w:rPr>
                <w:rFonts w:ascii="Times New Roman" w:hAnsi="Times New Roman" w:cs="Times New Roman"/>
                <w:color w:val="000000" w:themeColor="text1"/>
                <w:sz w:val="20"/>
                <w:szCs w:val="20"/>
              </w:rPr>
              <w:t xml:space="preserve">T. </w:t>
            </w:r>
            <w:proofErr w:type="spellStart"/>
            <w:r w:rsidRPr="00720E2B">
              <w:rPr>
                <w:rFonts w:ascii="Times New Roman" w:hAnsi="Times New Roman" w:cs="Times New Roman"/>
                <w:color w:val="000000" w:themeColor="text1"/>
                <w:sz w:val="20"/>
                <w:szCs w:val="20"/>
              </w:rPr>
              <w:t>Jenkyns</w:t>
            </w:r>
            <w:proofErr w:type="spellEnd"/>
            <w:r w:rsidRPr="00720E2B">
              <w:rPr>
                <w:rFonts w:ascii="Times New Roman" w:hAnsi="Times New Roman" w:cs="Times New Roman"/>
                <w:color w:val="000000" w:themeColor="text1"/>
                <w:sz w:val="20"/>
                <w:szCs w:val="20"/>
              </w:rPr>
              <w:t xml:space="preserve"> and B. Stephenson. </w:t>
            </w:r>
            <w:r w:rsidRPr="00720E2B">
              <w:rPr>
                <w:rFonts w:ascii="Times New Roman" w:hAnsi="Times New Roman" w:cs="Times New Roman"/>
                <w:i/>
                <w:color w:val="000000" w:themeColor="text1"/>
                <w:sz w:val="20"/>
                <w:szCs w:val="20"/>
              </w:rPr>
              <w:t>Fundamentals of Discrete Math for Computer Science</w:t>
            </w:r>
            <w:r w:rsidRPr="00720E2B">
              <w:rPr>
                <w:rFonts w:ascii="Times New Roman" w:hAnsi="Times New Roman" w:cs="Times New Roman"/>
                <w:color w:val="000000" w:themeColor="text1"/>
                <w:sz w:val="20"/>
                <w:szCs w:val="20"/>
              </w:rPr>
              <w:t xml:space="preserve">, </w:t>
            </w:r>
            <w:r w:rsidRPr="00720E2B">
              <w:rPr>
                <w:rFonts w:ascii="Times New Roman" w:hAnsi="Times New Roman" w:cs="Times New Roman"/>
                <w:color w:val="000000" w:themeColor="text1"/>
                <w:sz w:val="20"/>
                <w:szCs w:val="20"/>
              </w:rPr>
              <w:t xml:space="preserve">2th Edition, </w:t>
            </w:r>
            <w:r w:rsidRPr="00720E2B">
              <w:rPr>
                <w:rFonts w:ascii="Times New Roman" w:hAnsi="Times New Roman" w:cs="Times New Roman"/>
                <w:color w:val="000000" w:themeColor="text1"/>
                <w:sz w:val="20"/>
                <w:szCs w:val="20"/>
              </w:rPr>
              <w:t>Springer, 201</w:t>
            </w:r>
            <w:r w:rsidRPr="00720E2B">
              <w:rPr>
                <w:rFonts w:ascii="Times New Roman" w:hAnsi="Times New Roman" w:cs="Times New Roman"/>
                <w:color w:val="000000" w:themeColor="text1"/>
                <w:sz w:val="20"/>
                <w:szCs w:val="20"/>
              </w:rPr>
              <w:t>8</w:t>
            </w:r>
            <w:r w:rsidRPr="00720E2B">
              <w:rPr>
                <w:rFonts w:ascii="Times New Roman" w:hAnsi="Times New Roman" w:cs="Times New Roman"/>
                <w:color w:val="000000" w:themeColor="text1"/>
                <w:sz w:val="20"/>
                <w:szCs w:val="20"/>
              </w:rPr>
              <w:t>.</w:t>
            </w:r>
          </w:p>
        </w:tc>
      </w:tr>
      <w:bookmarkEnd w:id="0"/>
    </w:tbl>
    <w:p w14:paraId="0CF44951" w14:textId="77777777" w:rsidR="00787A0F" w:rsidRDefault="00787A0F">
      <w:pPr>
        <w:rPr>
          <w:rFonts w:ascii="Times New Roman" w:hAnsi="Times New Roman" w:cs="Times New Roman"/>
          <w:sz w:val="20"/>
          <w:szCs w:val="20"/>
        </w:rPr>
      </w:pPr>
    </w:p>
    <w:p w14:paraId="12AD5922"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t>X. Course Plan</w:t>
      </w:r>
    </w:p>
    <w:tbl>
      <w:tblPr>
        <w:tblStyle w:val="a8"/>
        <w:tblW w:w="0" w:type="auto"/>
        <w:tblLook w:val="04A0" w:firstRow="1" w:lastRow="0" w:firstColumn="1" w:lastColumn="0" w:noHBand="0" w:noVBand="1"/>
      </w:tblPr>
      <w:tblGrid>
        <w:gridCol w:w="704"/>
        <w:gridCol w:w="6361"/>
        <w:gridCol w:w="594"/>
        <w:gridCol w:w="1357"/>
      </w:tblGrid>
      <w:tr w:rsidR="00787A0F" w14:paraId="1E920253" w14:textId="77777777">
        <w:tc>
          <w:tcPr>
            <w:tcW w:w="704" w:type="dxa"/>
            <w:tcBorders>
              <w:bottom w:val="single" w:sz="4" w:space="0" w:color="auto"/>
            </w:tcBorders>
          </w:tcPr>
          <w:p w14:paraId="1F412361"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No.</w:t>
            </w:r>
          </w:p>
        </w:tc>
        <w:tc>
          <w:tcPr>
            <w:tcW w:w="6361" w:type="dxa"/>
            <w:tcBorders>
              <w:bottom w:val="single" w:sz="4" w:space="0" w:color="auto"/>
            </w:tcBorders>
          </w:tcPr>
          <w:p w14:paraId="20F6F24B"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Topics to be covered</w:t>
            </w:r>
          </w:p>
        </w:tc>
        <w:tc>
          <w:tcPr>
            <w:tcW w:w="594" w:type="dxa"/>
            <w:tcBorders>
              <w:bottom w:val="single" w:sz="4" w:space="0" w:color="auto"/>
            </w:tcBorders>
          </w:tcPr>
          <w:p w14:paraId="3CB9E79C"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COs</w:t>
            </w:r>
          </w:p>
        </w:tc>
        <w:tc>
          <w:tcPr>
            <w:tcW w:w="1357" w:type="dxa"/>
            <w:tcBorders>
              <w:bottom w:val="single" w:sz="4" w:space="0" w:color="auto"/>
            </w:tcBorders>
          </w:tcPr>
          <w:p w14:paraId="42F726A3"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References (Sections)</w:t>
            </w:r>
          </w:p>
        </w:tc>
      </w:tr>
      <w:tr w:rsidR="00787A0F" w14:paraId="7AC10232" w14:textId="77777777">
        <w:tc>
          <w:tcPr>
            <w:tcW w:w="9016" w:type="dxa"/>
            <w:gridSpan w:val="4"/>
            <w:shd w:val="clear" w:color="auto" w:fill="E7E6E6" w:themeFill="background2"/>
          </w:tcPr>
          <w:p w14:paraId="626FEC16"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Explanation of Course Outcomes and Assessment Approaches</w:t>
            </w:r>
          </w:p>
        </w:tc>
      </w:tr>
      <w:tr w:rsidR="00787A0F" w14:paraId="1BBC2419" w14:textId="77777777">
        <w:tc>
          <w:tcPr>
            <w:tcW w:w="704" w:type="dxa"/>
            <w:tcBorders>
              <w:bottom w:val="single" w:sz="4" w:space="0" w:color="auto"/>
            </w:tcBorders>
          </w:tcPr>
          <w:p w14:paraId="597E422E"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312" w:type="dxa"/>
            <w:gridSpan w:val="3"/>
            <w:tcBorders>
              <w:bottom w:val="single" w:sz="4" w:space="0" w:color="auto"/>
            </w:tcBorders>
          </w:tcPr>
          <w:p w14:paraId="5BBDCF07"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In the beginning of the first lecture, we will explain the course objectives, course outcomes, program outcomes, mapping of course outcomes and program outcomes as well as assessment approaches.</w:t>
            </w:r>
          </w:p>
        </w:tc>
      </w:tr>
      <w:tr w:rsidR="00787A0F" w14:paraId="6EB4FB2E" w14:textId="77777777">
        <w:tc>
          <w:tcPr>
            <w:tcW w:w="9016" w:type="dxa"/>
            <w:gridSpan w:val="4"/>
            <w:shd w:val="clear" w:color="auto" w:fill="E7E6E6" w:themeFill="background2"/>
          </w:tcPr>
          <w:p w14:paraId="1BC1A3C8"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Content Delivery (Theory)</w:t>
            </w:r>
          </w:p>
        </w:tc>
      </w:tr>
      <w:tr w:rsidR="00787A0F" w14:paraId="004168A8" w14:textId="77777777">
        <w:tc>
          <w:tcPr>
            <w:tcW w:w="704" w:type="dxa"/>
          </w:tcPr>
          <w:p w14:paraId="30151783" w14:textId="77777777" w:rsidR="00787A0F" w:rsidRDefault="00A8446D">
            <w:pPr>
              <w:spacing w:after="0" w:line="240" w:lineRule="auto"/>
              <w:jc w:val="center"/>
              <w:rPr>
                <w:rFonts w:ascii="Times New Roman" w:hAnsi="Times New Roman" w:cs="Times New Roman"/>
                <w:sz w:val="20"/>
                <w:szCs w:val="20"/>
                <w:lang w:eastAsia="zh-CN"/>
              </w:rPr>
            </w:pPr>
            <w:r>
              <w:rPr>
                <w:rFonts w:ascii="Times New Roman" w:hAnsi="Times New Roman" w:cs="Times New Roman"/>
                <w:sz w:val="20"/>
                <w:szCs w:val="20"/>
              </w:rPr>
              <w:t>1-3</w:t>
            </w:r>
          </w:p>
        </w:tc>
        <w:tc>
          <w:tcPr>
            <w:tcW w:w="6361" w:type="dxa"/>
          </w:tcPr>
          <w:p w14:paraId="3433C38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Logic, Propositional equivalences</w:t>
            </w:r>
          </w:p>
        </w:tc>
        <w:tc>
          <w:tcPr>
            <w:tcW w:w="594" w:type="dxa"/>
          </w:tcPr>
          <w:p w14:paraId="40E1AC39"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CO2</w:t>
            </w:r>
          </w:p>
        </w:tc>
        <w:tc>
          <w:tcPr>
            <w:tcW w:w="1357" w:type="dxa"/>
          </w:tcPr>
          <w:p w14:paraId="2C98E2CC" w14:textId="77777777" w:rsidR="00787A0F" w:rsidRDefault="00A8446D">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rPr>
              <w:t>T: 1.1</w:t>
            </w:r>
            <w:r>
              <w:rPr>
                <w:rFonts w:ascii="Times New Roman" w:hAnsi="Times New Roman" w:cs="Times New Roman" w:hint="eastAsia"/>
                <w:sz w:val="20"/>
                <w:szCs w:val="20"/>
                <w:lang w:eastAsia="zh-CN"/>
              </w:rPr>
              <w:t>~1.3</w:t>
            </w:r>
          </w:p>
        </w:tc>
      </w:tr>
      <w:tr w:rsidR="00787A0F" w14:paraId="172CA590" w14:textId="77777777">
        <w:tc>
          <w:tcPr>
            <w:tcW w:w="704" w:type="dxa"/>
          </w:tcPr>
          <w:p w14:paraId="68589F83" w14:textId="77777777" w:rsidR="00787A0F" w:rsidRDefault="00A8446D">
            <w:pPr>
              <w:spacing w:after="0" w:line="240" w:lineRule="auto"/>
              <w:jc w:val="center"/>
              <w:rPr>
                <w:rFonts w:ascii="Times New Roman" w:hAnsi="Times New Roman" w:cs="Times New Roman"/>
                <w:sz w:val="20"/>
                <w:szCs w:val="20"/>
                <w:lang w:eastAsia="zh-CN"/>
              </w:rPr>
            </w:pPr>
            <w:r>
              <w:rPr>
                <w:rFonts w:ascii="Times New Roman" w:hAnsi="Times New Roman" w:cs="Times New Roman"/>
                <w:sz w:val="20"/>
                <w:szCs w:val="20"/>
              </w:rPr>
              <w:t>4-6</w:t>
            </w:r>
          </w:p>
        </w:tc>
        <w:tc>
          <w:tcPr>
            <w:tcW w:w="6361" w:type="dxa"/>
          </w:tcPr>
          <w:p w14:paraId="2AEC646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Predicates and quantifiers, Rules of inferences</w:t>
            </w:r>
          </w:p>
        </w:tc>
        <w:tc>
          <w:tcPr>
            <w:tcW w:w="594" w:type="dxa"/>
          </w:tcPr>
          <w:p w14:paraId="49D5407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CO2</w:t>
            </w:r>
          </w:p>
        </w:tc>
        <w:tc>
          <w:tcPr>
            <w:tcW w:w="1357" w:type="dxa"/>
          </w:tcPr>
          <w:p w14:paraId="151664FB" w14:textId="77777777" w:rsidR="00787A0F" w:rsidRDefault="00A8446D">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rPr>
              <w:t>T: 1.4</w:t>
            </w:r>
            <w:r>
              <w:rPr>
                <w:rFonts w:ascii="Times New Roman" w:hAnsi="Times New Roman" w:cs="Times New Roman" w:hint="eastAsia"/>
                <w:sz w:val="20"/>
                <w:szCs w:val="20"/>
                <w:lang w:eastAsia="zh-CN"/>
              </w:rPr>
              <w:t>~1.6</w:t>
            </w:r>
          </w:p>
        </w:tc>
      </w:tr>
      <w:tr w:rsidR="00787A0F" w14:paraId="5345A46A" w14:textId="77777777">
        <w:tc>
          <w:tcPr>
            <w:tcW w:w="704" w:type="dxa"/>
          </w:tcPr>
          <w:p w14:paraId="26D83784" w14:textId="77777777" w:rsidR="00787A0F" w:rsidRDefault="00A8446D">
            <w:pPr>
              <w:spacing w:after="0" w:line="240" w:lineRule="auto"/>
              <w:jc w:val="center"/>
              <w:rPr>
                <w:rFonts w:ascii="Times New Roman" w:hAnsi="Times New Roman" w:cs="Times New Roman"/>
                <w:sz w:val="20"/>
                <w:szCs w:val="20"/>
                <w:lang w:eastAsia="zh-CN"/>
              </w:rPr>
            </w:pPr>
            <w:r>
              <w:rPr>
                <w:rFonts w:ascii="Times New Roman" w:hAnsi="Times New Roman" w:cs="Times New Roman"/>
                <w:sz w:val="20"/>
                <w:szCs w:val="20"/>
              </w:rPr>
              <w:t>7-9</w:t>
            </w:r>
          </w:p>
        </w:tc>
        <w:tc>
          <w:tcPr>
            <w:tcW w:w="6361" w:type="dxa"/>
          </w:tcPr>
          <w:p w14:paraId="4FD69141" w14:textId="77777777" w:rsidR="00787A0F" w:rsidRDefault="00C86488">
            <w:pPr>
              <w:spacing w:after="0" w:line="240" w:lineRule="auto"/>
              <w:rPr>
                <w:rFonts w:ascii="Times New Roman" w:hAnsi="Times New Roman" w:cs="Times New Roman"/>
                <w:sz w:val="20"/>
                <w:szCs w:val="20"/>
              </w:rPr>
            </w:pPr>
            <w:r>
              <w:rPr>
                <w:rFonts w:ascii="Times New Roman" w:hAnsi="Times New Roman" w:cs="Times New Roman"/>
                <w:sz w:val="20"/>
                <w:szCs w:val="20"/>
              </w:rPr>
              <w:t>Sets</w:t>
            </w:r>
            <w:r w:rsidR="00A8446D">
              <w:rPr>
                <w:rFonts w:ascii="Times New Roman" w:hAnsi="Times New Roman" w:cs="Times New Roman"/>
                <w:sz w:val="20"/>
                <w:szCs w:val="20"/>
              </w:rPr>
              <w:t xml:space="preserve"> and set operators,</w:t>
            </w:r>
            <w:r w:rsidR="00A8446D">
              <w:rPr>
                <w:rFonts w:ascii="Times New Roman" w:hAnsi="Times New Roman" w:cs="Times New Roman" w:hint="eastAsia"/>
                <w:sz w:val="20"/>
                <w:szCs w:val="20"/>
              </w:rPr>
              <w:t xml:space="preserve"> Functions</w:t>
            </w:r>
            <w:r w:rsidR="00A8446D">
              <w:rPr>
                <w:rFonts w:ascii="Times New Roman" w:hAnsi="Times New Roman" w:cs="Times New Roman"/>
                <w:sz w:val="20"/>
                <w:szCs w:val="20"/>
              </w:rPr>
              <w:t xml:space="preserve">, Sequences, Sums, and matrices </w:t>
            </w:r>
          </w:p>
        </w:tc>
        <w:tc>
          <w:tcPr>
            <w:tcW w:w="594" w:type="dxa"/>
          </w:tcPr>
          <w:p w14:paraId="758F3D5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1330D41A" w14:textId="77777777" w:rsidR="00787A0F" w:rsidRDefault="00A8446D">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rPr>
              <w:t>T: 2.1</w:t>
            </w:r>
            <w:r>
              <w:rPr>
                <w:rFonts w:ascii="Times New Roman" w:hAnsi="Times New Roman" w:cs="Times New Roman" w:hint="eastAsia"/>
                <w:sz w:val="20"/>
                <w:szCs w:val="20"/>
                <w:lang w:eastAsia="zh-CN"/>
              </w:rPr>
              <w:t>~2.6</w:t>
            </w:r>
          </w:p>
        </w:tc>
      </w:tr>
      <w:tr w:rsidR="00787A0F" w14:paraId="7065AE21" w14:textId="77777777">
        <w:tc>
          <w:tcPr>
            <w:tcW w:w="704" w:type="dxa"/>
          </w:tcPr>
          <w:p w14:paraId="31C14E7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10-12</w:t>
            </w:r>
          </w:p>
        </w:tc>
        <w:tc>
          <w:tcPr>
            <w:tcW w:w="6361" w:type="dxa"/>
          </w:tcPr>
          <w:p w14:paraId="5FEC5B3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The growth of functions, Complexity of algorithms </w:t>
            </w:r>
            <w:r>
              <w:rPr>
                <w:rFonts w:ascii="Times New Roman" w:hAnsi="Times New Roman" w:cs="Times New Roman" w:hint="eastAsia"/>
                <w:sz w:val="20"/>
                <w:szCs w:val="20"/>
              </w:rPr>
              <w:t xml:space="preserve"> </w:t>
            </w:r>
          </w:p>
        </w:tc>
        <w:tc>
          <w:tcPr>
            <w:tcW w:w="594" w:type="dxa"/>
          </w:tcPr>
          <w:p w14:paraId="0975007D"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CO3</w:t>
            </w:r>
          </w:p>
        </w:tc>
        <w:tc>
          <w:tcPr>
            <w:tcW w:w="1357" w:type="dxa"/>
          </w:tcPr>
          <w:p w14:paraId="68A0804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3.1 ~ 3.3</w:t>
            </w:r>
          </w:p>
        </w:tc>
      </w:tr>
      <w:tr w:rsidR="00787A0F" w14:paraId="4B9FC073" w14:textId="77777777">
        <w:tc>
          <w:tcPr>
            <w:tcW w:w="704" w:type="dxa"/>
          </w:tcPr>
          <w:p w14:paraId="07D62ABE"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13-15</w:t>
            </w:r>
          </w:p>
        </w:tc>
        <w:tc>
          <w:tcPr>
            <w:tcW w:w="6361" w:type="dxa"/>
          </w:tcPr>
          <w:p w14:paraId="3E326D27"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Number theory, Cryptography</w:t>
            </w:r>
          </w:p>
        </w:tc>
        <w:tc>
          <w:tcPr>
            <w:tcW w:w="594" w:type="dxa"/>
          </w:tcPr>
          <w:p w14:paraId="2F923880"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178E5D58"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4.1-4.4,4.6</w:t>
            </w:r>
          </w:p>
        </w:tc>
      </w:tr>
      <w:tr w:rsidR="00787A0F" w14:paraId="4CF8FA82" w14:textId="77777777">
        <w:tc>
          <w:tcPr>
            <w:tcW w:w="704" w:type="dxa"/>
          </w:tcPr>
          <w:p w14:paraId="4AA6E08E"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16-18</w:t>
            </w:r>
          </w:p>
        </w:tc>
        <w:tc>
          <w:tcPr>
            <w:tcW w:w="6361" w:type="dxa"/>
          </w:tcPr>
          <w:p w14:paraId="7F018D2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Mathematical induction</w:t>
            </w:r>
            <w:r>
              <w:rPr>
                <w:rFonts w:ascii="Times New Roman" w:hAnsi="Times New Roman" w:cs="Times New Roman" w:hint="eastAsia"/>
                <w:sz w:val="20"/>
                <w:szCs w:val="20"/>
              </w:rPr>
              <w:t>, Recursion</w:t>
            </w:r>
          </w:p>
        </w:tc>
        <w:tc>
          <w:tcPr>
            <w:tcW w:w="594" w:type="dxa"/>
          </w:tcPr>
          <w:p w14:paraId="79924FF6"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7D12955D"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5.1~ 5.3</w:t>
            </w:r>
          </w:p>
        </w:tc>
      </w:tr>
      <w:tr w:rsidR="00787A0F" w14:paraId="002AEAAB" w14:textId="77777777">
        <w:tc>
          <w:tcPr>
            <w:tcW w:w="704" w:type="dxa"/>
          </w:tcPr>
          <w:p w14:paraId="06AF3275"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19-21</w:t>
            </w:r>
          </w:p>
        </w:tc>
        <w:tc>
          <w:tcPr>
            <w:tcW w:w="6361" w:type="dxa"/>
          </w:tcPr>
          <w:p w14:paraId="0A2F753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hint="eastAsia"/>
                <w:sz w:val="20"/>
                <w:szCs w:val="20"/>
              </w:rPr>
              <w:t>Counting methods</w:t>
            </w:r>
            <w:r>
              <w:rPr>
                <w:rFonts w:ascii="Times New Roman" w:hAnsi="Times New Roman" w:cs="Times New Roman"/>
                <w:sz w:val="20"/>
                <w:szCs w:val="20"/>
              </w:rPr>
              <w:t xml:space="preserve">, Pigeonhole principle, Permutations and combinations </w:t>
            </w:r>
          </w:p>
        </w:tc>
        <w:tc>
          <w:tcPr>
            <w:tcW w:w="594" w:type="dxa"/>
          </w:tcPr>
          <w:p w14:paraId="59AFA59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4270E5C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6.1 ~ 6.3</w:t>
            </w:r>
          </w:p>
        </w:tc>
      </w:tr>
      <w:tr w:rsidR="00787A0F" w14:paraId="25D9E1F5" w14:textId="77777777">
        <w:tc>
          <w:tcPr>
            <w:tcW w:w="704" w:type="dxa"/>
          </w:tcPr>
          <w:p w14:paraId="09795587"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22-14</w:t>
            </w:r>
          </w:p>
        </w:tc>
        <w:tc>
          <w:tcPr>
            <w:tcW w:w="6361" w:type="dxa"/>
          </w:tcPr>
          <w:p w14:paraId="0ED2C06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Discrete probability, Revision for midterm</w:t>
            </w:r>
          </w:p>
        </w:tc>
        <w:tc>
          <w:tcPr>
            <w:tcW w:w="594" w:type="dxa"/>
          </w:tcPr>
          <w:p w14:paraId="462B5B7D"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0861AA96" w14:textId="77777777" w:rsidR="00787A0F" w:rsidRDefault="00C86488">
            <w:pPr>
              <w:spacing w:after="0" w:line="240" w:lineRule="auto"/>
              <w:rPr>
                <w:rFonts w:ascii="Times New Roman" w:hAnsi="Times New Roman" w:cs="Times New Roman"/>
                <w:sz w:val="20"/>
                <w:szCs w:val="20"/>
              </w:rPr>
            </w:pPr>
            <w:r>
              <w:rPr>
                <w:rFonts w:ascii="Times New Roman" w:hAnsi="Times New Roman" w:cs="Times New Roman"/>
                <w:sz w:val="20"/>
                <w:szCs w:val="20"/>
              </w:rPr>
              <w:t>T: 7.1,</w:t>
            </w:r>
            <w:r w:rsidR="00A8446D">
              <w:rPr>
                <w:rFonts w:ascii="Times New Roman" w:hAnsi="Times New Roman" w:cs="Times New Roman"/>
                <w:sz w:val="20"/>
                <w:szCs w:val="20"/>
              </w:rPr>
              <w:t>7.2</w:t>
            </w:r>
            <w:r>
              <w:rPr>
                <w:rFonts w:ascii="Times New Roman" w:hAnsi="Times New Roman" w:cs="Times New Roman"/>
                <w:sz w:val="20"/>
                <w:szCs w:val="20"/>
              </w:rPr>
              <w:t>,7.4</w:t>
            </w:r>
          </w:p>
        </w:tc>
      </w:tr>
      <w:tr w:rsidR="00787A0F" w14:paraId="24365E19" w14:textId="77777777">
        <w:tc>
          <w:tcPr>
            <w:tcW w:w="704" w:type="dxa"/>
          </w:tcPr>
          <w:p w14:paraId="32BE46F3"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25-27</w:t>
            </w:r>
          </w:p>
        </w:tc>
        <w:tc>
          <w:tcPr>
            <w:tcW w:w="6361" w:type="dxa"/>
          </w:tcPr>
          <w:p w14:paraId="48B4B50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Midterm.</w:t>
            </w:r>
          </w:p>
        </w:tc>
        <w:tc>
          <w:tcPr>
            <w:tcW w:w="594" w:type="dxa"/>
          </w:tcPr>
          <w:p w14:paraId="57921587"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tc>
        <w:tc>
          <w:tcPr>
            <w:tcW w:w="1357" w:type="dxa"/>
          </w:tcPr>
          <w:p w14:paraId="1A50AE2B" w14:textId="77777777" w:rsidR="00787A0F" w:rsidRDefault="00C8648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tc>
      </w:tr>
      <w:tr w:rsidR="00787A0F" w14:paraId="628D1B68" w14:textId="77777777">
        <w:tc>
          <w:tcPr>
            <w:tcW w:w="704" w:type="dxa"/>
          </w:tcPr>
          <w:p w14:paraId="54C49A94"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28-30</w:t>
            </w:r>
          </w:p>
        </w:tc>
        <w:tc>
          <w:tcPr>
            <w:tcW w:w="6361" w:type="dxa"/>
          </w:tcPr>
          <w:p w14:paraId="156B142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Relations and their properties, Representing Relations</w:t>
            </w:r>
          </w:p>
        </w:tc>
        <w:tc>
          <w:tcPr>
            <w:tcW w:w="594" w:type="dxa"/>
          </w:tcPr>
          <w:p w14:paraId="47F0133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CO4</w:t>
            </w:r>
          </w:p>
        </w:tc>
        <w:tc>
          <w:tcPr>
            <w:tcW w:w="1357" w:type="dxa"/>
          </w:tcPr>
          <w:p w14:paraId="601D63DE" w14:textId="77777777" w:rsidR="00787A0F" w:rsidRDefault="00C86488">
            <w:pPr>
              <w:spacing w:after="0" w:line="240" w:lineRule="auto"/>
              <w:rPr>
                <w:rFonts w:ascii="Times New Roman" w:hAnsi="Times New Roman" w:cs="Times New Roman"/>
                <w:sz w:val="20"/>
                <w:szCs w:val="20"/>
              </w:rPr>
            </w:pPr>
            <w:r>
              <w:rPr>
                <w:rFonts w:ascii="Times New Roman" w:hAnsi="Times New Roman" w:cs="Times New Roman"/>
                <w:sz w:val="20"/>
                <w:szCs w:val="20"/>
              </w:rPr>
              <w:t>T: 9.1,</w:t>
            </w:r>
            <w:r w:rsidR="00A8446D">
              <w:rPr>
                <w:rFonts w:ascii="Times New Roman" w:hAnsi="Times New Roman" w:cs="Times New Roman"/>
                <w:sz w:val="20"/>
                <w:szCs w:val="20"/>
              </w:rPr>
              <w:t xml:space="preserve"> 9.3</w:t>
            </w:r>
          </w:p>
        </w:tc>
      </w:tr>
      <w:tr w:rsidR="00787A0F" w14:paraId="65454B56" w14:textId="77777777">
        <w:tc>
          <w:tcPr>
            <w:tcW w:w="704" w:type="dxa"/>
          </w:tcPr>
          <w:p w14:paraId="5A6143DD"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31-33</w:t>
            </w:r>
          </w:p>
        </w:tc>
        <w:tc>
          <w:tcPr>
            <w:tcW w:w="6361" w:type="dxa"/>
          </w:tcPr>
          <w:p w14:paraId="6075626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Equivalence relations</w:t>
            </w:r>
          </w:p>
        </w:tc>
        <w:tc>
          <w:tcPr>
            <w:tcW w:w="594" w:type="dxa"/>
          </w:tcPr>
          <w:p w14:paraId="124C0F10"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CO4</w:t>
            </w:r>
          </w:p>
        </w:tc>
        <w:tc>
          <w:tcPr>
            <w:tcW w:w="1357" w:type="dxa"/>
          </w:tcPr>
          <w:p w14:paraId="0AEA9AE7"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 9.5</w:t>
            </w:r>
          </w:p>
        </w:tc>
      </w:tr>
      <w:tr w:rsidR="00787A0F" w14:paraId="69F73997" w14:textId="77777777">
        <w:tc>
          <w:tcPr>
            <w:tcW w:w="704" w:type="dxa"/>
          </w:tcPr>
          <w:p w14:paraId="2E67FDA8"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34-36</w:t>
            </w:r>
          </w:p>
        </w:tc>
        <w:tc>
          <w:tcPr>
            <w:tcW w:w="6361" w:type="dxa"/>
          </w:tcPr>
          <w:p w14:paraId="667AE09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Represent </w:t>
            </w:r>
            <w:proofErr w:type="gramStart"/>
            <w:r>
              <w:rPr>
                <w:rFonts w:ascii="Times New Roman" w:hAnsi="Times New Roman" w:cs="Times New Roman"/>
                <w:sz w:val="20"/>
                <w:szCs w:val="20"/>
              </w:rPr>
              <w:t>graphs,  Graph</w:t>
            </w:r>
            <w:proofErr w:type="gramEnd"/>
            <w:r>
              <w:rPr>
                <w:rFonts w:ascii="Times New Roman" w:hAnsi="Times New Roman" w:cs="Times New Roman"/>
                <w:sz w:val="20"/>
                <w:szCs w:val="20"/>
              </w:rPr>
              <w:t xml:space="preserve"> isomorphism</w:t>
            </w:r>
          </w:p>
        </w:tc>
        <w:tc>
          <w:tcPr>
            <w:tcW w:w="594" w:type="dxa"/>
          </w:tcPr>
          <w:p w14:paraId="1306AA12"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CO5</w:t>
            </w:r>
          </w:p>
        </w:tc>
        <w:tc>
          <w:tcPr>
            <w:tcW w:w="1357" w:type="dxa"/>
          </w:tcPr>
          <w:p w14:paraId="01B72446"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 10.1~10.3</w:t>
            </w:r>
          </w:p>
        </w:tc>
      </w:tr>
      <w:tr w:rsidR="00787A0F" w14:paraId="0BC3D72B" w14:textId="77777777">
        <w:tc>
          <w:tcPr>
            <w:tcW w:w="704" w:type="dxa"/>
          </w:tcPr>
          <w:p w14:paraId="4C693D7C"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37-39</w:t>
            </w:r>
          </w:p>
        </w:tc>
        <w:tc>
          <w:tcPr>
            <w:tcW w:w="6361" w:type="dxa"/>
          </w:tcPr>
          <w:p w14:paraId="7C68908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Euler and Hamilton Paths, Shortest-Path problems</w:t>
            </w:r>
          </w:p>
        </w:tc>
        <w:tc>
          <w:tcPr>
            <w:tcW w:w="594" w:type="dxa"/>
          </w:tcPr>
          <w:p w14:paraId="527DFDC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CO5</w:t>
            </w:r>
          </w:p>
        </w:tc>
        <w:tc>
          <w:tcPr>
            <w:tcW w:w="1357" w:type="dxa"/>
          </w:tcPr>
          <w:p w14:paraId="467EDBD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10.4~10.6</w:t>
            </w:r>
          </w:p>
        </w:tc>
      </w:tr>
      <w:tr w:rsidR="00787A0F" w14:paraId="6354F113" w14:textId="77777777">
        <w:tc>
          <w:tcPr>
            <w:tcW w:w="704" w:type="dxa"/>
          </w:tcPr>
          <w:p w14:paraId="732231DC"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40-42</w:t>
            </w:r>
          </w:p>
        </w:tc>
        <w:tc>
          <w:tcPr>
            <w:tcW w:w="6361" w:type="dxa"/>
          </w:tcPr>
          <w:p w14:paraId="01DFA95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Tree traversal, Spanning tree</w:t>
            </w:r>
          </w:p>
        </w:tc>
        <w:tc>
          <w:tcPr>
            <w:tcW w:w="594" w:type="dxa"/>
          </w:tcPr>
          <w:p w14:paraId="7C6FBE46"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CO6</w:t>
            </w:r>
          </w:p>
        </w:tc>
        <w:tc>
          <w:tcPr>
            <w:tcW w:w="1357" w:type="dxa"/>
          </w:tcPr>
          <w:p w14:paraId="65E37D90"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11.1~11.</w:t>
            </w:r>
            <w:r w:rsidR="00C86488">
              <w:rPr>
                <w:rFonts w:ascii="Times New Roman" w:hAnsi="Times New Roman" w:cs="Times New Roman"/>
                <w:sz w:val="20"/>
                <w:szCs w:val="20"/>
              </w:rPr>
              <w:t>5</w:t>
            </w:r>
          </w:p>
        </w:tc>
      </w:tr>
      <w:tr w:rsidR="00787A0F" w14:paraId="1EA035BE" w14:textId="77777777">
        <w:tc>
          <w:tcPr>
            <w:tcW w:w="704" w:type="dxa"/>
            <w:tcBorders>
              <w:bottom w:val="single" w:sz="4" w:space="0" w:color="auto"/>
            </w:tcBorders>
          </w:tcPr>
          <w:p w14:paraId="4CB15818"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43-45</w:t>
            </w:r>
          </w:p>
        </w:tc>
        <w:tc>
          <w:tcPr>
            <w:tcW w:w="6361" w:type="dxa"/>
            <w:tcBorders>
              <w:bottom w:val="single" w:sz="4" w:space="0" w:color="auto"/>
            </w:tcBorders>
          </w:tcPr>
          <w:p w14:paraId="4A8D63A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Revision for final </w:t>
            </w:r>
            <w:r>
              <w:rPr>
                <w:rFonts w:ascii="Times New Roman" w:hAnsi="Times New Roman" w:cs="Times New Roman"/>
                <w:sz w:val="20"/>
                <w:szCs w:val="20"/>
              </w:rPr>
              <w:t>exam.</w:t>
            </w:r>
          </w:p>
        </w:tc>
        <w:tc>
          <w:tcPr>
            <w:tcW w:w="594" w:type="dxa"/>
            <w:tcBorders>
              <w:bottom w:val="single" w:sz="4" w:space="0" w:color="auto"/>
            </w:tcBorders>
          </w:tcPr>
          <w:p w14:paraId="2D354D85"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357" w:type="dxa"/>
            <w:tcBorders>
              <w:bottom w:val="single" w:sz="4" w:space="0" w:color="auto"/>
            </w:tcBorders>
          </w:tcPr>
          <w:p w14:paraId="70EBBC3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Lecture slides</w:t>
            </w:r>
          </w:p>
        </w:tc>
      </w:tr>
      <w:tr w:rsidR="00787A0F" w14:paraId="73FA93FF" w14:textId="77777777">
        <w:tc>
          <w:tcPr>
            <w:tcW w:w="9016" w:type="dxa"/>
            <w:gridSpan w:val="4"/>
            <w:shd w:val="clear" w:color="auto" w:fill="E7E6E6" w:themeFill="background2"/>
          </w:tcPr>
          <w:p w14:paraId="033A7080"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Problem Solving/Case Studies</w:t>
            </w:r>
          </w:p>
        </w:tc>
      </w:tr>
      <w:tr w:rsidR="00787A0F" w14:paraId="77085810" w14:textId="77777777">
        <w:tc>
          <w:tcPr>
            <w:tcW w:w="704" w:type="dxa"/>
          </w:tcPr>
          <w:p w14:paraId="6F0C9200"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6361" w:type="dxa"/>
          </w:tcPr>
          <w:p w14:paraId="5049FE37"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Prove propositional equivalences.</w:t>
            </w:r>
          </w:p>
        </w:tc>
        <w:tc>
          <w:tcPr>
            <w:tcW w:w="594" w:type="dxa"/>
          </w:tcPr>
          <w:p w14:paraId="41AA535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CO2</w:t>
            </w:r>
          </w:p>
        </w:tc>
        <w:tc>
          <w:tcPr>
            <w:tcW w:w="1357" w:type="dxa"/>
          </w:tcPr>
          <w:p w14:paraId="3E4BA51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1.3</w:t>
            </w:r>
          </w:p>
        </w:tc>
      </w:tr>
      <w:tr w:rsidR="00787A0F" w14:paraId="4E50DC24" w14:textId="77777777">
        <w:tc>
          <w:tcPr>
            <w:tcW w:w="704" w:type="dxa"/>
          </w:tcPr>
          <w:p w14:paraId="16274451"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6361" w:type="dxa"/>
          </w:tcPr>
          <w:p w14:paraId="7B749D7B" w14:textId="77777777" w:rsidR="00787A0F" w:rsidRDefault="00A8446D">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lang w:eastAsia="zh-CN"/>
              </w:rPr>
              <w:t>Using rules of inference to construct valid arguments.</w:t>
            </w:r>
          </w:p>
        </w:tc>
        <w:tc>
          <w:tcPr>
            <w:tcW w:w="594" w:type="dxa"/>
          </w:tcPr>
          <w:p w14:paraId="43CA7184" w14:textId="77777777" w:rsidR="00787A0F" w:rsidRDefault="00A8446D">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rPr>
              <w:t>CO2</w:t>
            </w:r>
          </w:p>
        </w:tc>
        <w:tc>
          <w:tcPr>
            <w:tcW w:w="1357" w:type="dxa"/>
          </w:tcPr>
          <w:p w14:paraId="4871BC47"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1.6</w:t>
            </w:r>
          </w:p>
        </w:tc>
      </w:tr>
      <w:tr w:rsidR="00787A0F" w14:paraId="3B0305D1" w14:textId="77777777">
        <w:tc>
          <w:tcPr>
            <w:tcW w:w="704" w:type="dxa"/>
          </w:tcPr>
          <w:p w14:paraId="0F1A1D95"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6361" w:type="dxa"/>
          </w:tcPr>
          <w:p w14:paraId="77EDA20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Boolean product of two zero-one matrices.</w:t>
            </w:r>
          </w:p>
        </w:tc>
        <w:tc>
          <w:tcPr>
            <w:tcW w:w="594" w:type="dxa"/>
          </w:tcPr>
          <w:p w14:paraId="726F1DD8"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2BD8E62D"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2.6</w:t>
            </w:r>
          </w:p>
        </w:tc>
      </w:tr>
      <w:tr w:rsidR="00787A0F" w14:paraId="35A711C0" w14:textId="77777777">
        <w:tc>
          <w:tcPr>
            <w:tcW w:w="704" w:type="dxa"/>
          </w:tcPr>
          <w:p w14:paraId="7E0308F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6361" w:type="dxa"/>
          </w:tcPr>
          <w:p w14:paraId="557C47CB"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Let us formally prove 4</w:t>
            </w:r>
            <w:r>
              <w:rPr>
                <w:rFonts w:ascii="Times New Roman" w:hAnsi="Times New Roman" w:cs="Times New Roman"/>
                <w:i/>
                <w:iCs/>
                <w:sz w:val="20"/>
                <w:szCs w:val="20"/>
              </w:rPr>
              <w:t>n</w:t>
            </w:r>
            <w:r>
              <w:rPr>
                <w:rFonts w:ascii="Times New Roman" w:hAnsi="Times New Roman" w:cs="Times New Roman"/>
                <w:sz w:val="20"/>
                <w:szCs w:val="20"/>
                <w:vertAlign w:val="superscript"/>
              </w:rPr>
              <w:t>2</w:t>
            </w:r>
            <w:r>
              <w:rPr>
                <w:rFonts w:ascii="Times New Roman" w:hAnsi="Times New Roman" w:cs="Times New Roman"/>
                <w:i/>
                <w:iCs/>
                <w:sz w:val="20"/>
                <w:szCs w:val="20"/>
              </w:rPr>
              <w:t xml:space="preserve"> </w:t>
            </w:r>
            <w:r>
              <w:rPr>
                <w:rFonts w:ascii="Times New Roman" w:hAnsi="Times New Roman" w:cs="Times New Roman"/>
                <w:sz w:val="20"/>
                <w:szCs w:val="20"/>
              </w:rPr>
              <w:t>+</w:t>
            </w:r>
            <w:r>
              <w:rPr>
                <w:rFonts w:ascii="Times New Roman" w:hAnsi="Times New Roman" w:cs="Times New Roman"/>
                <w:sz w:val="20"/>
                <w:szCs w:val="20"/>
              </w:rPr>
              <w:t xml:space="preserve"> 100</w:t>
            </w:r>
            <w:r>
              <w:rPr>
                <w:rFonts w:ascii="Times New Roman" w:hAnsi="Times New Roman" w:cs="Times New Roman"/>
                <w:i/>
                <w:iCs/>
                <w:sz w:val="20"/>
                <w:szCs w:val="20"/>
              </w:rPr>
              <w:t>n</w:t>
            </w:r>
            <w:r>
              <w:rPr>
                <w:rFonts w:ascii="Times New Roman" w:hAnsi="Times New Roman" w:cs="Times New Roman"/>
                <w:sz w:val="20"/>
                <w:szCs w:val="20"/>
              </w:rPr>
              <w:t xml:space="preserve"> + 500 = </w:t>
            </w:r>
            <w:r>
              <w:rPr>
                <w:rFonts w:ascii="Times New Roman" w:hAnsi="Times New Roman" w:cs="Times New Roman"/>
                <w:sz w:val="20"/>
                <w:szCs w:val="20"/>
                <w:lang w:val="el-GR"/>
              </w:rPr>
              <w:t>O</w:t>
            </w:r>
            <w:r>
              <w:rPr>
                <w:rFonts w:ascii="Times New Roman" w:hAnsi="Times New Roman" w:cs="Times New Roman"/>
                <w:sz w:val="20"/>
                <w:szCs w:val="20"/>
              </w:rPr>
              <w:t>(</w:t>
            </w:r>
            <w:r>
              <w:rPr>
                <w:rFonts w:ascii="Times New Roman" w:hAnsi="Times New Roman" w:cs="Times New Roman"/>
                <w:i/>
                <w:iCs/>
                <w:sz w:val="20"/>
                <w:szCs w:val="20"/>
              </w:rPr>
              <w:t>n</w:t>
            </w:r>
            <w:r>
              <w:rPr>
                <w:rFonts w:ascii="Times New Roman" w:hAnsi="Times New Roman" w:cs="Times New Roman"/>
                <w:sz w:val="20"/>
                <w:szCs w:val="20"/>
                <w:vertAlign w:val="superscript"/>
              </w:rPr>
              <w:t>2</w:t>
            </w:r>
            <w:r>
              <w:rPr>
                <w:rFonts w:ascii="Times New Roman" w:hAnsi="Times New Roman" w:cs="Times New Roman"/>
                <w:sz w:val="20"/>
                <w:szCs w:val="20"/>
              </w:rPr>
              <w:t>).</w:t>
            </w:r>
          </w:p>
        </w:tc>
        <w:tc>
          <w:tcPr>
            <w:tcW w:w="594" w:type="dxa"/>
          </w:tcPr>
          <w:p w14:paraId="1BDB230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CO3</w:t>
            </w:r>
          </w:p>
        </w:tc>
        <w:tc>
          <w:tcPr>
            <w:tcW w:w="1357" w:type="dxa"/>
          </w:tcPr>
          <w:p w14:paraId="40DB3C5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3.2</w:t>
            </w:r>
          </w:p>
        </w:tc>
      </w:tr>
      <w:tr w:rsidR="00787A0F" w14:paraId="2F16FEDF" w14:textId="77777777">
        <w:tc>
          <w:tcPr>
            <w:tcW w:w="704" w:type="dxa"/>
          </w:tcPr>
          <w:p w14:paraId="6560D069"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6361" w:type="dxa"/>
          </w:tcPr>
          <w:p w14:paraId="4E2827EE"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Find greatest common divisor of two integers by Euclidean algorithm.</w:t>
            </w:r>
          </w:p>
        </w:tc>
        <w:tc>
          <w:tcPr>
            <w:tcW w:w="594" w:type="dxa"/>
          </w:tcPr>
          <w:p w14:paraId="7590C2D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4D902CE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4.3</w:t>
            </w:r>
          </w:p>
        </w:tc>
      </w:tr>
      <w:tr w:rsidR="00787A0F" w14:paraId="6FC8E1A2" w14:textId="77777777">
        <w:tc>
          <w:tcPr>
            <w:tcW w:w="704" w:type="dxa"/>
          </w:tcPr>
          <w:p w14:paraId="203C74E6"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6</w:t>
            </w:r>
          </w:p>
        </w:tc>
        <w:tc>
          <w:tcPr>
            <w:tcW w:w="6361" w:type="dxa"/>
          </w:tcPr>
          <w:p w14:paraId="4A5D64C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Use mathematical induction to prove summation formulae.</w:t>
            </w:r>
          </w:p>
        </w:tc>
        <w:tc>
          <w:tcPr>
            <w:tcW w:w="594" w:type="dxa"/>
          </w:tcPr>
          <w:p w14:paraId="7BEF521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272C767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5.1</w:t>
            </w:r>
          </w:p>
        </w:tc>
      </w:tr>
      <w:tr w:rsidR="00787A0F" w14:paraId="47712CE1" w14:textId="77777777">
        <w:tc>
          <w:tcPr>
            <w:tcW w:w="704" w:type="dxa"/>
          </w:tcPr>
          <w:p w14:paraId="0884E51D"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w:t>
            </w:r>
          </w:p>
        </w:tc>
        <w:tc>
          <w:tcPr>
            <w:tcW w:w="6361" w:type="dxa"/>
          </w:tcPr>
          <w:p w14:paraId="6D563451" w14:textId="77777777" w:rsidR="00787A0F" w:rsidRDefault="00A8446D">
            <w:pPr>
              <w:spacing w:after="0" w:line="240" w:lineRule="auto"/>
              <w:rPr>
                <w:rFonts w:ascii="Times New Roman" w:hAnsi="Times New Roman" w:cs="Times New Roman"/>
                <w:color w:val="FF0000"/>
                <w:sz w:val="20"/>
                <w:szCs w:val="20"/>
                <w:lang w:eastAsia="zh-CN"/>
              </w:rPr>
            </w:pPr>
            <w:r>
              <w:rPr>
                <w:rFonts w:ascii="Times New Roman" w:hAnsi="Times New Roman" w:cs="Times New Roman" w:hint="eastAsia"/>
                <w:color w:val="000000" w:themeColor="text1"/>
                <w:sz w:val="20"/>
                <w:szCs w:val="20"/>
              </w:rPr>
              <w:t xml:space="preserve">Use </w:t>
            </w:r>
            <w:r>
              <w:rPr>
                <w:rFonts w:ascii="Times New Roman" w:hAnsi="Times New Roman" w:cs="Times New Roman" w:hint="eastAsia"/>
                <w:color w:val="000000" w:themeColor="text1"/>
                <w:sz w:val="20"/>
                <w:szCs w:val="20"/>
                <w:lang w:eastAsia="zh-CN"/>
              </w:rPr>
              <w:t xml:space="preserve">Pigeonhole </w:t>
            </w:r>
            <w:r>
              <w:rPr>
                <w:rFonts w:ascii="Times New Roman" w:hAnsi="Times New Roman" w:cs="Times New Roman"/>
                <w:color w:val="000000" w:themeColor="text1"/>
                <w:sz w:val="20"/>
                <w:szCs w:val="20"/>
                <w:lang w:eastAsia="zh-CN"/>
              </w:rPr>
              <w:t>principle to solve math problems.</w:t>
            </w:r>
          </w:p>
        </w:tc>
        <w:tc>
          <w:tcPr>
            <w:tcW w:w="594" w:type="dxa"/>
          </w:tcPr>
          <w:p w14:paraId="1F21FCC4" w14:textId="77777777" w:rsidR="00787A0F" w:rsidRDefault="00A8446D">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rPr>
              <w:t>CO1</w:t>
            </w:r>
          </w:p>
        </w:tc>
        <w:tc>
          <w:tcPr>
            <w:tcW w:w="1357" w:type="dxa"/>
          </w:tcPr>
          <w:p w14:paraId="75EAB00F" w14:textId="77777777" w:rsidR="00787A0F" w:rsidRDefault="00A8446D">
            <w:pPr>
              <w:spacing w:after="0" w:line="240" w:lineRule="auto"/>
              <w:rPr>
                <w:rFonts w:ascii="Times New Roman" w:hAnsi="Times New Roman" w:cs="Times New Roman"/>
                <w:sz w:val="20"/>
                <w:szCs w:val="20"/>
                <w:lang w:eastAsia="zh-CN"/>
              </w:rPr>
            </w:pPr>
            <w:r>
              <w:rPr>
                <w:rFonts w:ascii="Times New Roman" w:hAnsi="Times New Roman" w:cs="Times New Roman"/>
                <w:sz w:val="20"/>
                <w:szCs w:val="20"/>
              </w:rPr>
              <w:t xml:space="preserve">T: </w:t>
            </w:r>
            <w:r>
              <w:rPr>
                <w:rFonts w:ascii="Times New Roman" w:hAnsi="Times New Roman" w:cs="Times New Roman" w:hint="eastAsia"/>
                <w:sz w:val="20"/>
                <w:szCs w:val="20"/>
                <w:lang w:eastAsia="zh-CN"/>
              </w:rPr>
              <w:t>6.2</w:t>
            </w:r>
          </w:p>
        </w:tc>
      </w:tr>
      <w:tr w:rsidR="00787A0F" w14:paraId="011FB9D0" w14:textId="77777777">
        <w:tc>
          <w:tcPr>
            <w:tcW w:w="704" w:type="dxa"/>
          </w:tcPr>
          <w:p w14:paraId="5BD39046"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6361" w:type="dxa"/>
          </w:tcPr>
          <w:p w14:paraId="5E52B3C8" w14:textId="77777777" w:rsidR="00787A0F" w:rsidRDefault="00A8446D">
            <w:pPr>
              <w:spacing w:after="0"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Calculate the expected value and variance of a random variable.</w:t>
            </w:r>
          </w:p>
        </w:tc>
        <w:tc>
          <w:tcPr>
            <w:tcW w:w="594" w:type="dxa"/>
          </w:tcPr>
          <w:p w14:paraId="25C7DE2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CO1</w:t>
            </w:r>
          </w:p>
        </w:tc>
        <w:tc>
          <w:tcPr>
            <w:tcW w:w="1357" w:type="dxa"/>
          </w:tcPr>
          <w:p w14:paraId="7FA1E6C9"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7.4</w:t>
            </w:r>
          </w:p>
        </w:tc>
      </w:tr>
      <w:tr w:rsidR="00787A0F" w14:paraId="527537B2" w14:textId="77777777">
        <w:tc>
          <w:tcPr>
            <w:tcW w:w="704" w:type="dxa"/>
            <w:tcBorders>
              <w:bottom w:val="single" w:sz="4" w:space="0" w:color="auto"/>
            </w:tcBorders>
          </w:tcPr>
          <w:p w14:paraId="39281FB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9</w:t>
            </w:r>
          </w:p>
        </w:tc>
        <w:tc>
          <w:tcPr>
            <w:tcW w:w="6361" w:type="dxa"/>
            <w:tcBorders>
              <w:bottom w:val="single" w:sz="4" w:space="0" w:color="auto"/>
            </w:tcBorders>
          </w:tcPr>
          <w:p w14:paraId="53560121" w14:textId="77777777" w:rsidR="00787A0F" w:rsidRDefault="00A8446D">
            <w:pPr>
              <w:spacing w:after="0"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Determine whether the relation R is reflective, symmetric, antisymmetric and transitive. </w:t>
            </w:r>
          </w:p>
        </w:tc>
        <w:tc>
          <w:tcPr>
            <w:tcW w:w="594" w:type="dxa"/>
            <w:tcBorders>
              <w:bottom w:val="single" w:sz="4" w:space="0" w:color="auto"/>
            </w:tcBorders>
          </w:tcPr>
          <w:p w14:paraId="25763D2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CO4</w:t>
            </w:r>
          </w:p>
        </w:tc>
        <w:tc>
          <w:tcPr>
            <w:tcW w:w="1357" w:type="dxa"/>
            <w:tcBorders>
              <w:bottom w:val="single" w:sz="4" w:space="0" w:color="auto"/>
            </w:tcBorders>
          </w:tcPr>
          <w:p w14:paraId="44141BA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9.1</w:t>
            </w:r>
          </w:p>
        </w:tc>
      </w:tr>
      <w:tr w:rsidR="00787A0F" w14:paraId="135FD4BE" w14:textId="77777777">
        <w:tc>
          <w:tcPr>
            <w:tcW w:w="704" w:type="dxa"/>
            <w:tcBorders>
              <w:bottom w:val="single" w:sz="4" w:space="0" w:color="auto"/>
            </w:tcBorders>
          </w:tcPr>
          <w:p w14:paraId="75E68EB0"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w:t>
            </w:r>
          </w:p>
        </w:tc>
        <w:tc>
          <w:tcPr>
            <w:tcW w:w="6361" w:type="dxa"/>
            <w:tcBorders>
              <w:bottom w:val="single" w:sz="4" w:space="0" w:color="auto"/>
            </w:tcBorders>
          </w:tcPr>
          <w:p w14:paraId="28FCECC7" w14:textId="77777777" w:rsidR="00787A0F" w:rsidRDefault="00A8446D">
            <w:pPr>
              <w:spacing w:after="0" w:line="24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U</w:t>
            </w:r>
            <w:r>
              <w:rPr>
                <w:rFonts w:ascii="Times New Roman" w:hAnsi="Times New Roman" w:cs="Times New Roman"/>
                <w:color w:val="000000" w:themeColor="text1"/>
                <w:sz w:val="20"/>
                <w:szCs w:val="20"/>
              </w:rPr>
              <w:t xml:space="preserve">se zero-one matrices to represent relations and find the matrix </w:t>
            </w:r>
            <w:r>
              <w:rPr>
                <w:rFonts w:ascii="Times New Roman" w:hAnsi="Times New Roman" w:cs="Times New Roman"/>
                <w:color w:val="000000" w:themeColor="text1"/>
                <w:sz w:val="20"/>
                <w:szCs w:val="20"/>
              </w:rPr>
              <w:t>representing the composite of relations.</w:t>
            </w:r>
          </w:p>
        </w:tc>
        <w:tc>
          <w:tcPr>
            <w:tcW w:w="594" w:type="dxa"/>
            <w:tcBorders>
              <w:bottom w:val="single" w:sz="4" w:space="0" w:color="auto"/>
            </w:tcBorders>
          </w:tcPr>
          <w:p w14:paraId="0A14451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CO4</w:t>
            </w:r>
          </w:p>
        </w:tc>
        <w:tc>
          <w:tcPr>
            <w:tcW w:w="1357" w:type="dxa"/>
            <w:tcBorders>
              <w:bottom w:val="single" w:sz="4" w:space="0" w:color="auto"/>
            </w:tcBorders>
          </w:tcPr>
          <w:p w14:paraId="46AA6E8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9.3</w:t>
            </w:r>
          </w:p>
        </w:tc>
      </w:tr>
      <w:tr w:rsidR="00787A0F" w14:paraId="4417162F" w14:textId="77777777">
        <w:tc>
          <w:tcPr>
            <w:tcW w:w="704" w:type="dxa"/>
            <w:tcBorders>
              <w:bottom w:val="single" w:sz="4" w:space="0" w:color="auto"/>
            </w:tcBorders>
          </w:tcPr>
          <w:p w14:paraId="5E71355E"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11</w:t>
            </w:r>
          </w:p>
        </w:tc>
        <w:tc>
          <w:tcPr>
            <w:tcW w:w="6361" w:type="dxa"/>
            <w:tcBorders>
              <w:bottom w:val="single" w:sz="4" w:space="0" w:color="auto"/>
            </w:tcBorders>
          </w:tcPr>
          <w:p w14:paraId="381947C4" w14:textId="77777777" w:rsidR="00787A0F" w:rsidRDefault="00A8446D">
            <w:pPr>
              <w:spacing w:after="0" w:line="24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rPr>
              <w:t xml:space="preserve">Find equivalence class of an integer for the equivalence relation: </w:t>
            </w:r>
            <w:proofErr w:type="spellStart"/>
            <w:r>
              <w:rPr>
                <w:rFonts w:ascii="Times New Roman" w:hAnsi="Times New Roman" w:cs="Times New Roman" w:hint="eastAsia"/>
                <w:color w:val="000000" w:themeColor="text1"/>
                <w:sz w:val="20"/>
                <w:szCs w:val="20"/>
                <w:lang w:eastAsia="zh-CN"/>
              </w:rPr>
              <w:t>a</w:t>
            </w:r>
            <w:r>
              <w:rPr>
                <w:rFonts w:ascii="Times New Roman" w:hAnsi="Times New Roman" w:cs="Times New Roman"/>
                <w:color w:val="000000" w:themeColor="text1"/>
                <w:sz w:val="20"/>
                <w:szCs w:val="20"/>
                <w:lang w:eastAsia="zh-CN"/>
              </w:rPr>
              <w:t>Rb</w:t>
            </w:r>
            <w:proofErr w:type="spellEnd"/>
            <w:r>
              <w:rPr>
                <w:rFonts w:ascii="Times New Roman" w:hAnsi="Times New Roman" w:cs="Times New Roman"/>
                <w:color w:val="000000" w:themeColor="text1"/>
                <w:sz w:val="20"/>
                <w:szCs w:val="20"/>
                <w:lang w:eastAsia="zh-CN"/>
              </w:rPr>
              <w:t xml:space="preserve"> if and only if a=b or a=-b.</w:t>
            </w:r>
          </w:p>
        </w:tc>
        <w:tc>
          <w:tcPr>
            <w:tcW w:w="594" w:type="dxa"/>
            <w:tcBorders>
              <w:bottom w:val="single" w:sz="4" w:space="0" w:color="auto"/>
            </w:tcBorders>
          </w:tcPr>
          <w:p w14:paraId="3CE3044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CO4</w:t>
            </w:r>
          </w:p>
        </w:tc>
        <w:tc>
          <w:tcPr>
            <w:tcW w:w="1357" w:type="dxa"/>
            <w:tcBorders>
              <w:bottom w:val="single" w:sz="4" w:space="0" w:color="auto"/>
            </w:tcBorders>
          </w:tcPr>
          <w:p w14:paraId="6C278B47"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9.5</w:t>
            </w:r>
          </w:p>
        </w:tc>
      </w:tr>
      <w:tr w:rsidR="00787A0F" w14:paraId="107DEE15" w14:textId="77777777">
        <w:tc>
          <w:tcPr>
            <w:tcW w:w="704" w:type="dxa"/>
            <w:tcBorders>
              <w:bottom w:val="single" w:sz="4" w:space="0" w:color="auto"/>
            </w:tcBorders>
          </w:tcPr>
          <w:p w14:paraId="44BAD86C"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12</w:t>
            </w:r>
          </w:p>
        </w:tc>
        <w:tc>
          <w:tcPr>
            <w:tcW w:w="6361" w:type="dxa"/>
            <w:tcBorders>
              <w:bottom w:val="single" w:sz="4" w:space="0" w:color="auto"/>
            </w:tcBorders>
          </w:tcPr>
          <w:p w14:paraId="4F0D8EC9" w14:textId="77777777" w:rsidR="00787A0F" w:rsidRDefault="00A8446D">
            <w:pPr>
              <w:spacing w:after="0"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Know complete graphs, cycles, wheels, and bipartite graphs.</w:t>
            </w:r>
          </w:p>
        </w:tc>
        <w:tc>
          <w:tcPr>
            <w:tcW w:w="594" w:type="dxa"/>
            <w:tcBorders>
              <w:bottom w:val="single" w:sz="4" w:space="0" w:color="auto"/>
            </w:tcBorders>
          </w:tcPr>
          <w:p w14:paraId="562B8FE8"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CO5</w:t>
            </w:r>
          </w:p>
        </w:tc>
        <w:tc>
          <w:tcPr>
            <w:tcW w:w="1357" w:type="dxa"/>
            <w:tcBorders>
              <w:bottom w:val="single" w:sz="4" w:space="0" w:color="auto"/>
            </w:tcBorders>
          </w:tcPr>
          <w:p w14:paraId="603C9DC8"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10.2</w:t>
            </w:r>
          </w:p>
        </w:tc>
      </w:tr>
      <w:tr w:rsidR="00787A0F" w14:paraId="21743E61" w14:textId="77777777">
        <w:tc>
          <w:tcPr>
            <w:tcW w:w="704" w:type="dxa"/>
            <w:tcBorders>
              <w:bottom w:val="single" w:sz="4" w:space="0" w:color="auto"/>
            </w:tcBorders>
          </w:tcPr>
          <w:p w14:paraId="4A2348BC"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13</w:t>
            </w:r>
          </w:p>
        </w:tc>
        <w:tc>
          <w:tcPr>
            <w:tcW w:w="6361" w:type="dxa"/>
            <w:tcBorders>
              <w:bottom w:val="single" w:sz="4" w:space="0" w:color="auto"/>
            </w:tcBorders>
          </w:tcPr>
          <w:p w14:paraId="46AA3B79" w14:textId="77777777" w:rsidR="00787A0F" w:rsidRDefault="00A8446D">
            <w:pPr>
              <w:spacing w:after="0" w:line="240" w:lineRule="auto"/>
              <w:rPr>
                <w:rFonts w:ascii="Times New Roman" w:hAnsi="Times New Roman" w:cs="Times New Roman"/>
                <w:color w:val="000000" w:themeColor="text1"/>
                <w:sz w:val="20"/>
                <w:szCs w:val="20"/>
              </w:rPr>
            </w:pPr>
            <w:r>
              <w:rPr>
                <w:rFonts w:ascii="Times New Roman" w:hAnsi="Times New Roman" w:cs="Times New Roman" w:hint="eastAsia"/>
                <w:color w:val="000000" w:themeColor="text1"/>
                <w:sz w:val="20"/>
                <w:szCs w:val="20"/>
              </w:rPr>
              <w:t>S</w:t>
            </w:r>
            <w:r>
              <w:rPr>
                <w:rFonts w:ascii="Times New Roman" w:hAnsi="Times New Roman" w:cs="Times New Roman"/>
                <w:color w:val="000000" w:themeColor="text1"/>
                <w:sz w:val="20"/>
                <w:szCs w:val="20"/>
              </w:rPr>
              <w:t xml:space="preserve">how adjacency matrices and incidence matrices to represent graphs. Determining whether two simple graphs are isomorphic. </w:t>
            </w:r>
          </w:p>
        </w:tc>
        <w:tc>
          <w:tcPr>
            <w:tcW w:w="594" w:type="dxa"/>
            <w:tcBorders>
              <w:bottom w:val="single" w:sz="4" w:space="0" w:color="auto"/>
            </w:tcBorders>
          </w:tcPr>
          <w:p w14:paraId="0BB86F5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CO5</w:t>
            </w:r>
          </w:p>
        </w:tc>
        <w:tc>
          <w:tcPr>
            <w:tcW w:w="1357" w:type="dxa"/>
            <w:tcBorders>
              <w:bottom w:val="single" w:sz="4" w:space="0" w:color="auto"/>
            </w:tcBorders>
          </w:tcPr>
          <w:p w14:paraId="3D953DE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10.3</w:t>
            </w:r>
          </w:p>
        </w:tc>
      </w:tr>
      <w:tr w:rsidR="00787A0F" w14:paraId="2DC21873" w14:textId="77777777">
        <w:tc>
          <w:tcPr>
            <w:tcW w:w="704" w:type="dxa"/>
            <w:tcBorders>
              <w:bottom w:val="single" w:sz="4" w:space="0" w:color="auto"/>
            </w:tcBorders>
          </w:tcPr>
          <w:p w14:paraId="0389CDF5"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14</w:t>
            </w:r>
          </w:p>
        </w:tc>
        <w:tc>
          <w:tcPr>
            <w:tcW w:w="6361" w:type="dxa"/>
            <w:tcBorders>
              <w:bottom w:val="single" w:sz="4" w:space="0" w:color="auto"/>
            </w:tcBorders>
          </w:tcPr>
          <w:p w14:paraId="58AEE4C1" w14:textId="77777777" w:rsidR="00787A0F" w:rsidRDefault="00A8446D">
            <w:pPr>
              <w:spacing w:after="0" w:line="240" w:lineRule="auto"/>
              <w:rPr>
                <w:rFonts w:ascii="Times New Roman" w:hAnsi="Times New Roman" w:cs="Times New Roman"/>
                <w:color w:val="000000" w:themeColor="text1"/>
                <w:sz w:val="20"/>
                <w:szCs w:val="20"/>
                <w:lang w:eastAsia="zh-CN"/>
              </w:rPr>
            </w:pPr>
            <w:r>
              <w:rPr>
                <w:rFonts w:ascii="Times New Roman" w:hAnsi="Times New Roman" w:cs="Times New Roman"/>
                <w:sz w:val="20"/>
                <w:szCs w:val="20"/>
              </w:rPr>
              <w:t>S</w:t>
            </w:r>
            <w:r>
              <w:rPr>
                <w:rFonts w:ascii="Times New Roman" w:hAnsi="Times New Roman" w:cs="Times New Roman" w:hint="eastAsia"/>
                <w:sz w:val="20"/>
                <w:szCs w:val="20"/>
              </w:rPr>
              <w:t xml:space="preserve">olve shortest path </w:t>
            </w:r>
            <w:r>
              <w:rPr>
                <w:rFonts w:ascii="Times New Roman" w:hAnsi="Times New Roman" w:cs="Times New Roman"/>
                <w:sz w:val="20"/>
                <w:szCs w:val="20"/>
              </w:rPr>
              <w:t>problems using Dijkstra’s method.</w:t>
            </w:r>
          </w:p>
        </w:tc>
        <w:tc>
          <w:tcPr>
            <w:tcW w:w="594" w:type="dxa"/>
            <w:tcBorders>
              <w:bottom w:val="single" w:sz="4" w:space="0" w:color="auto"/>
            </w:tcBorders>
          </w:tcPr>
          <w:p w14:paraId="488A9528"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CO5</w:t>
            </w:r>
          </w:p>
        </w:tc>
        <w:tc>
          <w:tcPr>
            <w:tcW w:w="1357" w:type="dxa"/>
            <w:tcBorders>
              <w:bottom w:val="single" w:sz="4" w:space="0" w:color="auto"/>
            </w:tcBorders>
          </w:tcPr>
          <w:p w14:paraId="0788FF98"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10.6</w:t>
            </w:r>
          </w:p>
        </w:tc>
      </w:tr>
      <w:tr w:rsidR="00787A0F" w14:paraId="5CE5DF57" w14:textId="77777777">
        <w:tc>
          <w:tcPr>
            <w:tcW w:w="704" w:type="dxa"/>
            <w:tcBorders>
              <w:bottom w:val="single" w:sz="4" w:space="0" w:color="auto"/>
            </w:tcBorders>
          </w:tcPr>
          <w:p w14:paraId="0A30D064"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6361" w:type="dxa"/>
            <w:tcBorders>
              <w:bottom w:val="single" w:sz="4" w:space="0" w:color="auto"/>
            </w:tcBorders>
          </w:tcPr>
          <w:p w14:paraId="0DB7534A" w14:textId="77777777" w:rsidR="00787A0F" w:rsidRDefault="00A8446D">
            <w:pPr>
              <w:spacing w:after="0"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Know the preorder traversal, </w:t>
            </w:r>
            <w:proofErr w:type="spellStart"/>
            <w:r>
              <w:rPr>
                <w:rFonts w:ascii="Times New Roman" w:hAnsi="Times New Roman" w:cs="Times New Roman"/>
                <w:color w:val="000000" w:themeColor="text1"/>
                <w:sz w:val="20"/>
                <w:szCs w:val="20"/>
              </w:rPr>
              <w:t>inorder</w:t>
            </w:r>
            <w:proofErr w:type="spellEnd"/>
            <w:r>
              <w:rPr>
                <w:rFonts w:ascii="Times New Roman" w:hAnsi="Times New Roman" w:cs="Times New Roman"/>
                <w:color w:val="000000" w:themeColor="text1"/>
                <w:sz w:val="20"/>
                <w:szCs w:val="20"/>
              </w:rPr>
              <w:t xml:space="preserve"> traversal, </w:t>
            </w:r>
            <w:proofErr w:type="spellStart"/>
            <w:r>
              <w:rPr>
                <w:rFonts w:ascii="Times New Roman" w:hAnsi="Times New Roman" w:cs="Times New Roman"/>
                <w:color w:val="000000" w:themeColor="text1"/>
                <w:sz w:val="20"/>
                <w:szCs w:val="20"/>
              </w:rPr>
              <w:t>postorder</w:t>
            </w:r>
            <w:proofErr w:type="spellEnd"/>
            <w:r>
              <w:rPr>
                <w:rFonts w:ascii="Times New Roman" w:hAnsi="Times New Roman" w:cs="Times New Roman"/>
                <w:color w:val="000000" w:themeColor="text1"/>
                <w:sz w:val="20"/>
                <w:szCs w:val="20"/>
              </w:rPr>
              <w:t xml:space="preserve"> traversal of a tree.</w:t>
            </w:r>
          </w:p>
        </w:tc>
        <w:tc>
          <w:tcPr>
            <w:tcW w:w="594" w:type="dxa"/>
            <w:tcBorders>
              <w:bottom w:val="single" w:sz="4" w:space="0" w:color="auto"/>
            </w:tcBorders>
          </w:tcPr>
          <w:p w14:paraId="4D02F1E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CO6</w:t>
            </w:r>
          </w:p>
        </w:tc>
        <w:tc>
          <w:tcPr>
            <w:tcW w:w="1357" w:type="dxa"/>
            <w:tcBorders>
              <w:bottom w:val="single" w:sz="4" w:space="0" w:color="auto"/>
            </w:tcBorders>
          </w:tcPr>
          <w:p w14:paraId="0506473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11.3</w:t>
            </w:r>
          </w:p>
        </w:tc>
      </w:tr>
      <w:tr w:rsidR="00787A0F" w14:paraId="67A3EC32" w14:textId="77777777">
        <w:tc>
          <w:tcPr>
            <w:tcW w:w="704" w:type="dxa"/>
            <w:tcBorders>
              <w:bottom w:val="single" w:sz="4" w:space="0" w:color="auto"/>
            </w:tcBorders>
          </w:tcPr>
          <w:p w14:paraId="79B603D0"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6361" w:type="dxa"/>
            <w:tcBorders>
              <w:bottom w:val="single" w:sz="4" w:space="0" w:color="auto"/>
            </w:tcBorders>
          </w:tcPr>
          <w:p w14:paraId="56BD4264" w14:textId="77777777" w:rsidR="00787A0F" w:rsidRDefault="00A8446D">
            <w:pPr>
              <w:spacing w:after="0"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Use Prim’s algorithm and </w:t>
            </w:r>
            <w:proofErr w:type="spellStart"/>
            <w:r>
              <w:rPr>
                <w:rFonts w:ascii="Times New Roman" w:hAnsi="Times New Roman" w:cs="Times New Roman"/>
                <w:color w:val="000000" w:themeColor="text1"/>
                <w:sz w:val="20"/>
                <w:szCs w:val="20"/>
              </w:rPr>
              <w:t>Kruskal’s</w:t>
            </w:r>
            <w:proofErr w:type="spellEnd"/>
            <w:r>
              <w:rPr>
                <w:rFonts w:ascii="Times New Roman" w:hAnsi="Times New Roman" w:cs="Times New Roman"/>
                <w:color w:val="000000" w:themeColor="text1"/>
                <w:sz w:val="20"/>
                <w:szCs w:val="20"/>
              </w:rPr>
              <w:t xml:space="preserve"> algorithm to find the minimum spanning trees.</w:t>
            </w:r>
          </w:p>
        </w:tc>
        <w:tc>
          <w:tcPr>
            <w:tcW w:w="594" w:type="dxa"/>
            <w:tcBorders>
              <w:bottom w:val="single" w:sz="4" w:space="0" w:color="auto"/>
            </w:tcBorders>
          </w:tcPr>
          <w:p w14:paraId="35A8CBA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CO6</w:t>
            </w:r>
          </w:p>
        </w:tc>
        <w:tc>
          <w:tcPr>
            <w:tcW w:w="1357" w:type="dxa"/>
            <w:tcBorders>
              <w:bottom w:val="single" w:sz="4" w:space="0" w:color="auto"/>
            </w:tcBorders>
          </w:tcPr>
          <w:p w14:paraId="279A5B0E"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 11.5</w:t>
            </w:r>
          </w:p>
        </w:tc>
      </w:tr>
    </w:tbl>
    <w:p w14:paraId="16A91847" w14:textId="77777777" w:rsidR="00787A0F" w:rsidRDefault="00787A0F">
      <w:pPr>
        <w:rPr>
          <w:rFonts w:ascii="Times New Roman" w:hAnsi="Times New Roman" w:cs="Times New Roman"/>
          <w:b/>
          <w:bCs/>
          <w:sz w:val="24"/>
          <w:szCs w:val="24"/>
        </w:rPr>
      </w:pPr>
    </w:p>
    <w:p w14:paraId="701514A9" w14:textId="77777777" w:rsidR="00787A0F" w:rsidRDefault="00A8446D">
      <w:pPr>
        <w:snapToGrid w:val="0"/>
        <w:jc w:val="both"/>
        <w:rPr>
          <w:rFonts w:ascii="Times New Roman" w:eastAsia="PMingLiU" w:hAnsi="Times New Roman" w:cs="Times New Roman"/>
          <w:b/>
          <w:sz w:val="24"/>
          <w:szCs w:val="24"/>
          <w:lang w:val="en-GB" w:eastAsia="en-US"/>
        </w:rPr>
      </w:pPr>
      <w:r>
        <w:rPr>
          <w:rFonts w:ascii="Times New Roman" w:hAnsi="Times New Roman" w:cs="Times New Roman"/>
          <w:b/>
          <w:bCs/>
          <w:sz w:val="24"/>
          <w:szCs w:val="24"/>
        </w:rPr>
        <w:t xml:space="preserve">XI. </w:t>
      </w:r>
      <w:r>
        <w:rPr>
          <w:rFonts w:ascii="Times New Roman" w:eastAsia="PMingLiU" w:hAnsi="Times New Roman" w:cs="Times New Roman"/>
          <w:b/>
          <w:sz w:val="24"/>
          <w:szCs w:val="24"/>
          <w:lang w:val="en-GB" w:eastAsia="en-US"/>
        </w:rPr>
        <w:t>Assessment Approaches</w:t>
      </w:r>
    </w:p>
    <w:tbl>
      <w:tblPr>
        <w:tblStyle w:val="a8"/>
        <w:tblW w:w="0" w:type="auto"/>
        <w:tblLook w:val="04A0" w:firstRow="1" w:lastRow="0" w:firstColumn="1" w:lastColumn="0" w:noHBand="0" w:noVBand="1"/>
      </w:tblPr>
      <w:tblGrid>
        <w:gridCol w:w="559"/>
        <w:gridCol w:w="1821"/>
        <w:gridCol w:w="1105"/>
        <w:gridCol w:w="1985"/>
        <w:gridCol w:w="3546"/>
      </w:tblGrid>
      <w:tr w:rsidR="00787A0F" w14:paraId="5386A00B" w14:textId="77777777">
        <w:tc>
          <w:tcPr>
            <w:tcW w:w="561" w:type="dxa"/>
          </w:tcPr>
          <w:p w14:paraId="73C6926D"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No.</w:t>
            </w:r>
          </w:p>
        </w:tc>
        <w:tc>
          <w:tcPr>
            <w:tcW w:w="1844" w:type="dxa"/>
          </w:tcPr>
          <w:p w14:paraId="23EC4354"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Approach</w:t>
            </w:r>
          </w:p>
        </w:tc>
        <w:tc>
          <w:tcPr>
            <w:tcW w:w="955" w:type="dxa"/>
          </w:tcPr>
          <w:p w14:paraId="39DFBE5D"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Weighting</w:t>
            </w:r>
          </w:p>
        </w:tc>
        <w:tc>
          <w:tcPr>
            <w:tcW w:w="2022" w:type="dxa"/>
          </w:tcPr>
          <w:p w14:paraId="5796CF40"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COs to be addressed</w:t>
            </w:r>
          </w:p>
        </w:tc>
        <w:tc>
          <w:tcPr>
            <w:tcW w:w="3634" w:type="dxa"/>
          </w:tcPr>
          <w:p w14:paraId="4F999F71"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Description of Assessment Tasks</w:t>
            </w:r>
          </w:p>
        </w:tc>
      </w:tr>
      <w:tr w:rsidR="00787A0F" w14:paraId="4CC0E55B" w14:textId="77777777">
        <w:tc>
          <w:tcPr>
            <w:tcW w:w="561" w:type="dxa"/>
          </w:tcPr>
          <w:p w14:paraId="6EB6B8B5"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844" w:type="dxa"/>
          </w:tcPr>
          <w:p w14:paraId="72D8FB7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Class </w:t>
            </w:r>
            <w:r>
              <w:rPr>
                <w:rFonts w:ascii="Times New Roman" w:hAnsi="Times New Roman" w:cs="Times New Roman"/>
                <w:sz w:val="20"/>
                <w:szCs w:val="20"/>
              </w:rPr>
              <w:t>Participation</w:t>
            </w:r>
          </w:p>
        </w:tc>
        <w:tc>
          <w:tcPr>
            <w:tcW w:w="955" w:type="dxa"/>
          </w:tcPr>
          <w:p w14:paraId="09345DC0"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w:t>
            </w:r>
          </w:p>
        </w:tc>
        <w:tc>
          <w:tcPr>
            <w:tcW w:w="2022" w:type="dxa"/>
          </w:tcPr>
          <w:p w14:paraId="38FD4DE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3634" w:type="dxa"/>
          </w:tcPr>
          <w:p w14:paraId="68A2E89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color w:val="000000" w:themeColor="text1"/>
                <w:sz w:val="20"/>
                <w:szCs w:val="20"/>
              </w:rPr>
              <w:t>Class participation includes students' attendance and contribution to class activities.</w:t>
            </w:r>
          </w:p>
        </w:tc>
      </w:tr>
      <w:tr w:rsidR="00787A0F" w14:paraId="36881704" w14:textId="77777777">
        <w:tc>
          <w:tcPr>
            <w:tcW w:w="561" w:type="dxa"/>
          </w:tcPr>
          <w:p w14:paraId="1F2BB65E"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844" w:type="dxa"/>
          </w:tcPr>
          <w:p w14:paraId="6AFFF39C"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Assignment </w:t>
            </w:r>
          </w:p>
        </w:tc>
        <w:tc>
          <w:tcPr>
            <w:tcW w:w="955" w:type="dxa"/>
          </w:tcPr>
          <w:p w14:paraId="7831A21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w:t>
            </w:r>
          </w:p>
        </w:tc>
        <w:tc>
          <w:tcPr>
            <w:tcW w:w="2022" w:type="dxa"/>
          </w:tcPr>
          <w:p w14:paraId="2324B828"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1-6</w:t>
            </w:r>
          </w:p>
        </w:tc>
        <w:tc>
          <w:tcPr>
            <w:tcW w:w="3634" w:type="dxa"/>
          </w:tcPr>
          <w:p w14:paraId="52B9A1FC" w14:textId="77777777" w:rsidR="00787A0F" w:rsidRDefault="00A8446D">
            <w:pPr>
              <w:spacing w:after="0" w:line="24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Assign</w:t>
            </w:r>
            <w:r>
              <w:rPr>
                <w:rFonts w:ascii="Times New Roman" w:hAnsi="Times New Roman" w:cs="Times New Roman"/>
                <w:color w:val="000000" w:themeColor="text1"/>
                <w:sz w:val="20"/>
                <w:szCs w:val="20"/>
                <w:lang w:eastAsia="zh-CN"/>
              </w:rPr>
              <w:t>ments</w:t>
            </w:r>
            <w:r>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color w:val="000000" w:themeColor="text1"/>
                <w:sz w:val="20"/>
                <w:szCs w:val="20"/>
              </w:rPr>
              <w:t xml:space="preserve">help students reinforce their acquired knowledge and skills </w:t>
            </w:r>
            <w:proofErr w:type="gramStart"/>
            <w:r>
              <w:rPr>
                <w:rFonts w:ascii="Times New Roman" w:hAnsi="Times New Roman" w:cs="Times New Roman"/>
                <w:color w:val="000000" w:themeColor="text1"/>
                <w:sz w:val="20"/>
                <w:szCs w:val="20"/>
              </w:rPr>
              <w:t>and  assess</w:t>
            </w:r>
            <w:proofErr w:type="gramEnd"/>
            <w:r>
              <w:rPr>
                <w:rFonts w:ascii="Times New Roman" w:hAnsi="Times New Roman" w:cs="Times New Roman"/>
                <w:color w:val="000000" w:themeColor="text1"/>
                <w:sz w:val="20"/>
                <w:szCs w:val="20"/>
              </w:rPr>
              <w:t xml:space="preserve"> their understanding of the course </w:t>
            </w:r>
            <w:r>
              <w:rPr>
                <w:rFonts w:ascii="Times New Roman" w:hAnsi="Times New Roman" w:cs="Times New Roman"/>
                <w:color w:val="000000" w:themeColor="text1"/>
                <w:sz w:val="20"/>
                <w:szCs w:val="20"/>
              </w:rPr>
              <w:t>content.</w:t>
            </w:r>
          </w:p>
        </w:tc>
      </w:tr>
      <w:tr w:rsidR="00787A0F" w14:paraId="0B5744F7" w14:textId="77777777">
        <w:tc>
          <w:tcPr>
            <w:tcW w:w="561" w:type="dxa"/>
          </w:tcPr>
          <w:p w14:paraId="1DE7BF75"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844" w:type="dxa"/>
          </w:tcPr>
          <w:p w14:paraId="5EA8BE86"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Midterm</w:t>
            </w:r>
          </w:p>
        </w:tc>
        <w:tc>
          <w:tcPr>
            <w:tcW w:w="955" w:type="dxa"/>
          </w:tcPr>
          <w:p w14:paraId="0AA1FE6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2022" w:type="dxa"/>
          </w:tcPr>
          <w:p w14:paraId="03A9D2EC"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1-3</w:t>
            </w:r>
          </w:p>
        </w:tc>
        <w:tc>
          <w:tcPr>
            <w:tcW w:w="3634" w:type="dxa"/>
          </w:tcPr>
          <w:p w14:paraId="250D53DE"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Midterm is used to measure how far students have achieved their course outcomes. Questions will primarily be analysis and calculations based to assess the student’s ability in discrete mathematics.</w:t>
            </w:r>
          </w:p>
        </w:tc>
      </w:tr>
      <w:tr w:rsidR="00787A0F" w14:paraId="76748A42" w14:textId="77777777">
        <w:tc>
          <w:tcPr>
            <w:tcW w:w="561" w:type="dxa"/>
          </w:tcPr>
          <w:p w14:paraId="2DFD7EFD"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844" w:type="dxa"/>
          </w:tcPr>
          <w:p w14:paraId="70FD7FC8"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Final Exam</w:t>
            </w:r>
          </w:p>
        </w:tc>
        <w:tc>
          <w:tcPr>
            <w:tcW w:w="955" w:type="dxa"/>
          </w:tcPr>
          <w:p w14:paraId="481C0D9F"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50%</w:t>
            </w:r>
          </w:p>
        </w:tc>
        <w:tc>
          <w:tcPr>
            <w:tcW w:w="2022" w:type="dxa"/>
          </w:tcPr>
          <w:p w14:paraId="7743713D"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1-6</w:t>
            </w:r>
          </w:p>
        </w:tc>
        <w:tc>
          <w:tcPr>
            <w:tcW w:w="3634" w:type="dxa"/>
          </w:tcPr>
          <w:p w14:paraId="715C2140"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Final </w:t>
            </w:r>
            <w:r>
              <w:rPr>
                <w:rFonts w:ascii="Times New Roman" w:hAnsi="Times New Roman" w:cs="Times New Roman"/>
                <w:sz w:val="20"/>
                <w:szCs w:val="20"/>
              </w:rPr>
              <w:t>exam is used to measure how far students have achieved their course outcomes. Questions will primarily be analysis and calculations based to assess the student’s ability in discrete mathematics.</w:t>
            </w:r>
          </w:p>
        </w:tc>
      </w:tr>
    </w:tbl>
    <w:p w14:paraId="6FE90979" w14:textId="77777777" w:rsidR="00787A0F" w:rsidRDefault="00787A0F">
      <w:pPr>
        <w:rPr>
          <w:rFonts w:ascii="Times New Roman" w:hAnsi="Times New Roman" w:cs="Times New Roman"/>
          <w:b/>
          <w:bCs/>
          <w:sz w:val="24"/>
          <w:szCs w:val="24"/>
        </w:rPr>
      </w:pPr>
    </w:p>
    <w:p w14:paraId="5A1D5EC4"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t>XII. Assessment Rubrics:</w:t>
      </w:r>
    </w:p>
    <w:tbl>
      <w:tblPr>
        <w:tblStyle w:val="a8"/>
        <w:tblW w:w="9067" w:type="dxa"/>
        <w:tblLayout w:type="fixed"/>
        <w:tblLook w:val="04A0" w:firstRow="1" w:lastRow="0" w:firstColumn="1" w:lastColumn="0" w:noHBand="0" w:noVBand="1"/>
      </w:tblPr>
      <w:tblGrid>
        <w:gridCol w:w="1129"/>
        <w:gridCol w:w="1560"/>
        <w:gridCol w:w="1701"/>
        <w:gridCol w:w="1559"/>
        <w:gridCol w:w="1701"/>
        <w:gridCol w:w="1417"/>
      </w:tblGrid>
      <w:tr w:rsidR="00787A0F" w14:paraId="1CA5EF7E" w14:textId="77777777">
        <w:tc>
          <w:tcPr>
            <w:tcW w:w="1129" w:type="dxa"/>
          </w:tcPr>
          <w:p w14:paraId="33C97020"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Course Outcomes</w:t>
            </w:r>
          </w:p>
        </w:tc>
        <w:tc>
          <w:tcPr>
            <w:tcW w:w="1560" w:type="dxa"/>
          </w:tcPr>
          <w:p w14:paraId="51DF5D2E"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Excellent</w:t>
            </w:r>
          </w:p>
        </w:tc>
        <w:tc>
          <w:tcPr>
            <w:tcW w:w="1701" w:type="dxa"/>
          </w:tcPr>
          <w:p w14:paraId="01069A96"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Good</w:t>
            </w:r>
          </w:p>
        </w:tc>
        <w:tc>
          <w:tcPr>
            <w:tcW w:w="1559" w:type="dxa"/>
          </w:tcPr>
          <w:p w14:paraId="75651D0B"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Sat</w:t>
            </w:r>
            <w:r>
              <w:rPr>
                <w:rFonts w:ascii="Times New Roman" w:hAnsi="Times New Roman" w:cs="Times New Roman"/>
                <w:b/>
                <w:bCs/>
                <w:sz w:val="20"/>
                <w:szCs w:val="20"/>
              </w:rPr>
              <w:t>isfactory</w:t>
            </w:r>
          </w:p>
        </w:tc>
        <w:tc>
          <w:tcPr>
            <w:tcW w:w="1701" w:type="dxa"/>
          </w:tcPr>
          <w:p w14:paraId="431823D0"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Marginal Pass</w:t>
            </w:r>
          </w:p>
        </w:tc>
        <w:tc>
          <w:tcPr>
            <w:tcW w:w="1417" w:type="dxa"/>
          </w:tcPr>
          <w:p w14:paraId="1022A879" w14:textId="77777777" w:rsidR="00787A0F" w:rsidRDefault="00A8446D">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Fail</w:t>
            </w:r>
          </w:p>
        </w:tc>
      </w:tr>
      <w:tr w:rsidR="00787A0F" w14:paraId="4DF8B0B3" w14:textId="77777777">
        <w:tc>
          <w:tcPr>
            <w:tcW w:w="1129" w:type="dxa"/>
          </w:tcPr>
          <w:p w14:paraId="24E17DD5"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CO1</w:t>
            </w:r>
          </w:p>
        </w:tc>
        <w:tc>
          <w:tcPr>
            <w:tcW w:w="1560" w:type="dxa"/>
          </w:tcPr>
          <w:p w14:paraId="79A50BA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Able to apply sets, matrices, mathematical induction, number theory, counting methods, discrete probability knowledge to find optimized solution correctly for a given problem with all necessary steps.</w:t>
            </w:r>
          </w:p>
          <w:p w14:paraId="4BBDC7A2" w14:textId="77777777" w:rsidR="00787A0F" w:rsidRDefault="00787A0F">
            <w:pPr>
              <w:spacing w:after="0" w:line="240" w:lineRule="auto"/>
              <w:rPr>
                <w:rFonts w:ascii="Times New Roman" w:hAnsi="Times New Roman" w:cs="Times New Roman"/>
                <w:sz w:val="20"/>
                <w:szCs w:val="20"/>
              </w:rPr>
            </w:pPr>
          </w:p>
        </w:tc>
        <w:tc>
          <w:tcPr>
            <w:tcW w:w="1701" w:type="dxa"/>
          </w:tcPr>
          <w:p w14:paraId="4AA07F5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apply sets, </w:t>
            </w:r>
            <w:r>
              <w:rPr>
                <w:rFonts w:ascii="Times New Roman" w:hAnsi="Times New Roman" w:cs="Times New Roman"/>
                <w:sz w:val="20"/>
                <w:szCs w:val="20"/>
              </w:rPr>
              <w:t>matrices, mathematical induction, number theory, counting methods, discrete probability knowledge to find optimized solution correctly for a given problem, but some steps are missing.</w:t>
            </w:r>
          </w:p>
          <w:p w14:paraId="0A415518" w14:textId="77777777" w:rsidR="00787A0F" w:rsidRDefault="00787A0F">
            <w:pPr>
              <w:spacing w:after="0" w:line="240" w:lineRule="auto"/>
              <w:rPr>
                <w:rFonts w:ascii="Times New Roman" w:hAnsi="Times New Roman" w:cs="Times New Roman"/>
                <w:sz w:val="20"/>
                <w:szCs w:val="20"/>
              </w:rPr>
            </w:pPr>
          </w:p>
          <w:p w14:paraId="076A2734" w14:textId="77777777" w:rsidR="00787A0F" w:rsidRDefault="00787A0F">
            <w:pPr>
              <w:spacing w:after="0" w:line="240" w:lineRule="auto"/>
              <w:rPr>
                <w:rFonts w:ascii="Times New Roman" w:hAnsi="Times New Roman" w:cs="Times New Roman"/>
                <w:sz w:val="20"/>
                <w:szCs w:val="20"/>
              </w:rPr>
            </w:pPr>
          </w:p>
        </w:tc>
        <w:tc>
          <w:tcPr>
            <w:tcW w:w="1559" w:type="dxa"/>
          </w:tcPr>
          <w:p w14:paraId="0E6EB32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Able to apply sets, matrices, mathematical induction, number theory, c</w:t>
            </w:r>
            <w:r>
              <w:rPr>
                <w:rFonts w:ascii="Times New Roman" w:hAnsi="Times New Roman" w:cs="Times New Roman"/>
                <w:sz w:val="20"/>
                <w:szCs w:val="20"/>
              </w:rPr>
              <w:t>ounting methods, discrete probability knowledge to find optimized solution correctly for a given problem, but some steps are missing or incorrect.</w:t>
            </w:r>
          </w:p>
        </w:tc>
        <w:tc>
          <w:tcPr>
            <w:tcW w:w="1701" w:type="dxa"/>
          </w:tcPr>
          <w:p w14:paraId="47DCDBE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Able to apply sets, matrices, mathematical induction, number theory, counting methods, discrete probability k</w:t>
            </w:r>
            <w:r>
              <w:rPr>
                <w:rFonts w:ascii="Times New Roman" w:hAnsi="Times New Roman" w:cs="Times New Roman"/>
                <w:sz w:val="20"/>
                <w:szCs w:val="20"/>
              </w:rPr>
              <w:t>nowledge to find optimized solution for a given problem with some correct steps, but the solution is incorrect.</w:t>
            </w:r>
          </w:p>
          <w:p w14:paraId="7EEC1D5A" w14:textId="77777777" w:rsidR="00787A0F" w:rsidRDefault="00787A0F">
            <w:pPr>
              <w:spacing w:after="0" w:line="240" w:lineRule="auto"/>
              <w:rPr>
                <w:rFonts w:ascii="Times New Roman" w:hAnsi="Times New Roman" w:cs="Times New Roman"/>
                <w:sz w:val="20"/>
                <w:szCs w:val="20"/>
              </w:rPr>
            </w:pPr>
          </w:p>
          <w:p w14:paraId="432F0500" w14:textId="77777777" w:rsidR="00787A0F" w:rsidRDefault="00787A0F">
            <w:pPr>
              <w:spacing w:after="0" w:line="240" w:lineRule="auto"/>
              <w:rPr>
                <w:rFonts w:ascii="Times New Roman" w:hAnsi="Times New Roman" w:cs="Times New Roman"/>
                <w:sz w:val="20"/>
                <w:szCs w:val="20"/>
              </w:rPr>
            </w:pPr>
          </w:p>
        </w:tc>
        <w:tc>
          <w:tcPr>
            <w:tcW w:w="1417" w:type="dxa"/>
          </w:tcPr>
          <w:p w14:paraId="7DDF9BD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Unable to apply sets, matrices, mathematical induction, number theory, counting methods, discrete probability knowledge to find optimized solu</w:t>
            </w:r>
            <w:r>
              <w:rPr>
                <w:rFonts w:ascii="Times New Roman" w:hAnsi="Times New Roman" w:cs="Times New Roman"/>
                <w:sz w:val="20"/>
                <w:szCs w:val="20"/>
              </w:rPr>
              <w:t>tion for a given problem.</w:t>
            </w:r>
          </w:p>
          <w:p w14:paraId="066AE5A5" w14:textId="77777777" w:rsidR="00787A0F" w:rsidRDefault="00787A0F">
            <w:pPr>
              <w:spacing w:after="0" w:line="240" w:lineRule="auto"/>
              <w:rPr>
                <w:rFonts w:ascii="Times New Roman" w:hAnsi="Times New Roman" w:cs="Times New Roman"/>
                <w:sz w:val="20"/>
                <w:szCs w:val="20"/>
              </w:rPr>
            </w:pPr>
          </w:p>
        </w:tc>
      </w:tr>
      <w:tr w:rsidR="00787A0F" w14:paraId="154EC22F" w14:textId="77777777">
        <w:tc>
          <w:tcPr>
            <w:tcW w:w="1129" w:type="dxa"/>
          </w:tcPr>
          <w:p w14:paraId="589FA0FC"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CO2</w:t>
            </w:r>
          </w:p>
        </w:tc>
        <w:tc>
          <w:tcPr>
            <w:tcW w:w="1560" w:type="dxa"/>
          </w:tcPr>
          <w:p w14:paraId="7EEFDB3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w:t>
            </w:r>
            <w:r>
              <w:rPr>
                <w:rFonts w:ascii="Times New Roman" w:hAnsi="Times New Roman" w:cs="Times New Roman"/>
                <w:sz w:val="20"/>
                <w:szCs w:val="20"/>
                <w:lang w:eastAsia="zh-CN"/>
              </w:rPr>
              <w:t>translate statements into language of logic</w:t>
            </w:r>
            <w:r>
              <w:rPr>
                <w:rFonts w:ascii="Times New Roman" w:hAnsi="Times New Roman" w:cs="Times New Roman"/>
                <w:sz w:val="20"/>
                <w:szCs w:val="20"/>
              </w:rPr>
              <w:t xml:space="preserve"> and </w:t>
            </w:r>
            <w:r>
              <w:rPr>
                <w:rFonts w:ascii="Times New Roman" w:hAnsi="Times New Roman" w:cs="Times New Roman"/>
                <w:sz w:val="20"/>
                <w:szCs w:val="20"/>
                <w:lang w:eastAsia="zh-CN"/>
              </w:rPr>
              <w:t xml:space="preserve">construct valid arguments </w:t>
            </w:r>
            <w:r>
              <w:rPr>
                <w:rFonts w:ascii="Times New Roman" w:hAnsi="Times New Roman" w:cs="Times New Roman"/>
                <w:sz w:val="20"/>
                <w:szCs w:val="20"/>
              </w:rPr>
              <w:t>with all necessary steps.</w:t>
            </w:r>
          </w:p>
          <w:p w14:paraId="52B95D2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tc>
        <w:tc>
          <w:tcPr>
            <w:tcW w:w="1701" w:type="dxa"/>
          </w:tcPr>
          <w:p w14:paraId="2C37F717"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w:t>
            </w:r>
            <w:r>
              <w:rPr>
                <w:rFonts w:ascii="Times New Roman" w:hAnsi="Times New Roman" w:cs="Times New Roman"/>
                <w:sz w:val="20"/>
                <w:szCs w:val="20"/>
                <w:lang w:eastAsia="zh-CN"/>
              </w:rPr>
              <w:t>translate statements into language of logic</w:t>
            </w:r>
            <w:r>
              <w:rPr>
                <w:rFonts w:ascii="Times New Roman" w:hAnsi="Times New Roman" w:cs="Times New Roman"/>
                <w:sz w:val="20"/>
                <w:szCs w:val="20"/>
              </w:rPr>
              <w:t xml:space="preserve"> and </w:t>
            </w:r>
            <w:r>
              <w:rPr>
                <w:rFonts w:ascii="Times New Roman" w:hAnsi="Times New Roman" w:cs="Times New Roman"/>
                <w:sz w:val="20"/>
                <w:szCs w:val="20"/>
                <w:lang w:eastAsia="zh-CN"/>
              </w:rPr>
              <w:t>construct valid arguments</w:t>
            </w:r>
            <w:r>
              <w:rPr>
                <w:rFonts w:ascii="Times New Roman" w:hAnsi="Times New Roman" w:cs="Times New Roman"/>
                <w:sz w:val="20"/>
                <w:szCs w:val="20"/>
              </w:rPr>
              <w:t>, but some steps are missing.</w:t>
            </w:r>
          </w:p>
          <w:p w14:paraId="7A0EF73B" w14:textId="77777777" w:rsidR="00787A0F" w:rsidRDefault="00787A0F">
            <w:pPr>
              <w:spacing w:after="0" w:line="240" w:lineRule="auto"/>
              <w:rPr>
                <w:rFonts w:ascii="Times New Roman" w:hAnsi="Times New Roman" w:cs="Times New Roman"/>
                <w:sz w:val="20"/>
                <w:szCs w:val="20"/>
              </w:rPr>
            </w:pPr>
          </w:p>
          <w:p w14:paraId="2B2F9662" w14:textId="77777777" w:rsidR="00787A0F" w:rsidRDefault="00787A0F">
            <w:pPr>
              <w:spacing w:after="0" w:line="240" w:lineRule="auto"/>
              <w:rPr>
                <w:rFonts w:ascii="Times New Roman" w:hAnsi="Times New Roman" w:cs="Times New Roman"/>
                <w:sz w:val="20"/>
                <w:szCs w:val="20"/>
              </w:rPr>
            </w:pPr>
          </w:p>
        </w:tc>
        <w:tc>
          <w:tcPr>
            <w:tcW w:w="1559" w:type="dxa"/>
          </w:tcPr>
          <w:p w14:paraId="5BA9027E"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w:t>
            </w:r>
            <w:r>
              <w:rPr>
                <w:rFonts w:ascii="Times New Roman" w:hAnsi="Times New Roman" w:cs="Times New Roman"/>
                <w:sz w:val="20"/>
                <w:szCs w:val="20"/>
                <w:lang w:eastAsia="zh-CN"/>
              </w:rPr>
              <w:t>translate statements into language of logic</w:t>
            </w:r>
            <w:r>
              <w:rPr>
                <w:rFonts w:ascii="Times New Roman" w:hAnsi="Times New Roman" w:cs="Times New Roman"/>
                <w:sz w:val="20"/>
                <w:szCs w:val="20"/>
              </w:rPr>
              <w:t xml:space="preserve"> and </w:t>
            </w:r>
            <w:r>
              <w:rPr>
                <w:rFonts w:ascii="Times New Roman" w:hAnsi="Times New Roman" w:cs="Times New Roman"/>
                <w:sz w:val="20"/>
                <w:szCs w:val="20"/>
                <w:lang w:eastAsia="zh-CN"/>
              </w:rPr>
              <w:t>construct valid arguments</w:t>
            </w:r>
            <w:r>
              <w:rPr>
                <w:rFonts w:ascii="Times New Roman" w:hAnsi="Times New Roman" w:cs="Times New Roman"/>
                <w:sz w:val="20"/>
                <w:szCs w:val="20"/>
              </w:rPr>
              <w:t>, but some steps are missing or incorrect.</w:t>
            </w:r>
          </w:p>
        </w:tc>
        <w:tc>
          <w:tcPr>
            <w:tcW w:w="1701" w:type="dxa"/>
          </w:tcPr>
          <w:p w14:paraId="7DD1944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w:t>
            </w:r>
            <w:r>
              <w:rPr>
                <w:rFonts w:ascii="Times New Roman" w:hAnsi="Times New Roman" w:cs="Times New Roman"/>
                <w:sz w:val="20"/>
                <w:szCs w:val="20"/>
                <w:lang w:eastAsia="zh-CN"/>
              </w:rPr>
              <w:t>translate statements into language of logic</w:t>
            </w:r>
            <w:r>
              <w:rPr>
                <w:rFonts w:ascii="Times New Roman" w:hAnsi="Times New Roman" w:cs="Times New Roman"/>
                <w:sz w:val="20"/>
                <w:szCs w:val="20"/>
              </w:rPr>
              <w:t xml:space="preserve"> and </w:t>
            </w:r>
            <w:r>
              <w:rPr>
                <w:rFonts w:ascii="Times New Roman" w:hAnsi="Times New Roman" w:cs="Times New Roman"/>
                <w:sz w:val="20"/>
                <w:szCs w:val="20"/>
                <w:lang w:eastAsia="zh-CN"/>
              </w:rPr>
              <w:t>construct valid arguments</w:t>
            </w:r>
            <w:r>
              <w:rPr>
                <w:rFonts w:ascii="Times New Roman" w:hAnsi="Times New Roman" w:cs="Times New Roman"/>
                <w:sz w:val="20"/>
                <w:szCs w:val="20"/>
              </w:rPr>
              <w:t>, but the proof is incorrect.</w:t>
            </w:r>
          </w:p>
          <w:p w14:paraId="6C3184CF" w14:textId="77777777" w:rsidR="00787A0F" w:rsidRDefault="00787A0F">
            <w:pPr>
              <w:spacing w:after="0" w:line="240" w:lineRule="auto"/>
              <w:rPr>
                <w:rFonts w:ascii="Times New Roman" w:hAnsi="Times New Roman" w:cs="Times New Roman"/>
                <w:sz w:val="20"/>
                <w:szCs w:val="20"/>
              </w:rPr>
            </w:pPr>
          </w:p>
          <w:p w14:paraId="42C0FB80" w14:textId="77777777" w:rsidR="00787A0F" w:rsidRDefault="00787A0F">
            <w:pPr>
              <w:spacing w:after="0" w:line="240" w:lineRule="auto"/>
              <w:rPr>
                <w:rFonts w:ascii="Times New Roman" w:hAnsi="Times New Roman" w:cs="Times New Roman"/>
                <w:sz w:val="20"/>
                <w:szCs w:val="20"/>
              </w:rPr>
            </w:pPr>
          </w:p>
        </w:tc>
        <w:tc>
          <w:tcPr>
            <w:tcW w:w="1417" w:type="dxa"/>
          </w:tcPr>
          <w:p w14:paraId="007D328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Unable to </w:t>
            </w:r>
            <w:r>
              <w:rPr>
                <w:rFonts w:ascii="Times New Roman" w:hAnsi="Times New Roman" w:cs="Times New Roman"/>
                <w:sz w:val="20"/>
                <w:szCs w:val="20"/>
                <w:lang w:eastAsia="zh-CN"/>
              </w:rPr>
              <w:t>translate</w:t>
            </w:r>
            <w:r>
              <w:rPr>
                <w:rFonts w:ascii="Times New Roman" w:hAnsi="Times New Roman" w:cs="Times New Roman"/>
                <w:sz w:val="20"/>
                <w:szCs w:val="20"/>
                <w:lang w:eastAsia="zh-CN"/>
              </w:rPr>
              <w:t xml:space="preserve"> statements into language of logic</w:t>
            </w:r>
            <w:r>
              <w:rPr>
                <w:rFonts w:ascii="Times New Roman" w:hAnsi="Times New Roman" w:cs="Times New Roman"/>
                <w:sz w:val="20"/>
                <w:szCs w:val="20"/>
              </w:rPr>
              <w:t xml:space="preserve"> and unable to </w:t>
            </w:r>
            <w:r>
              <w:rPr>
                <w:rFonts w:ascii="Times New Roman" w:hAnsi="Times New Roman" w:cs="Times New Roman"/>
                <w:sz w:val="20"/>
                <w:szCs w:val="20"/>
                <w:lang w:eastAsia="zh-CN"/>
              </w:rPr>
              <w:t>construct valid arguments</w:t>
            </w:r>
            <w:r w:rsidR="00C86488">
              <w:rPr>
                <w:rFonts w:ascii="Times New Roman" w:hAnsi="Times New Roman" w:cs="Times New Roman"/>
                <w:sz w:val="20"/>
                <w:szCs w:val="20"/>
              </w:rPr>
              <w:t>.</w:t>
            </w:r>
          </w:p>
          <w:p w14:paraId="5E08DE8D" w14:textId="77777777" w:rsidR="00787A0F" w:rsidRDefault="00787A0F">
            <w:pPr>
              <w:spacing w:after="0" w:line="240" w:lineRule="auto"/>
              <w:rPr>
                <w:rFonts w:ascii="Times New Roman" w:hAnsi="Times New Roman" w:cs="Times New Roman"/>
                <w:sz w:val="20"/>
                <w:szCs w:val="20"/>
              </w:rPr>
            </w:pPr>
          </w:p>
        </w:tc>
      </w:tr>
      <w:tr w:rsidR="00787A0F" w14:paraId="34341E5A" w14:textId="77777777">
        <w:tc>
          <w:tcPr>
            <w:tcW w:w="1129" w:type="dxa"/>
          </w:tcPr>
          <w:p w14:paraId="097C46CA"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CO3</w:t>
            </w:r>
          </w:p>
        </w:tc>
        <w:tc>
          <w:tcPr>
            <w:tcW w:w="1560" w:type="dxa"/>
          </w:tcPr>
          <w:p w14:paraId="7FB4725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formulate a mathematical expression for the running time of an algorithm and obtain a </w:t>
            </w:r>
            <w:r>
              <w:rPr>
                <w:rFonts w:ascii="Times New Roman" w:hAnsi="Times New Roman" w:cs="Times New Roman"/>
                <w:sz w:val="20"/>
                <w:szCs w:val="20"/>
              </w:rPr>
              <w:lastRenderedPageBreak/>
              <w:t>correct solution by solving it.</w:t>
            </w:r>
          </w:p>
          <w:p w14:paraId="4892A3C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tc>
        <w:tc>
          <w:tcPr>
            <w:tcW w:w="1701" w:type="dxa"/>
          </w:tcPr>
          <w:p w14:paraId="3CA304F5"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Able to formulate a mathematical expression f</w:t>
            </w:r>
            <w:r>
              <w:rPr>
                <w:rFonts w:ascii="Times New Roman" w:hAnsi="Times New Roman" w:cs="Times New Roman"/>
                <w:sz w:val="20"/>
                <w:szCs w:val="20"/>
              </w:rPr>
              <w:t>or</w:t>
            </w:r>
          </w:p>
          <w:p w14:paraId="5501ECCA"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the running time of an algorithm and obtain a correct solution by solving it, but </w:t>
            </w:r>
            <w:r>
              <w:rPr>
                <w:rFonts w:ascii="Times New Roman" w:hAnsi="Times New Roman" w:cs="Times New Roman"/>
                <w:sz w:val="20"/>
                <w:szCs w:val="20"/>
              </w:rPr>
              <w:lastRenderedPageBreak/>
              <w:t>some steps are missing.</w:t>
            </w:r>
          </w:p>
          <w:p w14:paraId="45E5EDA7" w14:textId="77777777" w:rsidR="00787A0F" w:rsidRDefault="00787A0F">
            <w:pPr>
              <w:spacing w:after="0" w:line="240" w:lineRule="auto"/>
              <w:rPr>
                <w:rFonts w:ascii="Times New Roman" w:hAnsi="Times New Roman" w:cs="Times New Roman"/>
                <w:sz w:val="20"/>
                <w:szCs w:val="20"/>
              </w:rPr>
            </w:pPr>
          </w:p>
        </w:tc>
        <w:tc>
          <w:tcPr>
            <w:tcW w:w="1559" w:type="dxa"/>
          </w:tcPr>
          <w:p w14:paraId="20DB0B9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Able to formulate a mathematical expression for</w:t>
            </w:r>
          </w:p>
          <w:p w14:paraId="0E5782BC"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the running time of an algorithm and obtain a correct solution </w:t>
            </w:r>
            <w:r>
              <w:rPr>
                <w:rFonts w:ascii="Times New Roman" w:hAnsi="Times New Roman" w:cs="Times New Roman"/>
                <w:sz w:val="20"/>
                <w:szCs w:val="20"/>
              </w:rPr>
              <w:lastRenderedPageBreak/>
              <w:t>by solving it, but some steps are m</w:t>
            </w:r>
            <w:r>
              <w:rPr>
                <w:rFonts w:ascii="Times New Roman" w:hAnsi="Times New Roman" w:cs="Times New Roman"/>
                <w:sz w:val="20"/>
                <w:szCs w:val="20"/>
              </w:rPr>
              <w:t>issing or incorrect.</w:t>
            </w:r>
          </w:p>
        </w:tc>
        <w:tc>
          <w:tcPr>
            <w:tcW w:w="1701" w:type="dxa"/>
          </w:tcPr>
          <w:p w14:paraId="4E3F1D98"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Able to formulate a mathematical expression for</w:t>
            </w:r>
          </w:p>
          <w:p w14:paraId="665F2C0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the running time of an algorithm with some correct steps, but some terms in the </w:t>
            </w:r>
            <w:r>
              <w:rPr>
                <w:rFonts w:ascii="Times New Roman" w:hAnsi="Times New Roman" w:cs="Times New Roman"/>
                <w:sz w:val="20"/>
                <w:szCs w:val="20"/>
              </w:rPr>
              <w:lastRenderedPageBreak/>
              <w:t>expression are missing and unable to obtain a correct solution.</w:t>
            </w:r>
          </w:p>
        </w:tc>
        <w:tc>
          <w:tcPr>
            <w:tcW w:w="1417" w:type="dxa"/>
          </w:tcPr>
          <w:p w14:paraId="6C280FC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Unable to formulate a mathematical </w:t>
            </w:r>
            <w:r>
              <w:rPr>
                <w:rFonts w:ascii="Times New Roman" w:hAnsi="Times New Roman" w:cs="Times New Roman"/>
                <w:sz w:val="20"/>
                <w:szCs w:val="20"/>
              </w:rPr>
              <w:t>expression for</w:t>
            </w:r>
          </w:p>
          <w:p w14:paraId="57F166CF"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the running time of an algorithm.</w:t>
            </w:r>
          </w:p>
          <w:p w14:paraId="6301EB3D" w14:textId="77777777" w:rsidR="00787A0F" w:rsidRDefault="00787A0F">
            <w:pPr>
              <w:spacing w:after="0" w:line="240" w:lineRule="auto"/>
              <w:rPr>
                <w:rFonts w:ascii="Times New Roman" w:hAnsi="Times New Roman" w:cs="Times New Roman"/>
                <w:sz w:val="20"/>
                <w:szCs w:val="20"/>
              </w:rPr>
            </w:pPr>
          </w:p>
          <w:p w14:paraId="5BAA6D68" w14:textId="77777777" w:rsidR="00787A0F" w:rsidRDefault="00787A0F">
            <w:pPr>
              <w:spacing w:after="0" w:line="240" w:lineRule="auto"/>
              <w:rPr>
                <w:rFonts w:ascii="Times New Roman" w:hAnsi="Times New Roman" w:cs="Times New Roman"/>
                <w:sz w:val="20"/>
                <w:szCs w:val="20"/>
              </w:rPr>
            </w:pPr>
          </w:p>
        </w:tc>
      </w:tr>
      <w:tr w:rsidR="00787A0F" w14:paraId="20ECF73B" w14:textId="77777777">
        <w:tc>
          <w:tcPr>
            <w:tcW w:w="1129" w:type="dxa"/>
          </w:tcPr>
          <w:p w14:paraId="4E7D27EE"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lastRenderedPageBreak/>
              <w:t>CO4</w:t>
            </w:r>
          </w:p>
        </w:tc>
        <w:tc>
          <w:tcPr>
            <w:tcW w:w="1560" w:type="dxa"/>
          </w:tcPr>
          <w:p w14:paraId="3271A902"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Demonstrate thorough understanding of the </w:t>
            </w:r>
            <w:r>
              <w:rPr>
                <w:rFonts w:ascii="Times New Roman" w:hAnsi="Times New Roman" w:cs="Times New Roman" w:hint="eastAsia"/>
                <w:sz w:val="20"/>
                <w:szCs w:val="20"/>
                <w:lang w:eastAsia="zh-CN"/>
              </w:rPr>
              <w:t>definition</w:t>
            </w:r>
            <w:r>
              <w:rPr>
                <w:rFonts w:ascii="Times New Roman" w:hAnsi="Times New Roman" w:cs="Times New Roman"/>
                <w:sz w:val="20"/>
                <w:szCs w:val="20"/>
                <w:lang w:eastAsia="zh-CN"/>
              </w:rPr>
              <w:t>, properties, operations of relations</w:t>
            </w:r>
            <w:r>
              <w:rPr>
                <w:rFonts w:ascii="Times New Roman" w:hAnsi="Times New Roman" w:cs="Times New Roman"/>
                <w:sz w:val="20"/>
                <w:szCs w:val="20"/>
              </w:rPr>
              <w:t>.</w:t>
            </w:r>
          </w:p>
          <w:p w14:paraId="4D6D7982" w14:textId="77777777" w:rsidR="00787A0F" w:rsidRDefault="00787A0F">
            <w:pPr>
              <w:spacing w:after="0" w:line="240" w:lineRule="auto"/>
              <w:rPr>
                <w:rFonts w:ascii="Times New Roman" w:hAnsi="Times New Roman" w:cs="Times New Roman"/>
                <w:sz w:val="20"/>
                <w:szCs w:val="20"/>
              </w:rPr>
            </w:pPr>
          </w:p>
        </w:tc>
        <w:tc>
          <w:tcPr>
            <w:tcW w:w="1701" w:type="dxa"/>
          </w:tcPr>
          <w:p w14:paraId="7BDB4A8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Demonstrate sufficient understanding of the </w:t>
            </w:r>
            <w:r>
              <w:rPr>
                <w:rFonts w:ascii="Times New Roman" w:hAnsi="Times New Roman" w:cs="Times New Roman" w:hint="eastAsia"/>
                <w:sz w:val="20"/>
                <w:szCs w:val="20"/>
                <w:lang w:eastAsia="zh-CN"/>
              </w:rPr>
              <w:t>definition</w:t>
            </w:r>
            <w:r>
              <w:rPr>
                <w:rFonts w:ascii="Times New Roman" w:hAnsi="Times New Roman" w:cs="Times New Roman"/>
                <w:sz w:val="20"/>
                <w:szCs w:val="20"/>
                <w:lang w:eastAsia="zh-CN"/>
              </w:rPr>
              <w:t>, properties, operations of relations</w:t>
            </w:r>
            <w:r>
              <w:rPr>
                <w:rFonts w:ascii="Times New Roman" w:hAnsi="Times New Roman" w:cs="Times New Roman"/>
                <w:sz w:val="20"/>
                <w:szCs w:val="20"/>
              </w:rPr>
              <w:t>.</w:t>
            </w:r>
          </w:p>
          <w:p w14:paraId="26C67F13" w14:textId="77777777" w:rsidR="00787A0F" w:rsidRDefault="00787A0F">
            <w:pPr>
              <w:spacing w:after="0" w:line="240" w:lineRule="auto"/>
              <w:rPr>
                <w:rFonts w:ascii="Times New Roman" w:hAnsi="Times New Roman" w:cs="Times New Roman"/>
                <w:sz w:val="20"/>
                <w:szCs w:val="20"/>
              </w:rPr>
            </w:pPr>
          </w:p>
        </w:tc>
        <w:tc>
          <w:tcPr>
            <w:tcW w:w="1559" w:type="dxa"/>
          </w:tcPr>
          <w:p w14:paraId="2805BC9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Demonstrate mo</w:t>
            </w:r>
            <w:r>
              <w:rPr>
                <w:rFonts w:ascii="Times New Roman" w:hAnsi="Times New Roman" w:cs="Times New Roman"/>
                <w:sz w:val="20"/>
                <w:szCs w:val="20"/>
              </w:rPr>
              <w:t xml:space="preserve">derate understanding of the </w:t>
            </w:r>
            <w:r>
              <w:rPr>
                <w:rFonts w:ascii="Times New Roman" w:hAnsi="Times New Roman" w:cs="Times New Roman" w:hint="eastAsia"/>
                <w:sz w:val="20"/>
                <w:szCs w:val="20"/>
                <w:lang w:eastAsia="zh-CN"/>
              </w:rPr>
              <w:t>definition</w:t>
            </w:r>
            <w:r>
              <w:rPr>
                <w:rFonts w:ascii="Times New Roman" w:hAnsi="Times New Roman" w:cs="Times New Roman"/>
                <w:sz w:val="20"/>
                <w:szCs w:val="20"/>
                <w:lang w:eastAsia="zh-CN"/>
              </w:rPr>
              <w:t>, properties, operations of relations</w:t>
            </w:r>
            <w:r>
              <w:rPr>
                <w:rFonts w:ascii="Times New Roman" w:hAnsi="Times New Roman" w:cs="Times New Roman"/>
                <w:sz w:val="20"/>
                <w:szCs w:val="20"/>
              </w:rPr>
              <w:t>.</w:t>
            </w:r>
          </w:p>
          <w:p w14:paraId="7F1FD725" w14:textId="77777777" w:rsidR="00787A0F" w:rsidRDefault="00787A0F">
            <w:pPr>
              <w:spacing w:after="0" w:line="240" w:lineRule="auto"/>
              <w:rPr>
                <w:rFonts w:ascii="Times New Roman" w:hAnsi="Times New Roman" w:cs="Times New Roman"/>
                <w:sz w:val="20"/>
                <w:szCs w:val="20"/>
              </w:rPr>
            </w:pPr>
          </w:p>
        </w:tc>
        <w:tc>
          <w:tcPr>
            <w:tcW w:w="1701" w:type="dxa"/>
          </w:tcPr>
          <w:p w14:paraId="038DA9CB"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Demonstrate some understanding of the </w:t>
            </w:r>
            <w:r>
              <w:rPr>
                <w:rFonts w:ascii="Times New Roman" w:hAnsi="Times New Roman" w:cs="Times New Roman" w:hint="eastAsia"/>
                <w:sz w:val="20"/>
                <w:szCs w:val="20"/>
                <w:lang w:eastAsia="zh-CN"/>
              </w:rPr>
              <w:t>definition</w:t>
            </w:r>
            <w:r>
              <w:rPr>
                <w:rFonts w:ascii="Times New Roman" w:hAnsi="Times New Roman" w:cs="Times New Roman"/>
                <w:sz w:val="20"/>
                <w:szCs w:val="20"/>
                <w:lang w:eastAsia="zh-CN"/>
              </w:rPr>
              <w:t>, properties, operations of relations</w:t>
            </w:r>
            <w:r>
              <w:rPr>
                <w:rFonts w:ascii="Times New Roman" w:hAnsi="Times New Roman" w:cs="Times New Roman"/>
                <w:sz w:val="20"/>
                <w:szCs w:val="20"/>
              </w:rPr>
              <w:t>.</w:t>
            </w:r>
          </w:p>
          <w:p w14:paraId="6CB79441" w14:textId="77777777" w:rsidR="00787A0F" w:rsidRDefault="00787A0F">
            <w:pPr>
              <w:spacing w:after="0" w:line="240" w:lineRule="auto"/>
              <w:rPr>
                <w:rFonts w:ascii="Times New Roman" w:hAnsi="Times New Roman" w:cs="Times New Roman"/>
                <w:sz w:val="20"/>
                <w:szCs w:val="20"/>
              </w:rPr>
            </w:pPr>
          </w:p>
        </w:tc>
        <w:tc>
          <w:tcPr>
            <w:tcW w:w="1417" w:type="dxa"/>
          </w:tcPr>
          <w:p w14:paraId="59BF74B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Demonstrate limited understanding of the </w:t>
            </w:r>
            <w:r>
              <w:rPr>
                <w:rFonts w:ascii="Times New Roman" w:hAnsi="Times New Roman" w:cs="Times New Roman" w:hint="eastAsia"/>
                <w:sz w:val="20"/>
                <w:szCs w:val="20"/>
                <w:lang w:eastAsia="zh-CN"/>
              </w:rPr>
              <w:t>definition</w:t>
            </w:r>
            <w:r>
              <w:rPr>
                <w:rFonts w:ascii="Times New Roman" w:hAnsi="Times New Roman" w:cs="Times New Roman"/>
                <w:sz w:val="20"/>
                <w:szCs w:val="20"/>
                <w:lang w:eastAsia="zh-CN"/>
              </w:rPr>
              <w:t>, properties, operations of relations</w:t>
            </w:r>
            <w:r>
              <w:rPr>
                <w:rFonts w:ascii="Times New Roman" w:hAnsi="Times New Roman" w:cs="Times New Roman"/>
                <w:sz w:val="20"/>
                <w:szCs w:val="20"/>
              </w:rPr>
              <w:t>.</w:t>
            </w:r>
          </w:p>
        </w:tc>
      </w:tr>
      <w:tr w:rsidR="00787A0F" w14:paraId="3E2BAA3F" w14:textId="77777777">
        <w:tc>
          <w:tcPr>
            <w:tcW w:w="1129" w:type="dxa"/>
          </w:tcPr>
          <w:p w14:paraId="3DD5641B"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CO5</w:t>
            </w:r>
          </w:p>
        </w:tc>
        <w:tc>
          <w:tcPr>
            <w:tcW w:w="1560" w:type="dxa"/>
          </w:tcPr>
          <w:p w14:paraId="3E6E393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w:t>
            </w:r>
            <w:r>
              <w:rPr>
                <w:rFonts w:ascii="Times New Roman" w:hAnsi="Times New Roman" w:cs="Times New Roman" w:hint="eastAsia"/>
                <w:sz w:val="20"/>
                <w:szCs w:val="20"/>
              </w:rPr>
              <w:t xml:space="preserve">solve shortest path </w:t>
            </w:r>
            <w:r>
              <w:rPr>
                <w:rFonts w:ascii="Times New Roman" w:hAnsi="Times New Roman" w:cs="Times New Roman"/>
                <w:sz w:val="20"/>
                <w:szCs w:val="20"/>
              </w:rPr>
              <w:t>problems using Dijkstra’s algorithm with all necessary steps.</w:t>
            </w:r>
          </w:p>
        </w:tc>
        <w:tc>
          <w:tcPr>
            <w:tcW w:w="1701" w:type="dxa"/>
          </w:tcPr>
          <w:p w14:paraId="259527C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solve </w:t>
            </w:r>
            <w:r>
              <w:rPr>
                <w:rFonts w:ascii="Times New Roman" w:hAnsi="Times New Roman" w:cs="Times New Roman" w:hint="eastAsia"/>
                <w:sz w:val="20"/>
                <w:szCs w:val="20"/>
              </w:rPr>
              <w:t xml:space="preserve">shortest path </w:t>
            </w:r>
            <w:r>
              <w:rPr>
                <w:rFonts w:ascii="Times New Roman" w:hAnsi="Times New Roman" w:cs="Times New Roman"/>
                <w:sz w:val="20"/>
                <w:szCs w:val="20"/>
              </w:rPr>
              <w:t>problems using Dijkstra’s algorithm, but some steps are missing.</w:t>
            </w:r>
          </w:p>
        </w:tc>
        <w:tc>
          <w:tcPr>
            <w:tcW w:w="1559" w:type="dxa"/>
          </w:tcPr>
          <w:p w14:paraId="6622E2DD"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solve </w:t>
            </w:r>
            <w:r>
              <w:rPr>
                <w:rFonts w:ascii="Times New Roman" w:hAnsi="Times New Roman" w:cs="Times New Roman" w:hint="eastAsia"/>
                <w:sz w:val="20"/>
                <w:szCs w:val="20"/>
              </w:rPr>
              <w:t xml:space="preserve">shortest path </w:t>
            </w:r>
            <w:r>
              <w:rPr>
                <w:rFonts w:ascii="Times New Roman" w:hAnsi="Times New Roman" w:cs="Times New Roman"/>
                <w:sz w:val="20"/>
                <w:szCs w:val="20"/>
              </w:rPr>
              <w:t>problems using Dijkstra’s algorithm, but</w:t>
            </w:r>
            <w:r>
              <w:rPr>
                <w:rFonts w:ascii="Times New Roman" w:hAnsi="Times New Roman" w:cs="Times New Roman"/>
                <w:sz w:val="20"/>
                <w:szCs w:val="20"/>
              </w:rPr>
              <w:t xml:space="preserve"> some steps are missing or incorrect.</w:t>
            </w:r>
          </w:p>
        </w:tc>
        <w:tc>
          <w:tcPr>
            <w:tcW w:w="1701" w:type="dxa"/>
          </w:tcPr>
          <w:p w14:paraId="63662AA0"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Able to solve </w:t>
            </w:r>
            <w:r>
              <w:rPr>
                <w:rFonts w:ascii="Times New Roman" w:hAnsi="Times New Roman" w:cs="Times New Roman" w:hint="eastAsia"/>
                <w:sz w:val="20"/>
                <w:szCs w:val="20"/>
              </w:rPr>
              <w:t xml:space="preserve">shortest path </w:t>
            </w:r>
            <w:r>
              <w:rPr>
                <w:rFonts w:ascii="Times New Roman" w:hAnsi="Times New Roman" w:cs="Times New Roman"/>
                <w:sz w:val="20"/>
                <w:szCs w:val="20"/>
              </w:rPr>
              <w:t>problems using Dijkstra’s algorithm, but the solution is incorrect.</w:t>
            </w:r>
          </w:p>
        </w:tc>
        <w:tc>
          <w:tcPr>
            <w:tcW w:w="1417" w:type="dxa"/>
          </w:tcPr>
          <w:p w14:paraId="617E1D01"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Unable to solve </w:t>
            </w:r>
            <w:r>
              <w:rPr>
                <w:rFonts w:ascii="Times New Roman" w:hAnsi="Times New Roman" w:cs="Times New Roman" w:hint="eastAsia"/>
                <w:sz w:val="20"/>
                <w:szCs w:val="20"/>
              </w:rPr>
              <w:t xml:space="preserve">shortest path </w:t>
            </w:r>
            <w:r>
              <w:rPr>
                <w:rFonts w:ascii="Times New Roman" w:hAnsi="Times New Roman" w:cs="Times New Roman"/>
                <w:sz w:val="20"/>
                <w:szCs w:val="20"/>
              </w:rPr>
              <w:t>problems using Dijkstra’s algorithm.</w:t>
            </w:r>
          </w:p>
        </w:tc>
      </w:tr>
      <w:tr w:rsidR="00787A0F" w14:paraId="1EDD3DA2" w14:textId="77777777">
        <w:tc>
          <w:tcPr>
            <w:tcW w:w="1129" w:type="dxa"/>
          </w:tcPr>
          <w:p w14:paraId="2C2F0888" w14:textId="77777777" w:rsidR="00787A0F" w:rsidRDefault="00A8446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CO6</w:t>
            </w:r>
          </w:p>
        </w:tc>
        <w:tc>
          <w:tcPr>
            <w:tcW w:w="1560" w:type="dxa"/>
          </w:tcPr>
          <w:p w14:paraId="2367147D"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Able to apply Prim/</w:t>
            </w:r>
            <w:proofErr w:type="spellStart"/>
            <w:r>
              <w:rPr>
                <w:rFonts w:ascii="Times New Roman" w:hAnsi="Times New Roman" w:cs="Times New Roman"/>
                <w:sz w:val="20"/>
                <w:szCs w:val="20"/>
              </w:rPr>
              <w:t>Kruskal</w:t>
            </w:r>
            <w:proofErr w:type="spellEnd"/>
            <w:r>
              <w:rPr>
                <w:rFonts w:ascii="Times New Roman" w:hAnsi="Times New Roman" w:cs="Times New Roman"/>
                <w:sz w:val="20"/>
                <w:szCs w:val="20"/>
              </w:rPr>
              <w:t xml:space="preserve"> algorithms for finding </w:t>
            </w:r>
            <w:r>
              <w:rPr>
                <w:rFonts w:ascii="Times New Roman" w:hAnsi="Times New Roman" w:cs="Times New Roman"/>
                <w:sz w:val="20"/>
                <w:szCs w:val="20"/>
              </w:rPr>
              <w:t>the minimum spanning tree with all necessary steps.</w:t>
            </w:r>
          </w:p>
        </w:tc>
        <w:tc>
          <w:tcPr>
            <w:tcW w:w="1701" w:type="dxa"/>
          </w:tcPr>
          <w:p w14:paraId="4489B309"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Able to apply the Prim/</w:t>
            </w:r>
            <w:proofErr w:type="spellStart"/>
            <w:r>
              <w:rPr>
                <w:rFonts w:ascii="Times New Roman" w:hAnsi="Times New Roman" w:cs="Times New Roman"/>
                <w:sz w:val="20"/>
                <w:szCs w:val="20"/>
              </w:rPr>
              <w:t>Kruskal</w:t>
            </w:r>
            <w:proofErr w:type="spellEnd"/>
            <w:r>
              <w:rPr>
                <w:rFonts w:ascii="Times New Roman" w:hAnsi="Times New Roman" w:cs="Times New Roman"/>
                <w:sz w:val="20"/>
                <w:szCs w:val="20"/>
              </w:rPr>
              <w:t xml:space="preserve"> algorithms for finding the minimum spanning tree, but some steps are missing.</w:t>
            </w:r>
          </w:p>
        </w:tc>
        <w:tc>
          <w:tcPr>
            <w:tcW w:w="1559" w:type="dxa"/>
          </w:tcPr>
          <w:p w14:paraId="71A63FE0"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Able to apply Prim/</w:t>
            </w:r>
            <w:proofErr w:type="spellStart"/>
            <w:r>
              <w:rPr>
                <w:rFonts w:ascii="Times New Roman" w:hAnsi="Times New Roman" w:cs="Times New Roman"/>
                <w:sz w:val="20"/>
                <w:szCs w:val="20"/>
              </w:rPr>
              <w:t>Kruskal</w:t>
            </w:r>
            <w:proofErr w:type="spellEnd"/>
            <w:r>
              <w:rPr>
                <w:rFonts w:ascii="Times New Roman" w:hAnsi="Times New Roman" w:cs="Times New Roman"/>
                <w:sz w:val="20"/>
                <w:szCs w:val="20"/>
              </w:rPr>
              <w:t xml:space="preserve"> algorithms for finding the minimum spanning tree, but some steps are</w:t>
            </w:r>
            <w:r>
              <w:rPr>
                <w:rFonts w:ascii="Times New Roman" w:hAnsi="Times New Roman" w:cs="Times New Roman"/>
                <w:sz w:val="20"/>
                <w:szCs w:val="20"/>
              </w:rPr>
              <w:t xml:space="preserve"> missing or incorrect.</w:t>
            </w:r>
          </w:p>
        </w:tc>
        <w:tc>
          <w:tcPr>
            <w:tcW w:w="1701" w:type="dxa"/>
          </w:tcPr>
          <w:p w14:paraId="11ED6BE4"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Able to apply Prim/</w:t>
            </w:r>
            <w:proofErr w:type="spellStart"/>
            <w:r>
              <w:rPr>
                <w:rFonts w:ascii="Times New Roman" w:hAnsi="Times New Roman" w:cs="Times New Roman"/>
                <w:sz w:val="20"/>
                <w:szCs w:val="20"/>
              </w:rPr>
              <w:t>Kruskal</w:t>
            </w:r>
            <w:proofErr w:type="spellEnd"/>
            <w:r>
              <w:rPr>
                <w:rFonts w:ascii="Times New Roman" w:hAnsi="Times New Roman" w:cs="Times New Roman"/>
                <w:sz w:val="20"/>
                <w:szCs w:val="20"/>
              </w:rPr>
              <w:t xml:space="preserve"> algorithms for finding the minimum spanning tree, but the solution is incorrect.</w:t>
            </w:r>
          </w:p>
        </w:tc>
        <w:tc>
          <w:tcPr>
            <w:tcW w:w="1417" w:type="dxa"/>
          </w:tcPr>
          <w:p w14:paraId="5C50B283" w14:textId="77777777" w:rsidR="00787A0F" w:rsidRDefault="00A8446D">
            <w:pPr>
              <w:spacing w:after="0" w:line="240" w:lineRule="auto"/>
              <w:rPr>
                <w:rFonts w:ascii="Times New Roman" w:hAnsi="Times New Roman" w:cs="Times New Roman"/>
                <w:sz w:val="20"/>
                <w:szCs w:val="20"/>
              </w:rPr>
            </w:pPr>
            <w:r>
              <w:rPr>
                <w:rFonts w:ascii="Times New Roman" w:hAnsi="Times New Roman" w:cs="Times New Roman"/>
                <w:sz w:val="20"/>
                <w:szCs w:val="20"/>
              </w:rPr>
              <w:t>Unable to apply Prim/</w:t>
            </w:r>
            <w:proofErr w:type="spellStart"/>
            <w:r>
              <w:rPr>
                <w:rFonts w:ascii="Times New Roman" w:hAnsi="Times New Roman" w:cs="Times New Roman"/>
                <w:sz w:val="20"/>
                <w:szCs w:val="20"/>
              </w:rPr>
              <w:t>Kruskal</w:t>
            </w:r>
            <w:proofErr w:type="spellEnd"/>
            <w:r>
              <w:rPr>
                <w:rFonts w:ascii="Times New Roman" w:hAnsi="Times New Roman" w:cs="Times New Roman"/>
                <w:sz w:val="20"/>
                <w:szCs w:val="20"/>
              </w:rPr>
              <w:t xml:space="preserve"> algorithms for finding the minimum spanning tree.</w:t>
            </w:r>
          </w:p>
        </w:tc>
      </w:tr>
    </w:tbl>
    <w:p w14:paraId="289234DD" w14:textId="77777777" w:rsidR="00787A0F" w:rsidRDefault="00787A0F">
      <w:pPr>
        <w:rPr>
          <w:rFonts w:ascii="Times New Roman" w:hAnsi="Times New Roman" w:cs="Times New Roman"/>
          <w:b/>
          <w:bCs/>
          <w:sz w:val="24"/>
          <w:szCs w:val="24"/>
        </w:rPr>
      </w:pPr>
    </w:p>
    <w:p w14:paraId="0C02C0EE" w14:textId="77777777" w:rsidR="00787A0F" w:rsidRDefault="00A8446D">
      <w:pPr>
        <w:rPr>
          <w:rFonts w:ascii="Times New Roman" w:hAnsi="Times New Roman" w:cs="Times New Roman"/>
          <w:b/>
          <w:bCs/>
          <w:sz w:val="24"/>
          <w:szCs w:val="24"/>
        </w:rPr>
      </w:pPr>
      <w:r>
        <w:rPr>
          <w:rFonts w:ascii="Times New Roman" w:hAnsi="Times New Roman" w:cs="Times New Roman"/>
          <w:b/>
          <w:bCs/>
          <w:sz w:val="24"/>
          <w:szCs w:val="24"/>
        </w:rPr>
        <w:t>XIII. Assessment Metrics</w:t>
      </w:r>
    </w:p>
    <w:p w14:paraId="60B0183E" w14:textId="77777777" w:rsidR="00787A0F" w:rsidRDefault="00A8446D">
      <w:pPr>
        <w:rPr>
          <w:rFonts w:ascii="Times New Roman" w:hAnsi="Times New Roman" w:cs="Times New Roman"/>
          <w:sz w:val="20"/>
          <w:szCs w:val="20"/>
        </w:rPr>
      </w:pPr>
      <w:r>
        <w:rPr>
          <w:rFonts w:ascii="Times New Roman" w:hAnsi="Times New Roman" w:cs="Times New Roman"/>
          <w:sz w:val="20"/>
          <w:szCs w:val="20"/>
        </w:rPr>
        <w:t xml:space="preserve">Assessment metrics </w:t>
      </w:r>
      <w:r>
        <w:rPr>
          <w:rFonts w:ascii="Times New Roman" w:hAnsi="Times New Roman" w:cs="Times New Roman" w:hint="eastAsia"/>
          <w:sz w:val="20"/>
          <w:szCs w:val="20"/>
        </w:rPr>
        <w:t>w</w:t>
      </w:r>
      <w:r>
        <w:rPr>
          <w:rFonts w:ascii="Times New Roman" w:hAnsi="Times New Roman" w:cs="Times New Roman"/>
          <w:sz w:val="20"/>
          <w:szCs w:val="20"/>
        </w:rPr>
        <w:t>ill be determined by the Assessment Committee.</w:t>
      </w:r>
    </w:p>
    <w:p w14:paraId="5E9EDBB0" w14:textId="77777777" w:rsidR="00787A0F" w:rsidRDefault="00787A0F">
      <w:pPr>
        <w:rPr>
          <w:rFonts w:ascii="Times New Roman" w:hAnsi="Times New Roman" w:cs="Times New Roman"/>
          <w:sz w:val="20"/>
          <w:szCs w:val="20"/>
        </w:rPr>
      </w:pPr>
    </w:p>
    <w:p w14:paraId="0F5ECEA0" w14:textId="77777777" w:rsidR="00787A0F" w:rsidRDefault="00A8446D">
      <w:pPr>
        <w:rPr>
          <w:rFonts w:ascii="Times New Roman" w:hAnsi="Times New Roman" w:cs="Times New Roman"/>
          <w:sz w:val="24"/>
          <w:szCs w:val="24"/>
        </w:rPr>
      </w:pPr>
      <w:r>
        <w:rPr>
          <w:rFonts w:ascii="Times New Roman" w:hAnsi="Times New Roman" w:cs="Times New Roman"/>
          <w:b/>
          <w:bCs/>
          <w:sz w:val="24"/>
          <w:szCs w:val="24"/>
        </w:rPr>
        <w:t xml:space="preserve">XIV. </w:t>
      </w:r>
      <w:r>
        <w:rPr>
          <w:rFonts w:ascii="Times New Roman" w:eastAsia="PMingLiU" w:hAnsi="Times New Roman" w:cs="Times New Roman"/>
          <w:b/>
          <w:sz w:val="24"/>
          <w:szCs w:val="24"/>
          <w:lang w:val="en-GB"/>
        </w:rPr>
        <w:t>G</w:t>
      </w:r>
      <w:r>
        <w:rPr>
          <w:rFonts w:ascii="Times New Roman" w:eastAsia="PMingLiU" w:hAnsi="Times New Roman" w:cs="Times New Roman"/>
          <w:b/>
          <w:sz w:val="24"/>
          <w:szCs w:val="24"/>
          <w:lang w:val="en-GB" w:eastAsia="en-US"/>
        </w:rPr>
        <w:t>uideline for Letter Grades</w:t>
      </w:r>
    </w:p>
    <w:tbl>
      <w:tblPr>
        <w:tblStyle w:val="a8"/>
        <w:tblW w:w="0" w:type="auto"/>
        <w:tblLook w:val="04A0" w:firstRow="1" w:lastRow="0" w:firstColumn="1" w:lastColumn="0" w:noHBand="0" w:noVBand="1"/>
      </w:tblPr>
      <w:tblGrid>
        <w:gridCol w:w="4508"/>
        <w:gridCol w:w="4508"/>
      </w:tblGrid>
      <w:tr w:rsidR="00787A0F" w14:paraId="01280F4F" w14:textId="77777777">
        <w:tc>
          <w:tcPr>
            <w:tcW w:w="4508" w:type="dxa"/>
          </w:tcPr>
          <w:p w14:paraId="432981E1" w14:textId="77777777" w:rsidR="00787A0F" w:rsidRDefault="00A8446D">
            <w:pPr>
              <w:spacing w:after="0" w:line="240" w:lineRule="auto"/>
              <w:jc w:val="center"/>
              <w:rPr>
                <w:rFonts w:ascii="Times New Roman" w:hAnsi="Times New Roman" w:cs="Times New Roman"/>
                <w:b/>
                <w:bCs/>
                <w:sz w:val="20"/>
                <w:szCs w:val="20"/>
              </w:rPr>
            </w:pPr>
            <w:r>
              <w:rPr>
                <w:rFonts w:ascii="Times New Roman" w:eastAsia="PMingLiU" w:hAnsi="Times New Roman" w:cs="Times New Roman"/>
                <w:b/>
                <w:bCs/>
                <w:sz w:val="20"/>
                <w:szCs w:val="20"/>
                <w:lang w:val="en-GB"/>
              </w:rPr>
              <w:t>Marks</w:t>
            </w:r>
          </w:p>
        </w:tc>
        <w:tc>
          <w:tcPr>
            <w:tcW w:w="4508" w:type="dxa"/>
          </w:tcPr>
          <w:p w14:paraId="2A685F98" w14:textId="77777777" w:rsidR="00787A0F" w:rsidRDefault="00A8446D">
            <w:pPr>
              <w:spacing w:after="0" w:line="240" w:lineRule="auto"/>
              <w:jc w:val="center"/>
              <w:rPr>
                <w:rFonts w:ascii="Times New Roman" w:hAnsi="Times New Roman" w:cs="Times New Roman"/>
                <w:b/>
                <w:bCs/>
                <w:sz w:val="20"/>
                <w:szCs w:val="20"/>
              </w:rPr>
            </w:pPr>
            <w:r>
              <w:rPr>
                <w:rFonts w:ascii="Times New Roman" w:eastAsia="PMingLiU" w:hAnsi="Times New Roman" w:cs="Times New Roman"/>
                <w:b/>
                <w:bCs/>
                <w:sz w:val="20"/>
                <w:szCs w:val="20"/>
                <w:lang w:val="en-GB"/>
              </w:rPr>
              <w:t>Grade</w:t>
            </w:r>
          </w:p>
        </w:tc>
      </w:tr>
      <w:tr w:rsidR="00787A0F" w14:paraId="12EBEB45" w14:textId="77777777">
        <w:tc>
          <w:tcPr>
            <w:tcW w:w="4508" w:type="dxa"/>
          </w:tcPr>
          <w:p w14:paraId="78DFE8F1" w14:textId="77777777" w:rsidR="00787A0F" w:rsidRDefault="00A8446D">
            <w:pPr>
              <w:spacing w:after="0" w:line="240" w:lineRule="auto"/>
              <w:jc w:val="center"/>
              <w:rPr>
                <w:rFonts w:ascii="Times New Roman" w:hAnsi="Times New Roman" w:cs="Times New Roman"/>
                <w:sz w:val="20"/>
                <w:szCs w:val="20"/>
              </w:rPr>
            </w:pPr>
            <w:r>
              <w:rPr>
                <w:rFonts w:hint="eastAsia"/>
              </w:rPr>
              <w:t>9</w:t>
            </w:r>
            <w:r>
              <w:t>3</w:t>
            </w:r>
            <w:r>
              <w:rPr>
                <w:rFonts w:hint="eastAsia"/>
              </w:rPr>
              <w:t>-100</w:t>
            </w:r>
          </w:p>
        </w:tc>
        <w:tc>
          <w:tcPr>
            <w:tcW w:w="4508" w:type="dxa"/>
          </w:tcPr>
          <w:p w14:paraId="40F85BF0" w14:textId="77777777" w:rsidR="00787A0F" w:rsidRDefault="00A8446D">
            <w:pPr>
              <w:spacing w:after="0" w:line="240" w:lineRule="auto"/>
              <w:jc w:val="center"/>
              <w:rPr>
                <w:rFonts w:ascii="Times New Roman" w:hAnsi="Times New Roman" w:cs="Times New Roman"/>
                <w:sz w:val="20"/>
                <w:szCs w:val="20"/>
              </w:rPr>
            </w:pPr>
            <w:r>
              <w:rPr>
                <w:rFonts w:hint="eastAsia"/>
              </w:rPr>
              <w:t>A+</w:t>
            </w:r>
          </w:p>
        </w:tc>
      </w:tr>
      <w:tr w:rsidR="00787A0F" w14:paraId="644A123A" w14:textId="77777777">
        <w:tc>
          <w:tcPr>
            <w:tcW w:w="4508" w:type="dxa"/>
          </w:tcPr>
          <w:p w14:paraId="7FAD6AD0" w14:textId="77777777" w:rsidR="00787A0F" w:rsidRDefault="00A8446D">
            <w:pPr>
              <w:spacing w:after="0" w:line="240" w:lineRule="auto"/>
              <w:jc w:val="center"/>
              <w:rPr>
                <w:rFonts w:ascii="Times New Roman" w:hAnsi="Times New Roman" w:cs="Times New Roman"/>
                <w:sz w:val="20"/>
                <w:szCs w:val="20"/>
              </w:rPr>
            </w:pPr>
            <w:r>
              <w:rPr>
                <w:rFonts w:eastAsia="宋体"/>
                <w:lang w:eastAsia="zh-CN"/>
              </w:rPr>
              <w:t>88</w:t>
            </w:r>
            <w:r>
              <w:rPr>
                <w:rFonts w:eastAsia="宋体" w:hint="eastAsia"/>
                <w:lang w:eastAsia="zh-CN"/>
              </w:rPr>
              <w:t>-9</w:t>
            </w:r>
            <w:r>
              <w:rPr>
                <w:rFonts w:eastAsia="宋体"/>
                <w:lang w:eastAsia="zh-CN"/>
              </w:rPr>
              <w:t>2</w:t>
            </w:r>
          </w:p>
        </w:tc>
        <w:tc>
          <w:tcPr>
            <w:tcW w:w="4508" w:type="dxa"/>
          </w:tcPr>
          <w:p w14:paraId="3AE7A8F8" w14:textId="77777777" w:rsidR="00787A0F" w:rsidRDefault="00A8446D">
            <w:pPr>
              <w:spacing w:after="0" w:line="240" w:lineRule="auto"/>
              <w:jc w:val="center"/>
              <w:rPr>
                <w:rFonts w:ascii="Times New Roman" w:hAnsi="Times New Roman" w:cs="Times New Roman"/>
                <w:sz w:val="20"/>
                <w:szCs w:val="20"/>
              </w:rPr>
            </w:pPr>
            <w:r>
              <w:rPr>
                <w:rFonts w:hint="eastAsia"/>
              </w:rPr>
              <w:t>A</w:t>
            </w:r>
          </w:p>
        </w:tc>
      </w:tr>
      <w:tr w:rsidR="00787A0F" w14:paraId="43F9804D" w14:textId="77777777">
        <w:tc>
          <w:tcPr>
            <w:tcW w:w="4508" w:type="dxa"/>
          </w:tcPr>
          <w:p w14:paraId="08AA16A3" w14:textId="77777777" w:rsidR="00787A0F" w:rsidRDefault="00A8446D">
            <w:pPr>
              <w:spacing w:after="0" w:line="240" w:lineRule="auto"/>
              <w:jc w:val="center"/>
              <w:rPr>
                <w:rFonts w:ascii="Times New Roman" w:hAnsi="Times New Roman" w:cs="Times New Roman"/>
                <w:sz w:val="20"/>
                <w:szCs w:val="20"/>
              </w:rPr>
            </w:pPr>
            <w:r>
              <w:rPr>
                <w:rFonts w:eastAsia="宋体" w:hint="eastAsia"/>
                <w:lang w:eastAsia="zh-CN"/>
              </w:rPr>
              <w:t>8</w:t>
            </w:r>
            <w:r>
              <w:rPr>
                <w:rFonts w:eastAsia="宋体"/>
                <w:lang w:eastAsia="zh-CN"/>
              </w:rPr>
              <w:t>3</w:t>
            </w:r>
            <w:r>
              <w:rPr>
                <w:rFonts w:eastAsia="宋体" w:hint="eastAsia"/>
                <w:lang w:eastAsia="zh-CN"/>
              </w:rPr>
              <w:t>-</w:t>
            </w:r>
            <w:r>
              <w:rPr>
                <w:rFonts w:eastAsia="宋体"/>
                <w:lang w:eastAsia="zh-CN"/>
              </w:rPr>
              <w:t>87</w:t>
            </w:r>
          </w:p>
        </w:tc>
        <w:tc>
          <w:tcPr>
            <w:tcW w:w="4508" w:type="dxa"/>
          </w:tcPr>
          <w:p w14:paraId="00331D59" w14:textId="77777777" w:rsidR="00787A0F" w:rsidRDefault="00A8446D">
            <w:pPr>
              <w:spacing w:after="0" w:line="240" w:lineRule="auto"/>
              <w:jc w:val="center"/>
              <w:rPr>
                <w:rFonts w:ascii="Times New Roman" w:hAnsi="Times New Roman" w:cs="Times New Roman"/>
                <w:sz w:val="20"/>
                <w:szCs w:val="20"/>
              </w:rPr>
            </w:pPr>
            <w:r>
              <w:rPr>
                <w:rFonts w:hint="eastAsia"/>
              </w:rPr>
              <w:t>A-</w:t>
            </w:r>
          </w:p>
        </w:tc>
      </w:tr>
      <w:tr w:rsidR="00787A0F" w14:paraId="2CE256BB" w14:textId="77777777">
        <w:tc>
          <w:tcPr>
            <w:tcW w:w="4508" w:type="dxa"/>
          </w:tcPr>
          <w:p w14:paraId="55BBE0D1" w14:textId="77777777" w:rsidR="00787A0F" w:rsidRDefault="00A8446D">
            <w:pPr>
              <w:spacing w:after="0" w:line="240" w:lineRule="auto"/>
              <w:jc w:val="center"/>
              <w:rPr>
                <w:rFonts w:ascii="Times New Roman" w:hAnsi="Times New Roman" w:cs="Times New Roman"/>
                <w:sz w:val="20"/>
                <w:szCs w:val="20"/>
              </w:rPr>
            </w:pPr>
            <w:r>
              <w:rPr>
                <w:rFonts w:eastAsia="宋体"/>
                <w:lang w:eastAsia="zh-CN"/>
              </w:rPr>
              <w:t>78</w:t>
            </w:r>
            <w:r>
              <w:rPr>
                <w:rFonts w:eastAsia="宋体" w:hint="eastAsia"/>
                <w:lang w:eastAsia="zh-CN"/>
              </w:rPr>
              <w:t>-8</w:t>
            </w:r>
            <w:r>
              <w:rPr>
                <w:rFonts w:eastAsia="宋体"/>
                <w:lang w:eastAsia="zh-CN"/>
              </w:rPr>
              <w:t>2</w:t>
            </w:r>
          </w:p>
        </w:tc>
        <w:tc>
          <w:tcPr>
            <w:tcW w:w="4508" w:type="dxa"/>
          </w:tcPr>
          <w:p w14:paraId="23AC87CC" w14:textId="77777777" w:rsidR="00787A0F" w:rsidRDefault="00A8446D">
            <w:pPr>
              <w:spacing w:after="0" w:line="240" w:lineRule="auto"/>
              <w:jc w:val="center"/>
              <w:rPr>
                <w:rFonts w:ascii="Times New Roman" w:hAnsi="Times New Roman" w:cs="Times New Roman"/>
                <w:sz w:val="20"/>
                <w:szCs w:val="20"/>
              </w:rPr>
            </w:pPr>
            <w:r>
              <w:rPr>
                <w:rFonts w:hint="eastAsia"/>
              </w:rPr>
              <w:t>B+</w:t>
            </w:r>
          </w:p>
        </w:tc>
      </w:tr>
      <w:tr w:rsidR="00787A0F" w14:paraId="07A1AF2A" w14:textId="77777777">
        <w:tc>
          <w:tcPr>
            <w:tcW w:w="4508" w:type="dxa"/>
          </w:tcPr>
          <w:p w14:paraId="02261190" w14:textId="77777777" w:rsidR="00787A0F" w:rsidRDefault="00A8446D">
            <w:pPr>
              <w:spacing w:after="0" w:line="240" w:lineRule="auto"/>
              <w:jc w:val="center"/>
              <w:rPr>
                <w:rFonts w:ascii="Times New Roman" w:hAnsi="Times New Roman" w:cs="Times New Roman"/>
                <w:sz w:val="20"/>
                <w:szCs w:val="20"/>
              </w:rPr>
            </w:pPr>
            <w:r>
              <w:rPr>
                <w:rFonts w:eastAsia="宋体"/>
                <w:lang w:eastAsia="zh-CN"/>
              </w:rPr>
              <w:t>72</w:t>
            </w:r>
            <w:r>
              <w:rPr>
                <w:rFonts w:eastAsia="宋体" w:hint="eastAsia"/>
                <w:lang w:eastAsia="zh-CN"/>
              </w:rPr>
              <w:t>-</w:t>
            </w:r>
            <w:r>
              <w:rPr>
                <w:rFonts w:eastAsia="宋体"/>
                <w:lang w:eastAsia="zh-CN"/>
              </w:rPr>
              <w:t>77</w:t>
            </w:r>
          </w:p>
        </w:tc>
        <w:tc>
          <w:tcPr>
            <w:tcW w:w="4508" w:type="dxa"/>
          </w:tcPr>
          <w:p w14:paraId="097C7BAF" w14:textId="77777777" w:rsidR="00787A0F" w:rsidRDefault="00A8446D">
            <w:pPr>
              <w:spacing w:after="0" w:line="240" w:lineRule="auto"/>
              <w:jc w:val="center"/>
              <w:rPr>
                <w:rFonts w:ascii="Times New Roman" w:hAnsi="Times New Roman" w:cs="Times New Roman"/>
                <w:sz w:val="20"/>
                <w:szCs w:val="20"/>
              </w:rPr>
            </w:pPr>
            <w:r>
              <w:rPr>
                <w:rFonts w:hint="eastAsia"/>
              </w:rPr>
              <w:t>B</w:t>
            </w:r>
          </w:p>
        </w:tc>
      </w:tr>
      <w:tr w:rsidR="00787A0F" w14:paraId="72A282C3" w14:textId="77777777">
        <w:tc>
          <w:tcPr>
            <w:tcW w:w="4508" w:type="dxa"/>
          </w:tcPr>
          <w:p w14:paraId="60C98669" w14:textId="77777777" w:rsidR="00787A0F" w:rsidRDefault="00A8446D">
            <w:pPr>
              <w:spacing w:after="0" w:line="240" w:lineRule="auto"/>
              <w:jc w:val="center"/>
              <w:rPr>
                <w:rFonts w:ascii="Times New Roman" w:hAnsi="Times New Roman" w:cs="Times New Roman"/>
                <w:sz w:val="20"/>
                <w:szCs w:val="20"/>
              </w:rPr>
            </w:pPr>
            <w:r>
              <w:rPr>
                <w:rFonts w:eastAsia="宋体"/>
                <w:lang w:eastAsia="zh-CN"/>
              </w:rPr>
              <w:t>68</w:t>
            </w:r>
            <w:r>
              <w:rPr>
                <w:rFonts w:eastAsia="宋体" w:hint="eastAsia"/>
                <w:lang w:eastAsia="zh-CN"/>
              </w:rPr>
              <w:t>-7</w:t>
            </w:r>
            <w:r>
              <w:rPr>
                <w:rFonts w:eastAsia="宋体"/>
                <w:lang w:eastAsia="zh-CN"/>
              </w:rPr>
              <w:t>1</w:t>
            </w:r>
          </w:p>
        </w:tc>
        <w:tc>
          <w:tcPr>
            <w:tcW w:w="4508" w:type="dxa"/>
          </w:tcPr>
          <w:p w14:paraId="2E364284" w14:textId="77777777" w:rsidR="00787A0F" w:rsidRDefault="00A8446D">
            <w:pPr>
              <w:spacing w:after="0" w:line="240" w:lineRule="auto"/>
              <w:jc w:val="center"/>
              <w:rPr>
                <w:rFonts w:ascii="Times New Roman" w:hAnsi="Times New Roman" w:cs="Times New Roman"/>
                <w:sz w:val="20"/>
                <w:szCs w:val="20"/>
              </w:rPr>
            </w:pPr>
            <w:r>
              <w:rPr>
                <w:rFonts w:hint="eastAsia"/>
              </w:rPr>
              <w:t>B-</w:t>
            </w:r>
          </w:p>
        </w:tc>
      </w:tr>
      <w:tr w:rsidR="00787A0F" w14:paraId="3BD13AD7" w14:textId="77777777">
        <w:tc>
          <w:tcPr>
            <w:tcW w:w="4508" w:type="dxa"/>
          </w:tcPr>
          <w:p w14:paraId="5F7F779C" w14:textId="77777777" w:rsidR="00787A0F" w:rsidRDefault="00A8446D">
            <w:pPr>
              <w:spacing w:after="0" w:line="240" w:lineRule="auto"/>
              <w:jc w:val="center"/>
              <w:rPr>
                <w:rFonts w:ascii="Times New Roman" w:hAnsi="Times New Roman" w:cs="Times New Roman"/>
                <w:sz w:val="20"/>
                <w:szCs w:val="20"/>
              </w:rPr>
            </w:pPr>
            <w:r>
              <w:rPr>
                <w:rFonts w:eastAsia="宋体" w:hint="eastAsia"/>
                <w:lang w:eastAsia="zh-CN"/>
              </w:rPr>
              <w:t>6</w:t>
            </w:r>
            <w:r>
              <w:rPr>
                <w:rFonts w:eastAsia="宋体"/>
                <w:lang w:eastAsia="zh-CN"/>
              </w:rPr>
              <w:t>3</w:t>
            </w:r>
            <w:r>
              <w:rPr>
                <w:rFonts w:eastAsia="宋体" w:hint="eastAsia"/>
                <w:lang w:eastAsia="zh-CN"/>
              </w:rPr>
              <w:t>-</w:t>
            </w:r>
            <w:r>
              <w:rPr>
                <w:rFonts w:eastAsia="宋体"/>
                <w:lang w:eastAsia="zh-CN"/>
              </w:rPr>
              <w:t>67</w:t>
            </w:r>
          </w:p>
        </w:tc>
        <w:tc>
          <w:tcPr>
            <w:tcW w:w="4508" w:type="dxa"/>
          </w:tcPr>
          <w:p w14:paraId="381C96C8" w14:textId="77777777" w:rsidR="00787A0F" w:rsidRDefault="00A8446D">
            <w:pPr>
              <w:spacing w:after="0" w:line="240" w:lineRule="auto"/>
              <w:jc w:val="center"/>
              <w:rPr>
                <w:rFonts w:ascii="Times New Roman" w:hAnsi="Times New Roman" w:cs="Times New Roman"/>
                <w:sz w:val="20"/>
                <w:szCs w:val="20"/>
              </w:rPr>
            </w:pPr>
            <w:r>
              <w:rPr>
                <w:rFonts w:hint="eastAsia"/>
              </w:rPr>
              <w:t>C+</w:t>
            </w:r>
          </w:p>
        </w:tc>
      </w:tr>
      <w:tr w:rsidR="00787A0F" w14:paraId="1BAD7B7C" w14:textId="77777777">
        <w:tc>
          <w:tcPr>
            <w:tcW w:w="4508" w:type="dxa"/>
          </w:tcPr>
          <w:p w14:paraId="64CB2F2F" w14:textId="77777777" w:rsidR="00787A0F" w:rsidRDefault="00A8446D">
            <w:pPr>
              <w:spacing w:after="0" w:line="240" w:lineRule="auto"/>
              <w:jc w:val="center"/>
              <w:rPr>
                <w:rFonts w:ascii="Times New Roman" w:hAnsi="Times New Roman" w:cs="Times New Roman"/>
                <w:sz w:val="20"/>
                <w:szCs w:val="20"/>
              </w:rPr>
            </w:pPr>
            <w:r>
              <w:rPr>
                <w:rFonts w:eastAsia="宋体"/>
                <w:lang w:eastAsia="zh-CN"/>
              </w:rPr>
              <w:t>59</w:t>
            </w:r>
            <w:r>
              <w:rPr>
                <w:rFonts w:eastAsia="宋体" w:hint="eastAsia"/>
                <w:lang w:eastAsia="zh-CN"/>
              </w:rPr>
              <w:t>-6</w:t>
            </w:r>
            <w:r>
              <w:rPr>
                <w:rFonts w:eastAsia="宋体"/>
                <w:lang w:eastAsia="zh-CN"/>
              </w:rPr>
              <w:t>2</w:t>
            </w:r>
          </w:p>
        </w:tc>
        <w:tc>
          <w:tcPr>
            <w:tcW w:w="4508" w:type="dxa"/>
          </w:tcPr>
          <w:p w14:paraId="61DDF92F" w14:textId="77777777" w:rsidR="00787A0F" w:rsidRDefault="00A8446D">
            <w:pPr>
              <w:spacing w:after="0" w:line="240" w:lineRule="auto"/>
              <w:jc w:val="center"/>
              <w:rPr>
                <w:rFonts w:ascii="Times New Roman" w:hAnsi="Times New Roman" w:cs="Times New Roman"/>
                <w:sz w:val="20"/>
                <w:szCs w:val="20"/>
              </w:rPr>
            </w:pPr>
            <w:r>
              <w:rPr>
                <w:rFonts w:hint="eastAsia"/>
              </w:rPr>
              <w:t>C</w:t>
            </w:r>
          </w:p>
        </w:tc>
      </w:tr>
      <w:tr w:rsidR="00787A0F" w14:paraId="28392803" w14:textId="77777777">
        <w:tc>
          <w:tcPr>
            <w:tcW w:w="4508" w:type="dxa"/>
          </w:tcPr>
          <w:p w14:paraId="6966FDBD" w14:textId="77777777" w:rsidR="00787A0F" w:rsidRDefault="00A8446D">
            <w:pPr>
              <w:spacing w:after="0" w:line="240" w:lineRule="auto"/>
              <w:jc w:val="center"/>
              <w:rPr>
                <w:rFonts w:ascii="Times New Roman" w:hAnsi="Times New Roman" w:cs="Times New Roman"/>
                <w:sz w:val="20"/>
                <w:szCs w:val="20"/>
              </w:rPr>
            </w:pPr>
            <w:r>
              <w:rPr>
                <w:rFonts w:eastAsia="宋体" w:hint="eastAsia"/>
                <w:lang w:eastAsia="zh-CN"/>
              </w:rPr>
              <w:t>5</w:t>
            </w:r>
            <w:r>
              <w:rPr>
                <w:rFonts w:eastAsia="宋体"/>
                <w:lang w:eastAsia="zh-CN"/>
              </w:rPr>
              <w:t>6</w:t>
            </w:r>
            <w:r>
              <w:rPr>
                <w:rFonts w:eastAsia="宋体" w:hint="eastAsia"/>
                <w:lang w:eastAsia="zh-CN"/>
              </w:rPr>
              <w:t>-</w:t>
            </w:r>
            <w:r>
              <w:rPr>
                <w:rFonts w:eastAsia="宋体"/>
                <w:lang w:eastAsia="zh-CN"/>
              </w:rPr>
              <w:t>58</w:t>
            </w:r>
          </w:p>
        </w:tc>
        <w:tc>
          <w:tcPr>
            <w:tcW w:w="4508" w:type="dxa"/>
          </w:tcPr>
          <w:p w14:paraId="2F21369E" w14:textId="77777777" w:rsidR="00787A0F" w:rsidRDefault="00A8446D">
            <w:pPr>
              <w:spacing w:after="0" w:line="240" w:lineRule="auto"/>
              <w:jc w:val="center"/>
              <w:rPr>
                <w:rFonts w:ascii="Times New Roman" w:hAnsi="Times New Roman" w:cs="Times New Roman"/>
                <w:sz w:val="20"/>
                <w:szCs w:val="20"/>
              </w:rPr>
            </w:pPr>
            <w:r>
              <w:rPr>
                <w:rFonts w:hint="eastAsia"/>
              </w:rPr>
              <w:t>C-</w:t>
            </w:r>
          </w:p>
        </w:tc>
      </w:tr>
      <w:tr w:rsidR="00787A0F" w14:paraId="4BB1354B" w14:textId="77777777">
        <w:tc>
          <w:tcPr>
            <w:tcW w:w="4508" w:type="dxa"/>
          </w:tcPr>
          <w:p w14:paraId="33C0C20C" w14:textId="77777777" w:rsidR="00787A0F" w:rsidRDefault="00A8446D">
            <w:pPr>
              <w:spacing w:after="0" w:line="240" w:lineRule="auto"/>
              <w:jc w:val="center"/>
              <w:rPr>
                <w:rFonts w:ascii="Times New Roman" w:hAnsi="Times New Roman" w:cs="Times New Roman"/>
                <w:sz w:val="20"/>
                <w:szCs w:val="20"/>
              </w:rPr>
            </w:pPr>
            <w:r>
              <w:rPr>
                <w:rFonts w:eastAsia="宋体" w:hint="eastAsia"/>
                <w:lang w:eastAsia="zh-CN"/>
              </w:rPr>
              <w:t>53-5</w:t>
            </w:r>
            <w:r>
              <w:rPr>
                <w:rFonts w:eastAsia="宋体"/>
                <w:lang w:eastAsia="zh-CN"/>
              </w:rPr>
              <w:t>5</w:t>
            </w:r>
          </w:p>
        </w:tc>
        <w:tc>
          <w:tcPr>
            <w:tcW w:w="4508" w:type="dxa"/>
          </w:tcPr>
          <w:p w14:paraId="04E120BA" w14:textId="77777777" w:rsidR="00787A0F" w:rsidRDefault="00A8446D">
            <w:pPr>
              <w:spacing w:after="0" w:line="240" w:lineRule="auto"/>
              <w:jc w:val="center"/>
              <w:rPr>
                <w:rFonts w:ascii="Times New Roman" w:hAnsi="Times New Roman" w:cs="Times New Roman"/>
                <w:sz w:val="20"/>
                <w:szCs w:val="20"/>
              </w:rPr>
            </w:pPr>
            <w:r>
              <w:rPr>
                <w:rFonts w:hint="eastAsia"/>
              </w:rPr>
              <w:t>D+</w:t>
            </w:r>
          </w:p>
        </w:tc>
      </w:tr>
      <w:tr w:rsidR="00787A0F" w14:paraId="465A00EB" w14:textId="77777777">
        <w:tc>
          <w:tcPr>
            <w:tcW w:w="4508" w:type="dxa"/>
          </w:tcPr>
          <w:p w14:paraId="68566126" w14:textId="77777777" w:rsidR="00787A0F" w:rsidRDefault="00A8446D">
            <w:pPr>
              <w:spacing w:after="0" w:line="240" w:lineRule="auto"/>
              <w:jc w:val="center"/>
              <w:rPr>
                <w:rFonts w:ascii="Times New Roman" w:hAnsi="Times New Roman" w:cs="Times New Roman"/>
                <w:sz w:val="20"/>
                <w:szCs w:val="20"/>
              </w:rPr>
            </w:pPr>
            <w:r>
              <w:rPr>
                <w:rFonts w:eastAsia="宋体" w:hint="eastAsia"/>
                <w:lang w:eastAsia="zh-CN"/>
              </w:rPr>
              <w:t>50-52</w:t>
            </w:r>
          </w:p>
        </w:tc>
        <w:tc>
          <w:tcPr>
            <w:tcW w:w="4508" w:type="dxa"/>
          </w:tcPr>
          <w:p w14:paraId="54D9E604" w14:textId="77777777" w:rsidR="00787A0F" w:rsidRDefault="00A8446D">
            <w:pPr>
              <w:spacing w:after="0" w:line="240" w:lineRule="auto"/>
              <w:jc w:val="center"/>
              <w:rPr>
                <w:rFonts w:ascii="Times New Roman" w:hAnsi="Times New Roman" w:cs="Times New Roman"/>
                <w:sz w:val="20"/>
                <w:szCs w:val="20"/>
              </w:rPr>
            </w:pPr>
            <w:r>
              <w:rPr>
                <w:rFonts w:hint="eastAsia"/>
              </w:rPr>
              <w:t>D</w:t>
            </w:r>
          </w:p>
        </w:tc>
      </w:tr>
      <w:tr w:rsidR="00787A0F" w14:paraId="0B45490E" w14:textId="77777777">
        <w:tc>
          <w:tcPr>
            <w:tcW w:w="4508" w:type="dxa"/>
          </w:tcPr>
          <w:p w14:paraId="05E20C92" w14:textId="77777777" w:rsidR="00787A0F" w:rsidRDefault="00A8446D">
            <w:pPr>
              <w:spacing w:after="0" w:line="240" w:lineRule="auto"/>
              <w:jc w:val="center"/>
              <w:rPr>
                <w:rFonts w:ascii="Times New Roman" w:hAnsi="Times New Roman" w:cs="Times New Roman"/>
                <w:sz w:val="20"/>
                <w:szCs w:val="20"/>
              </w:rPr>
            </w:pPr>
            <w:r>
              <w:rPr>
                <w:rFonts w:eastAsia="宋体" w:hint="eastAsia"/>
                <w:lang w:eastAsia="zh-CN"/>
              </w:rPr>
              <w:t>49 or less</w:t>
            </w:r>
          </w:p>
        </w:tc>
        <w:tc>
          <w:tcPr>
            <w:tcW w:w="4508" w:type="dxa"/>
          </w:tcPr>
          <w:p w14:paraId="4C08DE4F" w14:textId="77777777" w:rsidR="00787A0F" w:rsidRDefault="00A8446D">
            <w:pPr>
              <w:spacing w:after="0" w:line="240" w:lineRule="auto"/>
              <w:jc w:val="center"/>
              <w:rPr>
                <w:rFonts w:ascii="Times New Roman" w:hAnsi="Times New Roman" w:cs="Times New Roman"/>
                <w:sz w:val="20"/>
                <w:szCs w:val="20"/>
              </w:rPr>
            </w:pPr>
            <w:r>
              <w:rPr>
                <w:rFonts w:hint="eastAsia"/>
              </w:rPr>
              <w:t>F</w:t>
            </w:r>
          </w:p>
        </w:tc>
      </w:tr>
    </w:tbl>
    <w:p w14:paraId="7C105514" w14:textId="77777777" w:rsidR="00787A0F" w:rsidRDefault="00A8446D">
      <w:pPr>
        <w:rPr>
          <w:rFonts w:ascii="Times New Roman" w:hAnsi="Times New Roman" w:cs="Times New Roman"/>
          <w:sz w:val="20"/>
          <w:szCs w:val="20"/>
        </w:rPr>
      </w:pPr>
      <w:r>
        <w:rPr>
          <w:rFonts w:ascii="Times New Roman" w:hAnsi="Times New Roman" w:cs="Times New Roman"/>
          <w:sz w:val="20"/>
          <w:szCs w:val="20"/>
        </w:rPr>
        <w:t xml:space="preserve">Remark: There is no E grade in the </w:t>
      </w:r>
      <w:r>
        <w:rPr>
          <w:rFonts w:ascii="Times New Roman" w:hAnsi="Times New Roman" w:cs="Times New Roman"/>
          <w:sz w:val="20"/>
          <w:szCs w:val="20"/>
        </w:rPr>
        <w:t>grading system and D is the passing grade.</w:t>
      </w:r>
    </w:p>
    <w:sectPr w:rsidR="00787A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867979" w14:textId="77777777" w:rsidR="00A8446D" w:rsidRDefault="00A8446D">
      <w:pPr>
        <w:spacing w:line="240" w:lineRule="auto"/>
      </w:pPr>
      <w:r>
        <w:separator/>
      </w:r>
    </w:p>
  </w:endnote>
  <w:endnote w:type="continuationSeparator" w:id="0">
    <w:p w14:paraId="459D4E8A" w14:textId="77777777" w:rsidR="00A8446D" w:rsidRDefault="00A844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等线">
    <w:charset w:val="86"/>
    <w:family w:val="script"/>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PMingLiU">
    <w:panose1 w:val="02020500000000000000"/>
    <w:charset w:val="88"/>
    <w:family w:val="roman"/>
    <w:pitch w:val="variable"/>
    <w:sig w:usb0="A00002FF" w:usb1="28CFFCFA" w:usb2="00000016" w:usb3="00000000" w:csb0="00100001" w:csb1="00000000"/>
  </w:font>
  <w:font w:name="Times New Roman Regular">
    <w:altName w:val="Times New Roman"/>
    <w:charset w:val="00"/>
    <w:family w:val="auto"/>
    <w:pitch w:val="default"/>
    <w:sig w:usb0="E0002AEF" w:usb1="C0007841" w:usb2="00000009" w:usb3="00000000" w:csb0="400001FF" w:csb1="FFFF0000"/>
  </w:font>
  <w:font w:name="Arial">
    <w:panose1 w:val="020B0604020202020204"/>
    <w:charset w:val="00"/>
    <w:family w:val="swiss"/>
    <w:pitch w:val="variable"/>
    <w:sig w:usb0="E0002AFF" w:usb1="C0007843" w:usb2="00000009" w:usb3="00000000" w:csb0="000001FF" w:csb1="00000000"/>
  </w:font>
  <w:font w:name="等线 Light">
    <w:charset w:val="86"/>
    <w:family w:val="script"/>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6201BB" w14:textId="77777777" w:rsidR="00A8446D" w:rsidRDefault="00A8446D">
      <w:pPr>
        <w:spacing w:after="0"/>
      </w:pPr>
      <w:r>
        <w:separator/>
      </w:r>
    </w:p>
  </w:footnote>
  <w:footnote w:type="continuationSeparator" w:id="0">
    <w:p w14:paraId="6876B676" w14:textId="77777777" w:rsidR="00A8446D" w:rsidRDefault="00A8446D">
      <w:pPr>
        <w:spacing w:after="0"/>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F55976"/>
    <w:multiLevelType w:val="multilevel"/>
    <w:tmpl w:val="6BF559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57F"/>
    <w:rsid w:val="FAEA94A5"/>
    <w:rsid w:val="0001577C"/>
    <w:rsid w:val="0002581B"/>
    <w:rsid w:val="00032F00"/>
    <w:rsid w:val="000340A2"/>
    <w:rsid w:val="000452AE"/>
    <w:rsid w:val="00051792"/>
    <w:rsid w:val="00065524"/>
    <w:rsid w:val="00070B44"/>
    <w:rsid w:val="00077C42"/>
    <w:rsid w:val="000A01CE"/>
    <w:rsid w:val="000A36BC"/>
    <w:rsid w:val="000A4AA3"/>
    <w:rsid w:val="000C11BA"/>
    <w:rsid w:val="000C4E80"/>
    <w:rsid w:val="000C566A"/>
    <w:rsid w:val="000C5C1A"/>
    <w:rsid w:val="000D0ABD"/>
    <w:rsid w:val="000D7E5A"/>
    <w:rsid w:val="000E7743"/>
    <w:rsid w:val="001020FE"/>
    <w:rsid w:val="00126EF6"/>
    <w:rsid w:val="001270AB"/>
    <w:rsid w:val="0016216B"/>
    <w:rsid w:val="0016461B"/>
    <w:rsid w:val="00182EE3"/>
    <w:rsid w:val="00184037"/>
    <w:rsid w:val="00187870"/>
    <w:rsid w:val="00191083"/>
    <w:rsid w:val="001934E3"/>
    <w:rsid w:val="001A7A0D"/>
    <w:rsid w:val="001B1F80"/>
    <w:rsid w:val="001E0897"/>
    <w:rsid w:val="001E494B"/>
    <w:rsid w:val="001E4B11"/>
    <w:rsid w:val="002209A8"/>
    <w:rsid w:val="0023793F"/>
    <w:rsid w:val="00286638"/>
    <w:rsid w:val="002C36FE"/>
    <w:rsid w:val="002D1BF6"/>
    <w:rsid w:val="002E0144"/>
    <w:rsid w:val="002F3AAD"/>
    <w:rsid w:val="003178D4"/>
    <w:rsid w:val="00324E08"/>
    <w:rsid w:val="00326693"/>
    <w:rsid w:val="00343E83"/>
    <w:rsid w:val="003476A7"/>
    <w:rsid w:val="00373DC1"/>
    <w:rsid w:val="00375FB2"/>
    <w:rsid w:val="003B04FC"/>
    <w:rsid w:val="003B0937"/>
    <w:rsid w:val="003C5211"/>
    <w:rsid w:val="003C6757"/>
    <w:rsid w:val="003D55B9"/>
    <w:rsid w:val="00405865"/>
    <w:rsid w:val="00410FAB"/>
    <w:rsid w:val="00413A17"/>
    <w:rsid w:val="00424731"/>
    <w:rsid w:val="00427ACD"/>
    <w:rsid w:val="0043124C"/>
    <w:rsid w:val="0046345D"/>
    <w:rsid w:val="0047579E"/>
    <w:rsid w:val="0048639C"/>
    <w:rsid w:val="004A03F2"/>
    <w:rsid w:val="004A16E0"/>
    <w:rsid w:val="004B7708"/>
    <w:rsid w:val="004C7A73"/>
    <w:rsid w:val="004D709E"/>
    <w:rsid w:val="00512C8A"/>
    <w:rsid w:val="00534F99"/>
    <w:rsid w:val="005357A6"/>
    <w:rsid w:val="0053701E"/>
    <w:rsid w:val="005415E3"/>
    <w:rsid w:val="00543A27"/>
    <w:rsid w:val="00547BF0"/>
    <w:rsid w:val="00552010"/>
    <w:rsid w:val="00566857"/>
    <w:rsid w:val="0058040E"/>
    <w:rsid w:val="00585325"/>
    <w:rsid w:val="005A1F1D"/>
    <w:rsid w:val="005A3AF6"/>
    <w:rsid w:val="005B053D"/>
    <w:rsid w:val="005B49AB"/>
    <w:rsid w:val="005C09D0"/>
    <w:rsid w:val="005C3DA4"/>
    <w:rsid w:val="005C3F8B"/>
    <w:rsid w:val="005D62EC"/>
    <w:rsid w:val="005E2CB5"/>
    <w:rsid w:val="00612B90"/>
    <w:rsid w:val="00616A69"/>
    <w:rsid w:val="00624D96"/>
    <w:rsid w:val="00625BE9"/>
    <w:rsid w:val="00652C1D"/>
    <w:rsid w:val="00656262"/>
    <w:rsid w:val="006B47B6"/>
    <w:rsid w:val="006B5407"/>
    <w:rsid w:val="006E09F1"/>
    <w:rsid w:val="006F5626"/>
    <w:rsid w:val="006F5CCC"/>
    <w:rsid w:val="007067D6"/>
    <w:rsid w:val="00710534"/>
    <w:rsid w:val="007130A9"/>
    <w:rsid w:val="00720E2B"/>
    <w:rsid w:val="0072585C"/>
    <w:rsid w:val="007258A2"/>
    <w:rsid w:val="00726448"/>
    <w:rsid w:val="00746037"/>
    <w:rsid w:val="0075367C"/>
    <w:rsid w:val="00787A0F"/>
    <w:rsid w:val="007B0C52"/>
    <w:rsid w:val="007D3360"/>
    <w:rsid w:val="007D6835"/>
    <w:rsid w:val="007E4FE6"/>
    <w:rsid w:val="007E7955"/>
    <w:rsid w:val="0080125D"/>
    <w:rsid w:val="00814FF1"/>
    <w:rsid w:val="00825C79"/>
    <w:rsid w:val="00863C35"/>
    <w:rsid w:val="00881F00"/>
    <w:rsid w:val="00890009"/>
    <w:rsid w:val="008959AB"/>
    <w:rsid w:val="008977E9"/>
    <w:rsid w:val="008B45FA"/>
    <w:rsid w:val="008D30A7"/>
    <w:rsid w:val="008F146E"/>
    <w:rsid w:val="00905AB5"/>
    <w:rsid w:val="00907073"/>
    <w:rsid w:val="00914216"/>
    <w:rsid w:val="009179D6"/>
    <w:rsid w:val="009203AD"/>
    <w:rsid w:val="009651F8"/>
    <w:rsid w:val="00970EED"/>
    <w:rsid w:val="009734A5"/>
    <w:rsid w:val="00975322"/>
    <w:rsid w:val="00977849"/>
    <w:rsid w:val="0098197B"/>
    <w:rsid w:val="00994411"/>
    <w:rsid w:val="009B6BDA"/>
    <w:rsid w:val="009C2FA1"/>
    <w:rsid w:val="009D2C1C"/>
    <w:rsid w:val="009E2E37"/>
    <w:rsid w:val="009F4350"/>
    <w:rsid w:val="00A07FB2"/>
    <w:rsid w:val="00A45AB5"/>
    <w:rsid w:val="00A6734B"/>
    <w:rsid w:val="00A8446D"/>
    <w:rsid w:val="00A86FCE"/>
    <w:rsid w:val="00AD31DF"/>
    <w:rsid w:val="00AE3ACE"/>
    <w:rsid w:val="00AE757F"/>
    <w:rsid w:val="00AF3E69"/>
    <w:rsid w:val="00AF4DF0"/>
    <w:rsid w:val="00B01F9E"/>
    <w:rsid w:val="00B02BEB"/>
    <w:rsid w:val="00B15762"/>
    <w:rsid w:val="00B216A9"/>
    <w:rsid w:val="00B3012B"/>
    <w:rsid w:val="00B30489"/>
    <w:rsid w:val="00B33280"/>
    <w:rsid w:val="00B3525F"/>
    <w:rsid w:val="00B35F93"/>
    <w:rsid w:val="00B41D24"/>
    <w:rsid w:val="00B43DDF"/>
    <w:rsid w:val="00B4700D"/>
    <w:rsid w:val="00B473C2"/>
    <w:rsid w:val="00B5256C"/>
    <w:rsid w:val="00B535F5"/>
    <w:rsid w:val="00B57E39"/>
    <w:rsid w:val="00B70A85"/>
    <w:rsid w:val="00B80B61"/>
    <w:rsid w:val="00BA08A8"/>
    <w:rsid w:val="00BA24E3"/>
    <w:rsid w:val="00BA44E4"/>
    <w:rsid w:val="00BA48E0"/>
    <w:rsid w:val="00BA615F"/>
    <w:rsid w:val="00BA7062"/>
    <w:rsid w:val="00BA7422"/>
    <w:rsid w:val="00BB2FBF"/>
    <w:rsid w:val="00BF3C3D"/>
    <w:rsid w:val="00BF4E1A"/>
    <w:rsid w:val="00C07B5B"/>
    <w:rsid w:val="00C10831"/>
    <w:rsid w:val="00C111DF"/>
    <w:rsid w:val="00C2189F"/>
    <w:rsid w:val="00C25D2C"/>
    <w:rsid w:val="00C27A14"/>
    <w:rsid w:val="00C379DC"/>
    <w:rsid w:val="00C50EA9"/>
    <w:rsid w:val="00C64385"/>
    <w:rsid w:val="00C646F4"/>
    <w:rsid w:val="00C67FC3"/>
    <w:rsid w:val="00C77AEF"/>
    <w:rsid w:val="00C84540"/>
    <w:rsid w:val="00C86488"/>
    <w:rsid w:val="00CD6DA6"/>
    <w:rsid w:val="00D20F57"/>
    <w:rsid w:val="00D31C6A"/>
    <w:rsid w:val="00D32B46"/>
    <w:rsid w:val="00D32D8C"/>
    <w:rsid w:val="00D332D9"/>
    <w:rsid w:val="00D5553E"/>
    <w:rsid w:val="00D60A60"/>
    <w:rsid w:val="00DA504D"/>
    <w:rsid w:val="00DB1AD2"/>
    <w:rsid w:val="00DD3996"/>
    <w:rsid w:val="00DD4692"/>
    <w:rsid w:val="00DE3EBF"/>
    <w:rsid w:val="00DF49B9"/>
    <w:rsid w:val="00DF6772"/>
    <w:rsid w:val="00E07D42"/>
    <w:rsid w:val="00E13E04"/>
    <w:rsid w:val="00E16C19"/>
    <w:rsid w:val="00E33FA4"/>
    <w:rsid w:val="00E508FF"/>
    <w:rsid w:val="00E53E2D"/>
    <w:rsid w:val="00E734D0"/>
    <w:rsid w:val="00E8074C"/>
    <w:rsid w:val="00E814FD"/>
    <w:rsid w:val="00E93003"/>
    <w:rsid w:val="00EC45BD"/>
    <w:rsid w:val="00EE5EC0"/>
    <w:rsid w:val="00EF7713"/>
    <w:rsid w:val="00F10904"/>
    <w:rsid w:val="00F20334"/>
    <w:rsid w:val="00F43BFF"/>
    <w:rsid w:val="00F56CD9"/>
    <w:rsid w:val="00F75A79"/>
    <w:rsid w:val="00F84E3F"/>
    <w:rsid w:val="00F95858"/>
    <w:rsid w:val="00FA49C7"/>
    <w:rsid w:val="00FB0277"/>
    <w:rsid w:val="00FC65B3"/>
    <w:rsid w:val="00FD2B91"/>
    <w:rsid w:val="00FE25CE"/>
    <w:rsid w:val="00FF6214"/>
    <w:rsid w:val="00FF7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D990F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spacing w:after="160" w:line="259" w:lineRule="auto"/>
    </w:pPr>
    <w:rPr>
      <w:sz w:val="22"/>
      <w:szCs w:val="22"/>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680"/>
        <w:tab w:val="right" w:pos="9360"/>
      </w:tabs>
      <w:spacing w:after="0" w:line="240" w:lineRule="auto"/>
    </w:pPr>
  </w:style>
  <w:style w:type="paragraph" w:styleId="a5">
    <w:name w:val="header"/>
    <w:basedOn w:val="a"/>
    <w:link w:val="a6"/>
    <w:uiPriority w:val="99"/>
    <w:unhideWhenUsed/>
    <w:pPr>
      <w:tabs>
        <w:tab w:val="center" w:pos="4680"/>
        <w:tab w:val="right" w:pos="9360"/>
      </w:tabs>
      <w:spacing w:after="0" w:line="240" w:lineRule="auto"/>
    </w:pPr>
  </w:style>
  <w:style w:type="paragraph" w:styleId="a7">
    <w:name w:val="Normal (Web)"/>
    <w:basedOn w:val="a"/>
    <w:uiPriority w:val="99"/>
    <w:unhideWhenUsed/>
    <w:pPr>
      <w:spacing w:before="100" w:beforeAutospacing="1" w:after="100" w:afterAutospacing="1" w:line="240" w:lineRule="auto"/>
    </w:pPr>
    <w:rPr>
      <w:rFonts w:ascii="宋体" w:eastAsia="宋体" w:hAnsi="宋体" w:cs="宋体"/>
      <w:sz w:val="24"/>
      <w:szCs w:val="24"/>
      <w:lang w:eastAsia="zh-CN"/>
    </w:rPr>
  </w:style>
  <w:style w:type="table" w:styleId="a8">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pPr>
      <w:ind w:left="720"/>
      <w:contextualSpacing/>
    </w:pPr>
  </w:style>
  <w:style w:type="character" w:customStyle="1" w:styleId="a6">
    <w:name w:val="页眉字符"/>
    <w:basedOn w:val="a0"/>
    <w:link w:val="a5"/>
    <w:uiPriority w:val="99"/>
  </w:style>
  <w:style w:type="character" w:customStyle="1" w:styleId="a4">
    <w:name w:val="页脚字符"/>
    <w:basedOn w:val="a0"/>
    <w:link w:val="a3"/>
    <w:uiPriority w:val="99"/>
  </w:style>
  <w:style w:type="paragraph" w:styleId="aa">
    <w:name w:val="Document Map"/>
    <w:basedOn w:val="a"/>
    <w:link w:val="ab"/>
    <w:uiPriority w:val="99"/>
    <w:semiHidden/>
    <w:unhideWhenUsed/>
    <w:rsid w:val="00C86488"/>
    <w:rPr>
      <w:rFonts w:ascii="宋体" w:eastAsia="宋体"/>
      <w:sz w:val="24"/>
      <w:szCs w:val="24"/>
    </w:rPr>
  </w:style>
  <w:style w:type="character" w:customStyle="1" w:styleId="ab">
    <w:name w:val="文档结构图字符"/>
    <w:basedOn w:val="a0"/>
    <w:link w:val="aa"/>
    <w:uiPriority w:val="99"/>
    <w:semiHidden/>
    <w:rsid w:val="00C86488"/>
    <w:rPr>
      <w:rFonts w:ascii="宋体" w:eastAsia="宋体"/>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1778</Words>
  <Characters>10135</Characters>
  <Application>Microsoft Macintosh Word</Application>
  <DocSecurity>0</DocSecurity>
  <Lines>84</Lines>
  <Paragraphs>23</Paragraphs>
  <ScaleCrop>false</ScaleCrop>
  <LinksUpToDate>false</LinksUpToDate>
  <CharactersWithSpaces>11890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Hon Cheng, Hugo (黃漢青)</dc:creator>
  <cp:lastModifiedBy>Wilmer Mao</cp:lastModifiedBy>
  <cp:revision>21</cp:revision>
  <dcterms:created xsi:type="dcterms:W3CDTF">2024-01-16T21:03:00Z</dcterms:created>
  <dcterms:modified xsi:type="dcterms:W3CDTF">2025-01-10T09:12:00Z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5DE28C3D3FAFE1211D967B67BE87C39D_42</vt:lpwstr>
  </property>
</Properties>
</file>