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50136" w14:textId="77777777" w:rsidR="00E13C3A" w:rsidRPr="00AD233E" w:rsidRDefault="00E13C3A" w:rsidP="00E13C3A">
      <w:pPr>
        <w:rPr>
          <w:u w:val="single"/>
        </w:rPr>
      </w:pPr>
    </w:p>
    <w:tbl>
      <w:tblPr>
        <w:tblpPr w:leftFromText="180" w:rightFromText="180" w:vertAnchor="text" w:horzAnchor="margin" w:tblpXSpec="center" w:tblpY="1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35"/>
      </w:tblGrid>
      <w:tr w:rsidR="00E13C3A" w:rsidRPr="00AD233E" w14:paraId="2638CB4C" w14:textId="77777777" w:rsidTr="00C03760">
        <w:trPr>
          <w:trHeight w:val="299"/>
        </w:trPr>
        <w:tc>
          <w:tcPr>
            <w:tcW w:w="8735" w:type="dxa"/>
            <w:shd w:val="pct10" w:color="auto" w:fill="auto"/>
            <w:vAlign w:val="center"/>
          </w:tcPr>
          <w:p w14:paraId="784C47C9" w14:textId="77777777" w:rsidR="00E575AC" w:rsidRPr="00AD233E" w:rsidRDefault="00E575AC" w:rsidP="00E575AC">
            <w:pPr>
              <w:autoSpaceDE w:val="0"/>
              <w:autoSpaceDN w:val="0"/>
              <w:adjustRightInd w:val="0"/>
              <w:jc w:val="center"/>
              <w:outlineLvl w:val="0"/>
              <w:rPr>
                <w:b/>
                <w:color w:val="3333FF"/>
              </w:rPr>
            </w:pPr>
            <w:r w:rsidRPr="00AD233E">
              <w:rPr>
                <w:b/>
                <w:color w:val="3333FF"/>
              </w:rPr>
              <w:t>CONTRACT NUMBER VA-130620-CAI</w:t>
            </w:r>
          </w:p>
          <w:p w14:paraId="216ADBB0" w14:textId="77777777" w:rsidR="00E13C3A" w:rsidRPr="00AD233E" w:rsidRDefault="00E13C3A" w:rsidP="00C03760">
            <w:pPr>
              <w:pStyle w:val="Heading1"/>
              <w:jc w:val="center"/>
              <w:rPr>
                <w:b/>
                <w:color w:val="3333FF"/>
              </w:rPr>
            </w:pPr>
            <w:bookmarkStart w:id="0" w:name="_Toc438125809"/>
            <w:r w:rsidRPr="00AD233E">
              <w:rPr>
                <w:b/>
                <w:color w:val="3333FF"/>
              </w:rPr>
              <w:t>STATEMENT OF REQUIREMENTS (SOR)</w:t>
            </w:r>
            <w:bookmarkEnd w:id="0"/>
          </w:p>
          <w:p w14:paraId="1B7AB78C" w14:textId="0EBE9828" w:rsidR="00E13C3A" w:rsidRPr="00B51913" w:rsidRDefault="00E13C3A" w:rsidP="005019DD">
            <w:pPr>
              <w:jc w:val="center"/>
            </w:pPr>
            <w:r w:rsidRPr="00B51913">
              <w:rPr>
                <w:b/>
              </w:rPr>
              <w:t xml:space="preserve">SOR # </w:t>
            </w:r>
            <w:r w:rsidR="004D1DCF" w:rsidRPr="00B51913">
              <w:rPr>
                <w:b/>
              </w:rPr>
              <w:t>SCC</w:t>
            </w:r>
            <w:r w:rsidR="00900CE3" w:rsidRPr="00B51913">
              <w:rPr>
                <w:b/>
              </w:rPr>
              <w:t>-</w:t>
            </w:r>
            <w:r w:rsidR="00B51913" w:rsidRPr="00B51913">
              <w:rPr>
                <w:b/>
              </w:rPr>
              <w:t>200427-01</w:t>
            </w:r>
            <w:r w:rsidR="00B51913">
              <w:rPr>
                <w:b/>
              </w:rPr>
              <w:t>-</w:t>
            </w:r>
            <w:r w:rsidR="00A079C0" w:rsidRPr="00B51913">
              <w:rPr>
                <w:b/>
              </w:rPr>
              <w:t>CAI</w:t>
            </w:r>
          </w:p>
          <w:p w14:paraId="4DE029B6" w14:textId="77777777" w:rsidR="00D7354E" w:rsidRDefault="009C55A5" w:rsidP="00D7354E">
            <w:pPr>
              <w:jc w:val="center"/>
              <w:rPr>
                <w:b/>
                <w:i/>
              </w:rPr>
            </w:pPr>
            <w:r w:rsidRPr="00AD233E">
              <w:rPr>
                <w:b/>
                <w:i/>
              </w:rPr>
              <w:t>SCC Clerk’s Office</w:t>
            </w:r>
            <w:r w:rsidR="004D1DCF" w:rsidRPr="00AD233E">
              <w:rPr>
                <w:b/>
                <w:i/>
              </w:rPr>
              <w:t xml:space="preserve"> </w:t>
            </w:r>
          </w:p>
          <w:p w14:paraId="2BACF945" w14:textId="77777777" w:rsidR="00E13C3A" w:rsidRPr="00AD233E" w:rsidRDefault="009C55A5" w:rsidP="00D7354E">
            <w:pPr>
              <w:jc w:val="center"/>
              <w:rPr>
                <w:b/>
                <w:i/>
              </w:rPr>
            </w:pPr>
            <w:r w:rsidRPr="00AD233E">
              <w:rPr>
                <w:b/>
                <w:i/>
              </w:rPr>
              <w:t xml:space="preserve">Communication Plan </w:t>
            </w:r>
            <w:r w:rsidR="005833D8" w:rsidRPr="00AD233E">
              <w:rPr>
                <w:b/>
                <w:i/>
              </w:rPr>
              <w:t>Implementation</w:t>
            </w:r>
            <w:r w:rsidR="00D7354E">
              <w:rPr>
                <w:b/>
                <w:i/>
              </w:rPr>
              <w:t xml:space="preserve"> and</w:t>
            </w:r>
            <w:r w:rsidR="009B304F" w:rsidRPr="00AD233E">
              <w:rPr>
                <w:b/>
                <w:i/>
              </w:rPr>
              <w:t xml:space="preserve"> Process Improvement Support</w:t>
            </w:r>
          </w:p>
          <w:p w14:paraId="25E390DA" w14:textId="77777777" w:rsidR="00E13C3A" w:rsidRPr="00AD233E" w:rsidRDefault="00E13C3A" w:rsidP="00C03760">
            <w:pPr>
              <w:spacing w:after="120"/>
              <w:jc w:val="center"/>
              <w:rPr>
                <w:b/>
                <w:i/>
              </w:rPr>
            </w:pPr>
          </w:p>
        </w:tc>
      </w:tr>
    </w:tbl>
    <w:p w14:paraId="6BDBDCC0" w14:textId="77777777" w:rsidR="00E13C3A" w:rsidRPr="00AD233E" w:rsidRDefault="00E13C3A" w:rsidP="00E13C3A">
      <w:pPr>
        <w:rPr>
          <w:b/>
          <w:bCs/>
          <w:u w:val="single"/>
        </w:rPr>
      </w:pPr>
    </w:p>
    <w:p w14:paraId="6CB0B027" w14:textId="7AED30EF" w:rsidR="00E13C3A" w:rsidRPr="00AD233E" w:rsidRDefault="00E13C3A" w:rsidP="00E13C3A">
      <w:pPr>
        <w:numPr>
          <w:ilvl w:val="0"/>
          <w:numId w:val="2"/>
        </w:numPr>
      </w:pPr>
      <w:r w:rsidRPr="00AD233E">
        <w:rPr>
          <w:b/>
          <w:bCs/>
          <w:u w:val="single"/>
        </w:rPr>
        <w:t>Date:</w:t>
      </w:r>
      <w:r w:rsidR="009D7264" w:rsidRPr="00AD233E">
        <w:t xml:space="preserve">  </w:t>
      </w:r>
      <w:r w:rsidR="00D7354E">
        <w:t>April 2</w:t>
      </w:r>
      <w:r w:rsidR="00F75739">
        <w:t>7</w:t>
      </w:r>
      <w:r w:rsidR="009C55A5" w:rsidRPr="00AD233E">
        <w:t xml:space="preserve">, 2020 </w:t>
      </w:r>
    </w:p>
    <w:p w14:paraId="5162B27E" w14:textId="77777777" w:rsidR="00E13C3A" w:rsidRPr="00AD233E" w:rsidRDefault="00E13C3A" w:rsidP="00E13C3A">
      <w:pPr>
        <w:ind w:left="-360" w:firstLine="720"/>
      </w:pPr>
    </w:p>
    <w:p w14:paraId="52665C05" w14:textId="77777777" w:rsidR="00E13C3A" w:rsidRPr="00AD233E" w:rsidRDefault="00E13C3A" w:rsidP="00E13C3A">
      <w:pPr>
        <w:numPr>
          <w:ilvl w:val="0"/>
          <w:numId w:val="2"/>
        </w:numPr>
      </w:pPr>
      <w:r w:rsidRPr="00AD233E">
        <w:rPr>
          <w:b/>
          <w:u w:val="single"/>
        </w:rPr>
        <w:t>Authorized User</w:t>
      </w:r>
      <w:r w:rsidRPr="00AD233E">
        <w:rPr>
          <w:u w:val="single"/>
        </w:rPr>
        <w:t>:</w:t>
      </w:r>
      <w:r w:rsidRPr="00AD233E">
        <w:t xml:space="preserve">  Virginia State Corporation Commission (SCC)</w:t>
      </w:r>
    </w:p>
    <w:p w14:paraId="3BE51A43" w14:textId="77777777" w:rsidR="00E13C3A" w:rsidRPr="00AD233E" w:rsidRDefault="00E13C3A" w:rsidP="00E13C3A"/>
    <w:p w14:paraId="5F2D4C23" w14:textId="77777777" w:rsidR="00E13C3A" w:rsidRPr="00AD233E" w:rsidRDefault="00E13C3A" w:rsidP="00E13C3A">
      <w:pPr>
        <w:numPr>
          <w:ilvl w:val="0"/>
          <w:numId w:val="2"/>
        </w:numPr>
      </w:pPr>
      <w:r w:rsidRPr="00AD233E">
        <w:rPr>
          <w:b/>
          <w:u w:val="single"/>
        </w:rPr>
        <w:t>Authorized User Contact Information:</w:t>
      </w:r>
    </w:p>
    <w:p w14:paraId="67CEC5B6" w14:textId="77777777" w:rsidR="00E13C3A" w:rsidRPr="00AD233E" w:rsidRDefault="00E13C3A" w:rsidP="00E13C3A">
      <w:pPr>
        <w:ind w:left="360"/>
        <w:rPr>
          <w:i/>
        </w:rPr>
      </w:pPr>
    </w:p>
    <w:p w14:paraId="0283BFA5" w14:textId="77777777" w:rsidR="00E13C3A" w:rsidRPr="00AD233E" w:rsidRDefault="00E13C3A" w:rsidP="00E13C3A">
      <w:pPr>
        <w:ind w:left="360"/>
        <w:rPr>
          <w:b/>
        </w:rPr>
      </w:pPr>
      <w:r w:rsidRPr="00AD233E">
        <w:t>Mary Lou Bulger, Procurement Manager</w:t>
      </w:r>
    </w:p>
    <w:p w14:paraId="135BDF55" w14:textId="77777777" w:rsidR="00E13C3A" w:rsidRPr="00AD233E" w:rsidRDefault="00E13C3A" w:rsidP="00E13C3A">
      <w:pPr>
        <w:ind w:left="360"/>
      </w:pPr>
      <w:r w:rsidRPr="00AD233E">
        <w:t>State Corporation Commission</w:t>
      </w:r>
    </w:p>
    <w:p w14:paraId="469370CF" w14:textId="77777777" w:rsidR="00E13C3A" w:rsidRPr="00AD233E" w:rsidRDefault="00E13C3A" w:rsidP="00E13C3A">
      <w:pPr>
        <w:ind w:left="360"/>
      </w:pPr>
      <w:r w:rsidRPr="00AD233E">
        <w:t xml:space="preserve">1300 E. Main Street </w:t>
      </w:r>
    </w:p>
    <w:p w14:paraId="215B9722" w14:textId="77777777" w:rsidR="00E13C3A" w:rsidRPr="00AD233E" w:rsidRDefault="00E13C3A" w:rsidP="00E13C3A">
      <w:pPr>
        <w:ind w:left="360"/>
      </w:pPr>
      <w:r w:rsidRPr="00AD233E">
        <w:t>Richmond, VA 23219</w:t>
      </w:r>
    </w:p>
    <w:p w14:paraId="51C1B656" w14:textId="77777777" w:rsidR="00E13C3A" w:rsidRPr="00AD233E" w:rsidRDefault="00E13C3A" w:rsidP="00E13C3A">
      <w:pPr>
        <w:ind w:left="360"/>
      </w:pPr>
      <w:r w:rsidRPr="00AD233E">
        <w:t>Phone:</w:t>
      </w:r>
      <w:r w:rsidRPr="00AD233E">
        <w:tab/>
      </w:r>
      <w:r w:rsidR="0005793A" w:rsidRPr="00AD233E">
        <w:t>(804)371-2123</w:t>
      </w:r>
    </w:p>
    <w:p w14:paraId="0F7CE9EC" w14:textId="77777777" w:rsidR="00E13C3A" w:rsidRPr="00AD233E" w:rsidRDefault="00E13C3A" w:rsidP="00E13C3A">
      <w:pPr>
        <w:ind w:left="360"/>
      </w:pPr>
      <w:r w:rsidRPr="00AD233E">
        <w:t>E-mail:</w:t>
      </w:r>
      <w:r w:rsidRPr="00AD233E">
        <w:tab/>
      </w:r>
      <w:r w:rsidR="0005793A" w:rsidRPr="00AD233E">
        <w:t>MaryLou.Bulger@scc.virginia.gov</w:t>
      </w:r>
    </w:p>
    <w:p w14:paraId="4626ACB2" w14:textId="77777777" w:rsidR="00E13C3A" w:rsidRPr="00AD233E" w:rsidRDefault="00E13C3A" w:rsidP="00E13C3A">
      <w:pPr>
        <w:ind w:left="360"/>
      </w:pPr>
    </w:p>
    <w:p w14:paraId="54BBF7B6" w14:textId="77777777" w:rsidR="00E13C3A" w:rsidRPr="00AD233E" w:rsidRDefault="00E13C3A" w:rsidP="00E13C3A">
      <w:pPr>
        <w:numPr>
          <w:ilvl w:val="0"/>
          <w:numId w:val="2"/>
        </w:numPr>
        <w:rPr>
          <w:b/>
          <w:u w:val="single"/>
        </w:rPr>
      </w:pPr>
      <w:r w:rsidRPr="00AD233E">
        <w:rPr>
          <w:b/>
          <w:u w:val="single"/>
        </w:rPr>
        <w:t xml:space="preserve">Solicitation Schedule: </w:t>
      </w:r>
    </w:p>
    <w:p w14:paraId="4A1AF328" w14:textId="77777777" w:rsidR="00E13C3A" w:rsidRPr="00AD233E" w:rsidRDefault="00E13C3A" w:rsidP="00E13C3A">
      <w:pPr>
        <w:ind w:left="360"/>
        <w:rPr>
          <w:b/>
          <w:u w:val="single"/>
        </w:rPr>
      </w:pPr>
    </w:p>
    <w:tbl>
      <w:tblPr>
        <w:tblW w:w="5991" w:type="dxa"/>
        <w:tblInd w:w="417" w:type="dxa"/>
        <w:tblLook w:val="01E0" w:firstRow="1" w:lastRow="1" w:firstColumn="1" w:lastColumn="1" w:noHBand="0" w:noVBand="0"/>
      </w:tblPr>
      <w:tblGrid>
        <w:gridCol w:w="3897"/>
        <w:gridCol w:w="2094"/>
      </w:tblGrid>
      <w:tr w:rsidR="00E13C3A" w:rsidRPr="00AD233E" w14:paraId="60FB1BE1" w14:textId="77777777" w:rsidTr="0065586A">
        <w:trPr>
          <w:cantSplit/>
        </w:trPr>
        <w:tc>
          <w:tcPr>
            <w:tcW w:w="3897" w:type="dxa"/>
            <w:shd w:val="clear" w:color="auto" w:fill="E6E6E6"/>
          </w:tcPr>
          <w:p w14:paraId="06EF30E8" w14:textId="77777777" w:rsidR="00E13C3A" w:rsidRPr="00AD233E" w:rsidRDefault="00E13C3A" w:rsidP="00C03760">
            <w:pPr>
              <w:rPr>
                <w:b/>
              </w:rPr>
            </w:pPr>
            <w:r w:rsidRPr="00AD233E">
              <w:rPr>
                <w:b/>
              </w:rPr>
              <w:t>Event</w:t>
            </w:r>
          </w:p>
        </w:tc>
        <w:tc>
          <w:tcPr>
            <w:tcW w:w="2094" w:type="dxa"/>
            <w:shd w:val="clear" w:color="auto" w:fill="E6E6E6"/>
          </w:tcPr>
          <w:p w14:paraId="2133F2EC" w14:textId="77777777" w:rsidR="00E13C3A" w:rsidRPr="00AD233E" w:rsidRDefault="00E13C3A" w:rsidP="00C03760">
            <w:pPr>
              <w:rPr>
                <w:b/>
              </w:rPr>
            </w:pPr>
            <w:r w:rsidRPr="00AD233E">
              <w:rPr>
                <w:b/>
              </w:rPr>
              <w:t>Date</w:t>
            </w:r>
          </w:p>
        </w:tc>
      </w:tr>
      <w:tr w:rsidR="004D1DCF" w:rsidRPr="00AD233E" w14:paraId="02D0EC11" w14:textId="77777777" w:rsidTr="0065586A">
        <w:trPr>
          <w:cantSplit/>
        </w:trPr>
        <w:tc>
          <w:tcPr>
            <w:tcW w:w="3897" w:type="dxa"/>
            <w:vAlign w:val="center"/>
          </w:tcPr>
          <w:p w14:paraId="1C695FE8" w14:textId="77777777" w:rsidR="004D1DCF" w:rsidRPr="00AD233E" w:rsidRDefault="004D1DCF" w:rsidP="00C03760">
            <w:r w:rsidRPr="00AD233E">
              <w:t>Release SOR</w:t>
            </w:r>
          </w:p>
        </w:tc>
        <w:tc>
          <w:tcPr>
            <w:tcW w:w="2094" w:type="dxa"/>
            <w:vAlign w:val="center"/>
          </w:tcPr>
          <w:p w14:paraId="1191009B" w14:textId="787B3C74" w:rsidR="004D1DCF" w:rsidRPr="00AD233E" w:rsidRDefault="00D7354E" w:rsidP="00FF39FF">
            <w:r>
              <w:t>April 2</w:t>
            </w:r>
            <w:r w:rsidR="00B51913">
              <w:t>7</w:t>
            </w:r>
            <w:r w:rsidR="00FE53C4" w:rsidRPr="00AD233E">
              <w:t>, 2020</w:t>
            </w:r>
          </w:p>
        </w:tc>
      </w:tr>
      <w:tr w:rsidR="004D1DCF" w:rsidRPr="00AD233E" w14:paraId="3AD6CADE" w14:textId="77777777" w:rsidTr="0065586A">
        <w:trPr>
          <w:cantSplit/>
        </w:trPr>
        <w:tc>
          <w:tcPr>
            <w:tcW w:w="3897" w:type="dxa"/>
            <w:vAlign w:val="center"/>
          </w:tcPr>
          <w:p w14:paraId="23FCECAB" w14:textId="77777777" w:rsidR="004D1DCF" w:rsidRPr="00AD233E" w:rsidRDefault="004D1DCF" w:rsidP="00C03760">
            <w:r w:rsidRPr="00AD233E">
              <w:t>Supplier Response Due</w:t>
            </w:r>
          </w:p>
        </w:tc>
        <w:tc>
          <w:tcPr>
            <w:tcW w:w="2094" w:type="dxa"/>
            <w:vAlign w:val="center"/>
          </w:tcPr>
          <w:p w14:paraId="39102135" w14:textId="77777777" w:rsidR="004D1DCF" w:rsidRPr="00AD233E" w:rsidRDefault="00D7354E" w:rsidP="00D2216B">
            <w:r>
              <w:t>May 1</w:t>
            </w:r>
            <w:r w:rsidR="00FE53C4" w:rsidRPr="00AD233E">
              <w:t>, 2020</w:t>
            </w:r>
          </w:p>
        </w:tc>
      </w:tr>
      <w:tr w:rsidR="004D1DCF" w:rsidRPr="00AD233E" w14:paraId="4E817B92" w14:textId="77777777" w:rsidTr="0065586A">
        <w:trPr>
          <w:cantSplit/>
        </w:trPr>
        <w:tc>
          <w:tcPr>
            <w:tcW w:w="3897" w:type="dxa"/>
            <w:vAlign w:val="center"/>
          </w:tcPr>
          <w:p w14:paraId="5D316D9B" w14:textId="77777777" w:rsidR="004D1DCF" w:rsidRPr="00AD233E" w:rsidRDefault="004D1DCF" w:rsidP="00C03760">
            <w:r w:rsidRPr="00AD233E">
              <w:t>Award Decision</w:t>
            </w:r>
          </w:p>
        </w:tc>
        <w:tc>
          <w:tcPr>
            <w:tcW w:w="2094" w:type="dxa"/>
            <w:vAlign w:val="center"/>
          </w:tcPr>
          <w:p w14:paraId="4C46ADAC" w14:textId="77777777" w:rsidR="004D1DCF" w:rsidRPr="00AD233E" w:rsidRDefault="00D7354E" w:rsidP="00D2216B">
            <w:r>
              <w:t>May 8</w:t>
            </w:r>
            <w:r w:rsidR="00FE53C4" w:rsidRPr="00AD233E">
              <w:t>, 2020</w:t>
            </w:r>
          </w:p>
        </w:tc>
      </w:tr>
      <w:tr w:rsidR="004D1DCF" w:rsidRPr="00AD233E" w14:paraId="4BD7D84E" w14:textId="77777777" w:rsidTr="0065586A">
        <w:trPr>
          <w:cantSplit/>
        </w:trPr>
        <w:tc>
          <w:tcPr>
            <w:tcW w:w="3897" w:type="dxa"/>
            <w:vAlign w:val="center"/>
          </w:tcPr>
          <w:p w14:paraId="586E72F1" w14:textId="77777777" w:rsidR="004D1DCF" w:rsidRPr="00AD233E" w:rsidRDefault="004D1DCF" w:rsidP="00C03760">
            <w:r w:rsidRPr="00AD233E">
              <w:t>Estimated Project Start Date</w:t>
            </w:r>
          </w:p>
        </w:tc>
        <w:tc>
          <w:tcPr>
            <w:tcW w:w="2094" w:type="dxa"/>
            <w:vAlign w:val="center"/>
          </w:tcPr>
          <w:p w14:paraId="203C7EC4" w14:textId="77777777" w:rsidR="004D1DCF" w:rsidRPr="00AD233E" w:rsidRDefault="00D7354E" w:rsidP="00D2216B">
            <w:r>
              <w:t>May 11</w:t>
            </w:r>
            <w:r w:rsidR="00FE53C4" w:rsidRPr="00AD233E">
              <w:t>, 2020</w:t>
            </w:r>
          </w:p>
        </w:tc>
      </w:tr>
    </w:tbl>
    <w:p w14:paraId="3291FD88" w14:textId="77777777" w:rsidR="00E13C3A" w:rsidRPr="00AD233E" w:rsidRDefault="00E13C3A" w:rsidP="00E13C3A"/>
    <w:p w14:paraId="25B8120A" w14:textId="77777777" w:rsidR="00E13C3A" w:rsidRPr="00AD233E" w:rsidRDefault="00E13C3A" w:rsidP="00E13C3A">
      <w:pPr>
        <w:numPr>
          <w:ilvl w:val="0"/>
          <w:numId w:val="2"/>
        </w:numPr>
      </w:pPr>
      <w:r w:rsidRPr="00AD233E">
        <w:rPr>
          <w:b/>
          <w:u w:val="single"/>
        </w:rPr>
        <w:t>Evaluation</w:t>
      </w:r>
      <w:r w:rsidR="008821A2" w:rsidRPr="00AD233E">
        <w:rPr>
          <w:b/>
          <w:u w:val="single"/>
        </w:rPr>
        <w:t>:</w:t>
      </w:r>
    </w:p>
    <w:p w14:paraId="2198D5FD" w14:textId="77777777" w:rsidR="00E13C3A" w:rsidRPr="00AD233E" w:rsidRDefault="00E13C3A" w:rsidP="00E13C3A"/>
    <w:p w14:paraId="7F5601E7" w14:textId="77777777" w:rsidR="00E13C3A" w:rsidRPr="00AD233E" w:rsidRDefault="00E13C3A" w:rsidP="00E13C3A">
      <w:pPr>
        <w:ind w:left="360"/>
      </w:pPr>
      <w:r w:rsidRPr="00AD233E">
        <w:t>Supplier’s Response must be submitted in the specified Statement of Work (SOW) format and will be evaluated for format compliance.</w:t>
      </w:r>
    </w:p>
    <w:p w14:paraId="21940790" w14:textId="77777777" w:rsidR="00E13C3A" w:rsidRPr="00AD233E" w:rsidRDefault="00E13C3A" w:rsidP="00E13C3A">
      <w:pPr>
        <w:ind w:left="360"/>
      </w:pPr>
    </w:p>
    <w:p w14:paraId="46F2D08A" w14:textId="77777777" w:rsidR="00E13C3A" w:rsidRPr="00AD233E" w:rsidRDefault="00E13C3A" w:rsidP="00E13C3A">
      <w:pPr>
        <w:ind w:left="360"/>
      </w:pPr>
      <w:r w:rsidRPr="00AD233E">
        <w:t xml:space="preserve">Supplier’s Response will be evaluated for technical merit based on its appropriateness to the </w:t>
      </w:r>
      <w:r w:rsidR="00077103" w:rsidRPr="00AD233E">
        <w:t xml:space="preserve">fulfillment </w:t>
      </w:r>
      <w:r w:rsidRPr="00AD233E">
        <w:t>of agency requirements</w:t>
      </w:r>
      <w:r w:rsidR="00BD3ABD" w:rsidRPr="00AD233E">
        <w:t xml:space="preserve"> </w:t>
      </w:r>
      <w:r w:rsidRPr="00AD233E">
        <w:t>and its effective utilization of Supplier and SCC resources.</w:t>
      </w:r>
    </w:p>
    <w:p w14:paraId="6C3724EF" w14:textId="77777777" w:rsidR="00E13C3A" w:rsidRPr="00AD233E" w:rsidRDefault="00E13C3A" w:rsidP="00E13C3A"/>
    <w:p w14:paraId="1A90C6C2" w14:textId="77777777" w:rsidR="00E13C3A" w:rsidRPr="00AD233E" w:rsidRDefault="00E13C3A" w:rsidP="00E13C3A">
      <w:pPr>
        <w:ind w:left="360"/>
        <w:rPr>
          <w:iCs/>
        </w:rPr>
      </w:pPr>
      <w:r w:rsidRPr="00AD233E">
        <w:rPr>
          <w:iCs/>
        </w:rPr>
        <w:t>Supplier’s response will also be evaluated to the extent which it demonstrates:</w:t>
      </w:r>
    </w:p>
    <w:p w14:paraId="3F25C38A" w14:textId="77777777" w:rsidR="00E13C3A" w:rsidRPr="00AD233E" w:rsidRDefault="00E13C3A" w:rsidP="00E13C3A">
      <w:pPr>
        <w:ind w:left="360"/>
        <w:rPr>
          <w:iCs/>
        </w:rPr>
      </w:pPr>
    </w:p>
    <w:p w14:paraId="26CB4E6A" w14:textId="77777777" w:rsidR="008821A2" w:rsidRPr="00AD233E" w:rsidRDefault="008821A2" w:rsidP="008821A2">
      <w:pPr>
        <w:pStyle w:val="Heading3"/>
        <w:keepNext w:val="0"/>
        <w:keepLines w:val="0"/>
        <w:numPr>
          <w:ilvl w:val="0"/>
          <w:numId w:val="4"/>
        </w:numPr>
        <w:spacing w:before="0"/>
        <w:jc w:val="both"/>
        <w:rPr>
          <w:rFonts w:ascii="Times New Roman" w:hAnsi="Times New Roman" w:cs="Times New Roman"/>
          <w:b w:val="0"/>
          <w:color w:val="auto"/>
        </w:rPr>
      </w:pPr>
      <w:r w:rsidRPr="00AD233E">
        <w:rPr>
          <w:rFonts w:ascii="Times New Roman" w:hAnsi="Times New Roman" w:cs="Times New Roman"/>
          <w:b w:val="0"/>
          <w:color w:val="auto"/>
        </w:rPr>
        <w:t>Plans/methodology/approach to providing the requested services</w:t>
      </w:r>
      <w:r w:rsidR="005A6510" w:rsidRPr="00AD233E">
        <w:rPr>
          <w:rFonts w:ascii="Times New Roman" w:hAnsi="Times New Roman" w:cs="Times New Roman"/>
          <w:b w:val="0"/>
          <w:color w:val="auto"/>
        </w:rPr>
        <w:t xml:space="preserve">, including ability to deliver </w:t>
      </w:r>
      <w:r w:rsidR="006B1C27" w:rsidRPr="00AD233E">
        <w:rPr>
          <w:rFonts w:ascii="Times New Roman" w:hAnsi="Times New Roman" w:cs="Times New Roman"/>
          <w:b w:val="0"/>
          <w:color w:val="auto"/>
        </w:rPr>
        <w:t xml:space="preserve">services </w:t>
      </w:r>
      <w:r w:rsidR="005A6510" w:rsidRPr="00AD233E">
        <w:rPr>
          <w:rFonts w:ascii="Times New Roman" w:hAnsi="Times New Roman" w:cs="Times New Roman"/>
          <w:b w:val="0"/>
          <w:color w:val="auto"/>
        </w:rPr>
        <w:t xml:space="preserve">within </w:t>
      </w:r>
      <w:r w:rsidR="004A05E6" w:rsidRPr="00AD233E">
        <w:rPr>
          <w:rFonts w:ascii="Times New Roman" w:hAnsi="Times New Roman" w:cs="Times New Roman"/>
          <w:b w:val="0"/>
          <w:color w:val="auto"/>
        </w:rPr>
        <w:t>specified</w:t>
      </w:r>
      <w:r w:rsidR="005A6510" w:rsidRPr="00AD233E">
        <w:rPr>
          <w:rFonts w:ascii="Times New Roman" w:hAnsi="Times New Roman" w:cs="Times New Roman"/>
          <w:b w:val="0"/>
          <w:color w:val="auto"/>
        </w:rPr>
        <w:t xml:space="preserve"> timeframe </w:t>
      </w:r>
    </w:p>
    <w:p w14:paraId="608C04B5" w14:textId="77777777" w:rsidR="008821A2" w:rsidRPr="00AD233E" w:rsidRDefault="008821A2" w:rsidP="008821A2">
      <w:pPr>
        <w:pStyle w:val="ListParagraph"/>
        <w:numPr>
          <w:ilvl w:val="0"/>
          <w:numId w:val="4"/>
        </w:numPr>
        <w:spacing w:after="200" w:line="276" w:lineRule="auto"/>
        <w:rPr>
          <w:sz w:val="24"/>
          <w:szCs w:val="24"/>
        </w:rPr>
      </w:pPr>
      <w:r w:rsidRPr="00AD233E">
        <w:rPr>
          <w:sz w:val="24"/>
          <w:szCs w:val="24"/>
        </w:rPr>
        <w:t xml:space="preserve">Demonstrated experience, qualifications, ability and expertise of </w:t>
      </w:r>
      <w:r w:rsidR="00B23160" w:rsidRPr="00AD233E">
        <w:rPr>
          <w:sz w:val="24"/>
          <w:szCs w:val="24"/>
        </w:rPr>
        <w:t xml:space="preserve">Supplier </w:t>
      </w:r>
      <w:r w:rsidRPr="00AD233E">
        <w:rPr>
          <w:sz w:val="24"/>
          <w:szCs w:val="24"/>
        </w:rPr>
        <w:t>in providing the requested services</w:t>
      </w:r>
      <w:r w:rsidR="00BA2542" w:rsidRPr="00AD233E">
        <w:rPr>
          <w:sz w:val="24"/>
          <w:szCs w:val="24"/>
        </w:rPr>
        <w:t xml:space="preserve">; </w:t>
      </w:r>
      <w:r w:rsidR="00BA2542" w:rsidRPr="00AD233E">
        <w:rPr>
          <w:sz w:val="24"/>
          <w:szCs w:val="24"/>
          <w:u w:val="single"/>
        </w:rPr>
        <w:t>resumes of</w:t>
      </w:r>
      <w:r w:rsidR="00D92866" w:rsidRPr="00AD233E">
        <w:rPr>
          <w:sz w:val="24"/>
          <w:szCs w:val="24"/>
          <w:u w:val="single"/>
        </w:rPr>
        <w:t xml:space="preserve"> any newly</w:t>
      </w:r>
      <w:r w:rsidR="00BA2542" w:rsidRPr="00AD233E">
        <w:rPr>
          <w:sz w:val="24"/>
          <w:szCs w:val="24"/>
          <w:u w:val="single"/>
        </w:rPr>
        <w:t xml:space="preserve"> assigned personnel must be provided</w:t>
      </w:r>
      <w:r w:rsidRPr="00AD233E">
        <w:rPr>
          <w:sz w:val="24"/>
          <w:szCs w:val="24"/>
        </w:rPr>
        <w:t xml:space="preserve">    </w:t>
      </w:r>
    </w:p>
    <w:p w14:paraId="769D898A" w14:textId="77777777" w:rsidR="00C2439E" w:rsidRPr="00AD233E" w:rsidRDefault="00E13C3A" w:rsidP="005A6510">
      <w:pPr>
        <w:pStyle w:val="ListParagraph"/>
        <w:numPr>
          <w:ilvl w:val="0"/>
          <w:numId w:val="4"/>
        </w:numPr>
        <w:spacing w:after="200" w:line="276" w:lineRule="auto"/>
        <w:rPr>
          <w:sz w:val="24"/>
          <w:szCs w:val="24"/>
        </w:rPr>
      </w:pPr>
      <w:r w:rsidRPr="00AD233E">
        <w:rPr>
          <w:sz w:val="24"/>
          <w:szCs w:val="24"/>
        </w:rPr>
        <w:t>Total solution cost</w:t>
      </w:r>
    </w:p>
    <w:p w14:paraId="14B261A8" w14:textId="77777777" w:rsidR="00C2439E" w:rsidRPr="00AD233E" w:rsidRDefault="00C2439E" w:rsidP="00C2439E">
      <w:pPr>
        <w:pStyle w:val="ListParagraph"/>
        <w:spacing w:after="200" w:line="276" w:lineRule="auto"/>
        <w:rPr>
          <w:sz w:val="24"/>
          <w:szCs w:val="24"/>
        </w:rPr>
      </w:pPr>
    </w:p>
    <w:p w14:paraId="1A591A83" w14:textId="77777777" w:rsidR="00E13C3A" w:rsidRPr="00AD233E" w:rsidRDefault="00E81B7A" w:rsidP="00C2439E">
      <w:pPr>
        <w:pStyle w:val="ListParagraph"/>
        <w:numPr>
          <w:ilvl w:val="0"/>
          <w:numId w:val="2"/>
        </w:numPr>
        <w:spacing w:after="200" w:line="276" w:lineRule="auto"/>
        <w:rPr>
          <w:sz w:val="24"/>
          <w:szCs w:val="24"/>
        </w:rPr>
      </w:pPr>
      <w:r w:rsidRPr="00AD233E">
        <w:rPr>
          <w:b/>
          <w:sz w:val="24"/>
          <w:szCs w:val="24"/>
          <w:u w:val="single"/>
        </w:rPr>
        <w:lastRenderedPageBreak/>
        <w:t>Project/Service</w:t>
      </w:r>
      <w:r w:rsidR="00E13C3A" w:rsidRPr="00AD233E">
        <w:rPr>
          <w:b/>
          <w:sz w:val="24"/>
          <w:szCs w:val="24"/>
          <w:u w:val="single"/>
        </w:rPr>
        <w:t xml:space="preserve">: </w:t>
      </w:r>
    </w:p>
    <w:p w14:paraId="675ADB12" w14:textId="77777777" w:rsidR="0022046F" w:rsidRPr="00AD233E" w:rsidRDefault="0022046F" w:rsidP="00C2439E">
      <w:pPr>
        <w:ind w:left="360"/>
      </w:pPr>
      <w:r w:rsidRPr="00AD233E">
        <w:t>The SCC seeks a Supplier</w:t>
      </w:r>
      <w:r w:rsidR="001A1F23" w:rsidRPr="00AD233E">
        <w:t xml:space="preserve"> </w:t>
      </w:r>
      <w:r w:rsidRPr="00AD233E">
        <w:t xml:space="preserve">to 1) </w:t>
      </w:r>
      <w:r w:rsidR="00FE53C4" w:rsidRPr="00AD233E">
        <w:t xml:space="preserve">assist with </w:t>
      </w:r>
      <w:r w:rsidR="00834CCA" w:rsidRPr="00AD233E">
        <w:t>implementation of</w:t>
      </w:r>
      <w:r w:rsidR="00FE53C4" w:rsidRPr="00AD233E">
        <w:t xml:space="preserve"> the CIS External</w:t>
      </w:r>
      <w:r w:rsidR="00913C69" w:rsidRPr="00AD233E">
        <w:t xml:space="preserve"> </w:t>
      </w:r>
      <w:r w:rsidR="009C55A5" w:rsidRPr="00AD233E">
        <w:t xml:space="preserve">Communication </w:t>
      </w:r>
      <w:r w:rsidR="00442546" w:rsidRPr="00AD233E">
        <w:t>Plan and</w:t>
      </w:r>
      <w:r w:rsidR="00FE53C4" w:rsidRPr="00AD233E">
        <w:t xml:space="preserve"> 2) </w:t>
      </w:r>
      <w:r w:rsidR="00442546">
        <w:t xml:space="preserve">provide </w:t>
      </w:r>
      <w:r w:rsidR="00FE53C4" w:rsidRPr="00AD233E">
        <w:t xml:space="preserve">process improvement </w:t>
      </w:r>
      <w:r w:rsidR="00442546">
        <w:t xml:space="preserve">support to </w:t>
      </w:r>
      <w:r w:rsidR="00FE53C4" w:rsidRPr="00AD233E">
        <w:t>the Clerk’s Office.</w:t>
      </w:r>
      <w:r w:rsidRPr="00AD233E">
        <w:t xml:space="preserve"> </w:t>
      </w:r>
    </w:p>
    <w:p w14:paraId="23932652" w14:textId="77777777" w:rsidR="0022046F" w:rsidRPr="00AD233E" w:rsidRDefault="0022046F" w:rsidP="00C2439E">
      <w:pPr>
        <w:ind w:left="360"/>
      </w:pPr>
    </w:p>
    <w:p w14:paraId="5F31D707" w14:textId="77777777" w:rsidR="009721E1" w:rsidRPr="00AD233E" w:rsidRDefault="00F77B58" w:rsidP="00DE6099">
      <w:pPr>
        <w:ind w:left="360"/>
      </w:pPr>
      <w:r w:rsidRPr="00AD233E">
        <w:t>Detailed description of requested services is presented in the “Scope of Work” section of this document.</w:t>
      </w:r>
    </w:p>
    <w:p w14:paraId="16130D13" w14:textId="77777777" w:rsidR="00F77B58" w:rsidRPr="00AD233E" w:rsidRDefault="00F77B58" w:rsidP="009721E1"/>
    <w:p w14:paraId="73E94A19" w14:textId="77777777" w:rsidR="00E13C3A" w:rsidRPr="00AD233E" w:rsidRDefault="00E13C3A" w:rsidP="00E13C3A">
      <w:pPr>
        <w:numPr>
          <w:ilvl w:val="0"/>
          <w:numId w:val="2"/>
        </w:numPr>
        <w:rPr>
          <w:b/>
          <w:u w:val="single"/>
        </w:rPr>
      </w:pPr>
      <w:r w:rsidRPr="00AD233E">
        <w:rPr>
          <w:b/>
          <w:u w:val="single"/>
        </w:rPr>
        <w:t>Specialty Area</w:t>
      </w:r>
      <w:r w:rsidR="00E95351" w:rsidRPr="00AD233E">
        <w:rPr>
          <w:b/>
          <w:u w:val="single"/>
        </w:rPr>
        <w:t>(s)</w:t>
      </w:r>
      <w:r w:rsidRPr="00AD233E">
        <w:rPr>
          <w:b/>
          <w:u w:val="single"/>
        </w:rPr>
        <w:t>:</w:t>
      </w:r>
    </w:p>
    <w:p w14:paraId="57CC83C3" w14:textId="77777777" w:rsidR="00E13C3A" w:rsidRPr="00AD233E" w:rsidRDefault="00E13C3A" w:rsidP="00E13C3A">
      <w:pPr>
        <w:rPr>
          <w:b/>
          <w:u w:val="single"/>
        </w:rPr>
      </w:pPr>
    </w:p>
    <w:tbl>
      <w:tblPr>
        <w:tblW w:w="0" w:type="auto"/>
        <w:jc w:val="center"/>
        <w:tblLook w:val="00A0" w:firstRow="1" w:lastRow="0" w:firstColumn="1" w:lastColumn="0" w:noHBand="0" w:noVBand="0"/>
      </w:tblPr>
      <w:tblGrid>
        <w:gridCol w:w="4374"/>
        <w:gridCol w:w="4158"/>
      </w:tblGrid>
      <w:tr w:rsidR="00E13C3A" w:rsidRPr="00AD233E" w14:paraId="212B6407" w14:textId="77777777" w:rsidTr="00C03760">
        <w:trPr>
          <w:jc w:val="center"/>
        </w:trPr>
        <w:tc>
          <w:tcPr>
            <w:tcW w:w="4374" w:type="dxa"/>
          </w:tcPr>
          <w:p w14:paraId="5BE7B238" w14:textId="77777777" w:rsidR="00E13C3A" w:rsidRPr="00AD233E" w:rsidRDefault="004D1DCF" w:rsidP="00C03760">
            <w:pPr>
              <w:ind w:left="360"/>
            </w:pPr>
            <w:r w:rsidRPr="00AD233E">
              <w:fldChar w:fldCharType="begin">
                <w:ffData>
                  <w:name w:val=""/>
                  <w:enabled/>
                  <w:calcOnExit w:val="0"/>
                  <w:checkBox>
                    <w:sizeAuto/>
                    <w:default w:val="0"/>
                  </w:checkBox>
                </w:ffData>
              </w:fldChar>
            </w:r>
            <w:r w:rsidRPr="00AD233E">
              <w:instrText xml:space="preserve"> FORMCHECKBOX </w:instrText>
            </w:r>
            <w:r w:rsidR="004161A2">
              <w:fldChar w:fldCharType="separate"/>
            </w:r>
            <w:r w:rsidRPr="00AD233E">
              <w:fldChar w:fldCharType="end"/>
            </w:r>
            <w:r w:rsidR="00E13C3A" w:rsidRPr="00AD233E">
              <w:t xml:space="preserve">  Application Development</w:t>
            </w:r>
          </w:p>
        </w:tc>
        <w:tc>
          <w:tcPr>
            <w:tcW w:w="4158" w:type="dxa"/>
          </w:tcPr>
          <w:p w14:paraId="62ACFB23" w14:textId="77777777" w:rsidR="00E13C3A" w:rsidRPr="00AD233E" w:rsidRDefault="00E13C3A" w:rsidP="00C03760">
            <w:pPr>
              <w:ind w:left="342"/>
            </w:pPr>
            <w:r w:rsidRPr="00AD233E">
              <w:fldChar w:fldCharType="begin">
                <w:ffData>
                  <w:name w:val=""/>
                  <w:enabled/>
                  <w:calcOnExit w:val="0"/>
                  <w:checkBox>
                    <w:sizeAuto/>
                    <w:default w:val="0"/>
                  </w:checkBox>
                </w:ffData>
              </w:fldChar>
            </w:r>
            <w:r w:rsidRPr="00AD233E">
              <w:instrText xml:space="preserve"> FORMCHECKBOX </w:instrText>
            </w:r>
            <w:r w:rsidR="004161A2">
              <w:fldChar w:fldCharType="separate"/>
            </w:r>
            <w:r w:rsidRPr="00AD233E">
              <w:fldChar w:fldCharType="end"/>
            </w:r>
            <w:r w:rsidRPr="00AD233E">
              <w:t xml:space="preserve">  Information Security</w:t>
            </w:r>
          </w:p>
        </w:tc>
      </w:tr>
      <w:tr w:rsidR="00E13C3A" w:rsidRPr="00AD233E" w14:paraId="533D9E6D" w14:textId="77777777" w:rsidTr="00C03760">
        <w:trPr>
          <w:jc w:val="center"/>
        </w:trPr>
        <w:tc>
          <w:tcPr>
            <w:tcW w:w="4374" w:type="dxa"/>
          </w:tcPr>
          <w:p w14:paraId="18A9331E" w14:textId="77777777" w:rsidR="00E13C3A" w:rsidRPr="00AD233E" w:rsidRDefault="00E13C3A" w:rsidP="00C03760">
            <w:pPr>
              <w:ind w:left="360"/>
            </w:pPr>
            <w:r w:rsidRPr="00AD233E">
              <w:fldChar w:fldCharType="begin">
                <w:ffData>
                  <w:name w:val="Check1"/>
                  <w:enabled/>
                  <w:calcOnExit w:val="0"/>
                  <w:checkBox>
                    <w:sizeAuto/>
                    <w:default w:val="0"/>
                  </w:checkBox>
                </w:ffData>
              </w:fldChar>
            </w:r>
            <w:r w:rsidRPr="00AD233E">
              <w:instrText xml:space="preserve"> FORMCHECKBOX </w:instrText>
            </w:r>
            <w:r w:rsidR="004161A2">
              <w:fldChar w:fldCharType="separate"/>
            </w:r>
            <w:r w:rsidRPr="00AD233E">
              <w:fldChar w:fldCharType="end"/>
            </w:r>
            <w:r w:rsidRPr="00AD233E">
              <w:t xml:space="preserve">  Business Continuity Planning</w:t>
            </w:r>
          </w:p>
        </w:tc>
        <w:tc>
          <w:tcPr>
            <w:tcW w:w="4158" w:type="dxa"/>
          </w:tcPr>
          <w:p w14:paraId="2E1ABFD2" w14:textId="77777777" w:rsidR="00E13C3A" w:rsidRPr="00AD233E" w:rsidRDefault="00E13C3A" w:rsidP="00C03760">
            <w:pPr>
              <w:ind w:left="342"/>
            </w:pPr>
            <w:r w:rsidRPr="00AD233E">
              <w:fldChar w:fldCharType="begin">
                <w:ffData>
                  <w:name w:val="Check1"/>
                  <w:enabled/>
                  <w:calcOnExit w:val="0"/>
                  <w:checkBox>
                    <w:sizeAuto/>
                    <w:default w:val="0"/>
                  </w:checkBox>
                </w:ffData>
              </w:fldChar>
            </w:r>
            <w:r w:rsidRPr="00AD233E">
              <w:instrText xml:space="preserve"> FORMCHECKBOX </w:instrText>
            </w:r>
            <w:r w:rsidR="004161A2">
              <w:fldChar w:fldCharType="separate"/>
            </w:r>
            <w:r w:rsidRPr="00AD233E">
              <w:fldChar w:fldCharType="end"/>
            </w:r>
            <w:r w:rsidRPr="00AD233E">
              <w:t xml:space="preserve">  IT Infrastructure</w:t>
            </w:r>
          </w:p>
        </w:tc>
      </w:tr>
      <w:tr w:rsidR="00E13C3A" w:rsidRPr="00AD233E" w14:paraId="1AC39FF5" w14:textId="77777777" w:rsidTr="00C03760">
        <w:trPr>
          <w:jc w:val="center"/>
        </w:trPr>
        <w:tc>
          <w:tcPr>
            <w:tcW w:w="4374" w:type="dxa"/>
          </w:tcPr>
          <w:p w14:paraId="7DF38BD8" w14:textId="77777777" w:rsidR="00E13C3A" w:rsidRPr="00AD233E" w:rsidRDefault="00E13C3A" w:rsidP="00C03760">
            <w:pPr>
              <w:ind w:left="360"/>
            </w:pPr>
            <w:r w:rsidRPr="00AD233E">
              <w:fldChar w:fldCharType="begin">
                <w:ffData>
                  <w:name w:val="Check1"/>
                  <w:enabled/>
                  <w:calcOnExit w:val="0"/>
                  <w:checkBox>
                    <w:sizeAuto/>
                    <w:default w:val="0"/>
                  </w:checkBox>
                </w:ffData>
              </w:fldChar>
            </w:r>
            <w:r w:rsidRPr="00AD233E">
              <w:instrText xml:space="preserve"> FORMCHECKBOX </w:instrText>
            </w:r>
            <w:r w:rsidR="004161A2">
              <w:fldChar w:fldCharType="separate"/>
            </w:r>
            <w:r w:rsidRPr="00AD233E">
              <w:fldChar w:fldCharType="end"/>
            </w:r>
            <w:r w:rsidRPr="00AD233E">
              <w:t xml:space="preserve">  Business Intelligence</w:t>
            </w:r>
          </w:p>
        </w:tc>
        <w:tc>
          <w:tcPr>
            <w:tcW w:w="4158" w:type="dxa"/>
          </w:tcPr>
          <w:p w14:paraId="0348CBEB" w14:textId="77777777" w:rsidR="00E13C3A" w:rsidRPr="00AD233E" w:rsidRDefault="00010871" w:rsidP="00C03760">
            <w:pPr>
              <w:ind w:left="342"/>
            </w:pPr>
            <w:r w:rsidRPr="00AD233E">
              <w:fldChar w:fldCharType="begin">
                <w:ffData>
                  <w:name w:val=""/>
                  <w:enabled/>
                  <w:calcOnExit w:val="0"/>
                  <w:checkBox>
                    <w:sizeAuto/>
                    <w:default w:val="1"/>
                  </w:checkBox>
                </w:ffData>
              </w:fldChar>
            </w:r>
            <w:r w:rsidRPr="00AD233E">
              <w:instrText xml:space="preserve"> FORMCHECKBOX </w:instrText>
            </w:r>
            <w:r w:rsidR="004161A2">
              <w:fldChar w:fldCharType="separate"/>
            </w:r>
            <w:r w:rsidRPr="00AD233E">
              <w:fldChar w:fldCharType="end"/>
            </w:r>
            <w:r w:rsidR="00E13C3A" w:rsidRPr="00AD233E">
              <w:t xml:space="preserve">  IT Strategic Planning</w:t>
            </w:r>
          </w:p>
        </w:tc>
      </w:tr>
      <w:tr w:rsidR="00E13C3A" w:rsidRPr="00AD233E" w14:paraId="32A5325F" w14:textId="77777777" w:rsidTr="00C03760">
        <w:trPr>
          <w:jc w:val="center"/>
        </w:trPr>
        <w:tc>
          <w:tcPr>
            <w:tcW w:w="4374" w:type="dxa"/>
          </w:tcPr>
          <w:p w14:paraId="5DDC4C93" w14:textId="77777777" w:rsidR="00E13C3A" w:rsidRPr="00AD233E" w:rsidRDefault="00E95351">
            <w:pPr>
              <w:ind w:left="360"/>
            </w:pPr>
            <w:r w:rsidRPr="00AD233E">
              <w:fldChar w:fldCharType="begin">
                <w:ffData>
                  <w:name w:val=""/>
                  <w:enabled/>
                  <w:calcOnExit w:val="0"/>
                  <w:checkBox>
                    <w:sizeAuto/>
                    <w:default w:val="1"/>
                  </w:checkBox>
                </w:ffData>
              </w:fldChar>
            </w:r>
            <w:r w:rsidRPr="00AD233E">
              <w:instrText xml:space="preserve"> FORMCHECKBOX </w:instrText>
            </w:r>
            <w:r w:rsidR="004161A2">
              <w:fldChar w:fldCharType="separate"/>
            </w:r>
            <w:r w:rsidRPr="00AD233E">
              <w:fldChar w:fldCharType="end"/>
            </w:r>
            <w:r w:rsidR="00E13C3A" w:rsidRPr="00AD233E">
              <w:t xml:space="preserve">  Business Process Reengineering</w:t>
            </w:r>
          </w:p>
        </w:tc>
        <w:tc>
          <w:tcPr>
            <w:tcW w:w="4158" w:type="dxa"/>
          </w:tcPr>
          <w:p w14:paraId="67729AB0" w14:textId="77777777" w:rsidR="00E13C3A" w:rsidRPr="00AD233E" w:rsidRDefault="00A079C0" w:rsidP="00C03760">
            <w:pPr>
              <w:ind w:left="342"/>
            </w:pPr>
            <w:r w:rsidRPr="00AD233E">
              <w:fldChar w:fldCharType="begin">
                <w:ffData>
                  <w:name w:val=""/>
                  <w:enabled/>
                  <w:calcOnExit w:val="0"/>
                  <w:checkBox>
                    <w:sizeAuto/>
                    <w:default w:val="0"/>
                  </w:checkBox>
                </w:ffData>
              </w:fldChar>
            </w:r>
            <w:r w:rsidRPr="00AD233E">
              <w:instrText xml:space="preserve"> FORMCHECKBOX </w:instrText>
            </w:r>
            <w:r w:rsidR="004161A2">
              <w:fldChar w:fldCharType="separate"/>
            </w:r>
            <w:r w:rsidRPr="00AD233E">
              <w:fldChar w:fldCharType="end"/>
            </w:r>
            <w:r w:rsidR="00E13C3A" w:rsidRPr="00AD233E">
              <w:t xml:space="preserve">  Project Management</w:t>
            </w:r>
          </w:p>
        </w:tc>
      </w:tr>
      <w:tr w:rsidR="00E13C3A" w:rsidRPr="00AD233E" w14:paraId="68DB2054" w14:textId="77777777" w:rsidTr="00C03760">
        <w:trPr>
          <w:jc w:val="center"/>
        </w:trPr>
        <w:tc>
          <w:tcPr>
            <w:tcW w:w="4374" w:type="dxa"/>
          </w:tcPr>
          <w:p w14:paraId="068A3797" w14:textId="77777777" w:rsidR="00E13C3A" w:rsidRPr="00AD233E" w:rsidRDefault="00E13C3A" w:rsidP="00C03760">
            <w:pPr>
              <w:ind w:left="360"/>
            </w:pPr>
            <w:r w:rsidRPr="00AD233E">
              <w:fldChar w:fldCharType="begin">
                <w:ffData>
                  <w:name w:val="Check1"/>
                  <w:enabled/>
                  <w:calcOnExit w:val="0"/>
                  <w:checkBox>
                    <w:sizeAuto/>
                    <w:default w:val="0"/>
                  </w:checkBox>
                </w:ffData>
              </w:fldChar>
            </w:r>
            <w:r w:rsidRPr="00AD233E">
              <w:instrText xml:space="preserve"> FORMCHECKBOX </w:instrText>
            </w:r>
            <w:r w:rsidR="004161A2">
              <w:fldChar w:fldCharType="separate"/>
            </w:r>
            <w:r w:rsidRPr="00AD233E">
              <w:fldChar w:fldCharType="end"/>
            </w:r>
            <w:r w:rsidRPr="00AD233E">
              <w:t xml:space="preserve">  Enterprise Architecture</w:t>
            </w:r>
          </w:p>
        </w:tc>
        <w:tc>
          <w:tcPr>
            <w:tcW w:w="4158" w:type="dxa"/>
          </w:tcPr>
          <w:p w14:paraId="7F833D7F" w14:textId="77777777" w:rsidR="00E13C3A" w:rsidRPr="00AD233E" w:rsidRDefault="00E13C3A" w:rsidP="00C03760">
            <w:pPr>
              <w:ind w:left="342"/>
            </w:pPr>
            <w:r w:rsidRPr="00AD233E">
              <w:fldChar w:fldCharType="begin">
                <w:ffData>
                  <w:name w:val="Check1"/>
                  <w:enabled/>
                  <w:calcOnExit w:val="0"/>
                  <w:checkBox>
                    <w:sizeAuto/>
                    <w:default w:val="0"/>
                  </w:checkBox>
                </w:ffData>
              </w:fldChar>
            </w:r>
            <w:r w:rsidRPr="00AD233E">
              <w:instrText xml:space="preserve"> FORMCHECKBOX </w:instrText>
            </w:r>
            <w:r w:rsidR="004161A2">
              <w:fldChar w:fldCharType="separate"/>
            </w:r>
            <w:r w:rsidRPr="00AD233E">
              <w:fldChar w:fldCharType="end"/>
            </w:r>
            <w:r w:rsidRPr="00AD233E">
              <w:t xml:space="preserve">  Public Safety Communications</w:t>
            </w:r>
          </w:p>
        </w:tc>
      </w:tr>
      <w:tr w:rsidR="00E13C3A" w:rsidRPr="00AD233E" w14:paraId="730B0C45" w14:textId="77777777" w:rsidTr="00C03760">
        <w:trPr>
          <w:jc w:val="center"/>
        </w:trPr>
        <w:tc>
          <w:tcPr>
            <w:tcW w:w="4374" w:type="dxa"/>
          </w:tcPr>
          <w:p w14:paraId="397425A3" w14:textId="77777777" w:rsidR="00E13C3A" w:rsidRPr="00AD233E" w:rsidRDefault="00E13C3A" w:rsidP="00C03760">
            <w:pPr>
              <w:ind w:left="360"/>
            </w:pPr>
            <w:r w:rsidRPr="00AD233E">
              <w:fldChar w:fldCharType="begin">
                <w:ffData>
                  <w:name w:val="Check1"/>
                  <w:enabled/>
                  <w:calcOnExit w:val="0"/>
                  <w:checkBox>
                    <w:sizeAuto/>
                    <w:default w:val="0"/>
                  </w:checkBox>
                </w:ffData>
              </w:fldChar>
            </w:r>
            <w:r w:rsidRPr="00AD233E">
              <w:instrText xml:space="preserve"> FORMCHECKBOX </w:instrText>
            </w:r>
            <w:r w:rsidR="004161A2">
              <w:fldChar w:fldCharType="separate"/>
            </w:r>
            <w:r w:rsidRPr="00AD233E">
              <w:fldChar w:fldCharType="end"/>
            </w:r>
            <w:r w:rsidRPr="00AD233E">
              <w:t xml:space="preserve">  Enterprise Content Management</w:t>
            </w:r>
          </w:p>
        </w:tc>
        <w:tc>
          <w:tcPr>
            <w:tcW w:w="4158" w:type="dxa"/>
          </w:tcPr>
          <w:p w14:paraId="37D4A001" w14:textId="77777777" w:rsidR="00E13C3A" w:rsidRPr="00AD233E" w:rsidRDefault="00E13C3A" w:rsidP="00C03760">
            <w:pPr>
              <w:ind w:left="342"/>
            </w:pPr>
            <w:r w:rsidRPr="00AD233E">
              <w:fldChar w:fldCharType="begin">
                <w:ffData>
                  <w:name w:val="Check1"/>
                  <w:enabled/>
                  <w:calcOnExit w:val="0"/>
                  <w:checkBox>
                    <w:sizeAuto/>
                    <w:default w:val="0"/>
                  </w:checkBox>
                </w:ffData>
              </w:fldChar>
            </w:r>
            <w:r w:rsidRPr="00AD233E">
              <w:instrText xml:space="preserve"> FORMCHECKBOX </w:instrText>
            </w:r>
            <w:r w:rsidR="004161A2">
              <w:fldChar w:fldCharType="separate"/>
            </w:r>
            <w:r w:rsidRPr="00AD233E">
              <w:fldChar w:fldCharType="end"/>
            </w:r>
            <w:r w:rsidRPr="00AD233E">
              <w:t xml:space="preserve">  Radio Engineering Services</w:t>
            </w:r>
          </w:p>
        </w:tc>
      </w:tr>
      <w:tr w:rsidR="00E13C3A" w:rsidRPr="00AD233E" w14:paraId="541E26AE" w14:textId="77777777" w:rsidTr="00C03760">
        <w:trPr>
          <w:jc w:val="center"/>
        </w:trPr>
        <w:tc>
          <w:tcPr>
            <w:tcW w:w="4374" w:type="dxa"/>
          </w:tcPr>
          <w:p w14:paraId="09E29EF7" w14:textId="77777777" w:rsidR="00E13C3A" w:rsidRPr="00AD233E" w:rsidRDefault="00E13C3A" w:rsidP="00C03760">
            <w:pPr>
              <w:ind w:left="360"/>
            </w:pPr>
            <w:r w:rsidRPr="00AD233E">
              <w:fldChar w:fldCharType="begin">
                <w:ffData>
                  <w:name w:val="Check1"/>
                  <w:enabled/>
                  <w:calcOnExit w:val="0"/>
                  <w:checkBox>
                    <w:sizeAuto/>
                    <w:default w:val="0"/>
                  </w:checkBox>
                </w:ffData>
              </w:fldChar>
            </w:r>
            <w:r w:rsidRPr="00AD233E">
              <w:instrText xml:space="preserve"> FORMCHECKBOX </w:instrText>
            </w:r>
            <w:r w:rsidR="004161A2">
              <w:fldChar w:fldCharType="separate"/>
            </w:r>
            <w:r w:rsidRPr="00AD233E">
              <w:fldChar w:fldCharType="end"/>
            </w:r>
            <w:r w:rsidRPr="00AD233E">
              <w:t xml:space="preserve">  Back Office Solutions</w:t>
            </w:r>
          </w:p>
        </w:tc>
        <w:tc>
          <w:tcPr>
            <w:tcW w:w="4158" w:type="dxa"/>
          </w:tcPr>
          <w:p w14:paraId="55F932C9" w14:textId="77777777" w:rsidR="00E13C3A" w:rsidRPr="00AD233E" w:rsidRDefault="00E13C3A" w:rsidP="00C03760">
            <w:pPr>
              <w:ind w:left="342"/>
            </w:pPr>
            <w:r w:rsidRPr="00AD233E">
              <w:fldChar w:fldCharType="begin">
                <w:ffData>
                  <w:name w:val="Check1"/>
                  <w:enabled/>
                  <w:calcOnExit w:val="0"/>
                  <w:checkBox>
                    <w:sizeAuto/>
                    <w:default w:val="0"/>
                  </w:checkBox>
                </w:ffData>
              </w:fldChar>
            </w:r>
            <w:r w:rsidRPr="00AD233E">
              <w:instrText xml:space="preserve"> FORMCHECKBOX </w:instrText>
            </w:r>
            <w:r w:rsidR="004161A2">
              <w:fldChar w:fldCharType="separate"/>
            </w:r>
            <w:r w:rsidRPr="00AD233E">
              <w:fldChar w:fldCharType="end"/>
            </w:r>
            <w:r w:rsidRPr="00AD233E">
              <w:t xml:space="preserve">  </w:t>
            </w:r>
            <w:proofErr w:type="spellStart"/>
            <w:r w:rsidRPr="00AD233E">
              <w:t>IV&amp;V</w:t>
            </w:r>
            <w:proofErr w:type="spellEnd"/>
            <w:r w:rsidRPr="00AD233E">
              <w:t xml:space="preserve"> Services</w:t>
            </w:r>
          </w:p>
        </w:tc>
      </w:tr>
      <w:tr w:rsidR="00E13C3A" w:rsidRPr="00AD233E" w14:paraId="3987C43D" w14:textId="77777777" w:rsidTr="00C03760">
        <w:trPr>
          <w:jc w:val="center"/>
        </w:trPr>
        <w:tc>
          <w:tcPr>
            <w:tcW w:w="4374" w:type="dxa"/>
          </w:tcPr>
          <w:p w14:paraId="23BEBD00" w14:textId="77777777" w:rsidR="00E13C3A" w:rsidRPr="00AD233E" w:rsidRDefault="00E13C3A" w:rsidP="00C03760">
            <w:pPr>
              <w:ind w:left="360"/>
            </w:pPr>
            <w:r w:rsidRPr="00AD233E">
              <w:fldChar w:fldCharType="begin">
                <w:ffData>
                  <w:name w:val="Check1"/>
                  <w:enabled/>
                  <w:calcOnExit w:val="0"/>
                  <w:checkBox>
                    <w:sizeAuto/>
                    <w:default w:val="0"/>
                  </w:checkBox>
                </w:ffData>
              </w:fldChar>
            </w:r>
            <w:r w:rsidRPr="00AD233E">
              <w:instrText xml:space="preserve"> FORMCHECKBOX </w:instrText>
            </w:r>
            <w:r w:rsidR="004161A2">
              <w:fldChar w:fldCharType="separate"/>
            </w:r>
            <w:r w:rsidRPr="00AD233E">
              <w:fldChar w:fldCharType="end"/>
            </w:r>
            <w:r w:rsidRPr="00AD233E">
              <w:t xml:space="preserve">  Geographical Information Systems</w:t>
            </w:r>
          </w:p>
        </w:tc>
        <w:tc>
          <w:tcPr>
            <w:tcW w:w="4158" w:type="dxa"/>
          </w:tcPr>
          <w:p w14:paraId="67657008" w14:textId="77777777" w:rsidR="00E13C3A" w:rsidRPr="00AD233E" w:rsidRDefault="00E13C3A" w:rsidP="00C03760">
            <w:pPr>
              <w:ind w:left="342"/>
            </w:pPr>
          </w:p>
        </w:tc>
      </w:tr>
    </w:tbl>
    <w:p w14:paraId="28803021" w14:textId="77777777" w:rsidR="00E13C3A" w:rsidRPr="00AD233E" w:rsidRDefault="00E13C3A" w:rsidP="00E13C3A"/>
    <w:p w14:paraId="58C31EE7" w14:textId="77777777" w:rsidR="00E13C3A" w:rsidRPr="00AD233E" w:rsidRDefault="00E13C3A" w:rsidP="00E13C3A">
      <w:pPr>
        <w:numPr>
          <w:ilvl w:val="0"/>
          <w:numId w:val="2"/>
        </w:numPr>
        <w:rPr>
          <w:b/>
          <w:u w:val="single"/>
        </w:rPr>
      </w:pPr>
      <w:r w:rsidRPr="00AD233E">
        <w:rPr>
          <w:b/>
          <w:u w:val="single"/>
        </w:rPr>
        <w:t xml:space="preserve">Contract Type </w:t>
      </w:r>
      <w:r w:rsidRPr="00AD233E">
        <w:rPr>
          <w:u w:val="single"/>
        </w:rPr>
        <w:t>(Check)</w:t>
      </w:r>
      <w:r w:rsidRPr="00AD233E">
        <w:rPr>
          <w:b/>
          <w:u w:val="single"/>
        </w:rPr>
        <w:t>:</w:t>
      </w:r>
    </w:p>
    <w:p w14:paraId="5085779B" w14:textId="77777777" w:rsidR="00E13C3A" w:rsidRPr="00AD233E" w:rsidRDefault="00E13C3A" w:rsidP="00E13C3A"/>
    <w:p w14:paraId="2B4A6088" w14:textId="77777777" w:rsidR="00E13C3A" w:rsidRPr="00AD233E" w:rsidRDefault="00E13C3A" w:rsidP="00E13C3A">
      <w:pPr>
        <w:ind w:left="360"/>
      </w:pPr>
      <w:r w:rsidRPr="00AD233E">
        <w:fldChar w:fldCharType="begin">
          <w:ffData>
            <w:name w:val="Check1"/>
            <w:enabled/>
            <w:calcOnExit w:val="0"/>
            <w:checkBox>
              <w:sizeAuto/>
              <w:default w:val="1"/>
            </w:checkBox>
          </w:ffData>
        </w:fldChar>
      </w:r>
      <w:r w:rsidRPr="00AD233E">
        <w:instrText xml:space="preserve"> </w:instrText>
      </w:r>
      <w:bookmarkStart w:id="1" w:name="Check1"/>
      <w:r w:rsidRPr="00AD233E">
        <w:instrText xml:space="preserve">FORMCHECKBOX </w:instrText>
      </w:r>
      <w:r w:rsidR="004161A2">
        <w:fldChar w:fldCharType="separate"/>
      </w:r>
      <w:r w:rsidRPr="00AD233E">
        <w:fldChar w:fldCharType="end"/>
      </w:r>
      <w:bookmarkEnd w:id="1"/>
      <w:r w:rsidRPr="00AD233E">
        <w:t xml:space="preserve"> Fixed Price, Deliverable-based  </w:t>
      </w:r>
    </w:p>
    <w:p w14:paraId="5F661879" w14:textId="77777777" w:rsidR="00E81B7A" w:rsidRPr="00AD233E" w:rsidRDefault="00E81B7A" w:rsidP="00E13C3A">
      <w:pPr>
        <w:ind w:left="360"/>
      </w:pPr>
    </w:p>
    <w:p w14:paraId="6AC5B657" w14:textId="77777777" w:rsidR="00E81B7A" w:rsidRPr="00AD233E" w:rsidRDefault="00E81B7A" w:rsidP="00446ACD">
      <w:pPr>
        <w:numPr>
          <w:ilvl w:val="0"/>
          <w:numId w:val="2"/>
        </w:numPr>
        <w:rPr>
          <w:b/>
          <w:u w:val="single"/>
        </w:rPr>
      </w:pPr>
      <w:r w:rsidRPr="00AD233E">
        <w:rPr>
          <w:b/>
          <w:u w:val="single"/>
        </w:rPr>
        <w:t>Introduction:</w:t>
      </w:r>
    </w:p>
    <w:p w14:paraId="3DF12662" w14:textId="77777777" w:rsidR="00E81B7A" w:rsidRPr="00AD233E" w:rsidRDefault="00E81B7A" w:rsidP="00E81B7A">
      <w:pPr>
        <w:rPr>
          <w:iCs/>
        </w:rPr>
      </w:pPr>
    </w:p>
    <w:p w14:paraId="675A6454" w14:textId="77777777" w:rsidR="00114662" w:rsidRPr="00AD233E" w:rsidRDefault="009C55A5" w:rsidP="00270519">
      <w:pPr>
        <w:ind w:left="360"/>
        <w:rPr>
          <w:i/>
        </w:rPr>
      </w:pPr>
      <w:r w:rsidRPr="00AD233E">
        <w:rPr>
          <w:i/>
        </w:rPr>
        <w:t xml:space="preserve">Communication Plan </w:t>
      </w:r>
      <w:r w:rsidR="00834CCA" w:rsidRPr="00AD233E">
        <w:rPr>
          <w:i/>
        </w:rPr>
        <w:t>Implementation</w:t>
      </w:r>
    </w:p>
    <w:p w14:paraId="11C7C57B" w14:textId="77777777" w:rsidR="009C55A5" w:rsidRPr="00AD233E" w:rsidRDefault="009C55A5" w:rsidP="00270519">
      <w:pPr>
        <w:ind w:left="360"/>
        <w:rPr>
          <w:i/>
        </w:rPr>
      </w:pPr>
    </w:p>
    <w:p w14:paraId="37EFC6CB" w14:textId="77777777" w:rsidR="009C55A5" w:rsidRPr="00AD233E" w:rsidRDefault="009C55A5" w:rsidP="00270519">
      <w:pPr>
        <w:ind w:left="360"/>
      </w:pPr>
      <w:r w:rsidRPr="00AD233E">
        <w:t xml:space="preserve">The SCC </w:t>
      </w:r>
      <w:r w:rsidR="00834CCA" w:rsidRPr="00AD233E">
        <w:t>seeks</w:t>
      </w:r>
      <w:r w:rsidRPr="00AD233E">
        <w:t xml:space="preserve"> </w:t>
      </w:r>
      <w:r w:rsidR="00834CCA" w:rsidRPr="00AD233E">
        <w:t>assistance</w:t>
      </w:r>
      <w:r w:rsidRPr="00AD233E">
        <w:t xml:space="preserve"> in implementing </w:t>
      </w:r>
      <w:r w:rsidR="00FE53C4" w:rsidRPr="00AD233E">
        <w:t xml:space="preserve">the CIS External Communication Plan </w:t>
      </w:r>
      <w:r w:rsidR="00252413" w:rsidRPr="00AD233E">
        <w:t xml:space="preserve">developed by </w:t>
      </w:r>
      <w:proofErr w:type="spellStart"/>
      <w:r w:rsidR="00252413" w:rsidRPr="00AD233E">
        <w:t>CapTech</w:t>
      </w:r>
      <w:proofErr w:type="spellEnd"/>
      <w:r w:rsidR="00D7354E">
        <w:t xml:space="preserve"> under a previous engagement </w:t>
      </w:r>
      <w:r w:rsidR="00C36BD9" w:rsidRPr="00AD233E">
        <w:t>to</w:t>
      </w:r>
      <w:r w:rsidR="00AD233E">
        <w:t xml:space="preserve"> include</w:t>
      </w:r>
      <w:r w:rsidR="00C36BD9" w:rsidRPr="00AD233E">
        <w:t>:</w:t>
      </w:r>
    </w:p>
    <w:p w14:paraId="04AA1BB0" w14:textId="77777777" w:rsidR="00C36BD9" w:rsidRPr="00AD233E" w:rsidRDefault="00C36BD9" w:rsidP="00C36BD9">
      <w:pPr>
        <w:numPr>
          <w:ilvl w:val="0"/>
          <w:numId w:val="31"/>
        </w:numPr>
        <w:spacing w:line="270" w:lineRule="exact"/>
        <w:ind w:left="1166"/>
        <w:contextualSpacing/>
      </w:pPr>
      <w:r w:rsidRPr="00AD233E">
        <w:rPr>
          <w:rFonts w:eastAsia="+mn-ea"/>
          <w:color w:val="282832"/>
          <w:spacing w:val="3"/>
          <w:kern w:val="18"/>
        </w:rPr>
        <w:t>Ensur</w:t>
      </w:r>
      <w:r w:rsidR="00AD233E">
        <w:rPr>
          <w:rFonts w:eastAsia="+mn-ea"/>
          <w:color w:val="282832"/>
          <w:spacing w:val="3"/>
          <w:kern w:val="18"/>
        </w:rPr>
        <w:t>ing</w:t>
      </w:r>
      <w:r w:rsidRPr="00AD233E">
        <w:rPr>
          <w:rFonts w:eastAsia="+mn-ea"/>
          <w:color w:val="282832"/>
          <w:spacing w:val="3"/>
          <w:kern w:val="18"/>
        </w:rPr>
        <w:t xml:space="preserve"> that recommendations are being implemented</w:t>
      </w:r>
    </w:p>
    <w:p w14:paraId="0CF4DC6C" w14:textId="77777777" w:rsidR="00C36BD9" w:rsidRPr="00AD233E" w:rsidRDefault="00C36BD9" w:rsidP="00C36BD9">
      <w:pPr>
        <w:numPr>
          <w:ilvl w:val="0"/>
          <w:numId w:val="31"/>
        </w:numPr>
        <w:spacing w:line="270" w:lineRule="exact"/>
        <w:ind w:left="1166"/>
        <w:contextualSpacing/>
      </w:pPr>
      <w:r w:rsidRPr="00AD233E">
        <w:rPr>
          <w:rFonts w:eastAsia="+mn-ea"/>
          <w:color w:val="282832"/>
          <w:spacing w:val="3"/>
          <w:kern w:val="18"/>
        </w:rPr>
        <w:t>Assess</w:t>
      </w:r>
      <w:r w:rsidR="00AD233E">
        <w:rPr>
          <w:rFonts w:eastAsia="+mn-ea"/>
          <w:color w:val="282832"/>
          <w:spacing w:val="3"/>
          <w:kern w:val="18"/>
        </w:rPr>
        <w:t>ing</w:t>
      </w:r>
      <w:r w:rsidRPr="00AD233E">
        <w:rPr>
          <w:rFonts w:eastAsia="+mn-ea"/>
          <w:color w:val="282832"/>
          <w:spacing w:val="3"/>
          <w:kern w:val="18"/>
        </w:rPr>
        <w:t xml:space="preserve"> results and impact and conduct</w:t>
      </w:r>
      <w:r w:rsidR="000849DA">
        <w:rPr>
          <w:rFonts w:eastAsia="+mn-ea"/>
          <w:color w:val="282832"/>
          <w:spacing w:val="3"/>
          <w:kern w:val="18"/>
        </w:rPr>
        <w:t>ing</w:t>
      </w:r>
      <w:r w:rsidRPr="00AD233E">
        <w:rPr>
          <w:rFonts w:eastAsia="+mn-ea"/>
          <w:color w:val="282832"/>
          <w:spacing w:val="3"/>
          <w:kern w:val="18"/>
        </w:rPr>
        <w:t xml:space="preserve"> user survey; adjust</w:t>
      </w:r>
      <w:r w:rsidR="000849DA">
        <w:rPr>
          <w:rFonts w:eastAsia="+mn-ea"/>
          <w:color w:val="282832"/>
          <w:spacing w:val="3"/>
          <w:kern w:val="18"/>
        </w:rPr>
        <w:t>ing</w:t>
      </w:r>
      <w:r w:rsidRPr="00AD233E">
        <w:rPr>
          <w:rFonts w:eastAsia="+mn-ea"/>
          <w:color w:val="282832"/>
          <w:spacing w:val="3"/>
          <w:kern w:val="18"/>
        </w:rPr>
        <w:t xml:space="preserve"> the plan as needed</w:t>
      </w:r>
    </w:p>
    <w:p w14:paraId="28B8D887" w14:textId="77777777" w:rsidR="00C36BD9" w:rsidRPr="00AD233E" w:rsidRDefault="00C36BD9" w:rsidP="00C36BD9">
      <w:pPr>
        <w:numPr>
          <w:ilvl w:val="0"/>
          <w:numId w:val="31"/>
        </w:numPr>
        <w:spacing w:line="270" w:lineRule="exact"/>
        <w:ind w:left="1166"/>
        <w:contextualSpacing/>
      </w:pPr>
      <w:r w:rsidRPr="00AD233E">
        <w:rPr>
          <w:rFonts w:eastAsia="+mn-ea"/>
          <w:color w:val="282832"/>
          <w:spacing w:val="3"/>
          <w:kern w:val="18"/>
        </w:rPr>
        <w:t>Updat</w:t>
      </w:r>
      <w:r w:rsidR="000849DA">
        <w:rPr>
          <w:rFonts w:eastAsia="+mn-ea"/>
          <w:color w:val="282832"/>
          <w:spacing w:val="3"/>
          <w:kern w:val="18"/>
        </w:rPr>
        <w:t>ing</w:t>
      </w:r>
      <w:r w:rsidRPr="00AD233E">
        <w:rPr>
          <w:rFonts w:eastAsia="+mn-ea"/>
          <w:color w:val="282832"/>
          <w:spacing w:val="3"/>
          <w:kern w:val="18"/>
        </w:rPr>
        <w:t xml:space="preserve"> content and develop</w:t>
      </w:r>
      <w:r w:rsidR="000849DA">
        <w:rPr>
          <w:rFonts w:eastAsia="+mn-ea"/>
          <w:color w:val="282832"/>
          <w:spacing w:val="3"/>
          <w:kern w:val="18"/>
        </w:rPr>
        <w:t>ing</w:t>
      </w:r>
      <w:r w:rsidRPr="00AD233E">
        <w:rPr>
          <w:rFonts w:eastAsia="+mn-ea"/>
          <w:color w:val="282832"/>
          <w:spacing w:val="3"/>
          <w:kern w:val="18"/>
        </w:rPr>
        <w:t xml:space="preserve"> new communications for changes to PINs</w:t>
      </w:r>
    </w:p>
    <w:p w14:paraId="56577CD9" w14:textId="77777777" w:rsidR="00FE53C4" w:rsidRPr="00AD233E" w:rsidRDefault="00FE53C4" w:rsidP="00270519">
      <w:pPr>
        <w:ind w:left="360"/>
      </w:pPr>
    </w:p>
    <w:p w14:paraId="755D6772" w14:textId="77777777" w:rsidR="00FE53C4" w:rsidRPr="00442546" w:rsidRDefault="009B304F" w:rsidP="00270519">
      <w:pPr>
        <w:ind w:left="360"/>
        <w:rPr>
          <w:i/>
        </w:rPr>
      </w:pPr>
      <w:r w:rsidRPr="00442546">
        <w:rPr>
          <w:i/>
        </w:rPr>
        <w:t>Process Improvement Support</w:t>
      </w:r>
    </w:p>
    <w:p w14:paraId="1B567FB8" w14:textId="77777777" w:rsidR="009B304F" w:rsidRPr="00AD233E" w:rsidRDefault="009B304F" w:rsidP="00270519">
      <w:pPr>
        <w:ind w:left="360"/>
      </w:pPr>
    </w:p>
    <w:p w14:paraId="606E80B2" w14:textId="77777777" w:rsidR="009B304F" w:rsidRPr="00AD233E" w:rsidRDefault="00C36BD9" w:rsidP="00270519">
      <w:pPr>
        <w:ind w:left="360"/>
      </w:pPr>
      <w:r w:rsidRPr="00AD233E">
        <w:t xml:space="preserve">The SCC requires assistance in assessing additional pain points and opportunities for improvement in the Clerk’s </w:t>
      </w:r>
      <w:r w:rsidR="00442546" w:rsidRPr="00AD233E">
        <w:t>Office.</w:t>
      </w:r>
      <w:r w:rsidRPr="00AD233E">
        <w:t xml:space="preserve">  </w:t>
      </w:r>
    </w:p>
    <w:p w14:paraId="0A4C181D" w14:textId="1829C6AB" w:rsidR="00C36BD9" w:rsidRPr="00AD233E" w:rsidRDefault="00C36BD9" w:rsidP="00C36BD9">
      <w:pPr>
        <w:numPr>
          <w:ilvl w:val="0"/>
          <w:numId w:val="32"/>
        </w:numPr>
      </w:pPr>
      <w:r w:rsidRPr="00AD233E">
        <w:t>Communications and user guides developed in March</w:t>
      </w:r>
      <w:r w:rsidR="00211704">
        <w:t xml:space="preserve"> 2020</w:t>
      </w:r>
      <w:r w:rsidRPr="00AD233E">
        <w:t xml:space="preserve"> have helped address known issues in Q1</w:t>
      </w:r>
      <w:r w:rsidR="00442546">
        <w:t xml:space="preserve"> </w:t>
      </w:r>
    </w:p>
    <w:p w14:paraId="2445D625" w14:textId="25B189D7" w:rsidR="00C36BD9" w:rsidRPr="00AD233E" w:rsidRDefault="00C36BD9" w:rsidP="00C36BD9">
      <w:pPr>
        <w:numPr>
          <w:ilvl w:val="0"/>
          <w:numId w:val="32"/>
        </w:numPr>
      </w:pPr>
      <w:r w:rsidRPr="00AD233E">
        <w:t>Need to develop a new list of top issues and assess what changes will make the biggest impact</w:t>
      </w:r>
      <w:r w:rsidR="00211704">
        <w:t xml:space="preserve"> on issue resolution</w:t>
      </w:r>
    </w:p>
    <w:p w14:paraId="26351977" w14:textId="4E144ADB" w:rsidR="00C36BD9" w:rsidRPr="00AD233E" w:rsidRDefault="00C36BD9" w:rsidP="00C36BD9">
      <w:pPr>
        <w:numPr>
          <w:ilvl w:val="0"/>
          <w:numId w:val="32"/>
        </w:numPr>
      </w:pPr>
      <w:r w:rsidRPr="00AD233E">
        <w:t xml:space="preserve">Results will inform next steps regarding internal process recommendations, scripts and resources for </w:t>
      </w:r>
      <w:r w:rsidR="00211704">
        <w:t>Contact Center</w:t>
      </w:r>
      <w:r w:rsidRPr="00AD233E">
        <w:t xml:space="preserve"> agents, additional user communications, etc.</w:t>
      </w:r>
    </w:p>
    <w:p w14:paraId="5E1EC3C5" w14:textId="77777777" w:rsidR="00C36BD9" w:rsidRPr="00AD233E" w:rsidRDefault="00C36BD9" w:rsidP="00270519"/>
    <w:p w14:paraId="5D4938BA" w14:textId="77777777" w:rsidR="00E13C3A" w:rsidRPr="00AD233E" w:rsidRDefault="005E0A47" w:rsidP="00E13C3A">
      <w:pPr>
        <w:numPr>
          <w:ilvl w:val="0"/>
          <w:numId w:val="2"/>
        </w:numPr>
        <w:rPr>
          <w:b/>
          <w:u w:val="single"/>
        </w:rPr>
      </w:pPr>
      <w:r w:rsidRPr="00AD233E">
        <w:rPr>
          <w:b/>
          <w:u w:val="single"/>
        </w:rPr>
        <w:t>Scope of Work and Deliverables</w:t>
      </w:r>
      <w:r w:rsidR="00D7354E">
        <w:rPr>
          <w:b/>
          <w:u w:val="single"/>
        </w:rPr>
        <w:t>:</w:t>
      </w:r>
    </w:p>
    <w:p w14:paraId="5D122171" w14:textId="77777777" w:rsidR="00E13C3A" w:rsidRPr="00AD233E" w:rsidRDefault="00E13C3A" w:rsidP="00E13C3A"/>
    <w:p w14:paraId="1B99DF25" w14:textId="77777777" w:rsidR="00E13C3A" w:rsidRPr="00AD233E" w:rsidRDefault="00E13C3A" w:rsidP="00B87F90">
      <w:pPr>
        <w:ind w:left="360"/>
      </w:pPr>
      <w:r w:rsidRPr="00AD233E">
        <w:t xml:space="preserve">Authorized User requires Supplier to </w:t>
      </w:r>
      <w:r w:rsidR="00C17A9F" w:rsidRPr="00AD233E">
        <w:t>provide the services as described in this section</w:t>
      </w:r>
      <w:r w:rsidR="00DF0EC5" w:rsidRPr="00AD233E">
        <w:t>.</w:t>
      </w:r>
      <w:r w:rsidR="004C1D26" w:rsidRPr="00AD233E">
        <w:t xml:space="preserve"> </w:t>
      </w:r>
    </w:p>
    <w:p w14:paraId="791241EA" w14:textId="77777777" w:rsidR="0056409E" w:rsidRPr="00AD233E" w:rsidRDefault="0056409E" w:rsidP="00A06568"/>
    <w:p w14:paraId="4C77A60B" w14:textId="77777777" w:rsidR="00F37566" w:rsidRDefault="00F37566" w:rsidP="007E71A7">
      <w:pPr>
        <w:ind w:left="360"/>
      </w:pPr>
    </w:p>
    <w:p w14:paraId="2529CD8A" w14:textId="77777777" w:rsidR="008C704B" w:rsidRDefault="008C704B" w:rsidP="007E71A7">
      <w:pPr>
        <w:ind w:left="360"/>
      </w:pPr>
    </w:p>
    <w:p w14:paraId="4FBEDCEE" w14:textId="77777777" w:rsidR="008C704B" w:rsidRPr="00AD233E" w:rsidRDefault="008C704B" w:rsidP="007E5B13">
      <w:pPr>
        <w:ind w:left="360"/>
      </w:pPr>
      <w:r w:rsidRPr="00AD233E">
        <w:t xml:space="preserve">The minimum required milestones and deliverables, and the estimated completion date for each deliverable, are listed in the following table.  </w:t>
      </w:r>
      <w:r w:rsidR="007E5B13">
        <w:t>The table</w:t>
      </w:r>
      <w:r w:rsidRPr="00AD233E">
        <w:t xml:space="preserve"> includes</w:t>
      </w:r>
      <w:r w:rsidRPr="00AD233E" w:rsidDel="00F77BF4">
        <w:t xml:space="preserve"> the SCC’s assessment of necessary </w:t>
      </w:r>
      <w:proofErr w:type="gramStart"/>
      <w:r w:rsidRPr="00AD233E" w:rsidDel="00F77BF4">
        <w:t>deliverables,</w:t>
      </w:r>
      <w:proofErr w:type="gramEnd"/>
      <w:r w:rsidRPr="00AD233E" w:rsidDel="00F77BF4">
        <w:t xml:space="preserve"> however, the SCC will consider alternative or additional deliverables proposed and spe</w:t>
      </w:r>
      <w:r w:rsidR="007E5B13">
        <w:t>cifically described by Supplier</w:t>
      </w:r>
      <w:r w:rsidRPr="00AD233E" w:rsidDel="00F77BF4">
        <w:t xml:space="preserve">. </w:t>
      </w:r>
    </w:p>
    <w:p w14:paraId="682E8055" w14:textId="77777777" w:rsidR="008C704B" w:rsidRPr="00AD233E" w:rsidRDefault="008C704B" w:rsidP="007E71A7">
      <w:pPr>
        <w:ind w:left="360"/>
        <w:rPr>
          <w:u w:val="single"/>
        </w:rPr>
      </w:pPr>
    </w:p>
    <w:p w14:paraId="5AFE2FF8" w14:textId="77777777" w:rsidR="00446ACD" w:rsidRPr="00AD233E" w:rsidRDefault="00446ACD" w:rsidP="00E13C3A"/>
    <w:tbl>
      <w:tblPr>
        <w:tblStyle w:val="TableGrid"/>
        <w:tblW w:w="0" w:type="auto"/>
        <w:tblLook w:val="00A0" w:firstRow="1" w:lastRow="0" w:firstColumn="1" w:lastColumn="0" w:noHBand="0" w:noVBand="0"/>
      </w:tblPr>
      <w:tblGrid>
        <w:gridCol w:w="2358"/>
        <w:gridCol w:w="3001"/>
        <w:gridCol w:w="3780"/>
      </w:tblGrid>
      <w:tr w:rsidR="007F3D0D" w:rsidRPr="00AD233E" w14:paraId="51A46644" w14:textId="77777777" w:rsidTr="00FA4507">
        <w:tc>
          <w:tcPr>
            <w:tcW w:w="2358" w:type="dxa"/>
          </w:tcPr>
          <w:p w14:paraId="648316EE" w14:textId="77777777" w:rsidR="007F3D0D" w:rsidRPr="00AD233E" w:rsidRDefault="007F3D0D" w:rsidP="00511987">
            <w:pPr>
              <w:ind w:left="360"/>
              <w:jc w:val="center"/>
            </w:pPr>
            <w:r w:rsidRPr="00AD233E">
              <w:t>Description</w:t>
            </w:r>
          </w:p>
        </w:tc>
        <w:tc>
          <w:tcPr>
            <w:tcW w:w="3001" w:type="dxa"/>
          </w:tcPr>
          <w:p w14:paraId="1413A080" w14:textId="77777777" w:rsidR="007F3D0D" w:rsidRPr="00AD233E" w:rsidRDefault="007F3D0D" w:rsidP="00511987">
            <w:pPr>
              <w:ind w:left="360"/>
              <w:jc w:val="center"/>
            </w:pPr>
            <w:r w:rsidRPr="00AD233E">
              <w:t>Activities</w:t>
            </w:r>
          </w:p>
        </w:tc>
        <w:tc>
          <w:tcPr>
            <w:tcW w:w="3780" w:type="dxa"/>
          </w:tcPr>
          <w:p w14:paraId="50010187" w14:textId="77777777" w:rsidR="007F3D0D" w:rsidRPr="00AD233E" w:rsidRDefault="007F3D0D" w:rsidP="00446ACD">
            <w:pPr>
              <w:jc w:val="center"/>
            </w:pPr>
            <w:r w:rsidRPr="00AD233E">
              <w:t>Deliverables</w:t>
            </w:r>
            <w:r w:rsidR="00F77BF4" w:rsidRPr="00AD233E">
              <w:t xml:space="preserve"> and</w:t>
            </w:r>
            <w:r w:rsidRPr="00AD233E">
              <w:t xml:space="preserve"> Estimated Completion Date</w:t>
            </w:r>
          </w:p>
        </w:tc>
      </w:tr>
      <w:tr w:rsidR="0043131C" w:rsidRPr="00AD233E" w14:paraId="182ACC90" w14:textId="77777777" w:rsidTr="000849DA">
        <w:trPr>
          <w:trHeight w:val="1538"/>
        </w:trPr>
        <w:tc>
          <w:tcPr>
            <w:tcW w:w="2358" w:type="dxa"/>
          </w:tcPr>
          <w:p w14:paraId="2AF430D2" w14:textId="77777777" w:rsidR="00FE53C4" w:rsidRPr="00AD233E" w:rsidRDefault="00FE53C4" w:rsidP="00FE53C4">
            <w:pPr>
              <w:rPr>
                <w:u w:val="single"/>
              </w:rPr>
            </w:pPr>
            <w:r w:rsidRPr="00AD233E">
              <w:rPr>
                <w:u w:val="single"/>
              </w:rPr>
              <w:t>Communication Plan</w:t>
            </w:r>
          </w:p>
          <w:p w14:paraId="7501B443" w14:textId="77777777" w:rsidR="00346731" w:rsidRPr="00AD233E" w:rsidRDefault="00346731" w:rsidP="00341A89">
            <w:pPr>
              <w:rPr>
                <w:u w:val="single"/>
              </w:rPr>
            </w:pPr>
          </w:p>
          <w:p w14:paraId="5D6D7595" w14:textId="77777777" w:rsidR="0043131C" w:rsidRPr="00AD233E" w:rsidRDefault="0043131C" w:rsidP="007E71A7">
            <w:pPr>
              <w:pStyle w:val="ListParagraph"/>
              <w:autoSpaceDE w:val="0"/>
              <w:autoSpaceDN w:val="0"/>
              <w:adjustRightInd w:val="0"/>
              <w:rPr>
                <w:sz w:val="24"/>
                <w:szCs w:val="24"/>
                <w:u w:val="single"/>
              </w:rPr>
            </w:pPr>
          </w:p>
        </w:tc>
        <w:tc>
          <w:tcPr>
            <w:tcW w:w="3001" w:type="dxa"/>
          </w:tcPr>
          <w:p w14:paraId="4B44D016" w14:textId="77777777" w:rsidR="00C36BD9" w:rsidRPr="00AD233E" w:rsidRDefault="00C36BD9" w:rsidP="000849DA">
            <w:pPr>
              <w:pStyle w:val="Default"/>
              <w:rPr>
                <w:rFonts w:ascii="Times New Roman" w:hAnsi="Times New Roman" w:cs="Times New Roman"/>
              </w:rPr>
            </w:pPr>
            <w:r w:rsidRPr="00AD233E">
              <w:rPr>
                <w:rFonts w:ascii="Times New Roman" w:hAnsi="Times New Roman" w:cs="Times New Roman"/>
                <w:b/>
                <w:bCs/>
              </w:rPr>
              <w:t>Help Site Edits &amp; How-To Guides</w:t>
            </w:r>
          </w:p>
          <w:p w14:paraId="29EFB89B" w14:textId="77777777" w:rsidR="00C36BD9" w:rsidRDefault="00C36BD9" w:rsidP="000849DA">
            <w:pPr>
              <w:pStyle w:val="Default"/>
              <w:numPr>
                <w:ilvl w:val="0"/>
                <w:numId w:val="44"/>
              </w:numPr>
              <w:rPr>
                <w:rFonts w:ascii="Times New Roman" w:hAnsi="Times New Roman" w:cs="Times New Roman"/>
              </w:rPr>
            </w:pPr>
            <w:r w:rsidRPr="00AD233E">
              <w:rPr>
                <w:rFonts w:ascii="Times New Roman" w:hAnsi="Times New Roman" w:cs="Times New Roman"/>
              </w:rPr>
              <w:t>Update existing content and guides based on removal of PINs</w:t>
            </w:r>
          </w:p>
          <w:p w14:paraId="6C89D943" w14:textId="77777777" w:rsidR="00D7354E" w:rsidRPr="00AD233E" w:rsidRDefault="00D7354E" w:rsidP="00D7354E">
            <w:pPr>
              <w:pStyle w:val="Default"/>
              <w:ind w:left="360"/>
              <w:rPr>
                <w:rFonts w:ascii="Times New Roman" w:hAnsi="Times New Roman" w:cs="Times New Roman"/>
              </w:rPr>
            </w:pPr>
          </w:p>
          <w:p w14:paraId="7F60E010" w14:textId="77777777" w:rsidR="00C36BD9" w:rsidRPr="00AD233E" w:rsidRDefault="00C36BD9" w:rsidP="000849DA">
            <w:pPr>
              <w:pStyle w:val="Default"/>
              <w:rPr>
                <w:rFonts w:ascii="Times New Roman" w:hAnsi="Times New Roman" w:cs="Times New Roman"/>
              </w:rPr>
            </w:pPr>
            <w:r w:rsidRPr="00AD233E">
              <w:rPr>
                <w:rFonts w:ascii="Times New Roman" w:hAnsi="Times New Roman" w:cs="Times New Roman"/>
                <w:b/>
                <w:bCs/>
              </w:rPr>
              <w:t>Tactical Outreach</w:t>
            </w:r>
          </w:p>
          <w:p w14:paraId="4280C86A" w14:textId="77777777" w:rsidR="00C36BD9" w:rsidRPr="00AD233E" w:rsidRDefault="00C36BD9" w:rsidP="000849DA">
            <w:pPr>
              <w:pStyle w:val="Default"/>
              <w:numPr>
                <w:ilvl w:val="0"/>
                <w:numId w:val="44"/>
              </w:numPr>
              <w:rPr>
                <w:rFonts w:ascii="Times New Roman" w:hAnsi="Times New Roman" w:cs="Times New Roman"/>
              </w:rPr>
            </w:pPr>
            <w:r w:rsidRPr="00AD233E">
              <w:rPr>
                <w:rFonts w:ascii="Times New Roman" w:hAnsi="Times New Roman" w:cs="Times New Roman"/>
              </w:rPr>
              <w:t>Revisit the communication plan from 3/13</w:t>
            </w:r>
            <w:r w:rsidR="00D7354E">
              <w:rPr>
                <w:rFonts w:ascii="Times New Roman" w:hAnsi="Times New Roman" w:cs="Times New Roman"/>
              </w:rPr>
              <w:t>/20</w:t>
            </w:r>
            <w:r w:rsidRPr="00AD233E">
              <w:rPr>
                <w:rFonts w:ascii="Times New Roman" w:hAnsi="Times New Roman" w:cs="Times New Roman"/>
              </w:rPr>
              <w:t xml:space="preserve"> and update </w:t>
            </w:r>
          </w:p>
          <w:p w14:paraId="6195550F" w14:textId="77777777" w:rsidR="00C36BD9" w:rsidRDefault="00C36BD9" w:rsidP="000849DA">
            <w:pPr>
              <w:pStyle w:val="Default"/>
              <w:numPr>
                <w:ilvl w:val="0"/>
                <w:numId w:val="44"/>
              </w:numPr>
              <w:rPr>
                <w:rFonts w:ascii="Times New Roman" w:hAnsi="Times New Roman" w:cs="Times New Roman"/>
              </w:rPr>
            </w:pPr>
            <w:r w:rsidRPr="00AD233E">
              <w:rPr>
                <w:rFonts w:ascii="Times New Roman" w:hAnsi="Times New Roman" w:cs="Times New Roman"/>
              </w:rPr>
              <w:t>Updated communication recommendations for restoring PINs and transitioning away from paper interactions</w:t>
            </w:r>
          </w:p>
          <w:p w14:paraId="38ED1663" w14:textId="77777777" w:rsidR="00D7354E" w:rsidRPr="00AD233E" w:rsidRDefault="00D7354E" w:rsidP="00D7354E">
            <w:pPr>
              <w:pStyle w:val="Default"/>
              <w:ind w:left="360"/>
              <w:rPr>
                <w:rFonts w:ascii="Times New Roman" w:hAnsi="Times New Roman" w:cs="Times New Roman"/>
              </w:rPr>
            </w:pPr>
          </w:p>
          <w:p w14:paraId="7A80AA0E" w14:textId="77777777" w:rsidR="00C36BD9" w:rsidRPr="00AD233E" w:rsidRDefault="00C36BD9" w:rsidP="000849DA">
            <w:pPr>
              <w:pStyle w:val="Default"/>
              <w:rPr>
                <w:rFonts w:ascii="Times New Roman" w:hAnsi="Times New Roman" w:cs="Times New Roman"/>
              </w:rPr>
            </w:pPr>
            <w:r w:rsidRPr="00AD233E">
              <w:rPr>
                <w:rFonts w:ascii="Times New Roman" w:hAnsi="Times New Roman" w:cs="Times New Roman"/>
                <w:b/>
                <w:bCs/>
              </w:rPr>
              <w:t>Physical Mailing</w:t>
            </w:r>
            <w:r w:rsidR="000849DA">
              <w:rPr>
                <w:rFonts w:ascii="Times New Roman" w:hAnsi="Times New Roman" w:cs="Times New Roman"/>
                <w:b/>
                <w:bCs/>
              </w:rPr>
              <w:t>s</w:t>
            </w:r>
          </w:p>
          <w:p w14:paraId="3508CFFA" w14:textId="77777777" w:rsidR="00C36BD9" w:rsidRPr="00AD233E" w:rsidRDefault="00C36BD9" w:rsidP="000849DA">
            <w:pPr>
              <w:pStyle w:val="Default"/>
              <w:numPr>
                <w:ilvl w:val="0"/>
                <w:numId w:val="44"/>
              </w:numPr>
              <w:rPr>
                <w:rFonts w:ascii="Times New Roman" w:hAnsi="Times New Roman" w:cs="Times New Roman"/>
              </w:rPr>
            </w:pPr>
            <w:r w:rsidRPr="00AD233E">
              <w:rPr>
                <w:rFonts w:ascii="Times New Roman" w:hAnsi="Times New Roman" w:cs="Times New Roman"/>
              </w:rPr>
              <w:t>Draft new physical mailings for business owners</w:t>
            </w:r>
          </w:p>
          <w:p w14:paraId="2E1F6B16" w14:textId="77777777" w:rsidR="00C36BD9" w:rsidRPr="00AD233E" w:rsidRDefault="00C36BD9" w:rsidP="000849DA">
            <w:pPr>
              <w:pStyle w:val="Default"/>
              <w:numPr>
                <w:ilvl w:val="0"/>
                <w:numId w:val="44"/>
              </w:numPr>
              <w:rPr>
                <w:rFonts w:ascii="Times New Roman" w:hAnsi="Times New Roman" w:cs="Times New Roman"/>
              </w:rPr>
            </w:pPr>
            <w:r w:rsidRPr="00AD233E">
              <w:rPr>
                <w:rFonts w:ascii="Times New Roman" w:hAnsi="Times New Roman" w:cs="Times New Roman"/>
              </w:rPr>
              <w:t>Draft updated physical mailings sent by vendors as part of “business as usual”</w:t>
            </w:r>
          </w:p>
          <w:p w14:paraId="065BE67D" w14:textId="77777777" w:rsidR="000849DA" w:rsidRDefault="000849DA" w:rsidP="000849DA">
            <w:pPr>
              <w:pStyle w:val="Default"/>
              <w:ind w:left="360"/>
              <w:rPr>
                <w:rFonts w:ascii="Times New Roman" w:hAnsi="Times New Roman" w:cs="Times New Roman"/>
                <w:b/>
                <w:bCs/>
              </w:rPr>
            </w:pPr>
          </w:p>
          <w:p w14:paraId="0EA6056E" w14:textId="77777777" w:rsidR="00C36BD9" w:rsidRPr="00AD233E" w:rsidRDefault="00C36BD9" w:rsidP="000849DA">
            <w:pPr>
              <w:pStyle w:val="Default"/>
              <w:rPr>
                <w:rFonts w:ascii="Times New Roman" w:hAnsi="Times New Roman" w:cs="Times New Roman"/>
              </w:rPr>
            </w:pPr>
            <w:r w:rsidRPr="00AD233E">
              <w:rPr>
                <w:rFonts w:ascii="Times New Roman" w:hAnsi="Times New Roman" w:cs="Times New Roman"/>
                <w:b/>
                <w:bCs/>
              </w:rPr>
              <w:t>Survey</w:t>
            </w:r>
          </w:p>
          <w:p w14:paraId="122B1366" w14:textId="77777777" w:rsidR="00BA5C97" w:rsidRPr="00AD233E" w:rsidRDefault="00D7354E" w:rsidP="000849DA">
            <w:pPr>
              <w:pStyle w:val="Default"/>
              <w:numPr>
                <w:ilvl w:val="0"/>
                <w:numId w:val="44"/>
              </w:numPr>
              <w:rPr>
                <w:rFonts w:ascii="Times New Roman" w:hAnsi="Times New Roman" w:cs="Times New Roman"/>
              </w:rPr>
            </w:pPr>
            <w:r>
              <w:rPr>
                <w:rFonts w:ascii="Times New Roman" w:hAnsi="Times New Roman" w:cs="Times New Roman"/>
              </w:rPr>
              <w:t>Develop, conduct, and analyze results</w:t>
            </w:r>
            <w:r w:rsidR="00C36BD9" w:rsidRPr="00AD233E">
              <w:rPr>
                <w:rFonts w:ascii="Times New Roman" w:hAnsi="Times New Roman" w:cs="Times New Roman"/>
              </w:rPr>
              <w:t xml:space="preserve"> </w:t>
            </w:r>
            <w:r>
              <w:rPr>
                <w:rFonts w:ascii="Times New Roman" w:hAnsi="Times New Roman" w:cs="Times New Roman"/>
              </w:rPr>
              <w:t xml:space="preserve">for </w:t>
            </w:r>
            <w:r w:rsidR="00C36BD9" w:rsidRPr="00AD233E">
              <w:rPr>
                <w:rFonts w:ascii="Times New Roman" w:hAnsi="Times New Roman" w:cs="Times New Roman"/>
              </w:rPr>
              <w:t>a survey to capture feedback from external users</w:t>
            </w:r>
          </w:p>
        </w:tc>
        <w:tc>
          <w:tcPr>
            <w:tcW w:w="3780" w:type="dxa"/>
          </w:tcPr>
          <w:p w14:paraId="1993D9A4" w14:textId="77777777" w:rsidR="00D7354E" w:rsidRDefault="00D7354E" w:rsidP="000849DA">
            <w:pPr>
              <w:pStyle w:val="Default"/>
              <w:numPr>
                <w:ilvl w:val="0"/>
                <w:numId w:val="36"/>
              </w:numPr>
              <w:rPr>
                <w:rFonts w:ascii="Times New Roman" w:hAnsi="Times New Roman" w:cs="Times New Roman"/>
              </w:rPr>
            </w:pPr>
            <w:r>
              <w:rPr>
                <w:rFonts w:ascii="Times New Roman" w:hAnsi="Times New Roman" w:cs="Times New Roman"/>
              </w:rPr>
              <w:t>Help Site Edits &amp; How-To Guides updates</w:t>
            </w:r>
          </w:p>
          <w:p w14:paraId="58113B26" w14:textId="77777777" w:rsidR="00D7354E" w:rsidRDefault="00D7354E" w:rsidP="00D7354E">
            <w:pPr>
              <w:pStyle w:val="Default"/>
              <w:ind w:left="360"/>
              <w:rPr>
                <w:rFonts w:ascii="Times New Roman" w:hAnsi="Times New Roman" w:cs="Times New Roman"/>
              </w:rPr>
            </w:pPr>
          </w:p>
          <w:p w14:paraId="28170117" w14:textId="77777777" w:rsidR="00D7354E" w:rsidRPr="00D7354E" w:rsidRDefault="00D7354E" w:rsidP="00D7354E">
            <w:pPr>
              <w:pStyle w:val="Default"/>
              <w:numPr>
                <w:ilvl w:val="0"/>
                <w:numId w:val="36"/>
              </w:numPr>
              <w:rPr>
                <w:rFonts w:ascii="Times New Roman" w:hAnsi="Times New Roman" w:cs="Times New Roman"/>
              </w:rPr>
            </w:pPr>
            <w:r>
              <w:rPr>
                <w:rFonts w:ascii="Times New Roman" w:hAnsi="Times New Roman" w:cs="Times New Roman"/>
              </w:rPr>
              <w:t>Updated Communication Plan</w:t>
            </w:r>
          </w:p>
          <w:p w14:paraId="1591927E" w14:textId="28B2DE10" w:rsidR="00D7354E" w:rsidRDefault="001A6481" w:rsidP="00D7354E">
            <w:pPr>
              <w:pStyle w:val="Default"/>
              <w:numPr>
                <w:ilvl w:val="0"/>
                <w:numId w:val="36"/>
              </w:numPr>
              <w:rPr>
                <w:rFonts w:ascii="Times New Roman" w:hAnsi="Times New Roman" w:cs="Times New Roman"/>
              </w:rPr>
            </w:pPr>
            <w:r>
              <w:rPr>
                <w:rFonts w:ascii="Times New Roman" w:hAnsi="Times New Roman" w:cs="Times New Roman"/>
              </w:rPr>
              <w:t xml:space="preserve">Final versions of </w:t>
            </w:r>
            <w:r w:rsidR="00D7354E" w:rsidRPr="00AD233E">
              <w:rPr>
                <w:rFonts w:ascii="Times New Roman" w:hAnsi="Times New Roman" w:cs="Times New Roman"/>
              </w:rPr>
              <w:t>Social Media</w:t>
            </w:r>
            <w:r>
              <w:rPr>
                <w:rFonts w:ascii="Times New Roman" w:hAnsi="Times New Roman" w:cs="Times New Roman"/>
              </w:rPr>
              <w:t xml:space="preserve"> posts</w:t>
            </w:r>
            <w:r w:rsidR="00D7354E" w:rsidRPr="00AD233E">
              <w:rPr>
                <w:rFonts w:ascii="Times New Roman" w:hAnsi="Times New Roman" w:cs="Times New Roman"/>
              </w:rPr>
              <w:t xml:space="preserve"> and Emails to external users</w:t>
            </w:r>
            <w:r w:rsidR="00D7354E">
              <w:rPr>
                <w:rFonts w:ascii="Times New Roman" w:hAnsi="Times New Roman" w:cs="Times New Roman"/>
              </w:rPr>
              <w:t xml:space="preserve"> </w:t>
            </w:r>
          </w:p>
          <w:p w14:paraId="0CADBC06" w14:textId="77777777" w:rsidR="00D7354E" w:rsidRPr="00D7354E" w:rsidRDefault="00D7354E" w:rsidP="00D7354E">
            <w:pPr>
              <w:pStyle w:val="Default"/>
              <w:rPr>
                <w:rFonts w:ascii="Times New Roman" w:hAnsi="Times New Roman" w:cs="Times New Roman"/>
              </w:rPr>
            </w:pPr>
          </w:p>
          <w:p w14:paraId="0012FA44" w14:textId="76E3F079" w:rsidR="00D7354E" w:rsidRPr="00D7354E" w:rsidRDefault="001A6481" w:rsidP="00D7354E">
            <w:pPr>
              <w:pStyle w:val="Default"/>
              <w:numPr>
                <w:ilvl w:val="0"/>
                <w:numId w:val="36"/>
              </w:numPr>
              <w:rPr>
                <w:rFonts w:ascii="Times New Roman" w:hAnsi="Times New Roman" w:cs="Times New Roman"/>
              </w:rPr>
            </w:pPr>
            <w:r>
              <w:rPr>
                <w:rFonts w:ascii="Times New Roman" w:hAnsi="Times New Roman" w:cs="Times New Roman"/>
              </w:rPr>
              <w:t>Fi</w:t>
            </w:r>
            <w:r w:rsidR="00B3270C">
              <w:rPr>
                <w:rFonts w:ascii="Times New Roman" w:hAnsi="Times New Roman" w:cs="Times New Roman"/>
              </w:rPr>
              <w:t>nal</w:t>
            </w:r>
            <w:r>
              <w:rPr>
                <w:rFonts w:ascii="Times New Roman" w:hAnsi="Times New Roman" w:cs="Times New Roman"/>
              </w:rPr>
              <w:t xml:space="preserve"> versions of </w:t>
            </w:r>
            <w:r w:rsidR="00D7354E">
              <w:rPr>
                <w:rFonts w:ascii="Times New Roman" w:hAnsi="Times New Roman" w:cs="Times New Roman"/>
              </w:rPr>
              <w:t xml:space="preserve">New </w:t>
            </w:r>
            <w:r w:rsidR="00D7354E" w:rsidRPr="00AD233E">
              <w:rPr>
                <w:rFonts w:ascii="Times New Roman" w:hAnsi="Times New Roman" w:cs="Times New Roman"/>
              </w:rPr>
              <w:t>Physical Mailings</w:t>
            </w:r>
            <w:r w:rsidR="00D7354E">
              <w:rPr>
                <w:rFonts w:ascii="Times New Roman" w:hAnsi="Times New Roman" w:cs="Times New Roman"/>
              </w:rPr>
              <w:t xml:space="preserve"> </w:t>
            </w:r>
          </w:p>
          <w:p w14:paraId="7317AC23" w14:textId="60538324" w:rsidR="00D7354E" w:rsidRDefault="001A6481" w:rsidP="000849DA">
            <w:pPr>
              <w:pStyle w:val="Default"/>
              <w:numPr>
                <w:ilvl w:val="0"/>
                <w:numId w:val="36"/>
              </w:numPr>
              <w:rPr>
                <w:rFonts w:ascii="Times New Roman" w:hAnsi="Times New Roman" w:cs="Times New Roman"/>
              </w:rPr>
            </w:pPr>
            <w:r>
              <w:rPr>
                <w:rFonts w:ascii="Times New Roman" w:hAnsi="Times New Roman" w:cs="Times New Roman"/>
              </w:rPr>
              <w:t>Fin</w:t>
            </w:r>
            <w:r w:rsidR="00B3270C">
              <w:rPr>
                <w:rFonts w:ascii="Times New Roman" w:hAnsi="Times New Roman" w:cs="Times New Roman"/>
              </w:rPr>
              <w:t>a</w:t>
            </w:r>
            <w:r>
              <w:rPr>
                <w:rFonts w:ascii="Times New Roman" w:hAnsi="Times New Roman" w:cs="Times New Roman"/>
              </w:rPr>
              <w:t xml:space="preserve">l versions of </w:t>
            </w:r>
            <w:r w:rsidR="00D7354E">
              <w:rPr>
                <w:rFonts w:ascii="Times New Roman" w:hAnsi="Times New Roman" w:cs="Times New Roman"/>
              </w:rPr>
              <w:t>Updated Physical Mailings</w:t>
            </w:r>
          </w:p>
          <w:p w14:paraId="6E33A5B6" w14:textId="77777777" w:rsidR="00D7354E" w:rsidRDefault="00D7354E" w:rsidP="00D7354E">
            <w:pPr>
              <w:pStyle w:val="Default"/>
              <w:ind w:left="360"/>
              <w:rPr>
                <w:rFonts w:ascii="Times New Roman" w:hAnsi="Times New Roman" w:cs="Times New Roman"/>
              </w:rPr>
            </w:pPr>
          </w:p>
          <w:p w14:paraId="4CDBBB57" w14:textId="5FBCEF58" w:rsidR="001A6481" w:rsidRPr="00B51913" w:rsidRDefault="00865594" w:rsidP="001A6481">
            <w:pPr>
              <w:pStyle w:val="Default"/>
              <w:numPr>
                <w:ilvl w:val="0"/>
                <w:numId w:val="36"/>
              </w:numPr>
              <w:rPr>
                <w:rFonts w:ascii="Times New Roman" w:hAnsi="Times New Roman" w:cs="Times New Roman"/>
              </w:rPr>
            </w:pPr>
            <w:r w:rsidRPr="00AD233E">
              <w:rPr>
                <w:rFonts w:ascii="Times New Roman" w:hAnsi="Times New Roman" w:cs="Times New Roman"/>
              </w:rPr>
              <w:t>External User Survey</w:t>
            </w:r>
            <w:r w:rsidR="00D7354E">
              <w:rPr>
                <w:rFonts w:ascii="Times New Roman" w:hAnsi="Times New Roman" w:cs="Times New Roman"/>
              </w:rPr>
              <w:t xml:space="preserve"> </w:t>
            </w:r>
          </w:p>
          <w:p w14:paraId="3FA58B3F" w14:textId="7E965451" w:rsidR="001A6481" w:rsidRPr="00AD233E" w:rsidRDefault="001A6481" w:rsidP="000849DA">
            <w:pPr>
              <w:pStyle w:val="Default"/>
              <w:numPr>
                <w:ilvl w:val="0"/>
                <w:numId w:val="36"/>
              </w:numPr>
              <w:rPr>
                <w:rFonts w:ascii="Times New Roman" w:hAnsi="Times New Roman" w:cs="Times New Roman"/>
              </w:rPr>
            </w:pPr>
            <w:r>
              <w:rPr>
                <w:rFonts w:ascii="Times New Roman" w:hAnsi="Times New Roman" w:cs="Times New Roman"/>
              </w:rPr>
              <w:t>Report of survey analysis</w:t>
            </w:r>
          </w:p>
          <w:p w14:paraId="3400A79C" w14:textId="77777777" w:rsidR="00865594" w:rsidRPr="00AD233E" w:rsidRDefault="00865594" w:rsidP="00D7354E">
            <w:pPr>
              <w:pStyle w:val="Default"/>
              <w:ind w:left="360"/>
              <w:rPr>
                <w:rFonts w:ascii="Times New Roman" w:hAnsi="Times New Roman" w:cs="Times New Roman"/>
              </w:rPr>
            </w:pPr>
          </w:p>
        </w:tc>
      </w:tr>
      <w:tr w:rsidR="00346731" w:rsidRPr="00AD233E" w14:paraId="2827A2D5" w14:textId="77777777" w:rsidTr="000849DA">
        <w:tc>
          <w:tcPr>
            <w:tcW w:w="2358" w:type="dxa"/>
          </w:tcPr>
          <w:p w14:paraId="3CF66F54" w14:textId="77777777" w:rsidR="00346731" w:rsidRPr="00AD233E" w:rsidRDefault="00C36BD9" w:rsidP="009C55A5">
            <w:pPr>
              <w:autoSpaceDE w:val="0"/>
              <w:autoSpaceDN w:val="0"/>
              <w:adjustRightInd w:val="0"/>
              <w:rPr>
                <w:u w:val="single"/>
              </w:rPr>
            </w:pPr>
            <w:r w:rsidRPr="00AD233E">
              <w:rPr>
                <w:u w:val="single"/>
              </w:rPr>
              <w:t>Process Improvement Support</w:t>
            </w:r>
          </w:p>
        </w:tc>
        <w:tc>
          <w:tcPr>
            <w:tcW w:w="3001" w:type="dxa"/>
          </w:tcPr>
          <w:p w14:paraId="5519BA23" w14:textId="77777777" w:rsidR="000849DA" w:rsidRPr="000849DA" w:rsidRDefault="00C36BD9" w:rsidP="000849DA">
            <w:pPr>
              <w:spacing w:before="75" w:after="150" w:line="270" w:lineRule="exact"/>
              <w:rPr>
                <w:rFonts w:eastAsia="+mn-ea"/>
                <w:b/>
                <w:bCs/>
                <w:color w:val="282832"/>
                <w:spacing w:val="3"/>
                <w:kern w:val="18"/>
              </w:rPr>
            </w:pPr>
            <w:r w:rsidRPr="000849DA">
              <w:rPr>
                <w:rFonts w:eastAsia="+mn-ea"/>
                <w:b/>
                <w:bCs/>
                <w:color w:val="282832"/>
                <w:spacing w:val="3"/>
                <w:kern w:val="18"/>
              </w:rPr>
              <w:t>C</w:t>
            </w:r>
            <w:r w:rsidR="00865594" w:rsidRPr="000849DA">
              <w:rPr>
                <w:rFonts w:eastAsia="+mn-ea"/>
                <w:b/>
                <w:bCs/>
                <w:color w:val="282832"/>
                <w:spacing w:val="3"/>
                <w:kern w:val="18"/>
              </w:rPr>
              <w:t>ontact</w:t>
            </w:r>
            <w:r w:rsidRPr="000849DA">
              <w:rPr>
                <w:rFonts w:eastAsia="+mn-ea"/>
                <w:b/>
                <w:bCs/>
                <w:color w:val="282832"/>
                <w:spacing w:val="3"/>
                <w:kern w:val="18"/>
              </w:rPr>
              <w:t xml:space="preserve"> Center Scripts &amp; User Manuals</w:t>
            </w:r>
          </w:p>
          <w:p w14:paraId="5706BBA3" w14:textId="7B889004" w:rsidR="00C36BD9" w:rsidRPr="000849DA" w:rsidRDefault="00C36BD9" w:rsidP="000849DA">
            <w:pPr>
              <w:pStyle w:val="ListParagraph"/>
              <w:numPr>
                <w:ilvl w:val="0"/>
                <w:numId w:val="44"/>
              </w:numPr>
              <w:spacing w:before="75" w:after="150" w:line="270" w:lineRule="exact"/>
              <w:rPr>
                <w:sz w:val="24"/>
                <w:szCs w:val="24"/>
              </w:rPr>
            </w:pPr>
            <w:r w:rsidRPr="000849DA">
              <w:rPr>
                <w:rFonts w:eastAsia="+mn-ea"/>
                <w:color w:val="282832"/>
                <w:spacing w:val="3"/>
                <w:kern w:val="18"/>
                <w:sz w:val="24"/>
                <w:szCs w:val="24"/>
              </w:rPr>
              <w:t xml:space="preserve">Review and update scripts and guides used </w:t>
            </w:r>
            <w:r w:rsidRPr="000849DA">
              <w:rPr>
                <w:rFonts w:eastAsia="+mn-ea"/>
                <w:color w:val="282832"/>
                <w:spacing w:val="3"/>
                <w:kern w:val="18"/>
                <w:sz w:val="24"/>
                <w:szCs w:val="24"/>
              </w:rPr>
              <w:lastRenderedPageBreak/>
              <w:t xml:space="preserve">by the </w:t>
            </w:r>
            <w:r w:rsidR="00211704">
              <w:rPr>
                <w:rFonts w:eastAsia="+mn-ea"/>
                <w:color w:val="282832"/>
                <w:spacing w:val="3"/>
                <w:kern w:val="18"/>
                <w:sz w:val="24"/>
                <w:szCs w:val="24"/>
              </w:rPr>
              <w:t>Contact Center</w:t>
            </w:r>
            <w:r w:rsidRPr="000849DA">
              <w:rPr>
                <w:rFonts w:eastAsia="+mn-ea"/>
                <w:color w:val="282832"/>
                <w:spacing w:val="3"/>
                <w:kern w:val="18"/>
                <w:sz w:val="24"/>
                <w:szCs w:val="24"/>
              </w:rPr>
              <w:t xml:space="preserve"> agents</w:t>
            </w:r>
          </w:p>
          <w:p w14:paraId="38593DC6" w14:textId="77777777" w:rsidR="000849DA" w:rsidRPr="00442546" w:rsidRDefault="00C36BD9" w:rsidP="00442546">
            <w:pPr>
              <w:spacing w:before="75" w:after="150" w:line="270" w:lineRule="exact"/>
              <w:rPr>
                <w:rFonts w:eastAsia="+mn-ea"/>
                <w:b/>
                <w:bCs/>
                <w:color w:val="282832"/>
                <w:spacing w:val="3"/>
                <w:kern w:val="18"/>
              </w:rPr>
            </w:pPr>
            <w:r w:rsidRPr="00442546">
              <w:rPr>
                <w:rFonts w:eastAsia="+mn-ea"/>
                <w:b/>
                <w:bCs/>
                <w:color w:val="282832"/>
                <w:spacing w:val="3"/>
                <w:kern w:val="18"/>
              </w:rPr>
              <w:t>Current State Assessment</w:t>
            </w:r>
          </w:p>
          <w:p w14:paraId="52A39B70" w14:textId="4109EF33" w:rsidR="000849DA" w:rsidRPr="000849DA" w:rsidRDefault="00C36BD9" w:rsidP="000849DA">
            <w:pPr>
              <w:pStyle w:val="ListParagraph"/>
              <w:numPr>
                <w:ilvl w:val="0"/>
                <w:numId w:val="44"/>
              </w:numPr>
              <w:spacing w:before="75" w:after="150" w:line="270" w:lineRule="exact"/>
              <w:rPr>
                <w:rFonts w:eastAsia="+mn-ea"/>
                <w:color w:val="282832"/>
                <w:spacing w:val="3"/>
                <w:kern w:val="18"/>
                <w:sz w:val="24"/>
                <w:szCs w:val="24"/>
              </w:rPr>
            </w:pPr>
            <w:r w:rsidRPr="000849DA">
              <w:rPr>
                <w:rFonts w:eastAsia="+mn-ea"/>
                <w:color w:val="282832"/>
                <w:spacing w:val="3"/>
                <w:kern w:val="18"/>
                <w:sz w:val="24"/>
                <w:szCs w:val="24"/>
              </w:rPr>
              <w:t xml:space="preserve">Review process and backlog of business document processing by the Clerk’s </w:t>
            </w:r>
            <w:r w:rsidR="00211704">
              <w:rPr>
                <w:rFonts w:eastAsia="+mn-ea"/>
                <w:color w:val="282832"/>
                <w:spacing w:val="3"/>
                <w:kern w:val="18"/>
                <w:sz w:val="24"/>
                <w:szCs w:val="24"/>
              </w:rPr>
              <w:t>O</w:t>
            </w:r>
            <w:r w:rsidR="00211704" w:rsidRPr="000849DA">
              <w:rPr>
                <w:rFonts w:eastAsia="+mn-ea"/>
                <w:color w:val="282832"/>
                <w:spacing w:val="3"/>
                <w:kern w:val="18"/>
                <w:sz w:val="24"/>
                <w:szCs w:val="24"/>
              </w:rPr>
              <w:t xml:space="preserve">ffice </w:t>
            </w:r>
            <w:r w:rsidRPr="000849DA">
              <w:rPr>
                <w:rFonts w:eastAsia="+mn-ea"/>
                <w:color w:val="282832"/>
                <w:spacing w:val="3"/>
                <w:kern w:val="18"/>
                <w:sz w:val="24"/>
                <w:szCs w:val="24"/>
              </w:rPr>
              <w:t>staff</w:t>
            </w:r>
          </w:p>
          <w:p w14:paraId="698EEE9A" w14:textId="77777777" w:rsidR="000849DA" w:rsidRPr="000849DA" w:rsidRDefault="00C36BD9" w:rsidP="000849DA">
            <w:pPr>
              <w:pStyle w:val="ListParagraph"/>
              <w:numPr>
                <w:ilvl w:val="0"/>
                <w:numId w:val="44"/>
              </w:numPr>
              <w:spacing w:before="75" w:after="150" w:line="270" w:lineRule="exact"/>
              <w:rPr>
                <w:rFonts w:eastAsia="+mn-ea"/>
                <w:color w:val="282832"/>
                <w:spacing w:val="3"/>
                <w:kern w:val="18"/>
                <w:sz w:val="24"/>
                <w:szCs w:val="24"/>
              </w:rPr>
            </w:pPr>
            <w:r w:rsidRPr="000849DA">
              <w:rPr>
                <w:rFonts w:eastAsia="+mn-ea"/>
                <w:color w:val="282832"/>
                <w:spacing w:val="3"/>
                <w:kern w:val="18"/>
                <w:sz w:val="24"/>
                <w:szCs w:val="24"/>
              </w:rPr>
              <w:t>Assess factors impacting performance (e.g. system issues, internal communication, processing workflows, etc.)</w:t>
            </w:r>
          </w:p>
          <w:p w14:paraId="2B647EC3" w14:textId="77777777" w:rsidR="00C36BD9" w:rsidRPr="000849DA" w:rsidRDefault="00C36BD9" w:rsidP="000849DA">
            <w:pPr>
              <w:pStyle w:val="ListParagraph"/>
              <w:numPr>
                <w:ilvl w:val="0"/>
                <w:numId w:val="44"/>
              </w:numPr>
              <w:spacing w:before="75" w:after="150" w:line="270" w:lineRule="exact"/>
              <w:rPr>
                <w:sz w:val="24"/>
                <w:szCs w:val="24"/>
              </w:rPr>
            </w:pPr>
            <w:r w:rsidRPr="000849DA">
              <w:rPr>
                <w:rFonts w:eastAsia="+mn-ea"/>
                <w:color w:val="282832"/>
                <w:spacing w:val="3"/>
                <w:kern w:val="18"/>
                <w:sz w:val="24"/>
                <w:szCs w:val="24"/>
              </w:rPr>
              <w:t>Identify and prioritize changes to improve productivity and successful completion of tasks</w:t>
            </w:r>
          </w:p>
          <w:p w14:paraId="495FB922" w14:textId="77777777" w:rsidR="000849DA" w:rsidRPr="00442546" w:rsidRDefault="00C36BD9" w:rsidP="00442546">
            <w:pPr>
              <w:spacing w:before="75" w:after="150" w:line="270" w:lineRule="exact"/>
              <w:rPr>
                <w:rFonts w:eastAsia="+mn-ea"/>
                <w:b/>
                <w:bCs/>
                <w:color w:val="282832"/>
                <w:spacing w:val="3"/>
                <w:kern w:val="18"/>
              </w:rPr>
            </w:pPr>
            <w:r w:rsidRPr="00442546">
              <w:rPr>
                <w:rFonts w:eastAsia="+mn-ea"/>
                <w:b/>
                <w:bCs/>
                <w:color w:val="282832"/>
                <w:spacing w:val="3"/>
                <w:kern w:val="18"/>
              </w:rPr>
              <w:t>Develop Action Plans for Execution</w:t>
            </w:r>
          </w:p>
          <w:p w14:paraId="784E3353" w14:textId="77777777" w:rsidR="000849DA" w:rsidRPr="000849DA" w:rsidRDefault="00C36BD9" w:rsidP="000849DA">
            <w:pPr>
              <w:pStyle w:val="ListParagraph"/>
              <w:numPr>
                <w:ilvl w:val="0"/>
                <w:numId w:val="44"/>
              </w:numPr>
              <w:spacing w:before="75" w:after="150" w:line="270" w:lineRule="exact"/>
              <w:rPr>
                <w:rFonts w:eastAsia="+mn-ea"/>
                <w:color w:val="282832"/>
                <w:spacing w:val="3"/>
                <w:kern w:val="18"/>
                <w:sz w:val="24"/>
                <w:szCs w:val="24"/>
              </w:rPr>
            </w:pPr>
            <w:r w:rsidRPr="000849DA">
              <w:rPr>
                <w:rFonts w:eastAsia="+mn-ea"/>
                <w:color w:val="282832"/>
                <w:spacing w:val="3"/>
                <w:kern w:val="18"/>
                <w:sz w:val="24"/>
                <w:szCs w:val="24"/>
              </w:rPr>
              <w:t>Propose and evaluate potential changes for implementation</w:t>
            </w:r>
          </w:p>
          <w:p w14:paraId="6B13FF85" w14:textId="77777777" w:rsidR="00C36BD9" w:rsidRPr="000849DA" w:rsidRDefault="00C36BD9" w:rsidP="000849DA">
            <w:pPr>
              <w:pStyle w:val="ListParagraph"/>
              <w:numPr>
                <w:ilvl w:val="0"/>
                <w:numId w:val="44"/>
              </w:numPr>
              <w:spacing w:before="75" w:after="150" w:line="270" w:lineRule="exact"/>
              <w:rPr>
                <w:sz w:val="24"/>
                <w:szCs w:val="24"/>
              </w:rPr>
            </w:pPr>
            <w:r w:rsidRPr="000849DA">
              <w:rPr>
                <w:rFonts w:eastAsia="+mn-ea"/>
                <w:color w:val="282832"/>
                <w:spacing w:val="3"/>
                <w:kern w:val="18"/>
                <w:sz w:val="24"/>
                <w:szCs w:val="24"/>
              </w:rPr>
              <w:t>Execute action plans where possible and transition any additional items as needed</w:t>
            </w:r>
          </w:p>
          <w:p w14:paraId="793E81A1" w14:textId="77777777" w:rsidR="00346731" w:rsidRPr="000849DA" w:rsidRDefault="00346731" w:rsidP="000849DA">
            <w:pPr>
              <w:pStyle w:val="ListParagraph"/>
              <w:spacing w:after="200" w:line="276" w:lineRule="auto"/>
              <w:ind w:left="360"/>
              <w:rPr>
                <w:sz w:val="24"/>
                <w:szCs w:val="24"/>
              </w:rPr>
            </w:pPr>
          </w:p>
        </w:tc>
        <w:tc>
          <w:tcPr>
            <w:tcW w:w="3780" w:type="dxa"/>
          </w:tcPr>
          <w:p w14:paraId="6E00087A" w14:textId="77777777" w:rsidR="00F37566" w:rsidRPr="00AD233E" w:rsidRDefault="00EF02BF" w:rsidP="000849DA">
            <w:pPr>
              <w:pStyle w:val="ListParagraph"/>
              <w:numPr>
                <w:ilvl w:val="0"/>
                <w:numId w:val="43"/>
              </w:numPr>
              <w:autoSpaceDE w:val="0"/>
              <w:autoSpaceDN w:val="0"/>
              <w:adjustRightInd w:val="0"/>
              <w:rPr>
                <w:sz w:val="24"/>
                <w:szCs w:val="24"/>
              </w:rPr>
            </w:pPr>
            <w:r>
              <w:rPr>
                <w:sz w:val="24"/>
                <w:szCs w:val="24"/>
              </w:rPr>
              <w:lastRenderedPageBreak/>
              <w:t xml:space="preserve">Updated </w:t>
            </w:r>
            <w:r w:rsidR="00865594" w:rsidRPr="00AD233E">
              <w:rPr>
                <w:sz w:val="24"/>
                <w:szCs w:val="24"/>
              </w:rPr>
              <w:t>Scripts and Guides for Contact Center Agents</w:t>
            </w:r>
            <w:r w:rsidR="000849DA">
              <w:rPr>
                <w:sz w:val="24"/>
                <w:szCs w:val="24"/>
              </w:rPr>
              <w:t xml:space="preserve"> </w:t>
            </w:r>
          </w:p>
          <w:p w14:paraId="12522E6E" w14:textId="77777777" w:rsidR="00442546" w:rsidRPr="00442546" w:rsidRDefault="00442546" w:rsidP="00442546">
            <w:pPr>
              <w:autoSpaceDE w:val="0"/>
              <w:autoSpaceDN w:val="0"/>
              <w:adjustRightInd w:val="0"/>
            </w:pPr>
          </w:p>
          <w:p w14:paraId="75CBDA0B" w14:textId="352A5A35" w:rsidR="00442546" w:rsidRDefault="00442546" w:rsidP="00442546">
            <w:pPr>
              <w:pStyle w:val="Default"/>
              <w:numPr>
                <w:ilvl w:val="0"/>
                <w:numId w:val="43"/>
              </w:numPr>
              <w:rPr>
                <w:rFonts w:ascii="Times New Roman" w:hAnsi="Times New Roman" w:cs="Times New Roman"/>
              </w:rPr>
            </w:pPr>
            <w:r w:rsidRPr="00AD233E">
              <w:rPr>
                <w:rFonts w:ascii="Times New Roman" w:hAnsi="Times New Roman" w:cs="Times New Roman"/>
              </w:rPr>
              <w:lastRenderedPageBreak/>
              <w:t>Gap &amp; Oppo</w:t>
            </w:r>
            <w:r>
              <w:rPr>
                <w:rFonts w:ascii="Times New Roman" w:hAnsi="Times New Roman" w:cs="Times New Roman"/>
              </w:rPr>
              <w:t>r</w:t>
            </w:r>
            <w:r w:rsidRPr="00AD233E">
              <w:rPr>
                <w:rFonts w:ascii="Times New Roman" w:hAnsi="Times New Roman" w:cs="Times New Roman"/>
              </w:rPr>
              <w:t>tunity Analysis</w:t>
            </w:r>
            <w:r w:rsidR="001A6481">
              <w:rPr>
                <w:rFonts w:ascii="Times New Roman" w:hAnsi="Times New Roman" w:cs="Times New Roman"/>
              </w:rPr>
              <w:t>, including prioritized listing of changes</w:t>
            </w:r>
          </w:p>
          <w:p w14:paraId="2878DF05" w14:textId="77777777" w:rsidR="00EF02BF" w:rsidRPr="00AD233E" w:rsidRDefault="00EF02BF" w:rsidP="00EF02BF">
            <w:pPr>
              <w:pStyle w:val="Default"/>
              <w:rPr>
                <w:rFonts w:ascii="Times New Roman" w:hAnsi="Times New Roman" w:cs="Times New Roman"/>
              </w:rPr>
            </w:pPr>
          </w:p>
          <w:p w14:paraId="40108295" w14:textId="77777777" w:rsidR="00865594" w:rsidRPr="00AD233E" w:rsidRDefault="00865594" w:rsidP="000849DA">
            <w:pPr>
              <w:pStyle w:val="ListParagraph"/>
              <w:numPr>
                <w:ilvl w:val="0"/>
                <w:numId w:val="43"/>
              </w:numPr>
              <w:autoSpaceDE w:val="0"/>
              <w:autoSpaceDN w:val="0"/>
              <w:adjustRightInd w:val="0"/>
              <w:rPr>
                <w:sz w:val="24"/>
                <w:szCs w:val="24"/>
              </w:rPr>
            </w:pPr>
            <w:r w:rsidRPr="00AD233E">
              <w:rPr>
                <w:sz w:val="24"/>
                <w:szCs w:val="24"/>
              </w:rPr>
              <w:t xml:space="preserve">Execution of changes identified in Opportunity </w:t>
            </w:r>
            <w:r w:rsidR="00442546" w:rsidRPr="00AD233E">
              <w:rPr>
                <w:sz w:val="24"/>
                <w:szCs w:val="24"/>
              </w:rPr>
              <w:t>Analysis</w:t>
            </w:r>
            <w:r w:rsidRPr="00AD233E">
              <w:rPr>
                <w:sz w:val="24"/>
                <w:szCs w:val="24"/>
              </w:rPr>
              <w:t xml:space="preserve"> (up to 5)</w:t>
            </w:r>
            <w:r w:rsidR="00EF02BF">
              <w:rPr>
                <w:sz w:val="24"/>
                <w:szCs w:val="24"/>
              </w:rPr>
              <w:t xml:space="preserve"> </w:t>
            </w:r>
          </w:p>
          <w:p w14:paraId="546E57B5" w14:textId="77777777" w:rsidR="00865594" w:rsidRPr="00AD233E" w:rsidRDefault="00865594" w:rsidP="000849DA">
            <w:pPr>
              <w:pStyle w:val="ListParagraph"/>
              <w:numPr>
                <w:ilvl w:val="0"/>
                <w:numId w:val="43"/>
              </w:numPr>
              <w:autoSpaceDE w:val="0"/>
              <w:autoSpaceDN w:val="0"/>
              <w:adjustRightInd w:val="0"/>
              <w:rPr>
                <w:sz w:val="24"/>
                <w:szCs w:val="24"/>
              </w:rPr>
            </w:pPr>
            <w:r w:rsidRPr="00AD233E">
              <w:rPr>
                <w:sz w:val="24"/>
                <w:szCs w:val="24"/>
              </w:rPr>
              <w:t>Action Plans for further implem</w:t>
            </w:r>
            <w:r w:rsidR="00442546">
              <w:rPr>
                <w:sz w:val="24"/>
                <w:szCs w:val="24"/>
              </w:rPr>
              <w:t>en</w:t>
            </w:r>
            <w:r w:rsidRPr="00AD233E">
              <w:rPr>
                <w:sz w:val="24"/>
                <w:szCs w:val="24"/>
              </w:rPr>
              <w:t>tation of identified changes (up to 5)</w:t>
            </w:r>
          </w:p>
        </w:tc>
      </w:tr>
      <w:tr w:rsidR="0043131C" w:rsidRPr="00AD233E" w14:paraId="4A85DB49" w14:textId="77777777" w:rsidTr="00FA4507">
        <w:trPr>
          <w:trHeight w:val="1132"/>
        </w:trPr>
        <w:tc>
          <w:tcPr>
            <w:tcW w:w="2358" w:type="dxa"/>
          </w:tcPr>
          <w:p w14:paraId="139E8452" w14:textId="77777777" w:rsidR="0043131C" w:rsidRPr="00AD233E" w:rsidRDefault="005008AE" w:rsidP="00547E34">
            <w:pPr>
              <w:rPr>
                <w:u w:val="single"/>
              </w:rPr>
            </w:pPr>
            <w:r w:rsidRPr="00AD233E">
              <w:rPr>
                <w:u w:val="single"/>
              </w:rPr>
              <w:lastRenderedPageBreak/>
              <w:t>Management of Deliverables, Schedules, and R</w:t>
            </w:r>
            <w:r w:rsidR="0043131C" w:rsidRPr="00AD233E">
              <w:rPr>
                <w:u w:val="single"/>
              </w:rPr>
              <w:t>esourcing</w:t>
            </w:r>
          </w:p>
        </w:tc>
        <w:tc>
          <w:tcPr>
            <w:tcW w:w="3001" w:type="dxa"/>
          </w:tcPr>
          <w:p w14:paraId="43470772" w14:textId="77777777" w:rsidR="0043131C" w:rsidRPr="000849DA" w:rsidRDefault="0043131C" w:rsidP="000849DA">
            <w:pPr>
              <w:spacing w:line="276" w:lineRule="auto"/>
            </w:pPr>
            <w:r w:rsidRPr="000849DA">
              <w:t>Define specific frequency and cadence of delivering results that may be assessed by the SCC on a stand-alone basis</w:t>
            </w:r>
          </w:p>
          <w:p w14:paraId="16F56919" w14:textId="77777777" w:rsidR="00DB576F" w:rsidRPr="00AD233E" w:rsidRDefault="00DB576F" w:rsidP="002E5884">
            <w:pPr>
              <w:pStyle w:val="ListParagraph"/>
              <w:spacing w:line="276" w:lineRule="auto"/>
              <w:ind w:left="360"/>
              <w:rPr>
                <w:sz w:val="24"/>
                <w:szCs w:val="24"/>
              </w:rPr>
            </w:pPr>
          </w:p>
          <w:p w14:paraId="5FCD9EE6" w14:textId="77777777" w:rsidR="0043131C" w:rsidRPr="00AD233E" w:rsidRDefault="0043131C" w:rsidP="00F40BA4">
            <w:pPr>
              <w:numPr>
                <w:ilvl w:val="0"/>
                <w:numId w:val="7"/>
              </w:numPr>
              <w:spacing w:line="276" w:lineRule="auto"/>
            </w:pPr>
            <w:r w:rsidRPr="00AD233E">
              <w:t>Report status and provide associated status reports to the SCC CIS Replacement project manager on a weekly basis</w:t>
            </w:r>
          </w:p>
          <w:p w14:paraId="6E55CDF2" w14:textId="77777777" w:rsidR="00DB576F" w:rsidRPr="00AD233E" w:rsidRDefault="00DB576F" w:rsidP="002E5884">
            <w:pPr>
              <w:pStyle w:val="ListParagraph"/>
              <w:rPr>
                <w:sz w:val="24"/>
                <w:szCs w:val="24"/>
              </w:rPr>
            </w:pPr>
          </w:p>
          <w:p w14:paraId="6CCAA86F" w14:textId="77777777" w:rsidR="00DB576F" w:rsidRPr="00AD233E" w:rsidRDefault="00DB576F" w:rsidP="002E5884">
            <w:pPr>
              <w:spacing w:line="276" w:lineRule="auto"/>
              <w:ind w:left="360"/>
            </w:pPr>
          </w:p>
          <w:p w14:paraId="35AC9D57" w14:textId="77777777" w:rsidR="0043131C" w:rsidRPr="00AD233E" w:rsidRDefault="0043131C" w:rsidP="00F40BA4">
            <w:pPr>
              <w:numPr>
                <w:ilvl w:val="0"/>
                <w:numId w:val="7"/>
              </w:numPr>
            </w:pPr>
            <w:r w:rsidRPr="00AD233E">
              <w:lastRenderedPageBreak/>
              <w:t>Use SCC specified tools to record and communicate/display project progress and tasks (including but not limited to SharePoint)</w:t>
            </w:r>
          </w:p>
        </w:tc>
        <w:tc>
          <w:tcPr>
            <w:tcW w:w="3780" w:type="dxa"/>
          </w:tcPr>
          <w:p w14:paraId="3A1CE58D" w14:textId="77777777" w:rsidR="003E223A" w:rsidRPr="00AD233E" w:rsidRDefault="003E223A" w:rsidP="00F40BA4">
            <w:pPr>
              <w:pStyle w:val="ListParagraph"/>
              <w:numPr>
                <w:ilvl w:val="0"/>
                <w:numId w:val="6"/>
              </w:numPr>
              <w:spacing w:line="276" w:lineRule="auto"/>
              <w:rPr>
                <w:sz w:val="24"/>
                <w:szCs w:val="24"/>
              </w:rPr>
            </w:pPr>
            <w:r w:rsidRPr="00AD233E">
              <w:rPr>
                <w:sz w:val="24"/>
                <w:szCs w:val="24"/>
              </w:rPr>
              <w:lastRenderedPageBreak/>
              <w:t>Weekly Status Reports (on-going)</w:t>
            </w:r>
          </w:p>
          <w:p w14:paraId="019F2EFD" w14:textId="77777777" w:rsidR="00DB576F" w:rsidRPr="00AD233E" w:rsidRDefault="00DB576F" w:rsidP="002E5884">
            <w:pPr>
              <w:spacing w:line="276" w:lineRule="auto"/>
            </w:pPr>
          </w:p>
          <w:p w14:paraId="52DA4E71" w14:textId="77777777" w:rsidR="00DB576F" w:rsidRPr="00AD233E" w:rsidRDefault="00DB576F" w:rsidP="002E5884">
            <w:pPr>
              <w:spacing w:line="276" w:lineRule="auto"/>
            </w:pPr>
          </w:p>
          <w:p w14:paraId="1C00172D" w14:textId="77777777" w:rsidR="0043131C" w:rsidRPr="00AD233E" w:rsidRDefault="003E223A" w:rsidP="00F40BA4">
            <w:pPr>
              <w:pStyle w:val="ListParagraph"/>
              <w:numPr>
                <w:ilvl w:val="0"/>
                <w:numId w:val="6"/>
              </w:numPr>
              <w:spacing w:line="276" w:lineRule="auto"/>
              <w:rPr>
                <w:sz w:val="24"/>
                <w:szCs w:val="24"/>
              </w:rPr>
            </w:pPr>
            <w:r w:rsidRPr="00AD233E">
              <w:rPr>
                <w:sz w:val="24"/>
                <w:szCs w:val="24"/>
              </w:rPr>
              <w:t>Documented Risks and Issues (on-going)</w:t>
            </w:r>
          </w:p>
        </w:tc>
      </w:tr>
    </w:tbl>
    <w:p w14:paraId="0C3A535E" w14:textId="77777777" w:rsidR="00E13C3A" w:rsidRPr="00AD233E" w:rsidRDefault="00E13C3A" w:rsidP="00E13C3A">
      <w:pPr>
        <w:rPr>
          <w:b/>
          <w:u w:val="single"/>
        </w:rPr>
      </w:pPr>
    </w:p>
    <w:p w14:paraId="349CFA71" w14:textId="77777777" w:rsidR="0056409E" w:rsidRPr="00AD233E" w:rsidRDefault="0056409E" w:rsidP="00E13C3A">
      <w:pPr>
        <w:rPr>
          <w:b/>
          <w:u w:val="single"/>
        </w:rPr>
      </w:pPr>
    </w:p>
    <w:p w14:paraId="05408ADC" w14:textId="77777777" w:rsidR="00E13C3A" w:rsidRPr="00AD233E" w:rsidRDefault="00E13C3A" w:rsidP="00E13C3A">
      <w:pPr>
        <w:numPr>
          <w:ilvl w:val="0"/>
          <w:numId w:val="2"/>
        </w:numPr>
        <w:rPr>
          <w:b/>
          <w:u w:val="single"/>
        </w:rPr>
      </w:pPr>
      <w:r w:rsidRPr="00AD233E">
        <w:rPr>
          <w:b/>
          <w:u w:val="single"/>
        </w:rPr>
        <w:t>Period of Performance:</w:t>
      </w:r>
    </w:p>
    <w:p w14:paraId="181BCA2E" w14:textId="77777777" w:rsidR="00BB7C98" w:rsidRPr="00AD233E" w:rsidRDefault="00BB7C98" w:rsidP="00BB7C98">
      <w:pPr>
        <w:ind w:left="360"/>
        <w:rPr>
          <w:color w:val="FF0000"/>
          <w:u w:val="single"/>
        </w:rPr>
      </w:pPr>
    </w:p>
    <w:p w14:paraId="7D27F949" w14:textId="520A8BFA" w:rsidR="000754B9" w:rsidRPr="00AD233E" w:rsidRDefault="001A6481" w:rsidP="00BB7C98">
      <w:pPr>
        <w:ind w:left="360"/>
      </w:pPr>
      <w:r w:rsidRPr="001A6481">
        <w:t xml:space="preserve"> </w:t>
      </w:r>
      <w:r>
        <w:t>Implementation of the scope of work will occur with</w:t>
      </w:r>
      <w:r w:rsidRPr="009F52D7">
        <w:t xml:space="preserve">in </w:t>
      </w:r>
      <w:r w:rsidR="004161A2">
        <w:t>12</w:t>
      </w:r>
      <w:r>
        <w:t xml:space="preserve"> months of execution of this SOW.  </w:t>
      </w:r>
    </w:p>
    <w:p w14:paraId="019356AA" w14:textId="77777777" w:rsidR="00E13C3A" w:rsidRPr="00AD233E" w:rsidRDefault="00E13C3A" w:rsidP="00E13C3A">
      <w:pPr>
        <w:ind w:left="360"/>
      </w:pPr>
    </w:p>
    <w:p w14:paraId="0C707607" w14:textId="77777777" w:rsidR="00E13C3A" w:rsidRPr="00AD233E" w:rsidRDefault="00E13C3A" w:rsidP="00E13C3A">
      <w:pPr>
        <w:numPr>
          <w:ilvl w:val="0"/>
          <w:numId w:val="2"/>
        </w:numPr>
        <w:rPr>
          <w:b/>
          <w:u w:val="single"/>
        </w:rPr>
      </w:pPr>
      <w:r w:rsidRPr="00AD233E">
        <w:rPr>
          <w:b/>
          <w:u w:val="single"/>
        </w:rPr>
        <w:t>Place of Performance</w:t>
      </w:r>
      <w:r w:rsidRPr="00AD233E">
        <w:rPr>
          <w:u w:val="single"/>
        </w:rPr>
        <w:t xml:space="preserve"> (Check one)</w:t>
      </w:r>
      <w:r w:rsidRPr="00AD233E">
        <w:rPr>
          <w:b/>
          <w:u w:val="single"/>
        </w:rPr>
        <w:t>:</w:t>
      </w:r>
    </w:p>
    <w:p w14:paraId="516C9BD9" w14:textId="77777777" w:rsidR="00E13C3A" w:rsidRPr="00AD233E" w:rsidRDefault="00E13C3A" w:rsidP="00E13C3A">
      <w:pPr>
        <w:rPr>
          <w:b/>
          <w:u w:val="single"/>
        </w:rPr>
      </w:pPr>
    </w:p>
    <w:p w14:paraId="4EA3A6BD" w14:textId="77777777" w:rsidR="00E13C3A" w:rsidRPr="00AD233E" w:rsidRDefault="009C55A5" w:rsidP="00E13C3A">
      <w:pPr>
        <w:ind w:left="360"/>
        <w:rPr>
          <w:b/>
          <w:u w:val="single"/>
        </w:rPr>
      </w:pPr>
      <w:r w:rsidRPr="00AD233E">
        <w:fldChar w:fldCharType="begin">
          <w:ffData>
            <w:name w:val=""/>
            <w:enabled/>
            <w:calcOnExit w:val="0"/>
            <w:checkBox>
              <w:sizeAuto/>
              <w:default w:val="0"/>
            </w:checkBox>
          </w:ffData>
        </w:fldChar>
      </w:r>
      <w:r w:rsidRPr="00AD233E">
        <w:instrText xml:space="preserve"> FORMCHECKBOX </w:instrText>
      </w:r>
      <w:r w:rsidR="004161A2">
        <w:fldChar w:fldCharType="separate"/>
      </w:r>
      <w:r w:rsidRPr="00AD233E">
        <w:fldChar w:fldCharType="end"/>
      </w:r>
      <w:r w:rsidR="00E13C3A" w:rsidRPr="00AD233E">
        <w:t xml:space="preserve">  Authorized User’s Location</w:t>
      </w:r>
      <w:r w:rsidR="00E13C3A" w:rsidRPr="00AD233E">
        <w:tab/>
      </w:r>
      <w:r w:rsidR="00E13C3A" w:rsidRPr="00AD233E">
        <w:tab/>
      </w:r>
      <w:r w:rsidR="007716EF" w:rsidRPr="00AD233E">
        <w:t>Richmond, VA</w:t>
      </w:r>
      <w:r w:rsidR="00E13C3A" w:rsidRPr="00AD233E">
        <w:t>________________</w:t>
      </w:r>
      <w:r w:rsidR="00E13C3A" w:rsidRPr="00AD233E">
        <w:rPr>
          <w:i/>
        </w:rPr>
        <w:t xml:space="preserve"> (City, VA)</w:t>
      </w:r>
    </w:p>
    <w:p w14:paraId="77408D27" w14:textId="77777777" w:rsidR="00E13C3A" w:rsidRPr="00AD233E" w:rsidRDefault="00E13C3A" w:rsidP="00E13C3A">
      <w:pPr>
        <w:rPr>
          <w:i/>
        </w:rPr>
      </w:pPr>
    </w:p>
    <w:p w14:paraId="027411F9" w14:textId="77777777" w:rsidR="00E13C3A" w:rsidRPr="00AD233E" w:rsidRDefault="00E13C3A" w:rsidP="00E13C3A">
      <w:pPr>
        <w:ind w:left="360"/>
      </w:pPr>
      <w:r w:rsidRPr="00AD233E">
        <w:fldChar w:fldCharType="begin">
          <w:ffData>
            <w:name w:val="Check1"/>
            <w:enabled/>
            <w:calcOnExit w:val="0"/>
            <w:checkBox>
              <w:sizeAuto/>
              <w:default w:val="0"/>
            </w:checkBox>
          </w:ffData>
        </w:fldChar>
      </w:r>
      <w:r w:rsidRPr="00AD233E">
        <w:instrText xml:space="preserve"> FORMCHECKBOX </w:instrText>
      </w:r>
      <w:r w:rsidR="004161A2">
        <w:fldChar w:fldCharType="separate"/>
      </w:r>
      <w:r w:rsidRPr="00AD233E">
        <w:fldChar w:fldCharType="end"/>
      </w:r>
      <w:r w:rsidRPr="00AD233E">
        <w:t xml:space="preserve">  Supplier’s Location</w:t>
      </w:r>
      <w:r w:rsidRPr="00AD233E">
        <w:tab/>
      </w:r>
      <w:r w:rsidRPr="00AD233E">
        <w:tab/>
      </w:r>
      <w:r w:rsidRPr="00AD233E">
        <w:tab/>
        <w:t>_____________________________</w:t>
      </w:r>
      <w:r w:rsidRPr="00AD233E">
        <w:rPr>
          <w:i/>
        </w:rPr>
        <w:t xml:space="preserve"> (City, State)</w:t>
      </w:r>
    </w:p>
    <w:p w14:paraId="39E23A39" w14:textId="77777777" w:rsidR="00E13C3A" w:rsidRPr="00AD233E" w:rsidRDefault="00E13C3A" w:rsidP="00E13C3A">
      <w:pPr>
        <w:pStyle w:val="ListParagraph"/>
        <w:ind w:left="360"/>
        <w:rPr>
          <w:b/>
          <w:sz w:val="24"/>
          <w:szCs w:val="24"/>
          <w:u w:val="single"/>
        </w:rPr>
      </w:pPr>
    </w:p>
    <w:p w14:paraId="36E08276" w14:textId="77777777" w:rsidR="00E13C3A" w:rsidRPr="00AD233E" w:rsidRDefault="009C55A5" w:rsidP="00E13C3A">
      <w:pPr>
        <w:ind w:left="360"/>
      </w:pPr>
      <w:r w:rsidRPr="00AD233E">
        <w:fldChar w:fldCharType="begin">
          <w:ffData>
            <w:name w:val=""/>
            <w:enabled/>
            <w:calcOnExit w:val="0"/>
            <w:checkBox>
              <w:sizeAuto/>
              <w:default w:val="1"/>
            </w:checkBox>
          </w:ffData>
        </w:fldChar>
      </w:r>
      <w:r w:rsidRPr="00AD233E">
        <w:instrText xml:space="preserve"> FORMCHECKBOX </w:instrText>
      </w:r>
      <w:r w:rsidR="004161A2">
        <w:fldChar w:fldCharType="separate"/>
      </w:r>
      <w:r w:rsidRPr="00AD233E">
        <w:fldChar w:fldCharType="end"/>
      </w:r>
      <w:r w:rsidR="00E13C3A" w:rsidRPr="00AD233E">
        <w:t xml:space="preserve">  Authorized User’s and/or </w:t>
      </w:r>
      <w:r w:rsidR="00E13C3A" w:rsidRPr="00AD233E">
        <w:tab/>
      </w:r>
      <w:r w:rsidR="00E13C3A" w:rsidRPr="00AD233E">
        <w:tab/>
      </w:r>
    </w:p>
    <w:p w14:paraId="5DF9CCF8" w14:textId="77777777" w:rsidR="00E13C3A" w:rsidRPr="00AD233E" w:rsidRDefault="00E13C3A" w:rsidP="00E13C3A">
      <w:pPr>
        <w:ind w:left="360"/>
      </w:pPr>
      <w:r w:rsidRPr="00AD233E">
        <w:t xml:space="preserve">       Supplier’s Location</w:t>
      </w:r>
    </w:p>
    <w:p w14:paraId="533939B5" w14:textId="77777777" w:rsidR="00BB4F06" w:rsidRPr="00AD233E" w:rsidRDefault="00BB4F06" w:rsidP="00DB77DE"/>
    <w:p w14:paraId="5567B902" w14:textId="77777777" w:rsidR="00E13C3A" w:rsidRPr="00AD233E" w:rsidRDefault="00E13C3A" w:rsidP="00E13C3A">
      <w:pPr>
        <w:pStyle w:val="ListParagraph"/>
        <w:ind w:left="360"/>
        <w:rPr>
          <w:sz w:val="24"/>
          <w:szCs w:val="24"/>
        </w:rPr>
      </w:pPr>
    </w:p>
    <w:p w14:paraId="07315CEB" w14:textId="77777777" w:rsidR="00E13C3A" w:rsidRPr="00AD233E" w:rsidRDefault="00E13C3A" w:rsidP="00E13C3A">
      <w:pPr>
        <w:numPr>
          <w:ilvl w:val="0"/>
          <w:numId w:val="2"/>
        </w:numPr>
        <w:rPr>
          <w:b/>
          <w:u w:val="single"/>
        </w:rPr>
      </w:pPr>
      <w:r w:rsidRPr="00AD233E">
        <w:rPr>
          <w:b/>
          <w:u w:val="single"/>
        </w:rPr>
        <w:t>Project Staffing</w:t>
      </w:r>
    </w:p>
    <w:p w14:paraId="0BC65906" w14:textId="77777777" w:rsidR="00E13C3A" w:rsidRPr="00AD233E" w:rsidRDefault="00E13C3A" w:rsidP="00E13C3A">
      <w:pPr>
        <w:ind w:left="720"/>
      </w:pPr>
    </w:p>
    <w:p w14:paraId="5351F0C1" w14:textId="77777777" w:rsidR="00E13C3A" w:rsidRPr="00AD233E" w:rsidRDefault="00E13C3A" w:rsidP="00F21714">
      <w:pPr>
        <w:numPr>
          <w:ilvl w:val="0"/>
          <w:numId w:val="5"/>
        </w:numPr>
        <w:rPr>
          <w:b/>
        </w:rPr>
      </w:pPr>
      <w:r w:rsidRPr="00AD233E">
        <w:rPr>
          <w:b/>
        </w:rPr>
        <w:t>Supplier Personnel</w:t>
      </w:r>
    </w:p>
    <w:p w14:paraId="098DF116" w14:textId="77777777" w:rsidR="00E13C3A" w:rsidRPr="00AD233E" w:rsidRDefault="00E13C3A" w:rsidP="00E13C3A"/>
    <w:p w14:paraId="25668BB8" w14:textId="77777777" w:rsidR="00DB77DE" w:rsidRPr="00AD233E" w:rsidRDefault="00E13C3A" w:rsidP="007E71A7">
      <w:pPr>
        <w:ind w:left="360"/>
        <w:rPr>
          <w:iCs/>
        </w:rPr>
      </w:pPr>
      <w:r w:rsidRPr="00AD233E">
        <w:rPr>
          <w:iCs/>
        </w:rPr>
        <w:t xml:space="preserve">The roles listed in the table below represent the minimum Supplier personnel requirements for this engagement. </w:t>
      </w:r>
      <w:r w:rsidR="004F0B99" w:rsidRPr="00AD233E">
        <w:rPr>
          <w:iCs/>
        </w:rPr>
        <w:t>PLEASE NOTE:  This chart lists the roles required for the project but does no</w:t>
      </w:r>
      <w:r w:rsidR="0003197E" w:rsidRPr="00AD233E">
        <w:rPr>
          <w:iCs/>
        </w:rPr>
        <w:t xml:space="preserve">t necessarily </w:t>
      </w:r>
      <w:r w:rsidR="00F13F58" w:rsidRPr="00AD233E">
        <w:rPr>
          <w:iCs/>
        </w:rPr>
        <w:t>indicate number</w:t>
      </w:r>
      <w:r w:rsidR="009B0AA1" w:rsidRPr="00AD233E">
        <w:rPr>
          <w:iCs/>
        </w:rPr>
        <w:t xml:space="preserve"> of</w:t>
      </w:r>
      <w:r w:rsidR="00E5163C" w:rsidRPr="00AD233E">
        <w:rPr>
          <w:iCs/>
        </w:rPr>
        <w:t xml:space="preserve"> </w:t>
      </w:r>
      <w:r w:rsidR="004F0B99" w:rsidRPr="00AD233E">
        <w:rPr>
          <w:iCs/>
        </w:rPr>
        <w:t xml:space="preserve">resources are required.  Authorized User recognizes that Supplier resources could potentially cover more than one role; Supplier </w:t>
      </w:r>
      <w:r w:rsidR="00EE5581" w:rsidRPr="00AD233E">
        <w:rPr>
          <w:iCs/>
        </w:rPr>
        <w:t xml:space="preserve">should </w:t>
      </w:r>
      <w:r w:rsidR="004F0B99" w:rsidRPr="00AD233E">
        <w:rPr>
          <w:iCs/>
        </w:rPr>
        <w:t>propose the adequate number of resources based on their knowledge and experience in delivering these services.</w:t>
      </w:r>
      <w:r w:rsidR="00AC28D8" w:rsidRPr="00AD233E">
        <w:rPr>
          <w:iCs/>
        </w:rPr>
        <w:t xml:space="preserve">  </w:t>
      </w:r>
      <w:r w:rsidR="000D4CFC" w:rsidRPr="00AD233E">
        <w:rPr>
          <w:iCs/>
        </w:rPr>
        <w:t>Authorized User</w:t>
      </w:r>
      <w:r w:rsidR="00AC28D8" w:rsidRPr="00AD233E">
        <w:rPr>
          <w:iCs/>
        </w:rPr>
        <w:t xml:space="preserve"> </w:t>
      </w:r>
      <w:r w:rsidR="00AA3B98" w:rsidRPr="00AD233E">
        <w:rPr>
          <w:iCs/>
        </w:rPr>
        <w:t xml:space="preserve">does not require </w:t>
      </w:r>
      <w:r w:rsidR="00AC28D8" w:rsidRPr="00AD233E">
        <w:rPr>
          <w:iCs/>
        </w:rPr>
        <w:t>a dedicated project manager.</w:t>
      </w:r>
    </w:p>
    <w:tbl>
      <w:tblPr>
        <w:tblpPr w:leftFromText="180" w:rightFromText="180" w:vertAnchor="text" w:horzAnchor="margin" w:tblpY="276"/>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98"/>
        <w:gridCol w:w="1800"/>
        <w:gridCol w:w="1440"/>
        <w:gridCol w:w="2340"/>
        <w:gridCol w:w="1530"/>
      </w:tblGrid>
      <w:tr w:rsidR="00F13F58" w:rsidRPr="00AD233E" w14:paraId="045C63EA" w14:textId="77777777" w:rsidTr="00F13F58">
        <w:trPr>
          <w:trHeight w:val="816"/>
        </w:trPr>
        <w:tc>
          <w:tcPr>
            <w:tcW w:w="2898" w:type="dxa"/>
            <w:shd w:val="clear" w:color="auto" w:fill="D9D9D9"/>
          </w:tcPr>
          <w:p w14:paraId="6A0AEA8E" w14:textId="77777777" w:rsidR="00F13F58" w:rsidRPr="00AD233E" w:rsidRDefault="00F13F58" w:rsidP="00306DBD">
            <w:pPr>
              <w:rPr>
                <w:b/>
              </w:rPr>
            </w:pPr>
            <w:r w:rsidRPr="00AD233E">
              <w:rPr>
                <w:b/>
              </w:rPr>
              <w:t>Role</w:t>
            </w:r>
          </w:p>
        </w:tc>
        <w:tc>
          <w:tcPr>
            <w:tcW w:w="1800" w:type="dxa"/>
            <w:shd w:val="clear" w:color="auto" w:fill="D9D9D9"/>
          </w:tcPr>
          <w:p w14:paraId="3FD54C30" w14:textId="77777777" w:rsidR="00F13F58" w:rsidRPr="00AD233E" w:rsidRDefault="00F13F58" w:rsidP="00306DBD">
            <w:pPr>
              <w:rPr>
                <w:b/>
              </w:rPr>
            </w:pPr>
            <w:r w:rsidRPr="00AD233E">
              <w:rPr>
                <w:b/>
              </w:rPr>
              <w:t>Key Personnel (Y/N)</w:t>
            </w:r>
          </w:p>
        </w:tc>
        <w:tc>
          <w:tcPr>
            <w:tcW w:w="1440" w:type="dxa"/>
            <w:shd w:val="clear" w:color="auto" w:fill="D9D9D9"/>
          </w:tcPr>
          <w:p w14:paraId="74D897EA" w14:textId="77777777" w:rsidR="00F13F58" w:rsidRPr="00AD233E" w:rsidRDefault="00F13F58" w:rsidP="00306DBD">
            <w:pPr>
              <w:rPr>
                <w:b/>
              </w:rPr>
            </w:pPr>
            <w:r w:rsidRPr="00AD233E">
              <w:rPr>
                <w:b/>
              </w:rPr>
              <w:t>Years of Experience</w:t>
            </w:r>
          </w:p>
        </w:tc>
        <w:tc>
          <w:tcPr>
            <w:tcW w:w="2340" w:type="dxa"/>
            <w:shd w:val="clear" w:color="auto" w:fill="D9D9D9"/>
          </w:tcPr>
          <w:p w14:paraId="3448DAFA" w14:textId="77777777" w:rsidR="00F13F58" w:rsidRPr="00AD233E" w:rsidRDefault="00F13F58" w:rsidP="00BC56B7">
            <w:pPr>
              <w:rPr>
                <w:b/>
              </w:rPr>
            </w:pPr>
            <w:r w:rsidRPr="00AD233E">
              <w:rPr>
                <w:b/>
              </w:rPr>
              <w:t>Certifications</w:t>
            </w:r>
          </w:p>
          <w:p w14:paraId="6A05831B" w14:textId="77777777" w:rsidR="00F13F58" w:rsidRPr="00AD233E" w:rsidRDefault="00F13F58" w:rsidP="00BC56B7">
            <w:pPr>
              <w:rPr>
                <w:b/>
              </w:rPr>
            </w:pPr>
          </w:p>
        </w:tc>
        <w:tc>
          <w:tcPr>
            <w:tcW w:w="1530" w:type="dxa"/>
            <w:shd w:val="clear" w:color="auto" w:fill="D9D9D9"/>
          </w:tcPr>
          <w:p w14:paraId="70839E4A" w14:textId="77777777" w:rsidR="00F13F58" w:rsidRPr="00AD233E" w:rsidRDefault="00F13F58" w:rsidP="00306DBD">
            <w:pPr>
              <w:rPr>
                <w:b/>
              </w:rPr>
            </w:pPr>
            <w:r w:rsidRPr="00AD233E">
              <w:rPr>
                <w:b/>
              </w:rPr>
              <w:t>References Required (Y/N)</w:t>
            </w:r>
          </w:p>
        </w:tc>
      </w:tr>
      <w:tr w:rsidR="00F13F58" w:rsidRPr="00AD233E" w14:paraId="00152E7B" w14:textId="77777777" w:rsidTr="00F13F58">
        <w:trPr>
          <w:trHeight w:val="256"/>
        </w:trPr>
        <w:tc>
          <w:tcPr>
            <w:tcW w:w="2898" w:type="dxa"/>
          </w:tcPr>
          <w:p w14:paraId="6771B231" w14:textId="77777777" w:rsidR="00F13F58" w:rsidRPr="00AD233E" w:rsidRDefault="00FE53C4" w:rsidP="00D006B6">
            <w:r w:rsidRPr="00AD233E">
              <w:t>Process Improvement</w:t>
            </w:r>
            <w:r w:rsidR="00F13F58" w:rsidRPr="00AD233E">
              <w:t xml:space="preserve"> Analyst</w:t>
            </w:r>
          </w:p>
        </w:tc>
        <w:tc>
          <w:tcPr>
            <w:tcW w:w="1800" w:type="dxa"/>
          </w:tcPr>
          <w:p w14:paraId="0FCDE5C2" w14:textId="77777777" w:rsidR="00F13F58" w:rsidRPr="00AD233E" w:rsidRDefault="00F13F58" w:rsidP="00306DBD">
            <w:pPr>
              <w:jc w:val="center"/>
            </w:pPr>
            <w:r w:rsidRPr="00AD233E">
              <w:t>Y</w:t>
            </w:r>
          </w:p>
        </w:tc>
        <w:tc>
          <w:tcPr>
            <w:tcW w:w="1440" w:type="dxa"/>
          </w:tcPr>
          <w:p w14:paraId="68F402CA" w14:textId="77777777" w:rsidR="00F13F58" w:rsidRPr="00AD233E" w:rsidRDefault="00F13F58" w:rsidP="00306DBD">
            <w:pPr>
              <w:jc w:val="center"/>
            </w:pPr>
            <w:r w:rsidRPr="00AD233E">
              <w:t>5</w:t>
            </w:r>
          </w:p>
        </w:tc>
        <w:tc>
          <w:tcPr>
            <w:tcW w:w="2340" w:type="dxa"/>
          </w:tcPr>
          <w:p w14:paraId="741BEBE0" w14:textId="77777777" w:rsidR="00F13F58" w:rsidRPr="00AD233E" w:rsidRDefault="00F13F58" w:rsidP="00306DBD"/>
        </w:tc>
        <w:tc>
          <w:tcPr>
            <w:tcW w:w="1530" w:type="dxa"/>
          </w:tcPr>
          <w:p w14:paraId="6E34F12D" w14:textId="77777777" w:rsidR="00F13F58" w:rsidRPr="00AD233E" w:rsidRDefault="00F13F58" w:rsidP="00306DBD">
            <w:pPr>
              <w:jc w:val="center"/>
            </w:pPr>
            <w:r w:rsidRPr="00AD233E">
              <w:t>Y</w:t>
            </w:r>
            <w:r w:rsidR="00EF02BF">
              <w:t>, for newly assigned only</w:t>
            </w:r>
          </w:p>
        </w:tc>
      </w:tr>
      <w:tr w:rsidR="00F13F58" w:rsidRPr="00AD233E" w14:paraId="2CBF04E6" w14:textId="77777777" w:rsidTr="00F13F58">
        <w:trPr>
          <w:trHeight w:val="272"/>
        </w:trPr>
        <w:tc>
          <w:tcPr>
            <w:tcW w:w="2898" w:type="dxa"/>
          </w:tcPr>
          <w:p w14:paraId="47A4E426" w14:textId="77777777" w:rsidR="00F13F58" w:rsidRPr="00AD233E" w:rsidRDefault="00D006B6" w:rsidP="00D006B6">
            <w:r w:rsidRPr="00AD233E">
              <w:t>O</w:t>
            </w:r>
            <w:r w:rsidR="00D45EC3" w:rsidRPr="00AD233E">
              <w:t xml:space="preserve">rganizational Change </w:t>
            </w:r>
            <w:r w:rsidR="00FE53C4" w:rsidRPr="00AD233E">
              <w:t>Management</w:t>
            </w:r>
            <w:r w:rsidR="00F13F58" w:rsidRPr="00AD233E">
              <w:t xml:space="preserve"> Analyst</w:t>
            </w:r>
          </w:p>
        </w:tc>
        <w:tc>
          <w:tcPr>
            <w:tcW w:w="1800" w:type="dxa"/>
          </w:tcPr>
          <w:p w14:paraId="1BD159E1" w14:textId="77777777" w:rsidR="00F13F58" w:rsidRPr="00AD233E" w:rsidRDefault="00D006B6" w:rsidP="00D45EC3">
            <w:pPr>
              <w:tabs>
                <w:tab w:val="left" w:pos="245"/>
                <w:tab w:val="center" w:pos="792"/>
              </w:tabs>
            </w:pPr>
            <w:r w:rsidRPr="00AD233E">
              <w:tab/>
            </w:r>
            <w:r w:rsidRPr="00AD233E">
              <w:tab/>
            </w:r>
            <w:r w:rsidR="00F13F58" w:rsidRPr="00AD233E">
              <w:t>Y</w:t>
            </w:r>
          </w:p>
        </w:tc>
        <w:tc>
          <w:tcPr>
            <w:tcW w:w="1440" w:type="dxa"/>
          </w:tcPr>
          <w:p w14:paraId="4971C635" w14:textId="77777777" w:rsidR="00F13F58" w:rsidRPr="00AD233E" w:rsidRDefault="00F13F58" w:rsidP="00306DBD">
            <w:pPr>
              <w:jc w:val="center"/>
            </w:pPr>
            <w:r w:rsidRPr="00AD233E">
              <w:t>5</w:t>
            </w:r>
          </w:p>
        </w:tc>
        <w:tc>
          <w:tcPr>
            <w:tcW w:w="2340" w:type="dxa"/>
          </w:tcPr>
          <w:p w14:paraId="2CCDC54F" w14:textId="77777777" w:rsidR="00F13F58" w:rsidRPr="00AD233E" w:rsidRDefault="00F13F58" w:rsidP="00306DBD"/>
        </w:tc>
        <w:tc>
          <w:tcPr>
            <w:tcW w:w="1530" w:type="dxa"/>
          </w:tcPr>
          <w:p w14:paraId="6D172A4F" w14:textId="77777777" w:rsidR="00F13F58" w:rsidRPr="00AD233E" w:rsidRDefault="00F13F58" w:rsidP="00306DBD">
            <w:pPr>
              <w:jc w:val="center"/>
            </w:pPr>
            <w:r w:rsidRPr="00AD233E">
              <w:t>Y</w:t>
            </w:r>
            <w:r w:rsidR="00EF02BF">
              <w:t>, for newly assigned only</w:t>
            </w:r>
          </w:p>
        </w:tc>
      </w:tr>
    </w:tbl>
    <w:p w14:paraId="372BAA1F" w14:textId="77777777" w:rsidR="00E13C3A" w:rsidRPr="00AD233E" w:rsidRDefault="00E13C3A" w:rsidP="00E13C3A"/>
    <w:p w14:paraId="212A3471" w14:textId="77777777" w:rsidR="00F13F58" w:rsidRPr="00AD233E" w:rsidRDefault="00F13F58" w:rsidP="00F13F58">
      <w:pPr>
        <w:rPr>
          <w:iCs/>
        </w:rPr>
      </w:pPr>
    </w:p>
    <w:p w14:paraId="6B2A89F9" w14:textId="77777777" w:rsidR="00DB77DE" w:rsidRPr="00AD233E" w:rsidRDefault="00DB77DE" w:rsidP="00DB77DE">
      <w:pPr>
        <w:ind w:left="360"/>
        <w:rPr>
          <w:iCs/>
        </w:rPr>
      </w:pPr>
      <w:r w:rsidRPr="00AD233E">
        <w:rPr>
          <w:iCs/>
        </w:rPr>
        <w:t>In addition to the standard industry experience expected of these roles, Supplier must demonstrate the following specific experience:</w:t>
      </w:r>
    </w:p>
    <w:p w14:paraId="59FBF4C4" w14:textId="77777777" w:rsidR="00751C44" w:rsidRPr="00AD233E" w:rsidRDefault="00751C44" w:rsidP="00DB77DE">
      <w:pPr>
        <w:ind w:left="360"/>
        <w:rPr>
          <w:iCs/>
        </w:rPr>
      </w:pPr>
    </w:p>
    <w:p w14:paraId="31E9DED7" w14:textId="77777777" w:rsidR="00751C44" w:rsidRPr="00AD233E" w:rsidRDefault="00751C44" w:rsidP="00CF61B4">
      <w:pPr>
        <w:pStyle w:val="ListParagraph"/>
        <w:numPr>
          <w:ilvl w:val="0"/>
          <w:numId w:val="8"/>
        </w:numPr>
        <w:rPr>
          <w:iCs/>
          <w:sz w:val="24"/>
          <w:szCs w:val="24"/>
        </w:rPr>
      </w:pPr>
      <w:r w:rsidRPr="00AD233E">
        <w:rPr>
          <w:sz w:val="24"/>
          <w:szCs w:val="24"/>
        </w:rPr>
        <w:t>Proven in-depth knowledge of and experience in change management principles, methodologies, and tools</w:t>
      </w:r>
    </w:p>
    <w:p w14:paraId="7416BD90" w14:textId="77777777" w:rsidR="00751C44" w:rsidRPr="00AD233E" w:rsidRDefault="00751C44" w:rsidP="00CF61B4">
      <w:pPr>
        <w:pStyle w:val="ListParagraph"/>
        <w:numPr>
          <w:ilvl w:val="0"/>
          <w:numId w:val="8"/>
        </w:numPr>
        <w:rPr>
          <w:iCs/>
          <w:sz w:val="24"/>
          <w:szCs w:val="24"/>
        </w:rPr>
      </w:pPr>
      <w:r w:rsidRPr="00AD233E">
        <w:rPr>
          <w:sz w:val="24"/>
          <w:szCs w:val="24"/>
        </w:rPr>
        <w:lastRenderedPageBreak/>
        <w:t>Experience in Stakeholder and Communication Management, including e</w:t>
      </w:r>
      <w:r w:rsidRPr="00AD233E">
        <w:rPr>
          <w:rFonts w:eastAsia="Calibri"/>
          <w:sz w:val="24"/>
          <w:szCs w:val="24"/>
        </w:rPr>
        <w:t>xperience working across organizational boundaries and with diverse stakeholders</w:t>
      </w:r>
    </w:p>
    <w:p w14:paraId="277326E3" w14:textId="77777777" w:rsidR="00751C44" w:rsidRPr="00AD233E" w:rsidRDefault="00751C44" w:rsidP="00CF61B4">
      <w:pPr>
        <w:pStyle w:val="ListParagraph"/>
        <w:numPr>
          <w:ilvl w:val="0"/>
          <w:numId w:val="8"/>
        </w:numPr>
        <w:rPr>
          <w:iCs/>
          <w:sz w:val="24"/>
          <w:szCs w:val="24"/>
        </w:rPr>
      </w:pPr>
      <w:r w:rsidRPr="00AD233E">
        <w:rPr>
          <w:sz w:val="24"/>
          <w:szCs w:val="24"/>
        </w:rPr>
        <w:t>Exceptional verbal and written communication skills</w:t>
      </w:r>
    </w:p>
    <w:p w14:paraId="07A7A9C3" w14:textId="77777777" w:rsidR="00751C44" w:rsidRPr="00AD233E" w:rsidRDefault="00751C44" w:rsidP="00CF61B4">
      <w:pPr>
        <w:pStyle w:val="ListParagraph"/>
        <w:numPr>
          <w:ilvl w:val="0"/>
          <w:numId w:val="8"/>
        </w:numPr>
        <w:rPr>
          <w:iCs/>
          <w:sz w:val="24"/>
          <w:szCs w:val="24"/>
        </w:rPr>
      </w:pPr>
      <w:r w:rsidRPr="00AD233E">
        <w:rPr>
          <w:sz w:val="24"/>
          <w:szCs w:val="24"/>
        </w:rPr>
        <w:t>Meticulous attention to detail, skilled in providing documentation for end-users, ability to balance multiple tasks simultaneously, and ability to work both independently and in a team environment</w:t>
      </w:r>
    </w:p>
    <w:p w14:paraId="46284268" w14:textId="77777777" w:rsidR="00751C44" w:rsidRPr="00AD233E" w:rsidRDefault="00751C44" w:rsidP="00CF61B4">
      <w:pPr>
        <w:pStyle w:val="ListParagraph"/>
        <w:numPr>
          <w:ilvl w:val="0"/>
          <w:numId w:val="8"/>
        </w:numPr>
        <w:rPr>
          <w:iCs/>
          <w:sz w:val="24"/>
          <w:szCs w:val="24"/>
        </w:rPr>
      </w:pPr>
      <w:r w:rsidRPr="00AD233E">
        <w:rPr>
          <w:sz w:val="24"/>
          <w:szCs w:val="24"/>
        </w:rPr>
        <w:t>Ability to establish achievable deadlines and manage time effectively</w:t>
      </w:r>
    </w:p>
    <w:p w14:paraId="11885BD6" w14:textId="77777777" w:rsidR="00751C44" w:rsidRPr="00AD233E" w:rsidRDefault="00751C44" w:rsidP="00CF61B4">
      <w:pPr>
        <w:pStyle w:val="ListParagraph"/>
        <w:numPr>
          <w:ilvl w:val="0"/>
          <w:numId w:val="8"/>
        </w:numPr>
        <w:rPr>
          <w:iCs/>
          <w:sz w:val="24"/>
          <w:szCs w:val="24"/>
        </w:rPr>
      </w:pPr>
      <w:r w:rsidRPr="00AD233E">
        <w:rPr>
          <w:rFonts w:eastAsia="Calibri"/>
          <w:sz w:val="24"/>
          <w:szCs w:val="24"/>
        </w:rPr>
        <w:t>Knowledge and experience in MS Office Suite and SharePoint</w:t>
      </w:r>
    </w:p>
    <w:p w14:paraId="3737E23B" w14:textId="77777777" w:rsidR="009D7264" w:rsidRPr="00AD233E" w:rsidRDefault="009D7264" w:rsidP="00E13C3A"/>
    <w:p w14:paraId="75EEC1D4" w14:textId="77777777" w:rsidR="00E13C3A" w:rsidRPr="00AD233E" w:rsidRDefault="00E13C3A" w:rsidP="00F21714">
      <w:pPr>
        <w:numPr>
          <w:ilvl w:val="0"/>
          <w:numId w:val="5"/>
        </w:numPr>
        <w:rPr>
          <w:b/>
        </w:rPr>
      </w:pPr>
      <w:r w:rsidRPr="00AD233E">
        <w:rPr>
          <w:b/>
        </w:rPr>
        <w:t>Authorized User Staff</w:t>
      </w:r>
    </w:p>
    <w:p w14:paraId="638EDE65" w14:textId="77777777" w:rsidR="00E13C3A" w:rsidRPr="00AD233E" w:rsidRDefault="00E13C3A" w:rsidP="00E13C3A"/>
    <w:p w14:paraId="7AF6B69C" w14:textId="77777777" w:rsidR="00E13C3A" w:rsidRPr="00AD233E" w:rsidRDefault="00E13C3A" w:rsidP="006C667C">
      <w:pPr>
        <w:ind w:left="360"/>
      </w:pPr>
      <w:r w:rsidRPr="00AD233E">
        <w:t>The roles listed in the table below represent Authorized User’s staff and the estimated time each will be available to work on the project.</w:t>
      </w:r>
    </w:p>
    <w:p w14:paraId="65C86A6B" w14:textId="77777777" w:rsidR="00E13C3A" w:rsidRPr="00AD233E" w:rsidRDefault="00E13C3A" w:rsidP="00E13C3A">
      <w:pPr>
        <w:ind w:left="720"/>
      </w:pPr>
    </w:p>
    <w:tbl>
      <w:tblPr>
        <w:tblpPr w:leftFromText="180" w:rightFromText="180" w:vertAnchor="text" w:horzAnchor="margin" w:tblpXSpec="center" w:tblpY="1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92"/>
        <w:gridCol w:w="4320"/>
        <w:gridCol w:w="1926"/>
      </w:tblGrid>
      <w:tr w:rsidR="00E13C3A" w:rsidRPr="00AD233E" w14:paraId="2522F83F" w14:textId="77777777" w:rsidTr="00C03760">
        <w:tc>
          <w:tcPr>
            <w:tcW w:w="2592" w:type="dxa"/>
            <w:shd w:val="clear" w:color="auto" w:fill="D9D9D9"/>
          </w:tcPr>
          <w:p w14:paraId="54A76C80" w14:textId="77777777" w:rsidR="00E13C3A" w:rsidRPr="00AD233E" w:rsidRDefault="00E13C3A" w:rsidP="00C03760">
            <w:pPr>
              <w:rPr>
                <w:b/>
              </w:rPr>
            </w:pPr>
            <w:r w:rsidRPr="00AD233E">
              <w:rPr>
                <w:b/>
              </w:rPr>
              <w:t>Role</w:t>
            </w:r>
          </w:p>
        </w:tc>
        <w:tc>
          <w:tcPr>
            <w:tcW w:w="4320" w:type="dxa"/>
            <w:shd w:val="clear" w:color="auto" w:fill="D9D9D9"/>
          </w:tcPr>
          <w:p w14:paraId="35FA5E57" w14:textId="77777777" w:rsidR="00E13C3A" w:rsidRPr="00AD233E" w:rsidRDefault="00E13C3A" w:rsidP="00C03760">
            <w:pPr>
              <w:rPr>
                <w:b/>
              </w:rPr>
            </w:pPr>
            <w:r w:rsidRPr="00AD233E">
              <w:rPr>
                <w:b/>
              </w:rPr>
              <w:t>Description</w:t>
            </w:r>
          </w:p>
        </w:tc>
        <w:tc>
          <w:tcPr>
            <w:tcW w:w="1926" w:type="dxa"/>
            <w:shd w:val="clear" w:color="auto" w:fill="D9D9D9"/>
          </w:tcPr>
          <w:p w14:paraId="61020266" w14:textId="77777777" w:rsidR="00E13C3A" w:rsidRPr="00AD233E" w:rsidRDefault="00E13C3A" w:rsidP="00C03760">
            <w:pPr>
              <w:rPr>
                <w:b/>
              </w:rPr>
            </w:pPr>
            <w:r w:rsidRPr="00AD233E">
              <w:rPr>
                <w:b/>
              </w:rPr>
              <w:t>% Project Availability</w:t>
            </w:r>
          </w:p>
        </w:tc>
      </w:tr>
      <w:tr w:rsidR="00E13C3A" w:rsidRPr="00AD233E" w14:paraId="731DDA56" w14:textId="77777777" w:rsidTr="00C03760">
        <w:tc>
          <w:tcPr>
            <w:tcW w:w="2592" w:type="dxa"/>
          </w:tcPr>
          <w:p w14:paraId="499A3FA9" w14:textId="77777777" w:rsidR="00E13C3A" w:rsidRPr="00AD233E" w:rsidRDefault="002F2592" w:rsidP="00CD55C0">
            <w:r w:rsidRPr="00AD233E">
              <w:t>Project Manager</w:t>
            </w:r>
          </w:p>
        </w:tc>
        <w:tc>
          <w:tcPr>
            <w:tcW w:w="4320" w:type="dxa"/>
          </w:tcPr>
          <w:p w14:paraId="3D8907C4" w14:textId="77777777" w:rsidR="00E13C3A" w:rsidRPr="00AD233E" w:rsidRDefault="00E13C3A" w:rsidP="00C03760">
            <w:r w:rsidRPr="00AD233E">
              <w:t>Provide</w:t>
            </w:r>
            <w:r w:rsidR="00CD55C0" w:rsidRPr="00AD233E">
              <w:t>s</w:t>
            </w:r>
            <w:r w:rsidRPr="00AD233E">
              <w:t xml:space="preserve"> project management oversight</w:t>
            </w:r>
          </w:p>
        </w:tc>
        <w:tc>
          <w:tcPr>
            <w:tcW w:w="1926" w:type="dxa"/>
          </w:tcPr>
          <w:p w14:paraId="4CFBCE15" w14:textId="77777777" w:rsidR="00E13C3A" w:rsidRPr="00AD233E" w:rsidRDefault="009B304F" w:rsidP="00C03760">
            <w:pPr>
              <w:jc w:val="center"/>
            </w:pPr>
            <w:r w:rsidRPr="00AD233E">
              <w:t>As Needed</w:t>
            </w:r>
          </w:p>
        </w:tc>
      </w:tr>
      <w:tr w:rsidR="00CD55C0" w:rsidRPr="00AD233E" w14:paraId="4D920238" w14:textId="77777777" w:rsidTr="00C03760">
        <w:tc>
          <w:tcPr>
            <w:tcW w:w="2592" w:type="dxa"/>
          </w:tcPr>
          <w:p w14:paraId="5B4E05DC" w14:textId="77777777" w:rsidR="00CD55C0" w:rsidRPr="00AD233E" w:rsidDel="00805C71" w:rsidRDefault="009C55A5" w:rsidP="00C03760">
            <w:r w:rsidRPr="00AD233E">
              <w:t>Business Lead</w:t>
            </w:r>
          </w:p>
        </w:tc>
        <w:tc>
          <w:tcPr>
            <w:tcW w:w="4320" w:type="dxa"/>
          </w:tcPr>
          <w:p w14:paraId="5B43A30F" w14:textId="77777777" w:rsidR="00CD55C0" w:rsidRPr="00AD233E" w:rsidRDefault="00CD55C0" w:rsidP="00CD55C0">
            <w:pPr>
              <w:pStyle w:val="CommentText"/>
              <w:rPr>
                <w:sz w:val="24"/>
                <w:szCs w:val="24"/>
              </w:rPr>
            </w:pPr>
            <w:proofErr w:type="gramStart"/>
            <w:r w:rsidRPr="00AD233E">
              <w:rPr>
                <w:sz w:val="24"/>
                <w:szCs w:val="24"/>
              </w:rPr>
              <w:t>Provides assistance</w:t>
            </w:r>
            <w:proofErr w:type="gramEnd"/>
            <w:r w:rsidRPr="00AD233E">
              <w:rPr>
                <w:sz w:val="24"/>
                <w:szCs w:val="24"/>
              </w:rPr>
              <w:t xml:space="preserve"> with stakeholder engagement, project planning and strategy </w:t>
            </w:r>
          </w:p>
          <w:p w14:paraId="4CD363FE" w14:textId="77777777" w:rsidR="00CD55C0" w:rsidRPr="00AD233E" w:rsidRDefault="00CD55C0" w:rsidP="00C03760"/>
        </w:tc>
        <w:tc>
          <w:tcPr>
            <w:tcW w:w="1926" w:type="dxa"/>
          </w:tcPr>
          <w:p w14:paraId="64AFF68A" w14:textId="77777777" w:rsidR="00CD55C0" w:rsidRPr="00AD233E" w:rsidRDefault="009C55A5" w:rsidP="00C03760">
            <w:pPr>
              <w:jc w:val="center"/>
            </w:pPr>
            <w:r w:rsidRPr="00AD233E">
              <w:t>As Needed</w:t>
            </w:r>
          </w:p>
        </w:tc>
      </w:tr>
      <w:tr w:rsidR="00E13C3A" w:rsidRPr="00AD233E" w14:paraId="7E7B27D5" w14:textId="77777777" w:rsidTr="00C03760">
        <w:tc>
          <w:tcPr>
            <w:tcW w:w="2592" w:type="dxa"/>
          </w:tcPr>
          <w:p w14:paraId="756C025F" w14:textId="77777777" w:rsidR="00E13C3A" w:rsidRPr="00AD233E" w:rsidRDefault="00E13C3A" w:rsidP="00C03760">
            <w:r w:rsidRPr="00AD233E">
              <w:t>Agency Staff</w:t>
            </w:r>
          </w:p>
        </w:tc>
        <w:tc>
          <w:tcPr>
            <w:tcW w:w="4320" w:type="dxa"/>
          </w:tcPr>
          <w:p w14:paraId="4BA3E328" w14:textId="77777777" w:rsidR="00E13C3A" w:rsidRPr="00AD233E" w:rsidRDefault="00E13C3A" w:rsidP="002330A0">
            <w:r w:rsidRPr="00AD233E">
              <w:t>Provide information and review deliverables</w:t>
            </w:r>
          </w:p>
        </w:tc>
        <w:tc>
          <w:tcPr>
            <w:tcW w:w="1926" w:type="dxa"/>
          </w:tcPr>
          <w:p w14:paraId="694E5E0E" w14:textId="77777777" w:rsidR="00E13C3A" w:rsidRPr="00AD233E" w:rsidRDefault="00E13C3A" w:rsidP="00C03760">
            <w:pPr>
              <w:jc w:val="center"/>
            </w:pPr>
            <w:r w:rsidRPr="00AD233E">
              <w:t>As Needed</w:t>
            </w:r>
          </w:p>
        </w:tc>
      </w:tr>
    </w:tbl>
    <w:p w14:paraId="55B41408" w14:textId="77777777" w:rsidR="00E13C3A" w:rsidRPr="00AD233E" w:rsidRDefault="00E13C3A" w:rsidP="00E13C3A"/>
    <w:p w14:paraId="78716845" w14:textId="77777777" w:rsidR="00E81B7A" w:rsidRPr="00AD233E" w:rsidRDefault="00E81B7A" w:rsidP="00446ACD">
      <w:pPr>
        <w:numPr>
          <w:ilvl w:val="0"/>
          <w:numId w:val="2"/>
        </w:numPr>
        <w:rPr>
          <w:b/>
          <w:u w:val="single"/>
        </w:rPr>
      </w:pPr>
      <w:r w:rsidRPr="00AD233E">
        <w:rPr>
          <w:b/>
          <w:u w:val="single"/>
        </w:rPr>
        <w:t>Milestones and Deliverables:</w:t>
      </w:r>
    </w:p>
    <w:p w14:paraId="31BA1874" w14:textId="77777777" w:rsidR="00E81B7A" w:rsidRPr="00AD233E" w:rsidRDefault="00E81B7A" w:rsidP="00E81B7A"/>
    <w:p w14:paraId="057D2E4F" w14:textId="77777777" w:rsidR="00B3270C" w:rsidRDefault="00B3270C" w:rsidP="00B3270C">
      <w:pPr>
        <w:ind w:left="360"/>
      </w:pPr>
      <w:r>
        <w:t>The minimum required milestones and deliverables, and the estimated completion date for each deliverable, are listed in the following table.  In addition, interdependencies between deliverables are noted for deliverables that have no stand-alone value or functionality.  Such   interdependencies will allow the Authorized User to seek recovery of amounts paid for previously accepted deliverables if the Supplier fails to deliver subsequent deliverables that meet the requirements.</w:t>
      </w:r>
    </w:p>
    <w:p w14:paraId="74F1EA6C" w14:textId="6FD5BE1C" w:rsidR="00B3270C" w:rsidRDefault="00B3270C" w:rsidP="007E5B13">
      <w:pPr>
        <w:ind w:left="360"/>
      </w:pPr>
    </w:p>
    <w:tbl>
      <w:tblPr>
        <w:tblW w:w="4889" w:type="pct"/>
        <w:tblInd w:w="120" w:type="dxa"/>
        <w:tblCellMar>
          <w:left w:w="120" w:type="dxa"/>
          <w:right w:w="120" w:type="dxa"/>
        </w:tblCellMar>
        <w:tblLook w:val="0000" w:firstRow="0" w:lastRow="0" w:firstColumn="0" w:lastColumn="0" w:noHBand="0" w:noVBand="0"/>
      </w:tblPr>
      <w:tblGrid>
        <w:gridCol w:w="438"/>
        <w:gridCol w:w="2960"/>
        <w:gridCol w:w="2259"/>
        <w:gridCol w:w="1997"/>
        <w:gridCol w:w="1901"/>
      </w:tblGrid>
      <w:tr w:rsidR="00B3270C" w:rsidRPr="00B17423" w14:paraId="1B4B6439" w14:textId="77777777" w:rsidTr="00261E0B">
        <w:trPr>
          <w:cantSplit/>
          <w:tblHeader/>
        </w:trPr>
        <w:tc>
          <w:tcPr>
            <w:tcW w:w="229" w:type="pct"/>
            <w:tcBorders>
              <w:top w:val="single" w:sz="4" w:space="0" w:color="auto"/>
              <w:left w:val="single" w:sz="8" w:space="0" w:color="auto"/>
              <w:bottom w:val="single" w:sz="4" w:space="0" w:color="auto"/>
              <w:right w:val="single" w:sz="4" w:space="0" w:color="auto"/>
            </w:tcBorders>
            <w:shd w:val="clear" w:color="auto" w:fill="D9D9D9"/>
          </w:tcPr>
          <w:p w14:paraId="0A9F6737" w14:textId="77777777" w:rsidR="00B3270C" w:rsidRDefault="00B3270C" w:rsidP="00261E0B">
            <w:pPr>
              <w:rPr>
                <w:b/>
              </w:rPr>
            </w:pPr>
            <w:r>
              <w:rPr>
                <w:b/>
              </w:rPr>
              <w:lastRenderedPageBreak/>
              <w:t>#</w:t>
            </w:r>
          </w:p>
        </w:tc>
        <w:tc>
          <w:tcPr>
            <w:tcW w:w="1549" w:type="pct"/>
            <w:tcBorders>
              <w:top w:val="single" w:sz="4" w:space="0" w:color="auto"/>
              <w:left w:val="single" w:sz="8" w:space="0" w:color="auto"/>
              <w:bottom w:val="single" w:sz="4" w:space="0" w:color="auto"/>
              <w:right w:val="single" w:sz="4" w:space="0" w:color="auto"/>
            </w:tcBorders>
            <w:shd w:val="clear" w:color="auto" w:fill="D9D9D9"/>
          </w:tcPr>
          <w:p w14:paraId="2047715D" w14:textId="77777777" w:rsidR="00B3270C" w:rsidRPr="00821FDA" w:rsidRDefault="00B3270C" w:rsidP="00261E0B">
            <w:pPr>
              <w:rPr>
                <w:b/>
              </w:rPr>
            </w:pPr>
            <w:r>
              <w:rPr>
                <w:b/>
              </w:rPr>
              <w:t>Milestone</w:t>
            </w:r>
          </w:p>
          <w:p w14:paraId="6FD4C217" w14:textId="77777777" w:rsidR="00B3270C" w:rsidRPr="00B17423" w:rsidRDefault="00B3270C" w:rsidP="00261E0B">
            <w:r w:rsidRPr="00821FDA">
              <w:rPr>
                <w:b/>
              </w:rPr>
              <w:t>Event</w:t>
            </w:r>
            <w:r>
              <w:rPr>
                <w:b/>
              </w:rPr>
              <w:t>(</w:t>
            </w:r>
            <w:r w:rsidRPr="00821FDA">
              <w:rPr>
                <w:b/>
              </w:rPr>
              <w:t>s</w:t>
            </w:r>
            <w:r>
              <w:rPr>
                <w:b/>
              </w:rPr>
              <w:t>)</w:t>
            </w:r>
          </w:p>
        </w:tc>
        <w:tc>
          <w:tcPr>
            <w:tcW w:w="1182" w:type="pct"/>
            <w:tcBorders>
              <w:top w:val="single" w:sz="4" w:space="0" w:color="auto"/>
              <w:left w:val="single" w:sz="4" w:space="0" w:color="auto"/>
              <w:bottom w:val="single" w:sz="4" w:space="0" w:color="auto"/>
              <w:right w:val="single" w:sz="4" w:space="0" w:color="auto"/>
            </w:tcBorders>
            <w:shd w:val="clear" w:color="auto" w:fill="D9D9D9"/>
          </w:tcPr>
          <w:p w14:paraId="5026ED3B" w14:textId="77777777" w:rsidR="00B3270C" w:rsidRPr="00821FDA" w:rsidRDefault="00B3270C" w:rsidP="00261E0B">
            <w:pPr>
              <w:rPr>
                <w:b/>
              </w:rPr>
            </w:pPr>
            <w:r w:rsidRPr="00821FDA">
              <w:rPr>
                <w:b/>
              </w:rPr>
              <w:t>Deliverable(s)</w:t>
            </w:r>
          </w:p>
        </w:tc>
        <w:tc>
          <w:tcPr>
            <w:tcW w:w="1045" w:type="pct"/>
            <w:tcBorders>
              <w:top w:val="single" w:sz="4" w:space="0" w:color="auto"/>
              <w:left w:val="single" w:sz="4" w:space="0" w:color="auto"/>
              <w:bottom w:val="single" w:sz="4" w:space="0" w:color="auto"/>
              <w:right w:val="single" w:sz="8" w:space="0" w:color="000000"/>
            </w:tcBorders>
            <w:shd w:val="clear" w:color="auto" w:fill="D9D9D9"/>
          </w:tcPr>
          <w:p w14:paraId="0067DA76" w14:textId="77777777" w:rsidR="00B3270C" w:rsidRPr="00821FDA" w:rsidRDefault="00B3270C" w:rsidP="00261E0B">
            <w:pPr>
              <w:tabs>
                <w:tab w:val="left" w:pos="3735"/>
              </w:tabs>
              <w:rPr>
                <w:b/>
              </w:rPr>
            </w:pPr>
            <w:r>
              <w:rPr>
                <w:b/>
              </w:rPr>
              <w:t>Estimated Completion Date</w:t>
            </w:r>
            <w:r>
              <w:rPr>
                <w:b/>
              </w:rPr>
              <w:tab/>
            </w:r>
          </w:p>
        </w:tc>
        <w:tc>
          <w:tcPr>
            <w:tcW w:w="995" w:type="pct"/>
            <w:tcBorders>
              <w:top w:val="single" w:sz="4" w:space="0" w:color="auto"/>
              <w:left w:val="single" w:sz="4" w:space="0" w:color="auto"/>
              <w:bottom w:val="single" w:sz="4" w:space="0" w:color="auto"/>
              <w:right w:val="single" w:sz="8" w:space="0" w:color="000000"/>
            </w:tcBorders>
            <w:shd w:val="clear" w:color="auto" w:fill="D9D9D9"/>
          </w:tcPr>
          <w:p w14:paraId="2B34952B" w14:textId="77777777" w:rsidR="00B3270C" w:rsidRDefault="00B3270C" w:rsidP="00261E0B">
            <w:pPr>
              <w:tabs>
                <w:tab w:val="left" w:pos="3735"/>
              </w:tabs>
              <w:rPr>
                <w:b/>
              </w:rPr>
            </w:pPr>
            <w:r>
              <w:rPr>
                <w:b/>
              </w:rPr>
              <w:t>Interdependent Deliverable(s)</w:t>
            </w:r>
          </w:p>
        </w:tc>
      </w:tr>
      <w:tr w:rsidR="00B3270C" w:rsidRPr="00B17423" w14:paraId="696633D1" w14:textId="77777777" w:rsidTr="00261E0B">
        <w:trPr>
          <w:cantSplit/>
          <w:tblHeader/>
        </w:trPr>
        <w:tc>
          <w:tcPr>
            <w:tcW w:w="229" w:type="pct"/>
            <w:tcBorders>
              <w:top w:val="single" w:sz="4" w:space="0" w:color="auto"/>
              <w:left w:val="single" w:sz="6" w:space="0" w:color="000000"/>
              <w:bottom w:val="single" w:sz="6" w:space="0" w:color="000000"/>
              <w:right w:val="single" w:sz="6" w:space="0" w:color="000000"/>
            </w:tcBorders>
          </w:tcPr>
          <w:p w14:paraId="36509927" w14:textId="77777777" w:rsidR="00B3270C" w:rsidRPr="00B17423" w:rsidRDefault="00B3270C" w:rsidP="00261E0B">
            <w:r>
              <w:t>1</w:t>
            </w:r>
          </w:p>
        </w:tc>
        <w:tc>
          <w:tcPr>
            <w:tcW w:w="1549" w:type="pct"/>
            <w:tcBorders>
              <w:top w:val="single" w:sz="4" w:space="0" w:color="auto"/>
              <w:left w:val="single" w:sz="6" w:space="0" w:color="000000"/>
              <w:bottom w:val="single" w:sz="6" w:space="0" w:color="000000"/>
              <w:right w:val="single" w:sz="6" w:space="0" w:color="000000"/>
            </w:tcBorders>
          </w:tcPr>
          <w:p w14:paraId="4D103AB8" w14:textId="10432DA6" w:rsidR="00B3270C" w:rsidRPr="00B3270C" w:rsidRDefault="00B3270C" w:rsidP="00261E0B">
            <w:r w:rsidRPr="00B3270C">
              <w:t>Help Site Edits &amp; How-To Guides Complete</w:t>
            </w:r>
          </w:p>
        </w:tc>
        <w:tc>
          <w:tcPr>
            <w:tcW w:w="1182" w:type="pct"/>
            <w:tcBorders>
              <w:top w:val="single" w:sz="4" w:space="0" w:color="auto"/>
              <w:left w:val="single" w:sz="6" w:space="0" w:color="000000"/>
              <w:bottom w:val="single" w:sz="6" w:space="0" w:color="000000"/>
              <w:right w:val="single" w:sz="6" w:space="0" w:color="000000"/>
            </w:tcBorders>
          </w:tcPr>
          <w:p w14:paraId="02A97E9D" w14:textId="0597A36B" w:rsidR="00B3270C" w:rsidRPr="00B17423" w:rsidRDefault="00B3270C" w:rsidP="00261E0B">
            <w:r w:rsidRPr="00B3270C">
              <w:t xml:space="preserve">Help Site Edits &amp; </w:t>
            </w:r>
            <w:r>
              <w:t xml:space="preserve">Revised </w:t>
            </w:r>
            <w:r w:rsidRPr="00B3270C">
              <w:t>How-To Guides</w:t>
            </w:r>
          </w:p>
        </w:tc>
        <w:tc>
          <w:tcPr>
            <w:tcW w:w="1045" w:type="pct"/>
            <w:tcBorders>
              <w:top w:val="single" w:sz="4" w:space="0" w:color="auto"/>
              <w:left w:val="single" w:sz="6" w:space="0" w:color="000000"/>
              <w:bottom w:val="single" w:sz="6" w:space="0" w:color="000000"/>
              <w:right w:val="single" w:sz="6" w:space="0" w:color="000000"/>
            </w:tcBorders>
          </w:tcPr>
          <w:p w14:paraId="3B6AF160" w14:textId="00C7EFCC" w:rsidR="00B3270C" w:rsidRPr="00B17423" w:rsidRDefault="00B3270C" w:rsidP="00261E0B">
            <w:r>
              <w:t>Supplier to propose</w:t>
            </w:r>
          </w:p>
        </w:tc>
        <w:tc>
          <w:tcPr>
            <w:tcW w:w="995" w:type="pct"/>
            <w:tcBorders>
              <w:top w:val="single" w:sz="4" w:space="0" w:color="auto"/>
              <w:left w:val="single" w:sz="6" w:space="0" w:color="000000"/>
              <w:bottom w:val="single" w:sz="6" w:space="0" w:color="000000"/>
              <w:right w:val="single" w:sz="6" w:space="0" w:color="000000"/>
            </w:tcBorders>
          </w:tcPr>
          <w:p w14:paraId="10BACD64" w14:textId="078EE4BE" w:rsidR="00B3270C" w:rsidRPr="00B17423" w:rsidRDefault="00B3270C" w:rsidP="00261E0B">
            <w:r>
              <w:t>NA</w:t>
            </w:r>
          </w:p>
        </w:tc>
      </w:tr>
      <w:tr w:rsidR="00B3270C" w:rsidRPr="00B17423" w14:paraId="7FE4BB10" w14:textId="77777777" w:rsidTr="00B51913">
        <w:trPr>
          <w:cantSplit/>
          <w:tblHeader/>
        </w:trPr>
        <w:tc>
          <w:tcPr>
            <w:tcW w:w="229" w:type="pct"/>
            <w:tcBorders>
              <w:top w:val="single" w:sz="6" w:space="0" w:color="000000"/>
              <w:left w:val="single" w:sz="6" w:space="0" w:color="000000"/>
              <w:bottom w:val="single" w:sz="6" w:space="0" w:color="000000"/>
              <w:right w:val="single" w:sz="6" w:space="0" w:color="000000"/>
            </w:tcBorders>
          </w:tcPr>
          <w:p w14:paraId="10DEC580" w14:textId="77777777" w:rsidR="00B3270C" w:rsidRPr="00B17423" w:rsidRDefault="00B3270C" w:rsidP="00B3270C">
            <w:r>
              <w:t>2</w:t>
            </w:r>
          </w:p>
        </w:tc>
        <w:tc>
          <w:tcPr>
            <w:tcW w:w="1549" w:type="pct"/>
            <w:tcBorders>
              <w:top w:val="single" w:sz="6" w:space="0" w:color="000000"/>
              <w:left w:val="single" w:sz="6" w:space="0" w:color="000000"/>
              <w:bottom w:val="single" w:sz="6" w:space="0" w:color="000000"/>
              <w:right w:val="single" w:sz="6" w:space="0" w:color="000000"/>
            </w:tcBorders>
          </w:tcPr>
          <w:p w14:paraId="4D4B7A8B" w14:textId="1DC806EB" w:rsidR="00B3270C" w:rsidRPr="00B17423" w:rsidRDefault="00B3270C" w:rsidP="00B3270C">
            <w:r w:rsidRPr="00B3270C">
              <w:t>Tactical Outreach</w:t>
            </w:r>
            <w:r>
              <w:t xml:space="preserve"> Complete</w:t>
            </w:r>
          </w:p>
        </w:tc>
        <w:tc>
          <w:tcPr>
            <w:tcW w:w="1182" w:type="pct"/>
            <w:tcBorders>
              <w:top w:val="single" w:sz="6" w:space="0" w:color="000000"/>
              <w:left w:val="single" w:sz="6" w:space="0" w:color="000000"/>
              <w:bottom w:val="single" w:sz="6" w:space="0" w:color="000000"/>
              <w:right w:val="single" w:sz="6" w:space="0" w:color="000000"/>
            </w:tcBorders>
          </w:tcPr>
          <w:p w14:paraId="4185A820" w14:textId="342BE3A2" w:rsidR="00B3270C" w:rsidRDefault="00B3270C" w:rsidP="00B3270C">
            <w:r>
              <w:t>Updated Communication Plan</w:t>
            </w:r>
          </w:p>
          <w:p w14:paraId="63A9056E" w14:textId="7BECF496" w:rsidR="00B3270C" w:rsidRPr="00B17423" w:rsidRDefault="00B3270C" w:rsidP="00B3270C">
            <w:r>
              <w:t>Final versions of Social Media posts and Emails to external users</w:t>
            </w:r>
          </w:p>
        </w:tc>
        <w:tc>
          <w:tcPr>
            <w:tcW w:w="1045" w:type="pct"/>
            <w:tcBorders>
              <w:top w:val="single" w:sz="4" w:space="0" w:color="auto"/>
              <w:left w:val="single" w:sz="6" w:space="0" w:color="000000"/>
              <w:bottom w:val="single" w:sz="6" w:space="0" w:color="000000"/>
              <w:right w:val="single" w:sz="6" w:space="0" w:color="000000"/>
            </w:tcBorders>
          </w:tcPr>
          <w:p w14:paraId="66422C1E" w14:textId="3E30843D" w:rsidR="00B3270C" w:rsidRPr="00B17423" w:rsidRDefault="00B3270C" w:rsidP="00B3270C">
            <w:r>
              <w:t>Supplier to propose</w:t>
            </w:r>
          </w:p>
        </w:tc>
        <w:tc>
          <w:tcPr>
            <w:tcW w:w="995" w:type="pct"/>
            <w:tcBorders>
              <w:top w:val="single" w:sz="4" w:space="0" w:color="auto"/>
              <w:left w:val="single" w:sz="6" w:space="0" w:color="000000"/>
              <w:bottom w:val="single" w:sz="6" w:space="0" w:color="000000"/>
              <w:right w:val="single" w:sz="6" w:space="0" w:color="000000"/>
            </w:tcBorders>
          </w:tcPr>
          <w:p w14:paraId="13A36EF7" w14:textId="664DF392" w:rsidR="00B3270C" w:rsidRPr="00B17423" w:rsidRDefault="00B3270C" w:rsidP="00B3270C">
            <w:r>
              <w:t>NA</w:t>
            </w:r>
          </w:p>
        </w:tc>
      </w:tr>
      <w:tr w:rsidR="00B3270C" w:rsidRPr="00B17423" w14:paraId="270BB65E" w14:textId="77777777" w:rsidTr="00B51913">
        <w:trPr>
          <w:cantSplit/>
          <w:tblHeader/>
        </w:trPr>
        <w:tc>
          <w:tcPr>
            <w:tcW w:w="229" w:type="pct"/>
            <w:tcBorders>
              <w:top w:val="single" w:sz="6" w:space="0" w:color="000000"/>
              <w:left w:val="single" w:sz="6" w:space="0" w:color="000000"/>
              <w:bottom w:val="single" w:sz="6" w:space="0" w:color="000000"/>
              <w:right w:val="single" w:sz="6" w:space="0" w:color="000000"/>
            </w:tcBorders>
          </w:tcPr>
          <w:p w14:paraId="04E96401" w14:textId="77777777" w:rsidR="00B3270C" w:rsidRPr="00B17423" w:rsidRDefault="00B3270C" w:rsidP="00B3270C">
            <w:r>
              <w:t>3</w:t>
            </w:r>
          </w:p>
        </w:tc>
        <w:tc>
          <w:tcPr>
            <w:tcW w:w="1549" w:type="pct"/>
            <w:tcBorders>
              <w:top w:val="single" w:sz="6" w:space="0" w:color="000000"/>
              <w:left w:val="single" w:sz="6" w:space="0" w:color="000000"/>
              <w:bottom w:val="single" w:sz="6" w:space="0" w:color="000000"/>
              <w:right w:val="single" w:sz="6" w:space="0" w:color="000000"/>
            </w:tcBorders>
          </w:tcPr>
          <w:p w14:paraId="08AE3257" w14:textId="52D0EB0D" w:rsidR="00B3270C" w:rsidRPr="00B17423" w:rsidRDefault="00B3270C" w:rsidP="00B3270C">
            <w:r w:rsidRPr="00B3270C">
              <w:t>Physical Mailings</w:t>
            </w:r>
          </w:p>
        </w:tc>
        <w:tc>
          <w:tcPr>
            <w:tcW w:w="1182" w:type="pct"/>
            <w:tcBorders>
              <w:top w:val="single" w:sz="6" w:space="0" w:color="000000"/>
              <w:left w:val="single" w:sz="6" w:space="0" w:color="000000"/>
              <w:bottom w:val="single" w:sz="6" w:space="0" w:color="000000"/>
              <w:right w:val="single" w:sz="6" w:space="0" w:color="000000"/>
            </w:tcBorders>
          </w:tcPr>
          <w:p w14:paraId="3A1433B3" w14:textId="77777777" w:rsidR="00B3270C" w:rsidRDefault="00B3270C" w:rsidP="00B3270C">
            <w:r>
              <w:t xml:space="preserve">Final versions of New Physical Mailings </w:t>
            </w:r>
          </w:p>
          <w:p w14:paraId="1DCDDB05" w14:textId="58041775" w:rsidR="00B3270C" w:rsidRPr="00B17423" w:rsidRDefault="00B3270C" w:rsidP="00B3270C">
            <w:r>
              <w:t>Final versions of Updated Physical Mailings</w:t>
            </w:r>
          </w:p>
        </w:tc>
        <w:tc>
          <w:tcPr>
            <w:tcW w:w="1045" w:type="pct"/>
            <w:tcBorders>
              <w:top w:val="single" w:sz="4" w:space="0" w:color="auto"/>
              <w:left w:val="single" w:sz="6" w:space="0" w:color="000000"/>
              <w:bottom w:val="single" w:sz="6" w:space="0" w:color="000000"/>
              <w:right w:val="single" w:sz="6" w:space="0" w:color="000000"/>
            </w:tcBorders>
          </w:tcPr>
          <w:p w14:paraId="7D58171E" w14:textId="2396F0A7" w:rsidR="00B3270C" w:rsidRPr="00B17423" w:rsidRDefault="00B3270C" w:rsidP="00B3270C">
            <w:r>
              <w:t>Supplier to propose</w:t>
            </w:r>
          </w:p>
        </w:tc>
        <w:tc>
          <w:tcPr>
            <w:tcW w:w="995" w:type="pct"/>
            <w:tcBorders>
              <w:top w:val="single" w:sz="4" w:space="0" w:color="auto"/>
              <w:left w:val="single" w:sz="6" w:space="0" w:color="000000"/>
              <w:bottom w:val="single" w:sz="6" w:space="0" w:color="000000"/>
              <w:right w:val="single" w:sz="6" w:space="0" w:color="000000"/>
            </w:tcBorders>
          </w:tcPr>
          <w:p w14:paraId="377BE4F7" w14:textId="709B0018" w:rsidR="00B3270C" w:rsidRPr="00B17423" w:rsidRDefault="00B3270C" w:rsidP="00B3270C">
            <w:r>
              <w:t>NA</w:t>
            </w:r>
          </w:p>
        </w:tc>
      </w:tr>
      <w:tr w:rsidR="00B3270C" w:rsidRPr="00B17423" w14:paraId="5A480963" w14:textId="77777777" w:rsidTr="00B51913">
        <w:trPr>
          <w:cantSplit/>
          <w:tblHeader/>
        </w:trPr>
        <w:tc>
          <w:tcPr>
            <w:tcW w:w="229" w:type="pct"/>
            <w:tcBorders>
              <w:top w:val="single" w:sz="6" w:space="0" w:color="000000"/>
              <w:left w:val="single" w:sz="6" w:space="0" w:color="000000"/>
              <w:bottom w:val="single" w:sz="6" w:space="0" w:color="000000"/>
              <w:right w:val="single" w:sz="6" w:space="0" w:color="000000"/>
            </w:tcBorders>
          </w:tcPr>
          <w:p w14:paraId="075FF770" w14:textId="77777777" w:rsidR="00B3270C" w:rsidRPr="00B17423" w:rsidRDefault="00B3270C" w:rsidP="00B3270C">
            <w:r>
              <w:t>4</w:t>
            </w:r>
          </w:p>
        </w:tc>
        <w:tc>
          <w:tcPr>
            <w:tcW w:w="1549" w:type="pct"/>
            <w:tcBorders>
              <w:top w:val="single" w:sz="6" w:space="0" w:color="000000"/>
              <w:left w:val="single" w:sz="6" w:space="0" w:color="000000"/>
              <w:bottom w:val="single" w:sz="6" w:space="0" w:color="000000"/>
              <w:right w:val="single" w:sz="6" w:space="0" w:color="000000"/>
            </w:tcBorders>
          </w:tcPr>
          <w:p w14:paraId="07A43B83" w14:textId="45773BFB" w:rsidR="00B3270C" w:rsidRPr="00B17423" w:rsidRDefault="00B3270C" w:rsidP="00B3270C">
            <w:r w:rsidRPr="00B3270C">
              <w:t>Survey</w:t>
            </w:r>
          </w:p>
        </w:tc>
        <w:tc>
          <w:tcPr>
            <w:tcW w:w="1182" w:type="pct"/>
            <w:tcBorders>
              <w:top w:val="single" w:sz="6" w:space="0" w:color="000000"/>
              <w:left w:val="single" w:sz="6" w:space="0" w:color="000000"/>
              <w:bottom w:val="single" w:sz="6" w:space="0" w:color="000000"/>
              <w:right w:val="single" w:sz="6" w:space="0" w:color="000000"/>
            </w:tcBorders>
          </w:tcPr>
          <w:p w14:paraId="79EDF8E5" w14:textId="51941AAD" w:rsidR="00B3270C" w:rsidRDefault="00B3270C" w:rsidP="00B3270C">
            <w:r>
              <w:t xml:space="preserve">External User Survey </w:t>
            </w:r>
          </w:p>
          <w:p w14:paraId="428BD06E" w14:textId="3F11A686" w:rsidR="00B3270C" w:rsidRPr="00B17423" w:rsidRDefault="00B3270C" w:rsidP="00B3270C">
            <w:r>
              <w:t>Report of survey analysis</w:t>
            </w:r>
          </w:p>
        </w:tc>
        <w:tc>
          <w:tcPr>
            <w:tcW w:w="1045" w:type="pct"/>
            <w:tcBorders>
              <w:top w:val="single" w:sz="4" w:space="0" w:color="auto"/>
              <w:left w:val="single" w:sz="6" w:space="0" w:color="000000"/>
              <w:bottom w:val="single" w:sz="6" w:space="0" w:color="000000"/>
              <w:right w:val="single" w:sz="6" w:space="0" w:color="000000"/>
            </w:tcBorders>
          </w:tcPr>
          <w:p w14:paraId="08C7DC83" w14:textId="3204A64E" w:rsidR="00B3270C" w:rsidRPr="00B17423" w:rsidRDefault="00B3270C" w:rsidP="00B3270C">
            <w:r>
              <w:t>Supplier to propose</w:t>
            </w:r>
          </w:p>
        </w:tc>
        <w:tc>
          <w:tcPr>
            <w:tcW w:w="995" w:type="pct"/>
            <w:tcBorders>
              <w:top w:val="single" w:sz="4" w:space="0" w:color="auto"/>
              <w:left w:val="single" w:sz="6" w:space="0" w:color="000000"/>
              <w:bottom w:val="single" w:sz="6" w:space="0" w:color="000000"/>
              <w:right w:val="single" w:sz="6" w:space="0" w:color="000000"/>
            </w:tcBorders>
          </w:tcPr>
          <w:p w14:paraId="76634B2E" w14:textId="776CBC99" w:rsidR="00B3270C" w:rsidRPr="00B17423" w:rsidRDefault="00B3270C" w:rsidP="00B3270C">
            <w:r>
              <w:t>NA</w:t>
            </w:r>
          </w:p>
        </w:tc>
      </w:tr>
      <w:tr w:rsidR="00B3270C" w:rsidRPr="00B17423" w14:paraId="50533653" w14:textId="77777777" w:rsidTr="00B51913">
        <w:trPr>
          <w:cantSplit/>
          <w:tblHeader/>
        </w:trPr>
        <w:tc>
          <w:tcPr>
            <w:tcW w:w="229" w:type="pct"/>
            <w:tcBorders>
              <w:top w:val="single" w:sz="6" w:space="0" w:color="000000"/>
              <w:left w:val="single" w:sz="6" w:space="0" w:color="000000"/>
              <w:bottom w:val="single" w:sz="6" w:space="0" w:color="000000"/>
              <w:right w:val="single" w:sz="6" w:space="0" w:color="000000"/>
            </w:tcBorders>
          </w:tcPr>
          <w:p w14:paraId="189D078A" w14:textId="77777777" w:rsidR="00B3270C" w:rsidRPr="00B17423" w:rsidRDefault="00B3270C" w:rsidP="00B3270C">
            <w:r>
              <w:t>5</w:t>
            </w:r>
          </w:p>
        </w:tc>
        <w:tc>
          <w:tcPr>
            <w:tcW w:w="1549" w:type="pct"/>
            <w:tcBorders>
              <w:top w:val="single" w:sz="6" w:space="0" w:color="000000"/>
              <w:left w:val="single" w:sz="6" w:space="0" w:color="000000"/>
              <w:bottom w:val="single" w:sz="6" w:space="0" w:color="000000"/>
              <w:right w:val="single" w:sz="6" w:space="0" w:color="000000"/>
            </w:tcBorders>
          </w:tcPr>
          <w:p w14:paraId="5B36F42D" w14:textId="64156779" w:rsidR="00B3270C" w:rsidRPr="00B17423" w:rsidRDefault="00B3270C" w:rsidP="00B3270C">
            <w:r w:rsidRPr="00B3270C">
              <w:t>Contact Center Scripts &amp; User Manuals</w:t>
            </w:r>
          </w:p>
        </w:tc>
        <w:tc>
          <w:tcPr>
            <w:tcW w:w="1182" w:type="pct"/>
            <w:tcBorders>
              <w:top w:val="single" w:sz="6" w:space="0" w:color="000000"/>
              <w:left w:val="single" w:sz="6" w:space="0" w:color="000000"/>
              <w:bottom w:val="single" w:sz="6" w:space="0" w:color="000000"/>
              <w:right w:val="single" w:sz="6" w:space="0" w:color="000000"/>
            </w:tcBorders>
          </w:tcPr>
          <w:p w14:paraId="66424148" w14:textId="57292A29" w:rsidR="00B3270C" w:rsidRPr="00B17423" w:rsidRDefault="00B3270C" w:rsidP="00B3270C">
            <w:r w:rsidRPr="00B3270C">
              <w:t>Updated Scripts and Guides for Contact Center Agents</w:t>
            </w:r>
          </w:p>
        </w:tc>
        <w:tc>
          <w:tcPr>
            <w:tcW w:w="1045" w:type="pct"/>
            <w:tcBorders>
              <w:top w:val="single" w:sz="4" w:space="0" w:color="auto"/>
              <w:left w:val="single" w:sz="6" w:space="0" w:color="000000"/>
              <w:bottom w:val="single" w:sz="4" w:space="0" w:color="auto"/>
              <w:right w:val="single" w:sz="6" w:space="0" w:color="000000"/>
            </w:tcBorders>
          </w:tcPr>
          <w:p w14:paraId="16CF4651" w14:textId="4CB47A17" w:rsidR="00B3270C" w:rsidRPr="00B17423" w:rsidRDefault="00B3270C" w:rsidP="00B3270C">
            <w:r>
              <w:t>Supplier to propose</w:t>
            </w:r>
          </w:p>
        </w:tc>
        <w:tc>
          <w:tcPr>
            <w:tcW w:w="995" w:type="pct"/>
            <w:tcBorders>
              <w:top w:val="single" w:sz="4" w:space="0" w:color="auto"/>
              <w:left w:val="single" w:sz="6" w:space="0" w:color="000000"/>
              <w:bottom w:val="single" w:sz="4" w:space="0" w:color="auto"/>
              <w:right w:val="single" w:sz="6" w:space="0" w:color="000000"/>
            </w:tcBorders>
          </w:tcPr>
          <w:p w14:paraId="28C95F21" w14:textId="42BC9CC5" w:rsidR="00B3270C" w:rsidRPr="00B17423" w:rsidRDefault="00B3270C" w:rsidP="00B3270C">
            <w:r>
              <w:t>NA</w:t>
            </w:r>
          </w:p>
        </w:tc>
      </w:tr>
      <w:tr w:rsidR="00B3270C" w:rsidRPr="00B17423" w14:paraId="5806C76E" w14:textId="77777777" w:rsidTr="00B51913">
        <w:trPr>
          <w:cantSplit/>
          <w:tblHeader/>
        </w:trPr>
        <w:tc>
          <w:tcPr>
            <w:tcW w:w="229" w:type="pct"/>
            <w:tcBorders>
              <w:top w:val="single" w:sz="6" w:space="0" w:color="000000"/>
              <w:left w:val="single" w:sz="6" w:space="0" w:color="000000"/>
              <w:bottom w:val="single" w:sz="6" w:space="0" w:color="000000"/>
              <w:right w:val="single" w:sz="6" w:space="0" w:color="000000"/>
            </w:tcBorders>
          </w:tcPr>
          <w:p w14:paraId="7859EAB7" w14:textId="037B97D5" w:rsidR="00B3270C" w:rsidRDefault="00B3270C" w:rsidP="00B3270C">
            <w:r>
              <w:t>6</w:t>
            </w:r>
          </w:p>
        </w:tc>
        <w:tc>
          <w:tcPr>
            <w:tcW w:w="1549" w:type="pct"/>
            <w:tcBorders>
              <w:top w:val="single" w:sz="6" w:space="0" w:color="000000"/>
              <w:left w:val="single" w:sz="6" w:space="0" w:color="000000"/>
              <w:bottom w:val="single" w:sz="6" w:space="0" w:color="000000"/>
              <w:right w:val="single" w:sz="6" w:space="0" w:color="000000"/>
            </w:tcBorders>
          </w:tcPr>
          <w:p w14:paraId="2C8E6013" w14:textId="2C4D3A09" w:rsidR="00B3270C" w:rsidRPr="00B17423" w:rsidRDefault="00B3270C" w:rsidP="00B3270C">
            <w:r w:rsidRPr="00B3270C">
              <w:t>Current State Assessment</w:t>
            </w:r>
          </w:p>
        </w:tc>
        <w:tc>
          <w:tcPr>
            <w:tcW w:w="1182" w:type="pct"/>
            <w:tcBorders>
              <w:top w:val="single" w:sz="6" w:space="0" w:color="000000"/>
              <w:left w:val="single" w:sz="6" w:space="0" w:color="000000"/>
              <w:bottom w:val="single" w:sz="6" w:space="0" w:color="000000"/>
              <w:right w:val="single" w:sz="6" w:space="0" w:color="000000"/>
            </w:tcBorders>
          </w:tcPr>
          <w:p w14:paraId="6D087A76" w14:textId="566E658C" w:rsidR="00B3270C" w:rsidRPr="00B17423" w:rsidRDefault="00B3270C" w:rsidP="00B3270C">
            <w:r w:rsidRPr="00B3270C">
              <w:t>Gap &amp; Opportunity Analysis, including prioritized listing of changes</w:t>
            </w:r>
          </w:p>
        </w:tc>
        <w:tc>
          <w:tcPr>
            <w:tcW w:w="1045" w:type="pct"/>
            <w:tcBorders>
              <w:top w:val="single" w:sz="4" w:space="0" w:color="auto"/>
              <w:left w:val="single" w:sz="6" w:space="0" w:color="000000"/>
              <w:bottom w:val="single" w:sz="4" w:space="0" w:color="auto"/>
              <w:right w:val="single" w:sz="6" w:space="0" w:color="000000"/>
            </w:tcBorders>
          </w:tcPr>
          <w:p w14:paraId="794EFE98" w14:textId="1497B4E5" w:rsidR="00B3270C" w:rsidRDefault="00B3270C" w:rsidP="00B3270C">
            <w:r>
              <w:t>Supplier to propose</w:t>
            </w:r>
          </w:p>
        </w:tc>
        <w:tc>
          <w:tcPr>
            <w:tcW w:w="995" w:type="pct"/>
            <w:tcBorders>
              <w:top w:val="single" w:sz="4" w:space="0" w:color="auto"/>
              <w:left w:val="single" w:sz="6" w:space="0" w:color="000000"/>
              <w:bottom w:val="single" w:sz="4" w:space="0" w:color="auto"/>
              <w:right w:val="single" w:sz="6" w:space="0" w:color="000000"/>
            </w:tcBorders>
          </w:tcPr>
          <w:p w14:paraId="668A05A0" w14:textId="1B0369B8" w:rsidR="00B3270C" w:rsidRDefault="00B3270C" w:rsidP="00B3270C">
            <w:r>
              <w:t>NA</w:t>
            </w:r>
          </w:p>
        </w:tc>
      </w:tr>
      <w:tr w:rsidR="00B3270C" w:rsidRPr="00B17423" w14:paraId="0C7D74DA" w14:textId="77777777" w:rsidTr="00B51913">
        <w:trPr>
          <w:cantSplit/>
          <w:tblHeader/>
        </w:trPr>
        <w:tc>
          <w:tcPr>
            <w:tcW w:w="229" w:type="pct"/>
            <w:tcBorders>
              <w:top w:val="single" w:sz="6" w:space="0" w:color="000000"/>
              <w:left w:val="single" w:sz="6" w:space="0" w:color="000000"/>
              <w:bottom w:val="single" w:sz="6" w:space="0" w:color="000000"/>
              <w:right w:val="single" w:sz="6" w:space="0" w:color="000000"/>
            </w:tcBorders>
          </w:tcPr>
          <w:p w14:paraId="2FEF22EC" w14:textId="5EE3AAD1" w:rsidR="00B3270C" w:rsidRDefault="00B3270C" w:rsidP="00B3270C">
            <w:r>
              <w:t>7</w:t>
            </w:r>
          </w:p>
        </w:tc>
        <w:tc>
          <w:tcPr>
            <w:tcW w:w="1549" w:type="pct"/>
            <w:tcBorders>
              <w:top w:val="single" w:sz="6" w:space="0" w:color="000000"/>
              <w:left w:val="single" w:sz="6" w:space="0" w:color="000000"/>
              <w:bottom w:val="single" w:sz="6" w:space="0" w:color="000000"/>
              <w:right w:val="single" w:sz="6" w:space="0" w:color="000000"/>
            </w:tcBorders>
          </w:tcPr>
          <w:p w14:paraId="041B8810" w14:textId="2C0C3C29" w:rsidR="00B3270C" w:rsidRPr="00B17423" w:rsidRDefault="00B3270C" w:rsidP="00B3270C">
            <w:r w:rsidRPr="00B3270C">
              <w:t>Develop Action Plans for Execution</w:t>
            </w:r>
          </w:p>
        </w:tc>
        <w:tc>
          <w:tcPr>
            <w:tcW w:w="1182" w:type="pct"/>
            <w:tcBorders>
              <w:top w:val="single" w:sz="6" w:space="0" w:color="000000"/>
              <w:left w:val="single" w:sz="6" w:space="0" w:color="000000"/>
              <w:bottom w:val="single" w:sz="6" w:space="0" w:color="000000"/>
              <w:right w:val="single" w:sz="6" w:space="0" w:color="000000"/>
            </w:tcBorders>
          </w:tcPr>
          <w:p w14:paraId="2CAEAE8E" w14:textId="71C157A0" w:rsidR="00B3270C" w:rsidRDefault="00B3270C" w:rsidP="00B3270C">
            <w:r>
              <w:t xml:space="preserve">Execution of changes identified in Opportunity Analysis (up to 5) </w:t>
            </w:r>
          </w:p>
          <w:p w14:paraId="2F3F7680" w14:textId="1A4C9A21" w:rsidR="00B3270C" w:rsidRPr="00B17423" w:rsidRDefault="00B3270C" w:rsidP="00B3270C">
            <w:r>
              <w:t>Action Plans for further implementation of identified changes (up to 5)</w:t>
            </w:r>
          </w:p>
        </w:tc>
        <w:tc>
          <w:tcPr>
            <w:tcW w:w="1045" w:type="pct"/>
            <w:tcBorders>
              <w:top w:val="single" w:sz="4" w:space="0" w:color="auto"/>
              <w:left w:val="single" w:sz="6" w:space="0" w:color="000000"/>
              <w:bottom w:val="single" w:sz="4" w:space="0" w:color="auto"/>
              <w:right w:val="single" w:sz="6" w:space="0" w:color="000000"/>
            </w:tcBorders>
          </w:tcPr>
          <w:p w14:paraId="30B1D82E" w14:textId="4A67B7BB" w:rsidR="00B3270C" w:rsidRDefault="00B3270C" w:rsidP="00B3270C">
            <w:r>
              <w:t>Supplier to propose</w:t>
            </w:r>
          </w:p>
        </w:tc>
        <w:tc>
          <w:tcPr>
            <w:tcW w:w="995" w:type="pct"/>
            <w:tcBorders>
              <w:top w:val="single" w:sz="4" w:space="0" w:color="auto"/>
              <w:left w:val="single" w:sz="6" w:space="0" w:color="000000"/>
              <w:bottom w:val="single" w:sz="4" w:space="0" w:color="auto"/>
              <w:right w:val="single" w:sz="6" w:space="0" w:color="000000"/>
            </w:tcBorders>
          </w:tcPr>
          <w:p w14:paraId="31BF21B9" w14:textId="08005CB9" w:rsidR="00B3270C" w:rsidRDefault="00B3270C" w:rsidP="00B3270C">
            <w:r>
              <w:t>NA</w:t>
            </w:r>
          </w:p>
        </w:tc>
      </w:tr>
    </w:tbl>
    <w:p w14:paraId="75EB3AEB" w14:textId="77777777" w:rsidR="00B3270C" w:rsidRDefault="00B3270C" w:rsidP="007E5B13">
      <w:pPr>
        <w:ind w:left="360"/>
      </w:pPr>
    </w:p>
    <w:p w14:paraId="4B48D782" w14:textId="3B1D7A84" w:rsidR="00F77BF4" w:rsidRPr="00AD233E" w:rsidRDefault="00F77BF4" w:rsidP="007E5B13">
      <w:pPr>
        <w:ind w:left="360"/>
      </w:pPr>
      <w:r w:rsidRPr="00AD233E">
        <w:t>The Supplier should provide all deliverables in electronic form, using the following software standards (or lower convertible versions):</w:t>
      </w:r>
    </w:p>
    <w:p w14:paraId="44806700" w14:textId="77777777" w:rsidR="00F77BF4" w:rsidRPr="00AD233E" w:rsidRDefault="00F77BF4" w:rsidP="00F77BF4"/>
    <w:tbl>
      <w:tblPr>
        <w:tblW w:w="0" w:type="auto"/>
        <w:tblInd w:w="441" w:type="dxa"/>
        <w:tblLayout w:type="fixed"/>
        <w:tblCellMar>
          <w:left w:w="96" w:type="dxa"/>
          <w:right w:w="96" w:type="dxa"/>
        </w:tblCellMar>
        <w:tblLook w:val="0000" w:firstRow="0" w:lastRow="0" w:firstColumn="0" w:lastColumn="0" w:noHBand="0" w:noVBand="0"/>
      </w:tblPr>
      <w:tblGrid>
        <w:gridCol w:w="2809"/>
        <w:gridCol w:w="2606"/>
      </w:tblGrid>
      <w:tr w:rsidR="00F77BF4" w:rsidRPr="00AD233E" w14:paraId="1F2DCB66" w14:textId="77777777" w:rsidTr="00A31B73">
        <w:trPr>
          <w:cantSplit/>
        </w:trPr>
        <w:tc>
          <w:tcPr>
            <w:tcW w:w="2809" w:type="dxa"/>
            <w:tcBorders>
              <w:top w:val="single" w:sz="6" w:space="0" w:color="000000"/>
              <w:left w:val="single" w:sz="6" w:space="0" w:color="000000"/>
              <w:bottom w:val="single" w:sz="6" w:space="0" w:color="000000"/>
              <w:right w:val="single" w:sz="6" w:space="0" w:color="000000"/>
            </w:tcBorders>
            <w:shd w:val="clear" w:color="auto" w:fill="D9D9D9"/>
          </w:tcPr>
          <w:p w14:paraId="0CFC3D80" w14:textId="77777777" w:rsidR="00F77BF4" w:rsidRPr="00AD233E" w:rsidRDefault="00F77BF4" w:rsidP="00A31B73">
            <w:pPr>
              <w:rPr>
                <w:smallCaps/>
              </w:rPr>
            </w:pPr>
            <w:r w:rsidRPr="00AD233E">
              <w:t>Deliverable Type</w:t>
            </w:r>
          </w:p>
        </w:tc>
        <w:tc>
          <w:tcPr>
            <w:tcW w:w="2606" w:type="dxa"/>
            <w:tcBorders>
              <w:top w:val="single" w:sz="6" w:space="0" w:color="000000"/>
              <w:left w:val="single" w:sz="6" w:space="0" w:color="000000"/>
              <w:bottom w:val="single" w:sz="6" w:space="0" w:color="000000"/>
              <w:right w:val="single" w:sz="6" w:space="0" w:color="000000"/>
            </w:tcBorders>
            <w:shd w:val="clear" w:color="auto" w:fill="D9D9D9"/>
          </w:tcPr>
          <w:p w14:paraId="43D00A74" w14:textId="77777777" w:rsidR="00F77BF4" w:rsidRPr="00AD233E" w:rsidRDefault="00F77BF4" w:rsidP="00A31B73">
            <w:pPr>
              <w:rPr>
                <w:smallCaps/>
              </w:rPr>
            </w:pPr>
            <w:r w:rsidRPr="00AD233E">
              <w:t>Format</w:t>
            </w:r>
          </w:p>
        </w:tc>
      </w:tr>
      <w:tr w:rsidR="00F77BF4" w:rsidRPr="00AD233E" w14:paraId="4F71F737" w14:textId="77777777" w:rsidTr="00A31B73">
        <w:trPr>
          <w:cantSplit/>
        </w:trPr>
        <w:tc>
          <w:tcPr>
            <w:tcW w:w="2809" w:type="dxa"/>
            <w:tcBorders>
              <w:top w:val="single" w:sz="6" w:space="0" w:color="000000"/>
              <w:left w:val="single" w:sz="6" w:space="0" w:color="000000"/>
              <w:bottom w:val="single" w:sz="6" w:space="0" w:color="000000"/>
              <w:right w:val="single" w:sz="6" w:space="0" w:color="000000"/>
            </w:tcBorders>
            <w:vAlign w:val="center"/>
          </w:tcPr>
          <w:p w14:paraId="3AE0D7EE" w14:textId="77777777" w:rsidR="00F77BF4" w:rsidRPr="00AD233E" w:rsidRDefault="00F77BF4" w:rsidP="00A31B73">
            <w:r w:rsidRPr="00AD233E">
              <w:t>Status Reports</w:t>
            </w:r>
          </w:p>
        </w:tc>
        <w:tc>
          <w:tcPr>
            <w:tcW w:w="2606" w:type="dxa"/>
            <w:tcBorders>
              <w:top w:val="single" w:sz="6" w:space="0" w:color="000000"/>
              <w:left w:val="single" w:sz="6" w:space="0" w:color="000000"/>
              <w:bottom w:val="single" w:sz="6" w:space="0" w:color="000000"/>
              <w:right w:val="single" w:sz="6" w:space="0" w:color="000000"/>
            </w:tcBorders>
            <w:vAlign w:val="center"/>
          </w:tcPr>
          <w:p w14:paraId="5EC89110" w14:textId="77777777" w:rsidR="00F77BF4" w:rsidRPr="00AD233E" w:rsidRDefault="00F77BF4" w:rsidP="00A31B73">
            <w:pPr>
              <w:rPr>
                <w:iCs/>
              </w:rPr>
            </w:pPr>
            <w:r w:rsidRPr="00AD233E">
              <w:rPr>
                <w:iCs/>
              </w:rPr>
              <w:t>Approved by the SCC</w:t>
            </w:r>
          </w:p>
        </w:tc>
      </w:tr>
      <w:tr w:rsidR="00F77BF4" w:rsidRPr="00AD233E" w14:paraId="16F67F74" w14:textId="77777777" w:rsidTr="00A31B73">
        <w:trPr>
          <w:cantSplit/>
          <w:trHeight w:val="291"/>
        </w:trPr>
        <w:tc>
          <w:tcPr>
            <w:tcW w:w="2809" w:type="dxa"/>
            <w:tcBorders>
              <w:top w:val="single" w:sz="6" w:space="0" w:color="000000"/>
              <w:left w:val="single" w:sz="6" w:space="0" w:color="000000"/>
              <w:bottom w:val="single" w:sz="6" w:space="0" w:color="000000"/>
              <w:right w:val="single" w:sz="6" w:space="0" w:color="000000"/>
            </w:tcBorders>
            <w:vAlign w:val="center"/>
          </w:tcPr>
          <w:p w14:paraId="6225E21A" w14:textId="77777777" w:rsidR="00F77BF4" w:rsidRPr="00AD233E" w:rsidRDefault="00F77BF4" w:rsidP="00A31B73">
            <w:r w:rsidRPr="00AD233E">
              <w:t>Spreadsheets</w:t>
            </w:r>
          </w:p>
        </w:tc>
        <w:tc>
          <w:tcPr>
            <w:tcW w:w="2606" w:type="dxa"/>
            <w:tcBorders>
              <w:top w:val="single" w:sz="6" w:space="0" w:color="000000"/>
              <w:left w:val="single" w:sz="6" w:space="0" w:color="000000"/>
              <w:bottom w:val="single" w:sz="6" w:space="0" w:color="000000"/>
              <w:right w:val="single" w:sz="6" w:space="0" w:color="000000"/>
            </w:tcBorders>
            <w:vAlign w:val="center"/>
          </w:tcPr>
          <w:p w14:paraId="625FF994" w14:textId="77777777" w:rsidR="00F77BF4" w:rsidRPr="00AD233E" w:rsidRDefault="00F77BF4" w:rsidP="00A31B73">
            <w:pPr>
              <w:rPr>
                <w:iCs/>
              </w:rPr>
            </w:pPr>
            <w:r w:rsidRPr="00AD233E">
              <w:rPr>
                <w:iCs/>
              </w:rPr>
              <w:t xml:space="preserve">MS Office </w:t>
            </w:r>
          </w:p>
        </w:tc>
      </w:tr>
      <w:tr w:rsidR="00F77BF4" w:rsidRPr="00AD233E" w14:paraId="4F6BAA55" w14:textId="77777777" w:rsidTr="00A31B73">
        <w:trPr>
          <w:cantSplit/>
          <w:trHeight w:val="291"/>
        </w:trPr>
        <w:tc>
          <w:tcPr>
            <w:tcW w:w="2809" w:type="dxa"/>
            <w:tcBorders>
              <w:top w:val="single" w:sz="6" w:space="0" w:color="000000"/>
              <w:left w:val="single" w:sz="6" w:space="0" w:color="000000"/>
              <w:bottom w:val="single" w:sz="6" w:space="0" w:color="000000"/>
              <w:right w:val="single" w:sz="6" w:space="0" w:color="000000"/>
            </w:tcBorders>
            <w:vAlign w:val="center"/>
          </w:tcPr>
          <w:p w14:paraId="09845312" w14:textId="77777777" w:rsidR="00F77BF4" w:rsidRPr="00AD233E" w:rsidRDefault="00F77BF4" w:rsidP="00A31B73">
            <w:r w:rsidRPr="00AD233E">
              <w:lastRenderedPageBreak/>
              <w:t>Presentations</w:t>
            </w:r>
          </w:p>
        </w:tc>
        <w:tc>
          <w:tcPr>
            <w:tcW w:w="2606" w:type="dxa"/>
            <w:tcBorders>
              <w:top w:val="single" w:sz="6" w:space="0" w:color="000000"/>
              <w:left w:val="single" w:sz="6" w:space="0" w:color="000000"/>
              <w:bottom w:val="single" w:sz="6" w:space="0" w:color="000000"/>
              <w:right w:val="single" w:sz="6" w:space="0" w:color="000000"/>
            </w:tcBorders>
            <w:vAlign w:val="center"/>
          </w:tcPr>
          <w:p w14:paraId="3473896B" w14:textId="77777777" w:rsidR="00F77BF4" w:rsidRPr="00AD233E" w:rsidRDefault="00F77BF4" w:rsidP="00A31B73">
            <w:pPr>
              <w:rPr>
                <w:iCs/>
              </w:rPr>
            </w:pPr>
            <w:r w:rsidRPr="00AD233E">
              <w:rPr>
                <w:iCs/>
              </w:rPr>
              <w:t>MS PowerPoint</w:t>
            </w:r>
          </w:p>
        </w:tc>
      </w:tr>
    </w:tbl>
    <w:p w14:paraId="70725E43" w14:textId="77777777" w:rsidR="00E13C3A" w:rsidRPr="00AD233E" w:rsidRDefault="00E13C3A" w:rsidP="00E13C3A">
      <w:pPr>
        <w:ind w:left="360"/>
        <w:rPr>
          <w:b/>
          <w:u w:val="single"/>
        </w:rPr>
      </w:pPr>
    </w:p>
    <w:p w14:paraId="6E9712F1" w14:textId="77777777" w:rsidR="00E13C3A" w:rsidRPr="00AD233E" w:rsidRDefault="00E13C3A" w:rsidP="00E13C3A">
      <w:pPr>
        <w:numPr>
          <w:ilvl w:val="0"/>
          <w:numId w:val="2"/>
        </w:numPr>
        <w:rPr>
          <w:b/>
          <w:u w:val="single"/>
        </w:rPr>
      </w:pPr>
      <w:r w:rsidRPr="00AD233E">
        <w:rPr>
          <w:b/>
          <w:u w:val="single"/>
        </w:rPr>
        <w:t xml:space="preserve">Travel Expenses </w:t>
      </w:r>
      <w:r w:rsidRPr="00AD233E">
        <w:rPr>
          <w:u w:val="single"/>
        </w:rPr>
        <w:t>(Check one)</w:t>
      </w:r>
      <w:r w:rsidRPr="00AD233E">
        <w:rPr>
          <w:b/>
          <w:u w:val="single"/>
        </w:rPr>
        <w:t>:</w:t>
      </w:r>
    </w:p>
    <w:p w14:paraId="34BEA941" w14:textId="77777777" w:rsidR="00E13C3A" w:rsidRPr="00AD233E" w:rsidRDefault="00E13C3A" w:rsidP="00E13C3A">
      <w:pPr>
        <w:rPr>
          <w:b/>
        </w:rPr>
      </w:pPr>
    </w:p>
    <w:p w14:paraId="116FE647" w14:textId="77777777" w:rsidR="00E13C3A" w:rsidRPr="00AD233E" w:rsidRDefault="00E13C3A" w:rsidP="00E13C3A">
      <w:pPr>
        <w:ind w:left="360"/>
        <w:rPr>
          <w:b/>
        </w:rPr>
      </w:pPr>
      <w:r w:rsidRPr="00AD233E">
        <w:fldChar w:fldCharType="begin">
          <w:ffData>
            <w:name w:val=""/>
            <w:enabled/>
            <w:calcOnExit w:val="0"/>
            <w:checkBox>
              <w:sizeAuto/>
              <w:default w:val="1"/>
            </w:checkBox>
          </w:ffData>
        </w:fldChar>
      </w:r>
      <w:r w:rsidRPr="00AD233E">
        <w:instrText xml:space="preserve"> FORMCHECKBOX </w:instrText>
      </w:r>
      <w:r w:rsidR="004161A2">
        <w:fldChar w:fldCharType="separate"/>
      </w:r>
      <w:r w:rsidRPr="00AD233E">
        <w:fldChar w:fldCharType="end"/>
      </w:r>
      <w:r w:rsidRPr="00AD233E">
        <w:t xml:space="preserve">  No travel will be required for this engagement</w:t>
      </w:r>
    </w:p>
    <w:p w14:paraId="0CE1E619" w14:textId="77777777" w:rsidR="00E13C3A" w:rsidRPr="00AD233E" w:rsidRDefault="00E13C3A" w:rsidP="00E13C3A">
      <w:pPr>
        <w:ind w:left="360"/>
        <w:rPr>
          <w:b/>
        </w:rPr>
      </w:pPr>
    </w:p>
    <w:p w14:paraId="5144F851" w14:textId="77777777" w:rsidR="00E13C3A" w:rsidRPr="00AD233E" w:rsidRDefault="00E13C3A" w:rsidP="00E13C3A">
      <w:pPr>
        <w:ind w:left="360"/>
        <w:rPr>
          <w:b/>
        </w:rPr>
      </w:pPr>
      <w:r w:rsidRPr="00AD233E">
        <w:fldChar w:fldCharType="begin">
          <w:ffData>
            <w:name w:val="Check1"/>
            <w:enabled/>
            <w:calcOnExit w:val="0"/>
            <w:checkBox>
              <w:sizeAuto/>
              <w:default w:val="0"/>
            </w:checkBox>
          </w:ffData>
        </w:fldChar>
      </w:r>
      <w:r w:rsidRPr="00AD233E">
        <w:instrText xml:space="preserve"> FORMCHECKBOX </w:instrText>
      </w:r>
      <w:r w:rsidR="004161A2">
        <w:fldChar w:fldCharType="separate"/>
      </w:r>
      <w:r w:rsidRPr="00AD233E">
        <w:fldChar w:fldCharType="end"/>
      </w:r>
      <w:r w:rsidRPr="00AD233E">
        <w:t xml:space="preserve">  Travel must be included in the total fixed price of the solution</w:t>
      </w:r>
    </w:p>
    <w:p w14:paraId="5DF70DD8" w14:textId="77777777" w:rsidR="00E13C3A" w:rsidRPr="00AD233E" w:rsidRDefault="00E13C3A" w:rsidP="00E13C3A"/>
    <w:p w14:paraId="69DB102D" w14:textId="77777777" w:rsidR="00E13C3A" w:rsidRPr="00AD233E" w:rsidRDefault="00E13C3A" w:rsidP="00E13C3A">
      <w:pPr>
        <w:ind w:left="360"/>
        <w:rPr>
          <w:b/>
        </w:rPr>
      </w:pPr>
      <w:r w:rsidRPr="00AD233E">
        <w:fldChar w:fldCharType="begin">
          <w:ffData>
            <w:name w:val="Check1"/>
            <w:enabled/>
            <w:calcOnExit w:val="0"/>
            <w:checkBox>
              <w:sizeAuto/>
              <w:default w:val="0"/>
            </w:checkBox>
          </w:ffData>
        </w:fldChar>
      </w:r>
      <w:r w:rsidRPr="00AD233E">
        <w:instrText xml:space="preserve"> FORMCHECKBOX </w:instrText>
      </w:r>
      <w:r w:rsidR="004161A2">
        <w:fldChar w:fldCharType="separate"/>
      </w:r>
      <w:r w:rsidRPr="00AD233E">
        <w:fldChar w:fldCharType="end"/>
      </w:r>
      <w:r w:rsidRPr="00AD233E">
        <w:t xml:space="preserve">  Travel should be invoiced separately (with prior Authorized User approval).  Supplier should provide estimate of total travel expenses in their SOW response.</w:t>
      </w:r>
    </w:p>
    <w:p w14:paraId="14088018" w14:textId="77777777" w:rsidR="00E13C3A" w:rsidRPr="00AD233E" w:rsidRDefault="00E13C3A" w:rsidP="00E13C3A">
      <w:pPr>
        <w:ind w:left="360"/>
        <w:rPr>
          <w:b/>
          <w:u w:val="single"/>
        </w:rPr>
      </w:pPr>
    </w:p>
    <w:p w14:paraId="2526C1DB" w14:textId="77777777" w:rsidR="00E13C3A" w:rsidRPr="00AD233E" w:rsidRDefault="00E13C3A" w:rsidP="00E13C3A">
      <w:pPr>
        <w:numPr>
          <w:ilvl w:val="0"/>
          <w:numId w:val="2"/>
        </w:numPr>
        <w:rPr>
          <w:b/>
          <w:u w:val="single"/>
        </w:rPr>
      </w:pPr>
      <w:r w:rsidRPr="00AD233E">
        <w:rPr>
          <w:b/>
          <w:u w:val="single"/>
        </w:rPr>
        <w:t xml:space="preserve">Payment </w:t>
      </w:r>
      <w:r w:rsidRPr="00AD233E">
        <w:rPr>
          <w:u w:val="single"/>
        </w:rPr>
        <w:t>(Check all that apply)</w:t>
      </w:r>
      <w:r w:rsidRPr="00AD233E">
        <w:rPr>
          <w:b/>
          <w:u w:val="single"/>
        </w:rPr>
        <w:t>:</w:t>
      </w:r>
    </w:p>
    <w:p w14:paraId="5AE7BDAE" w14:textId="77777777" w:rsidR="00E13C3A" w:rsidRPr="00AD233E" w:rsidRDefault="00E13C3A" w:rsidP="00E13C3A"/>
    <w:p w14:paraId="0764B539" w14:textId="77777777" w:rsidR="00E13C3A" w:rsidRPr="00AD233E" w:rsidRDefault="00E13C3A" w:rsidP="00E13C3A">
      <w:pPr>
        <w:ind w:left="360"/>
        <w:rPr>
          <w:b/>
          <w:u w:val="single"/>
        </w:rPr>
      </w:pPr>
      <w:r w:rsidRPr="00AD233E">
        <w:fldChar w:fldCharType="begin">
          <w:ffData>
            <w:name w:val=""/>
            <w:enabled/>
            <w:calcOnExit w:val="0"/>
            <w:checkBox>
              <w:sizeAuto/>
              <w:default w:val="1"/>
            </w:checkBox>
          </w:ffData>
        </w:fldChar>
      </w:r>
      <w:r w:rsidRPr="00AD233E">
        <w:instrText xml:space="preserve"> FORMCHECKBOX </w:instrText>
      </w:r>
      <w:r w:rsidR="004161A2">
        <w:fldChar w:fldCharType="separate"/>
      </w:r>
      <w:r w:rsidRPr="00AD233E">
        <w:fldChar w:fldCharType="end"/>
      </w:r>
      <w:r w:rsidRPr="00AD233E">
        <w:t xml:space="preserve">  Payment made based on successful completion and acceptance of deliverables</w:t>
      </w:r>
    </w:p>
    <w:p w14:paraId="3D890C98" w14:textId="77777777" w:rsidR="00E13C3A" w:rsidRPr="00AD233E" w:rsidRDefault="00E13C3A" w:rsidP="00E13C3A">
      <w:pPr>
        <w:pStyle w:val="ListParagraph"/>
        <w:ind w:left="360"/>
        <w:rPr>
          <w:sz w:val="24"/>
          <w:szCs w:val="24"/>
        </w:rPr>
      </w:pPr>
    </w:p>
    <w:p w14:paraId="4DB50899" w14:textId="77777777" w:rsidR="00E13C3A" w:rsidRPr="00AD233E" w:rsidRDefault="00E13C3A" w:rsidP="00E13C3A">
      <w:pPr>
        <w:ind w:left="360"/>
      </w:pPr>
      <w:r w:rsidRPr="00AD233E">
        <w:fldChar w:fldCharType="begin">
          <w:ffData>
            <w:name w:val="Check1"/>
            <w:enabled/>
            <w:calcOnExit w:val="0"/>
            <w:checkBox>
              <w:sizeAuto/>
              <w:default w:val="0"/>
            </w:checkBox>
          </w:ffData>
        </w:fldChar>
      </w:r>
      <w:r w:rsidRPr="00AD233E">
        <w:instrText xml:space="preserve"> FORMCHECKBOX </w:instrText>
      </w:r>
      <w:r w:rsidR="004161A2">
        <w:fldChar w:fldCharType="separate"/>
      </w:r>
      <w:r w:rsidRPr="00AD233E">
        <w:fldChar w:fldCharType="end"/>
      </w:r>
      <w:r w:rsidRPr="00AD233E">
        <w:t xml:space="preserve">  All payments, except final payment, are subject to a </w:t>
      </w:r>
      <w:r w:rsidRPr="00AD233E">
        <w:rPr>
          <w:i/>
        </w:rPr>
        <w:t>(XX)</w:t>
      </w:r>
      <w:r w:rsidRPr="00AD233E">
        <w:t>% holdback</w:t>
      </w:r>
    </w:p>
    <w:p w14:paraId="3517A635" w14:textId="77777777" w:rsidR="00E13C3A" w:rsidRPr="00AD233E" w:rsidRDefault="00E13C3A" w:rsidP="00E13C3A">
      <w:pPr>
        <w:ind w:left="360"/>
      </w:pPr>
    </w:p>
    <w:p w14:paraId="675003D0" w14:textId="77777777" w:rsidR="00E13C3A" w:rsidRPr="00AD233E" w:rsidRDefault="00E13C3A" w:rsidP="00CA6119">
      <w:pPr>
        <w:numPr>
          <w:ilvl w:val="0"/>
          <w:numId w:val="2"/>
        </w:numPr>
        <w:rPr>
          <w:b/>
          <w:u w:val="single"/>
        </w:rPr>
      </w:pPr>
      <w:r w:rsidRPr="00AD233E">
        <w:rPr>
          <w:b/>
          <w:u w:val="single"/>
        </w:rPr>
        <w:t>Acceptance Criteria:</w:t>
      </w:r>
    </w:p>
    <w:p w14:paraId="03AF2420" w14:textId="77777777" w:rsidR="00E13C3A" w:rsidRPr="00AD233E" w:rsidRDefault="00E13C3A" w:rsidP="00E13C3A">
      <w:pPr>
        <w:ind w:left="360"/>
      </w:pPr>
    </w:p>
    <w:p w14:paraId="71097FC4" w14:textId="77777777" w:rsidR="00E13C3A" w:rsidRPr="00AD233E" w:rsidRDefault="00E13C3A" w:rsidP="00E13C3A">
      <w:pPr>
        <w:ind w:left="360"/>
      </w:pPr>
      <w:r w:rsidRPr="00AD233E">
        <w:t xml:space="preserve">Final acceptance of services provided under the SOW will be based upon </w:t>
      </w:r>
      <w:r w:rsidRPr="00AD233E">
        <w:rPr>
          <w:u w:val="single"/>
        </w:rPr>
        <w:t>(Check one)</w:t>
      </w:r>
      <w:r w:rsidRPr="00AD233E">
        <w:t>:</w:t>
      </w:r>
    </w:p>
    <w:p w14:paraId="14777F7C" w14:textId="77777777" w:rsidR="00E13C3A" w:rsidRPr="00AD233E" w:rsidRDefault="00E13C3A" w:rsidP="00E13C3A">
      <w:pPr>
        <w:ind w:left="360"/>
      </w:pPr>
    </w:p>
    <w:p w14:paraId="4762867F" w14:textId="77777777" w:rsidR="00E13C3A" w:rsidRPr="00AD233E" w:rsidRDefault="00E13C3A" w:rsidP="00E13C3A">
      <w:pPr>
        <w:ind w:left="360"/>
      </w:pPr>
      <w:r w:rsidRPr="00AD233E">
        <w:fldChar w:fldCharType="begin">
          <w:ffData>
            <w:name w:val="Check1"/>
            <w:enabled/>
            <w:calcOnExit w:val="0"/>
            <w:checkBox>
              <w:sizeAuto/>
              <w:default w:val="0"/>
            </w:checkBox>
          </w:ffData>
        </w:fldChar>
      </w:r>
      <w:r w:rsidRPr="00AD233E">
        <w:instrText xml:space="preserve"> FORMCHECKBOX </w:instrText>
      </w:r>
      <w:r w:rsidR="004161A2">
        <w:fldChar w:fldCharType="separate"/>
      </w:r>
      <w:r w:rsidRPr="00AD233E">
        <w:fldChar w:fldCharType="end"/>
      </w:r>
      <w:r w:rsidRPr="00AD233E">
        <w:t xml:space="preserve">  User Acceptance Test</w:t>
      </w:r>
    </w:p>
    <w:p w14:paraId="29CE96CC" w14:textId="77777777" w:rsidR="00E13C3A" w:rsidRPr="00AD233E" w:rsidRDefault="00E13C3A" w:rsidP="00E13C3A">
      <w:pPr>
        <w:pStyle w:val="Default"/>
        <w:spacing w:before="60" w:after="60"/>
        <w:ind w:left="360"/>
        <w:rPr>
          <w:rFonts w:ascii="Times New Roman" w:hAnsi="Times New Roman" w:cs="Times New Roman"/>
          <w:color w:val="auto"/>
        </w:rPr>
      </w:pPr>
      <w:r w:rsidRPr="00AD233E">
        <w:rPr>
          <w:rFonts w:ascii="Times New Roman" w:hAnsi="Times New Roman" w:cs="Times New Roman"/>
          <w:color w:val="auto"/>
        </w:rPr>
        <w:t>Acceptance Criteria for this solution will be based on a User Acceptance Test (</w:t>
      </w:r>
      <w:proofErr w:type="spellStart"/>
      <w:r w:rsidRPr="00AD233E">
        <w:rPr>
          <w:rFonts w:ascii="Times New Roman" w:hAnsi="Times New Roman" w:cs="Times New Roman"/>
          <w:color w:val="auto"/>
        </w:rPr>
        <w:t>UAT</w:t>
      </w:r>
      <w:proofErr w:type="spellEnd"/>
      <w:r w:rsidRPr="00AD233E">
        <w:rPr>
          <w:rFonts w:ascii="Times New Roman" w:hAnsi="Times New Roman" w:cs="Times New Roman"/>
          <w:color w:val="auto"/>
        </w:rPr>
        <w:t xml:space="preserve">) designed by Supplier and accepted by Authorized User. The </w:t>
      </w:r>
      <w:proofErr w:type="spellStart"/>
      <w:r w:rsidRPr="00AD233E">
        <w:rPr>
          <w:rFonts w:ascii="Times New Roman" w:hAnsi="Times New Roman" w:cs="Times New Roman"/>
          <w:color w:val="auto"/>
        </w:rPr>
        <w:t>UAT</w:t>
      </w:r>
      <w:proofErr w:type="spellEnd"/>
      <w:r w:rsidRPr="00AD233E">
        <w:rPr>
          <w:rFonts w:ascii="Times New Roman" w:hAnsi="Times New Roman" w:cs="Times New Roman"/>
          <w:color w:val="auto"/>
        </w:rPr>
        <w:t xml:space="preserve"> will ensure that </w:t>
      </w:r>
      <w:proofErr w:type="gramStart"/>
      <w:r w:rsidRPr="00AD233E">
        <w:rPr>
          <w:rFonts w:ascii="Times New Roman" w:hAnsi="Times New Roman" w:cs="Times New Roman"/>
          <w:color w:val="auto"/>
        </w:rPr>
        <w:t>all of</w:t>
      </w:r>
      <w:proofErr w:type="gramEnd"/>
      <w:r w:rsidRPr="00AD233E">
        <w:rPr>
          <w:rFonts w:ascii="Times New Roman" w:hAnsi="Times New Roman" w:cs="Times New Roman"/>
          <w:color w:val="auto"/>
        </w:rPr>
        <w:t xml:space="preserve"> the functionality required for the solution has been delivered.  The Supplier will provide the Authorized User with a detailed test plan and acceptance checklist based on the mutually agreed upon </w:t>
      </w:r>
      <w:proofErr w:type="spellStart"/>
      <w:r w:rsidRPr="00AD233E">
        <w:rPr>
          <w:rFonts w:ascii="Times New Roman" w:hAnsi="Times New Roman" w:cs="Times New Roman"/>
          <w:color w:val="auto"/>
        </w:rPr>
        <w:t>UAT</w:t>
      </w:r>
      <w:proofErr w:type="spellEnd"/>
      <w:r w:rsidRPr="00AD233E">
        <w:rPr>
          <w:rFonts w:ascii="Times New Roman" w:hAnsi="Times New Roman" w:cs="Times New Roman"/>
          <w:color w:val="auto"/>
        </w:rPr>
        <w:t xml:space="preserve"> plan.  This </w:t>
      </w:r>
      <w:proofErr w:type="spellStart"/>
      <w:r w:rsidRPr="00AD233E">
        <w:rPr>
          <w:rFonts w:ascii="Times New Roman" w:hAnsi="Times New Roman" w:cs="Times New Roman"/>
          <w:color w:val="auto"/>
        </w:rPr>
        <w:t>UAT</w:t>
      </w:r>
      <w:proofErr w:type="spellEnd"/>
      <w:r w:rsidRPr="00AD233E">
        <w:rPr>
          <w:rFonts w:ascii="Times New Roman" w:hAnsi="Times New Roman" w:cs="Times New Roman"/>
          <w:color w:val="auto"/>
        </w:rPr>
        <w:t xml:space="preserve"> plan checklist will be incorporated into the SOW.</w:t>
      </w:r>
    </w:p>
    <w:p w14:paraId="757BCFB8" w14:textId="77777777" w:rsidR="00E13C3A" w:rsidRPr="00AD233E" w:rsidRDefault="00E13C3A" w:rsidP="00E13C3A">
      <w:pPr>
        <w:ind w:left="360"/>
      </w:pPr>
    </w:p>
    <w:p w14:paraId="29DCCE37" w14:textId="77777777" w:rsidR="00E13C3A" w:rsidRPr="00AD233E" w:rsidRDefault="00E13C3A" w:rsidP="00E13C3A">
      <w:pPr>
        <w:ind w:left="360"/>
      </w:pPr>
      <w:r w:rsidRPr="00AD233E">
        <w:fldChar w:fldCharType="begin">
          <w:ffData>
            <w:name w:val=""/>
            <w:enabled/>
            <w:calcOnExit w:val="0"/>
            <w:checkBox>
              <w:sizeAuto/>
              <w:default w:val="0"/>
            </w:checkBox>
          </w:ffData>
        </w:fldChar>
      </w:r>
      <w:r w:rsidRPr="00AD233E">
        <w:instrText xml:space="preserve"> FORMCHECKBOX </w:instrText>
      </w:r>
      <w:r w:rsidR="004161A2">
        <w:fldChar w:fldCharType="separate"/>
      </w:r>
      <w:r w:rsidRPr="00AD233E">
        <w:fldChar w:fldCharType="end"/>
      </w:r>
      <w:r w:rsidRPr="00AD233E">
        <w:t xml:space="preserve">  Final Report</w:t>
      </w:r>
    </w:p>
    <w:p w14:paraId="16DFDDF0" w14:textId="77777777" w:rsidR="00E13C3A" w:rsidRPr="00AD233E" w:rsidRDefault="00E13C3A" w:rsidP="00E13C3A">
      <w:pPr>
        <w:ind w:left="360"/>
      </w:pPr>
      <w:r w:rsidRPr="00AD233E">
        <w:t xml:space="preserve">Acceptance criteria for this </w:t>
      </w:r>
      <w:r w:rsidR="00834CCA" w:rsidRPr="00AD233E">
        <w:t>solution</w:t>
      </w:r>
      <w:r w:rsidRPr="00AD233E">
        <w:t xml:space="preserve"> will be based on a final report.  In the SOW, Supplier will define the format and content of the report to be provided to Authorized User for final acceptance.</w:t>
      </w:r>
    </w:p>
    <w:p w14:paraId="2551FE61" w14:textId="77777777" w:rsidR="00E13C3A" w:rsidRPr="00AD233E" w:rsidRDefault="00E13C3A" w:rsidP="00E13C3A">
      <w:pPr>
        <w:pStyle w:val="ListParagraph"/>
        <w:rPr>
          <w:sz w:val="24"/>
          <w:szCs w:val="24"/>
        </w:rPr>
      </w:pPr>
    </w:p>
    <w:p w14:paraId="55989FEF" w14:textId="77777777" w:rsidR="002F2592" w:rsidRPr="00AD233E" w:rsidRDefault="00E13C3A" w:rsidP="002F2592">
      <w:pPr>
        <w:ind w:left="360"/>
      </w:pPr>
      <w:r w:rsidRPr="00AD233E">
        <w:fldChar w:fldCharType="begin">
          <w:ffData>
            <w:name w:val=""/>
            <w:enabled/>
            <w:calcOnExit w:val="0"/>
            <w:checkBox>
              <w:sizeAuto/>
              <w:default w:val="1"/>
            </w:checkBox>
          </w:ffData>
        </w:fldChar>
      </w:r>
      <w:r w:rsidRPr="00AD233E">
        <w:instrText xml:space="preserve"> FORMCHECKBOX </w:instrText>
      </w:r>
      <w:r w:rsidR="004161A2">
        <w:fldChar w:fldCharType="separate"/>
      </w:r>
      <w:r w:rsidRPr="00AD233E">
        <w:fldChar w:fldCharType="end"/>
      </w:r>
      <w:r w:rsidRPr="00AD233E">
        <w:t xml:space="preserve">  Other (specify): </w:t>
      </w:r>
      <w:r w:rsidR="002F2592" w:rsidRPr="00AD233E">
        <w:t xml:space="preserve">Acceptance of deliverables by Authorized User </w:t>
      </w:r>
    </w:p>
    <w:p w14:paraId="5B3C85B7" w14:textId="77777777" w:rsidR="002F2592" w:rsidRPr="00AD233E" w:rsidRDefault="002F2592" w:rsidP="002F2592">
      <w:pPr>
        <w:ind w:left="360"/>
      </w:pPr>
    </w:p>
    <w:p w14:paraId="3BE29AEB" w14:textId="77777777" w:rsidR="00AB4BEC" w:rsidRPr="00AD233E" w:rsidRDefault="00260802" w:rsidP="002F2592">
      <w:pPr>
        <w:ind w:left="360"/>
      </w:pPr>
      <w:r w:rsidRPr="00AD233E">
        <w:t xml:space="preserve">Prior to commencement of performance, acceptance criteria will be developed by the Authorized User for each deliverable. </w:t>
      </w:r>
      <w:r w:rsidR="002F2592" w:rsidRPr="00AD233E">
        <w:t>Acceptance criteria shall include that the deliverable (</w:t>
      </w:r>
      <w:proofErr w:type="spellStart"/>
      <w:r w:rsidR="002F2592" w:rsidRPr="00AD233E">
        <w:t>i</w:t>
      </w:r>
      <w:proofErr w:type="spellEnd"/>
      <w:r w:rsidR="002F2592" w:rsidRPr="00AD233E">
        <w:t xml:space="preserve">) is in a format and has, minimally, the content </w:t>
      </w:r>
      <w:r w:rsidRPr="00AD233E">
        <w:t>required</w:t>
      </w:r>
      <w:r w:rsidR="002F2592" w:rsidRPr="00AD233E">
        <w:t xml:space="preserve"> by the SCC, (ii) satisfies all associated requirements; and (iii) accomplishes the purposes for which the document is intended.  Additional acceptance criteria will be included as appropriate.</w:t>
      </w:r>
      <w:r w:rsidR="00E13C3A" w:rsidRPr="00AD233E">
        <w:t xml:space="preserve"> </w:t>
      </w:r>
    </w:p>
    <w:p w14:paraId="7F5DF040" w14:textId="77777777" w:rsidR="00E13C3A" w:rsidRPr="00AD233E" w:rsidRDefault="00E13C3A" w:rsidP="00E13C3A">
      <w:pPr>
        <w:rPr>
          <w:b/>
          <w:u w:val="single"/>
        </w:rPr>
      </w:pPr>
    </w:p>
    <w:p w14:paraId="51D6C102" w14:textId="77777777" w:rsidR="00E13C3A" w:rsidRPr="00AD233E" w:rsidRDefault="00E13C3A" w:rsidP="00E13C3A">
      <w:pPr>
        <w:numPr>
          <w:ilvl w:val="0"/>
          <w:numId w:val="2"/>
        </w:numPr>
        <w:rPr>
          <w:b/>
          <w:u w:val="single"/>
        </w:rPr>
      </w:pPr>
      <w:r w:rsidRPr="00AD233E">
        <w:rPr>
          <w:b/>
          <w:u w:val="single"/>
        </w:rPr>
        <w:t>Project Roles and Responsibilities:</w:t>
      </w:r>
    </w:p>
    <w:p w14:paraId="36B74A03" w14:textId="77777777" w:rsidR="00E13C3A" w:rsidRPr="00AD233E" w:rsidRDefault="00E13C3A" w:rsidP="00E13C3A">
      <w:pPr>
        <w:ind w:left="360"/>
        <w:rPr>
          <w:b/>
          <w:u w:val="single"/>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898"/>
        <w:gridCol w:w="1454"/>
        <w:gridCol w:w="1962"/>
      </w:tblGrid>
      <w:tr w:rsidR="00E13C3A" w:rsidRPr="00AD233E" w14:paraId="14CA28D0" w14:textId="77777777" w:rsidTr="00751C44">
        <w:trPr>
          <w:trHeight w:val="152"/>
          <w:tblHeader/>
        </w:trPr>
        <w:tc>
          <w:tcPr>
            <w:tcW w:w="6030" w:type="dxa"/>
            <w:shd w:val="clear" w:color="auto" w:fill="D9D9D9"/>
          </w:tcPr>
          <w:p w14:paraId="309F183A" w14:textId="77777777" w:rsidR="00E13C3A" w:rsidRPr="00AD233E" w:rsidRDefault="00E13C3A" w:rsidP="00C03760">
            <w:pPr>
              <w:jc w:val="center"/>
              <w:rPr>
                <w:b/>
              </w:rPr>
            </w:pPr>
            <w:r w:rsidRPr="00AD233E">
              <w:rPr>
                <w:b/>
              </w:rPr>
              <w:t>Responsibility Matrix</w:t>
            </w:r>
          </w:p>
        </w:tc>
        <w:tc>
          <w:tcPr>
            <w:tcW w:w="1465" w:type="dxa"/>
            <w:shd w:val="clear" w:color="auto" w:fill="D9D9D9"/>
          </w:tcPr>
          <w:p w14:paraId="62713951" w14:textId="77777777" w:rsidR="00E13C3A" w:rsidRPr="00AD233E" w:rsidRDefault="00E13C3A" w:rsidP="00C03760">
            <w:pPr>
              <w:jc w:val="center"/>
              <w:rPr>
                <w:b/>
              </w:rPr>
            </w:pPr>
            <w:r w:rsidRPr="00AD233E">
              <w:rPr>
                <w:b/>
              </w:rPr>
              <w:t>Supplier</w:t>
            </w:r>
          </w:p>
        </w:tc>
        <w:tc>
          <w:tcPr>
            <w:tcW w:w="1980" w:type="dxa"/>
            <w:shd w:val="clear" w:color="auto" w:fill="D9D9D9"/>
          </w:tcPr>
          <w:p w14:paraId="2CB0C6DF" w14:textId="77777777" w:rsidR="00E13C3A" w:rsidRPr="00AD233E" w:rsidRDefault="00E13C3A" w:rsidP="00C03760">
            <w:pPr>
              <w:jc w:val="center"/>
              <w:rPr>
                <w:b/>
              </w:rPr>
            </w:pPr>
            <w:r w:rsidRPr="00AD233E">
              <w:rPr>
                <w:b/>
              </w:rPr>
              <w:t>Authorized User</w:t>
            </w:r>
          </w:p>
        </w:tc>
      </w:tr>
      <w:tr w:rsidR="00E13C3A" w:rsidRPr="00AD233E" w14:paraId="33ECCD3B" w14:textId="77777777" w:rsidTr="00751C44">
        <w:tc>
          <w:tcPr>
            <w:tcW w:w="6030" w:type="dxa"/>
          </w:tcPr>
          <w:p w14:paraId="2A8C7833" w14:textId="77777777" w:rsidR="00E13C3A" w:rsidRPr="00AD233E" w:rsidRDefault="00E13C3A" w:rsidP="00C03760">
            <w:r w:rsidRPr="00AD233E">
              <w:t>Develop deliverables</w:t>
            </w:r>
          </w:p>
        </w:tc>
        <w:tc>
          <w:tcPr>
            <w:tcW w:w="1465" w:type="dxa"/>
          </w:tcPr>
          <w:p w14:paraId="69EBFEB0" w14:textId="77777777" w:rsidR="00E13C3A" w:rsidRPr="00AD233E" w:rsidRDefault="00E13C3A" w:rsidP="009112A0">
            <w:pPr>
              <w:pStyle w:val="ListParagraph"/>
              <w:numPr>
                <w:ilvl w:val="0"/>
                <w:numId w:val="1"/>
              </w:numPr>
              <w:ind w:left="93" w:firstLine="0"/>
              <w:jc w:val="center"/>
              <w:rPr>
                <w:sz w:val="24"/>
                <w:szCs w:val="24"/>
              </w:rPr>
            </w:pPr>
          </w:p>
        </w:tc>
        <w:tc>
          <w:tcPr>
            <w:tcW w:w="1980" w:type="dxa"/>
          </w:tcPr>
          <w:p w14:paraId="1D968EB1" w14:textId="77777777" w:rsidR="00E13C3A" w:rsidRPr="00AD233E" w:rsidRDefault="00E13C3A" w:rsidP="00C03760">
            <w:pPr>
              <w:pStyle w:val="ListParagraph"/>
              <w:ind w:left="93"/>
              <w:rPr>
                <w:sz w:val="24"/>
                <w:szCs w:val="24"/>
              </w:rPr>
            </w:pPr>
          </w:p>
        </w:tc>
      </w:tr>
      <w:tr w:rsidR="00E13C3A" w:rsidRPr="00AD233E" w14:paraId="6F46669D" w14:textId="77777777" w:rsidTr="00751C44">
        <w:tc>
          <w:tcPr>
            <w:tcW w:w="6030" w:type="dxa"/>
          </w:tcPr>
          <w:p w14:paraId="1E8A1B5D" w14:textId="77777777" w:rsidR="00E13C3A" w:rsidRPr="00AD233E" w:rsidRDefault="00E13C3A" w:rsidP="00C03760">
            <w:r w:rsidRPr="00AD233E">
              <w:t>Review and provide feedback on deliverables</w:t>
            </w:r>
          </w:p>
        </w:tc>
        <w:tc>
          <w:tcPr>
            <w:tcW w:w="1465" w:type="dxa"/>
          </w:tcPr>
          <w:p w14:paraId="33488AD7" w14:textId="77777777" w:rsidR="00E13C3A" w:rsidRPr="00AD233E" w:rsidRDefault="00E13C3A" w:rsidP="009112A0">
            <w:pPr>
              <w:pStyle w:val="ListParagraph"/>
              <w:ind w:left="93"/>
              <w:jc w:val="center"/>
              <w:rPr>
                <w:sz w:val="24"/>
                <w:szCs w:val="24"/>
              </w:rPr>
            </w:pPr>
          </w:p>
        </w:tc>
        <w:tc>
          <w:tcPr>
            <w:tcW w:w="1980" w:type="dxa"/>
          </w:tcPr>
          <w:p w14:paraId="01031B99" w14:textId="77777777" w:rsidR="00E13C3A" w:rsidRPr="00AD233E" w:rsidRDefault="00E13C3A" w:rsidP="00C03760">
            <w:pPr>
              <w:pStyle w:val="ListParagraph"/>
              <w:numPr>
                <w:ilvl w:val="0"/>
                <w:numId w:val="1"/>
              </w:numPr>
              <w:ind w:left="93" w:firstLine="0"/>
              <w:jc w:val="center"/>
              <w:rPr>
                <w:sz w:val="24"/>
                <w:szCs w:val="24"/>
              </w:rPr>
            </w:pPr>
          </w:p>
        </w:tc>
      </w:tr>
      <w:tr w:rsidR="00E13C3A" w:rsidRPr="00AD233E" w14:paraId="5480667B" w14:textId="77777777" w:rsidTr="00751C44">
        <w:tc>
          <w:tcPr>
            <w:tcW w:w="6030" w:type="dxa"/>
          </w:tcPr>
          <w:p w14:paraId="7ADB916A" w14:textId="77777777" w:rsidR="00E13C3A" w:rsidRPr="00AD233E" w:rsidRDefault="00E13C3A" w:rsidP="00C03760">
            <w:r w:rsidRPr="00AD233E">
              <w:t>Revise and finalize deliverables</w:t>
            </w:r>
          </w:p>
        </w:tc>
        <w:tc>
          <w:tcPr>
            <w:tcW w:w="1465" w:type="dxa"/>
          </w:tcPr>
          <w:p w14:paraId="546688F7" w14:textId="77777777" w:rsidR="00E13C3A" w:rsidRPr="00AD233E" w:rsidRDefault="00E13C3A" w:rsidP="009112A0">
            <w:pPr>
              <w:pStyle w:val="ListParagraph"/>
              <w:numPr>
                <w:ilvl w:val="0"/>
                <w:numId w:val="1"/>
              </w:numPr>
              <w:ind w:left="93" w:firstLine="0"/>
              <w:jc w:val="center"/>
              <w:rPr>
                <w:sz w:val="24"/>
                <w:szCs w:val="24"/>
              </w:rPr>
            </w:pPr>
          </w:p>
        </w:tc>
        <w:tc>
          <w:tcPr>
            <w:tcW w:w="1980" w:type="dxa"/>
          </w:tcPr>
          <w:p w14:paraId="7CA15680" w14:textId="77777777" w:rsidR="00E13C3A" w:rsidRPr="00AD233E" w:rsidRDefault="00E13C3A" w:rsidP="00C03760">
            <w:pPr>
              <w:pStyle w:val="ListParagraph"/>
              <w:ind w:left="93"/>
              <w:rPr>
                <w:sz w:val="24"/>
                <w:szCs w:val="24"/>
              </w:rPr>
            </w:pPr>
          </w:p>
        </w:tc>
      </w:tr>
      <w:tr w:rsidR="00E13C3A" w:rsidRPr="00AD233E" w14:paraId="7343A606" w14:textId="77777777" w:rsidTr="00751C44">
        <w:tc>
          <w:tcPr>
            <w:tcW w:w="6030" w:type="dxa"/>
          </w:tcPr>
          <w:p w14:paraId="5CE871CC" w14:textId="77777777" w:rsidR="00E13C3A" w:rsidRPr="00AD233E" w:rsidRDefault="00E13C3A" w:rsidP="00C03760">
            <w:r w:rsidRPr="00AD233E">
              <w:lastRenderedPageBreak/>
              <w:t>Approve deliverables</w:t>
            </w:r>
          </w:p>
        </w:tc>
        <w:tc>
          <w:tcPr>
            <w:tcW w:w="1465" w:type="dxa"/>
          </w:tcPr>
          <w:p w14:paraId="5C627547" w14:textId="77777777" w:rsidR="00E13C3A" w:rsidRPr="00AD233E" w:rsidRDefault="00E13C3A" w:rsidP="009112A0">
            <w:pPr>
              <w:pStyle w:val="ListParagraph"/>
              <w:ind w:left="93"/>
              <w:jc w:val="center"/>
              <w:rPr>
                <w:sz w:val="24"/>
                <w:szCs w:val="24"/>
              </w:rPr>
            </w:pPr>
          </w:p>
        </w:tc>
        <w:tc>
          <w:tcPr>
            <w:tcW w:w="1980" w:type="dxa"/>
          </w:tcPr>
          <w:p w14:paraId="4839FA49" w14:textId="77777777" w:rsidR="00E13C3A" w:rsidRPr="00AD233E" w:rsidRDefault="00E13C3A" w:rsidP="00C03760">
            <w:pPr>
              <w:pStyle w:val="ListParagraph"/>
              <w:numPr>
                <w:ilvl w:val="0"/>
                <w:numId w:val="1"/>
              </w:numPr>
              <w:ind w:left="93" w:firstLine="0"/>
              <w:jc w:val="center"/>
              <w:rPr>
                <w:sz w:val="24"/>
                <w:szCs w:val="24"/>
              </w:rPr>
            </w:pPr>
          </w:p>
        </w:tc>
      </w:tr>
      <w:tr w:rsidR="009112A0" w:rsidRPr="00AD233E" w14:paraId="0D42EA4D" w14:textId="77777777" w:rsidTr="00751C44">
        <w:tc>
          <w:tcPr>
            <w:tcW w:w="6030" w:type="dxa"/>
          </w:tcPr>
          <w:p w14:paraId="0545166A" w14:textId="77777777" w:rsidR="009112A0" w:rsidRPr="00AD233E" w:rsidRDefault="009112A0" w:rsidP="00C03760">
            <w:r w:rsidRPr="00AD233E">
              <w:t>Execute deliverable activities</w:t>
            </w:r>
          </w:p>
        </w:tc>
        <w:tc>
          <w:tcPr>
            <w:tcW w:w="1465" w:type="dxa"/>
          </w:tcPr>
          <w:p w14:paraId="46799914" w14:textId="77777777" w:rsidR="009112A0" w:rsidRPr="00AD233E" w:rsidRDefault="009112A0" w:rsidP="009112A0">
            <w:pPr>
              <w:pStyle w:val="ListParagraph"/>
              <w:ind w:left="0"/>
              <w:rPr>
                <w:sz w:val="24"/>
                <w:szCs w:val="24"/>
              </w:rPr>
            </w:pPr>
            <w:r w:rsidRPr="00AD233E">
              <w:rPr>
                <w:sz w:val="24"/>
                <w:szCs w:val="24"/>
              </w:rPr>
              <w:t xml:space="preserve">      </w:t>
            </w:r>
            <w:r w:rsidRPr="00AD233E">
              <w:rPr>
                <w:sz w:val="24"/>
                <w:szCs w:val="24"/>
              </w:rPr>
              <w:sym w:font="Wingdings" w:char="F0FC"/>
            </w:r>
          </w:p>
        </w:tc>
        <w:tc>
          <w:tcPr>
            <w:tcW w:w="1980" w:type="dxa"/>
          </w:tcPr>
          <w:p w14:paraId="41F2736D" w14:textId="77777777" w:rsidR="009112A0" w:rsidRPr="00AD233E" w:rsidRDefault="009112A0" w:rsidP="009112A0">
            <w:pPr>
              <w:pStyle w:val="ListParagraph"/>
              <w:ind w:left="93"/>
              <w:rPr>
                <w:sz w:val="24"/>
                <w:szCs w:val="24"/>
              </w:rPr>
            </w:pPr>
          </w:p>
        </w:tc>
      </w:tr>
      <w:tr w:rsidR="009112A0" w:rsidRPr="00AD233E" w14:paraId="395E4682" w14:textId="77777777" w:rsidTr="00751C44">
        <w:tc>
          <w:tcPr>
            <w:tcW w:w="6030" w:type="dxa"/>
          </w:tcPr>
          <w:p w14:paraId="5B234D4F" w14:textId="77777777" w:rsidR="009112A0" w:rsidRPr="00AD233E" w:rsidRDefault="009112A0" w:rsidP="00C03760">
            <w:r w:rsidRPr="00AD233E">
              <w:t>Manage the project</w:t>
            </w:r>
          </w:p>
        </w:tc>
        <w:tc>
          <w:tcPr>
            <w:tcW w:w="1465" w:type="dxa"/>
          </w:tcPr>
          <w:p w14:paraId="7459B885" w14:textId="77777777" w:rsidR="009112A0" w:rsidRPr="00AD233E" w:rsidRDefault="009112A0" w:rsidP="009112A0">
            <w:pPr>
              <w:pStyle w:val="ListParagraph"/>
              <w:ind w:left="93"/>
              <w:jc w:val="center"/>
              <w:rPr>
                <w:sz w:val="24"/>
                <w:szCs w:val="24"/>
              </w:rPr>
            </w:pPr>
          </w:p>
        </w:tc>
        <w:tc>
          <w:tcPr>
            <w:tcW w:w="1980" w:type="dxa"/>
          </w:tcPr>
          <w:p w14:paraId="3108CAF1" w14:textId="77777777" w:rsidR="009112A0" w:rsidRPr="00AD233E" w:rsidRDefault="009112A0" w:rsidP="005A6510">
            <w:pPr>
              <w:pStyle w:val="ListParagraph"/>
              <w:ind w:left="630"/>
              <w:rPr>
                <w:sz w:val="24"/>
                <w:szCs w:val="24"/>
              </w:rPr>
            </w:pPr>
            <w:r w:rsidRPr="00AD233E">
              <w:rPr>
                <w:sz w:val="24"/>
                <w:szCs w:val="24"/>
              </w:rPr>
              <w:sym w:font="Wingdings" w:char="F0FC"/>
            </w:r>
          </w:p>
        </w:tc>
      </w:tr>
    </w:tbl>
    <w:p w14:paraId="70C3C396" w14:textId="77777777" w:rsidR="00E13C3A" w:rsidRPr="00AD233E" w:rsidRDefault="00E13C3A" w:rsidP="00E13C3A">
      <w:pPr>
        <w:ind w:left="360"/>
      </w:pPr>
    </w:p>
    <w:p w14:paraId="213353F2" w14:textId="77777777" w:rsidR="00E13C3A" w:rsidRPr="00AD233E" w:rsidRDefault="00E13C3A" w:rsidP="00E13C3A">
      <w:pPr>
        <w:numPr>
          <w:ilvl w:val="0"/>
          <w:numId w:val="2"/>
        </w:numPr>
      </w:pPr>
      <w:r w:rsidRPr="00AD233E">
        <w:rPr>
          <w:b/>
          <w:u w:val="single"/>
        </w:rPr>
        <w:t xml:space="preserve"> Criminal Background Checks and Other Security Requirements:</w:t>
      </w:r>
    </w:p>
    <w:p w14:paraId="49282788" w14:textId="77777777" w:rsidR="00E13C3A" w:rsidRPr="00AD233E" w:rsidRDefault="00E13C3A" w:rsidP="00E13C3A">
      <w:pPr>
        <w:pStyle w:val="Default"/>
        <w:spacing w:after="120"/>
        <w:ind w:left="360"/>
        <w:rPr>
          <w:rFonts w:ascii="Times New Roman" w:hAnsi="Times New Roman" w:cs="Times New Roman"/>
        </w:rPr>
      </w:pPr>
    </w:p>
    <w:p w14:paraId="24816439" w14:textId="77777777" w:rsidR="00E13C3A" w:rsidRPr="00AD233E" w:rsidRDefault="00E13C3A" w:rsidP="00E13C3A">
      <w:pPr>
        <w:ind w:left="360"/>
        <w:rPr>
          <w:b/>
          <w:i/>
          <w:u w:val="single"/>
        </w:rPr>
      </w:pPr>
      <w:r w:rsidRPr="00AD233E">
        <w:rPr>
          <w:i/>
        </w:rPr>
        <w:fldChar w:fldCharType="begin">
          <w:ffData>
            <w:name w:val=""/>
            <w:enabled/>
            <w:calcOnExit w:val="0"/>
            <w:checkBox>
              <w:sizeAuto/>
              <w:default w:val="1"/>
            </w:checkBox>
          </w:ffData>
        </w:fldChar>
      </w:r>
      <w:r w:rsidRPr="00AD233E">
        <w:rPr>
          <w:i/>
        </w:rPr>
        <w:instrText xml:space="preserve"> FORMCHECKBOX </w:instrText>
      </w:r>
      <w:r w:rsidR="004161A2">
        <w:rPr>
          <w:i/>
        </w:rPr>
      </w:r>
      <w:r w:rsidR="004161A2">
        <w:rPr>
          <w:i/>
        </w:rPr>
        <w:fldChar w:fldCharType="separate"/>
      </w:r>
      <w:r w:rsidRPr="00AD233E">
        <w:rPr>
          <w:i/>
        </w:rPr>
        <w:fldChar w:fldCharType="end"/>
      </w:r>
      <w:r w:rsidRPr="00AD233E">
        <w:rPr>
          <w:i/>
        </w:rPr>
        <w:t xml:space="preserve">  YES</w:t>
      </w:r>
    </w:p>
    <w:p w14:paraId="12EEB40E" w14:textId="77777777" w:rsidR="00E13C3A" w:rsidRPr="00AD233E" w:rsidRDefault="00E13C3A" w:rsidP="00E13C3A">
      <w:pPr>
        <w:ind w:left="360"/>
        <w:rPr>
          <w:i/>
        </w:rPr>
      </w:pPr>
    </w:p>
    <w:p w14:paraId="6A7E2C4A" w14:textId="77777777" w:rsidR="00E13C3A" w:rsidRPr="00AD233E" w:rsidRDefault="00E13C3A" w:rsidP="00E13C3A">
      <w:pPr>
        <w:ind w:left="360"/>
        <w:rPr>
          <w:i/>
        </w:rPr>
      </w:pPr>
      <w:r w:rsidRPr="00AD233E">
        <w:rPr>
          <w:i/>
        </w:rPr>
        <w:fldChar w:fldCharType="begin">
          <w:ffData>
            <w:name w:val="Check1"/>
            <w:enabled/>
            <w:calcOnExit w:val="0"/>
            <w:checkBox>
              <w:sizeAuto/>
              <w:default w:val="0"/>
            </w:checkBox>
          </w:ffData>
        </w:fldChar>
      </w:r>
      <w:r w:rsidRPr="00AD233E">
        <w:rPr>
          <w:i/>
        </w:rPr>
        <w:instrText xml:space="preserve"> FORMCHECKBOX </w:instrText>
      </w:r>
      <w:r w:rsidR="004161A2">
        <w:rPr>
          <w:i/>
        </w:rPr>
      </w:r>
      <w:r w:rsidR="004161A2">
        <w:rPr>
          <w:i/>
        </w:rPr>
        <w:fldChar w:fldCharType="separate"/>
      </w:r>
      <w:r w:rsidRPr="00AD233E">
        <w:rPr>
          <w:i/>
        </w:rPr>
        <w:fldChar w:fldCharType="end"/>
      </w:r>
      <w:r w:rsidRPr="00AD233E">
        <w:rPr>
          <w:i/>
        </w:rPr>
        <w:t xml:space="preserve">  NO</w:t>
      </w:r>
    </w:p>
    <w:p w14:paraId="0575FD5C" w14:textId="77777777" w:rsidR="00E13C3A" w:rsidRPr="00AD233E" w:rsidRDefault="00E13C3A" w:rsidP="00E13C3A">
      <w:pPr>
        <w:ind w:left="360"/>
        <w:rPr>
          <w:b/>
          <w:u w:val="single"/>
        </w:rPr>
      </w:pPr>
    </w:p>
    <w:p w14:paraId="1A856A2C" w14:textId="77777777" w:rsidR="00E13C3A" w:rsidRPr="00AD233E" w:rsidRDefault="00E13C3A" w:rsidP="00E13C3A">
      <w:pPr>
        <w:numPr>
          <w:ilvl w:val="0"/>
          <w:numId w:val="2"/>
        </w:numPr>
        <w:rPr>
          <w:b/>
          <w:u w:val="single"/>
        </w:rPr>
      </w:pPr>
      <w:r w:rsidRPr="00AD233E">
        <w:rPr>
          <w:b/>
          <w:u w:val="single"/>
        </w:rPr>
        <w:t xml:space="preserve">Performance Bond </w:t>
      </w:r>
      <w:r w:rsidRPr="00AD233E">
        <w:rPr>
          <w:u w:val="single"/>
        </w:rPr>
        <w:t>(Check one)</w:t>
      </w:r>
      <w:r w:rsidRPr="00AD233E">
        <w:rPr>
          <w:b/>
          <w:u w:val="single"/>
        </w:rPr>
        <w:t>:</w:t>
      </w:r>
    </w:p>
    <w:p w14:paraId="0B46D2DC" w14:textId="77777777" w:rsidR="00E13C3A" w:rsidRPr="00AD233E" w:rsidRDefault="00E13C3A" w:rsidP="00E13C3A">
      <w:pPr>
        <w:pStyle w:val="ListParagraph"/>
        <w:rPr>
          <w:b/>
          <w:sz w:val="24"/>
          <w:szCs w:val="24"/>
        </w:rPr>
      </w:pPr>
    </w:p>
    <w:p w14:paraId="3713F03A" w14:textId="77777777" w:rsidR="00E13C3A" w:rsidRPr="00AD233E" w:rsidRDefault="00E13C3A" w:rsidP="00E13C3A">
      <w:pPr>
        <w:pStyle w:val="ListParagraph"/>
        <w:ind w:left="360"/>
        <w:rPr>
          <w:sz w:val="24"/>
          <w:szCs w:val="24"/>
        </w:rPr>
      </w:pPr>
      <w:r w:rsidRPr="00AD233E">
        <w:rPr>
          <w:sz w:val="24"/>
          <w:szCs w:val="24"/>
        </w:rPr>
        <w:fldChar w:fldCharType="begin">
          <w:ffData>
            <w:name w:val="Check1"/>
            <w:enabled/>
            <w:calcOnExit w:val="0"/>
            <w:checkBox>
              <w:sizeAuto/>
              <w:default w:val="0"/>
            </w:checkBox>
          </w:ffData>
        </w:fldChar>
      </w:r>
      <w:r w:rsidRPr="00AD233E">
        <w:rPr>
          <w:sz w:val="24"/>
          <w:szCs w:val="24"/>
        </w:rPr>
        <w:instrText xml:space="preserve"> FORMCHECKBOX </w:instrText>
      </w:r>
      <w:r w:rsidR="004161A2">
        <w:rPr>
          <w:sz w:val="24"/>
          <w:szCs w:val="24"/>
        </w:rPr>
      </w:r>
      <w:r w:rsidR="004161A2">
        <w:rPr>
          <w:sz w:val="24"/>
          <w:szCs w:val="24"/>
        </w:rPr>
        <w:fldChar w:fldCharType="separate"/>
      </w:r>
      <w:r w:rsidRPr="00AD233E">
        <w:rPr>
          <w:sz w:val="24"/>
          <w:szCs w:val="24"/>
        </w:rPr>
        <w:fldChar w:fldCharType="end"/>
      </w:r>
      <w:r w:rsidRPr="00AD233E">
        <w:rPr>
          <w:sz w:val="24"/>
          <w:szCs w:val="24"/>
        </w:rPr>
        <w:t xml:space="preserve">  Required for </w:t>
      </w:r>
      <w:r w:rsidRPr="00AD233E">
        <w:rPr>
          <w:i/>
          <w:sz w:val="24"/>
          <w:szCs w:val="24"/>
        </w:rPr>
        <w:t>(XXX)</w:t>
      </w:r>
      <w:r w:rsidRPr="00AD233E">
        <w:rPr>
          <w:sz w:val="24"/>
          <w:szCs w:val="24"/>
        </w:rPr>
        <w:t>% of the SOW value</w:t>
      </w:r>
    </w:p>
    <w:p w14:paraId="12F3C4A7" w14:textId="77777777" w:rsidR="00E13C3A" w:rsidRPr="00AD233E" w:rsidRDefault="00E13C3A" w:rsidP="00E13C3A">
      <w:pPr>
        <w:pStyle w:val="ListParagraph"/>
        <w:ind w:left="360"/>
        <w:rPr>
          <w:sz w:val="24"/>
          <w:szCs w:val="24"/>
        </w:rPr>
      </w:pPr>
    </w:p>
    <w:p w14:paraId="2CCBFD81" w14:textId="77777777" w:rsidR="00E13C3A" w:rsidRPr="00AD233E" w:rsidRDefault="00E13C3A" w:rsidP="00E13C3A">
      <w:pPr>
        <w:pStyle w:val="ListParagraph"/>
        <w:ind w:left="360"/>
        <w:rPr>
          <w:sz w:val="24"/>
          <w:szCs w:val="24"/>
        </w:rPr>
      </w:pPr>
      <w:r w:rsidRPr="00AD233E">
        <w:rPr>
          <w:sz w:val="24"/>
          <w:szCs w:val="24"/>
        </w:rPr>
        <w:fldChar w:fldCharType="begin">
          <w:ffData>
            <w:name w:val=""/>
            <w:enabled/>
            <w:calcOnExit w:val="0"/>
            <w:checkBox>
              <w:sizeAuto/>
              <w:default w:val="1"/>
            </w:checkBox>
          </w:ffData>
        </w:fldChar>
      </w:r>
      <w:r w:rsidRPr="00AD233E">
        <w:rPr>
          <w:sz w:val="24"/>
          <w:szCs w:val="24"/>
        </w:rPr>
        <w:instrText xml:space="preserve"> FORMCHECKBOX </w:instrText>
      </w:r>
      <w:r w:rsidR="004161A2">
        <w:rPr>
          <w:sz w:val="24"/>
          <w:szCs w:val="24"/>
        </w:rPr>
      </w:r>
      <w:r w:rsidR="004161A2">
        <w:rPr>
          <w:sz w:val="24"/>
          <w:szCs w:val="24"/>
        </w:rPr>
        <w:fldChar w:fldCharType="separate"/>
      </w:r>
      <w:r w:rsidRPr="00AD233E">
        <w:rPr>
          <w:sz w:val="24"/>
          <w:szCs w:val="24"/>
        </w:rPr>
        <w:fldChar w:fldCharType="end"/>
      </w:r>
      <w:r w:rsidRPr="00AD233E">
        <w:rPr>
          <w:sz w:val="24"/>
          <w:szCs w:val="24"/>
        </w:rPr>
        <w:t xml:space="preserve">  Not Required</w:t>
      </w:r>
    </w:p>
    <w:p w14:paraId="28C9189A" w14:textId="77777777" w:rsidR="00E13C3A" w:rsidRPr="00AD233E" w:rsidRDefault="00E13C3A" w:rsidP="00E13C3A">
      <w:pPr>
        <w:ind w:left="360"/>
        <w:rPr>
          <w:b/>
          <w:u w:val="single"/>
        </w:rPr>
      </w:pPr>
    </w:p>
    <w:p w14:paraId="45C1A483" w14:textId="77777777" w:rsidR="00E13C3A" w:rsidRPr="00AD233E" w:rsidRDefault="00E13C3A" w:rsidP="00E13C3A">
      <w:pPr>
        <w:numPr>
          <w:ilvl w:val="0"/>
          <w:numId w:val="2"/>
        </w:numPr>
        <w:rPr>
          <w:b/>
          <w:u w:val="single"/>
        </w:rPr>
      </w:pPr>
      <w:r w:rsidRPr="00AD233E">
        <w:rPr>
          <w:b/>
          <w:u w:val="single"/>
        </w:rPr>
        <w:t xml:space="preserve">Reporting </w:t>
      </w:r>
      <w:r w:rsidRPr="00AD233E">
        <w:rPr>
          <w:u w:val="single"/>
        </w:rPr>
        <w:t>(Check all that are required):</w:t>
      </w:r>
    </w:p>
    <w:p w14:paraId="30D103E4" w14:textId="77777777" w:rsidR="00E13C3A" w:rsidRPr="00AD233E" w:rsidRDefault="00E13C3A" w:rsidP="00E13C3A">
      <w:pPr>
        <w:autoSpaceDE w:val="0"/>
        <w:autoSpaceDN w:val="0"/>
        <w:adjustRightInd w:val="0"/>
        <w:spacing w:after="120"/>
        <w:ind w:left="360"/>
        <w:rPr>
          <w:color w:val="000000"/>
        </w:rPr>
      </w:pPr>
    </w:p>
    <w:p w14:paraId="5D8F148C" w14:textId="6D393A5C" w:rsidR="00E13C3A" w:rsidRPr="00AD233E" w:rsidRDefault="00E13C3A" w:rsidP="00E13C3A">
      <w:pPr>
        <w:autoSpaceDE w:val="0"/>
        <w:autoSpaceDN w:val="0"/>
        <w:adjustRightInd w:val="0"/>
        <w:spacing w:after="120"/>
        <w:ind w:left="360"/>
        <w:rPr>
          <w:color w:val="000000"/>
        </w:rPr>
      </w:pPr>
      <w:r w:rsidRPr="00AD233E">
        <w:fldChar w:fldCharType="begin">
          <w:ffData>
            <w:name w:val=""/>
            <w:enabled/>
            <w:calcOnExit w:val="0"/>
            <w:checkBox>
              <w:sizeAuto/>
              <w:default w:val="1"/>
            </w:checkBox>
          </w:ffData>
        </w:fldChar>
      </w:r>
      <w:r w:rsidRPr="00AD233E">
        <w:instrText xml:space="preserve"> FORMCHECKBOX </w:instrText>
      </w:r>
      <w:r w:rsidR="004161A2">
        <w:fldChar w:fldCharType="separate"/>
      </w:r>
      <w:r w:rsidRPr="00AD233E">
        <w:fldChar w:fldCharType="end"/>
      </w:r>
      <w:r w:rsidRPr="00AD233E">
        <w:t xml:space="preserve">  </w:t>
      </w:r>
      <w:proofErr w:type="gramStart"/>
      <w:r w:rsidRPr="00AD233E">
        <w:rPr>
          <w:b/>
          <w:bCs/>
          <w:color w:val="000000"/>
        </w:rPr>
        <w:t>Weekly  Status</w:t>
      </w:r>
      <w:proofErr w:type="gramEnd"/>
      <w:r w:rsidRPr="00AD233E">
        <w:rPr>
          <w:b/>
          <w:bCs/>
          <w:color w:val="000000"/>
        </w:rPr>
        <w:t xml:space="preserve"> Update</w:t>
      </w:r>
      <w:r w:rsidRPr="00AD233E">
        <w:rPr>
          <w:color w:val="000000"/>
        </w:rPr>
        <w:t xml:space="preserve"> </w:t>
      </w:r>
    </w:p>
    <w:p w14:paraId="55142D14" w14:textId="4780D3FB" w:rsidR="00E13C3A" w:rsidRPr="00AD233E" w:rsidRDefault="00E13C3A" w:rsidP="00E13C3A">
      <w:pPr>
        <w:autoSpaceDE w:val="0"/>
        <w:autoSpaceDN w:val="0"/>
        <w:adjustRightInd w:val="0"/>
        <w:spacing w:after="120"/>
        <w:ind w:left="360"/>
        <w:rPr>
          <w:color w:val="000000"/>
        </w:rPr>
      </w:pPr>
      <w:r w:rsidRPr="00AD233E">
        <w:rPr>
          <w:color w:val="000000"/>
        </w:rPr>
        <w:t xml:space="preserve">The weekly status report, to be submitted by Supplier to Authorized User, should include: accomplishments to date as compared to the </w:t>
      </w:r>
      <w:r w:rsidR="006361E7" w:rsidRPr="00AD233E">
        <w:rPr>
          <w:color w:val="000000"/>
        </w:rPr>
        <w:t>schedule</w:t>
      </w:r>
      <w:r w:rsidRPr="00AD233E">
        <w:rPr>
          <w:color w:val="000000"/>
        </w:rPr>
        <w:t xml:space="preserve">; any changes in tasks, resources or schedule with new target dates, if necessary; all open issues or questions regarding the project; action plan for addressing open issues or questions and potential impacts on the project; risk management reporting. </w:t>
      </w:r>
    </w:p>
    <w:p w14:paraId="02123987" w14:textId="77777777" w:rsidR="00E13C3A" w:rsidRPr="00AD233E" w:rsidRDefault="00E13C3A" w:rsidP="00E13C3A">
      <w:pPr>
        <w:ind w:left="360"/>
        <w:rPr>
          <w:color w:val="000000"/>
        </w:rPr>
      </w:pPr>
    </w:p>
    <w:p w14:paraId="10359AAE" w14:textId="77777777" w:rsidR="00E13C3A" w:rsidRPr="00AD233E" w:rsidRDefault="00E13C3A" w:rsidP="00E13C3A">
      <w:pPr>
        <w:ind w:left="360"/>
      </w:pPr>
      <w:r w:rsidRPr="00AD233E">
        <w:fldChar w:fldCharType="begin">
          <w:ffData>
            <w:name w:val="Check1"/>
            <w:enabled/>
            <w:calcOnExit w:val="0"/>
            <w:checkBox>
              <w:sizeAuto/>
              <w:default w:val="0"/>
            </w:checkBox>
          </w:ffData>
        </w:fldChar>
      </w:r>
      <w:r w:rsidRPr="00AD233E">
        <w:instrText xml:space="preserve"> FORMCHECKBOX </w:instrText>
      </w:r>
      <w:r w:rsidR="004161A2">
        <w:fldChar w:fldCharType="separate"/>
      </w:r>
      <w:r w:rsidRPr="00AD233E">
        <w:fldChar w:fldCharType="end"/>
      </w:r>
      <w:r w:rsidRPr="00AD233E">
        <w:t xml:space="preserve">  </w:t>
      </w:r>
      <w:r w:rsidRPr="00AD233E">
        <w:rPr>
          <w:b/>
        </w:rPr>
        <w:t xml:space="preserve">Other(s) </w:t>
      </w:r>
      <w:r w:rsidRPr="00AD233E">
        <w:t>(Specify) ___________________________________________</w:t>
      </w:r>
    </w:p>
    <w:p w14:paraId="737BC640" w14:textId="77777777" w:rsidR="00E13C3A" w:rsidRPr="00AD233E" w:rsidRDefault="00E13C3A" w:rsidP="00E13C3A">
      <w:pPr>
        <w:ind w:left="360"/>
        <w:rPr>
          <w:b/>
          <w:u w:val="single"/>
        </w:rPr>
      </w:pPr>
    </w:p>
    <w:p w14:paraId="6E716934" w14:textId="77777777" w:rsidR="00E13C3A" w:rsidRPr="00AD233E" w:rsidRDefault="00E13C3A" w:rsidP="00E13C3A">
      <w:pPr>
        <w:numPr>
          <w:ilvl w:val="0"/>
          <w:numId w:val="2"/>
        </w:numPr>
        <w:rPr>
          <w:b/>
          <w:u w:val="single"/>
        </w:rPr>
      </w:pPr>
      <w:r w:rsidRPr="00AD233E">
        <w:rPr>
          <w:b/>
          <w:u w:val="single"/>
        </w:rPr>
        <w:t xml:space="preserve">Federal Funds </w:t>
      </w:r>
      <w:r w:rsidRPr="00AD233E">
        <w:rPr>
          <w:u w:val="single"/>
        </w:rPr>
        <w:t>(Check one):</w:t>
      </w:r>
    </w:p>
    <w:p w14:paraId="0FDDD5B9" w14:textId="77777777" w:rsidR="00E13C3A" w:rsidRPr="00AD233E" w:rsidRDefault="00E13C3A" w:rsidP="00E13C3A">
      <w:pPr>
        <w:rPr>
          <w:b/>
          <w:u w:val="single"/>
        </w:rPr>
      </w:pPr>
    </w:p>
    <w:p w14:paraId="4C5CC7FD" w14:textId="77777777" w:rsidR="00E13C3A" w:rsidRPr="00AD233E" w:rsidRDefault="00E13C3A" w:rsidP="00E13C3A">
      <w:pPr>
        <w:ind w:left="360"/>
        <w:rPr>
          <w:b/>
        </w:rPr>
      </w:pPr>
      <w:r w:rsidRPr="00AD233E">
        <w:fldChar w:fldCharType="begin">
          <w:ffData>
            <w:name w:val="Check1"/>
            <w:enabled/>
            <w:calcOnExit w:val="0"/>
            <w:checkBox>
              <w:sizeAuto/>
              <w:default w:val="0"/>
            </w:checkBox>
          </w:ffData>
        </w:fldChar>
      </w:r>
      <w:r w:rsidRPr="00AD233E">
        <w:instrText xml:space="preserve"> FORMCHECKBOX </w:instrText>
      </w:r>
      <w:r w:rsidR="004161A2">
        <w:fldChar w:fldCharType="separate"/>
      </w:r>
      <w:r w:rsidRPr="00AD233E">
        <w:fldChar w:fldCharType="end"/>
      </w:r>
      <w:r w:rsidRPr="00AD233E">
        <w:t xml:space="preserve">  Project will be funded with federal grant money </w:t>
      </w:r>
    </w:p>
    <w:p w14:paraId="1E710E14" w14:textId="77777777" w:rsidR="00E13C3A" w:rsidRPr="00AD233E" w:rsidRDefault="00E13C3A" w:rsidP="00E13C3A">
      <w:pPr>
        <w:ind w:left="360"/>
        <w:rPr>
          <w:b/>
        </w:rPr>
      </w:pPr>
    </w:p>
    <w:p w14:paraId="7235CE95" w14:textId="77777777" w:rsidR="00E13C3A" w:rsidRPr="00AD233E" w:rsidRDefault="00E13C3A" w:rsidP="00E13C3A">
      <w:pPr>
        <w:ind w:left="360"/>
      </w:pPr>
      <w:r w:rsidRPr="00AD233E">
        <w:fldChar w:fldCharType="begin">
          <w:ffData>
            <w:name w:val=""/>
            <w:enabled/>
            <w:calcOnExit w:val="0"/>
            <w:checkBox>
              <w:sizeAuto/>
              <w:default w:val="0"/>
            </w:checkBox>
          </w:ffData>
        </w:fldChar>
      </w:r>
      <w:r w:rsidRPr="00AD233E">
        <w:instrText xml:space="preserve"> FORMCHECKBOX </w:instrText>
      </w:r>
      <w:r w:rsidR="004161A2">
        <w:fldChar w:fldCharType="separate"/>
      </w:r>
      <w:r w:rsidRPr="00AD233E">
        <w:fldChar w:fldCharType="end"/>
      </w:r>
      <w:r w:rsidRPr="00AD233E">
        <w:t xml:space="preserve">  Project will be funded with federal ARRA funds</w:t>
      </w:r>
    </w:p>
    <w:p w14:paraId="1543289C" w14:textId="77777777" w:rsidR="00E13C3A" w:rsidRPr="00AD233E" w:rsidRDefault="00E13C3A" w:rsidP="00E13C3A">
      <w:pPr>
        <w:ind w:left="360"/>
      </w:pPr>
    </w:p>
    <w:p w14:paraId="4C79B386" w14:textId="77777777" w:rsidR="00E13C3A" w:rsidRPr="00AD233E" w:rsidRDefault="00E13C3A" w:rsidP="00E13C3A">
      <w:pPr>
        <w:ind w:left="360"/>
        <w:rPr>
          <w:b/>
        </w:rPr>
      </w:pPr>
      <w:r w:rsidRPr="00AD233E">
        <w:fldChar w:fldCharType="begin">
          <w:ffData>
            <w:name w:val=""/>
            <w:enabled/>
            <w:calcOnExit w:val="0"/>
            <w:checkBox>
              <w:sizeAuto/>
              <w:default w:val="1"/>
            </w:checkBox>
          </w:ffData>
        </w:fldChar>
      </w:r>
      <w:r w:rsidRPr="00AD233E">
        <w:instrText xml:space="preserve"> FORMCHECKBOX </w:instrText>
      </w:r>
      <w:r w:rsidR="004161A2">
        <w:fldChar w:fldCharType="separate"/>
      </w:r>
      <w:r w:rsidRPr="00AD233E">
        <w:fldChar w:fldCharType="end"/>
      </w:r>
      <w:r w:rsidRPr="00AD233E">
        <w:t xml:space="preserve">  No federal funds or ARRA funds will be used for this project</w:t>
      </w:r>
    </w:p>
    <w:p w14:paraId="73E90720" w14:textId="77777777" w:rsidR="00E13C3A" w:rsidRPr="00AD233E" w:rsidRDefault="00E13C3A" w:rsidP="00E13C3A"/>
    <w:p w14:paraId="4DC34299" w14:textId="77777777" w:rsidR="00E13C3A" w:rsidRPr="00AD233E" w:rsidRDefault="00E13C3A" w:rsidP="00E13C3A">
      <w:pPr>
        <w:numPr>
          <w:ilvl w:val="0"/>
          <w:numId w:val="2"/>
        </w:numPr>
      </w:pPr>
      <w:r w:rsidRPr="00AD233E">
        <w:rPr>
          <w:b/>
          <w:u w:val="single"/>
        </w:rPr>
        <w:t>Training and Documentation:</w:t>
      </w:r>
    </w:p>
    <w:p w14:paraId="56DEB7AE" w14:textId="77777777" w:rsidR="00E13C3A" w:rsidRPr="00AD233E" w:rsidRDefault="00E13C3A" w:rsidP="00E13C3A"/>
    <w:p w14:paraId="39396EB8" w14:textId="77777777" w:rsidR="00E13C3A" w:rsidRPr="00AD233E" w:rsidRDefault="00E13C3A" w:rsidP="00E13C3A">
      <w:pPr>
        <w:numPr>
          <w:ilvl w:val="0"/>
          <w:numId w:val="3"/>
        </w:numPr>
        <w:rPr>
          <w:b/>
        </w:rPr>
      </w:pPr>
      <w:r w:rsidRPr="00AD233E">
        <w:rPr>
          <w:b/>
        </w:rPr>
        <w:t>Training is:</w:t>
      </w:r>
    </w:p>
    <w:p w14:paraId="6B5960E2" w14:textId="77777777" w:rsidR="00E13C3A" w:rsidRPr="00AD233E" w:rsidRDefault="00E13C3A" w:rsidP="00E13C3A">
      <w:pPr>
        <w:ind w:left="720"/>
        <w:rPr>
          <w:b/>
        </w:rPr>
      </w:pPr>
    </w:p>
    <w:p w14:paraId="5EE6A859" w14:textId="77777777" w:rsidR="00E13C3A" w:rsidRPr="00AD233E" w:rsidRDefault="00E13C3A" w:rsidP="00E13C3A">
      <w:pPr>
        <w:ind w:left="720"/>
      </w:pPr>
      <w:r w:rsidRPr="00AD233E">
        <w:fldChar w:fldCharType="begin">
          <w:ffData>
            <w:name w:val="Check1"/>
            <w:enabled/>
            <w:calcOnExit w:val="0"/>
            <w:checkBox>
              <w:sizeAuto/>
              <w:default w:val="0"/>
            </w:checkBox>
          </w:ffData>
        </w:fldChar>
      </w:r>
      <w:r w:rsidRPr="00AD233E">
        <w:instrText xml:space="preserve"> FORMCHECKBOX </w:instrText>
      </w:r>
      <w:r w:rsidR="004161A2">
        <w:fldChar w:fldCharType="separate"/>
      </w:r>
      <w:r w:rsidRPr="00AD233E">
        <w:fldChar w:fldCharType="end"/>
      </w:r>
      <w:r w:rsidRPr="00AD233E">
        <w:t xml:space="preserve">  Required as specified below</w:t>
      </w:r>
    </w:p>
    <w:p w14:paraId="51D54E0D" w14:textId="77777777" w:rsidR="00E13C3A" w:rsidRPr="00AD233E" w:rsidRDefault="00E13C3A" w:rsidP="00E13C3A"/>
    <w:p w14:paraId="7F201BE4" w14:textId="77777777" w:rsidR="00E13C3A" w:rsidRPr="00AD233E" w:rsidRDefault="00E13C3A" w:rsidP="00E13C3A">
      <w:pPr>
        <w:ind w:left="720"/>
      </w:pPr>
      <w:r w:rsidRPr="00AD233E">
        <w:fldChar w:fldCharType="begin">
          <w:ffData>
            <w:name w:val=""/>
            <w:enabled/>
            <w:calcOnExit w:val="0"/>
            <w:checkBox>
              <w:sizeAuto/>
              <w:default w:val="1"/>
            </w:checkBox>
          </w:ffData>
        </w:fldChar>
      </w:r>
      <w:r w:rsidRPr="00AD233E">
        <w:instrText xml:space="preserve"> FORMCHECKBOX </w:instrText>
      </w:r>
      <w:r w:rsidR="004161A2">
        <w:fldChar w:fldCharType="separate"/>
      </w:r>
      <w:r w:rsidRPr="00AD233E">
        <w:fldChar w:fldCharType="end"/>
      </w:r>
      <w:r w:rsidRPr="00AD233E">
        <w:t xml:space="preserve">  Not Required</w:t>
      </w:r>
    </w:p>
    <w:p w14:paraId="0DDAEB7F" w14:textId="77777777" w:rsidR="00E13C3A" w:rsidRPr="00AD233E" w:rsidRDefault="00E13C3A" w:rsidP="00E13C3A">
      <w:pPr>
        <w:ind w:left="360"/>
      </w:pPr>
    </w:p>
    <w:p w14:paraId="03F9663E" w14:textId="77777777" w:rsidR="00E13C3A" w:rsidRPr="00AD233E" w:rsidRDefault="00E13C3A" w:rsidP="00E13C3A">
      <w:pPr>
        <w:ind w:left="360"/>
      </w:pPr>
    </w:p>
    <w:p w14:paraId="11D40050" w14:textId="77777777" w:rsidR="00E13C3A" w:rsidRPr="00AD233E" w:rsidRDefault="00E13C3A" w:rsidP="00E13C3A">
      <w:pPr>
        <w:numPr>
          <w:ilvl w:val="0"/>
          <w:numId w:val="3"/>
        </w:numPr>
        <w:rPr>
          <w:b/>
        </w:rPr>
      </w:pPr>
      <w:r w:rsidRPr="00AD233E">
        <w:rPr>
          <w:b/>
        </w:rPr>
        <w:lastRenderedPageBreak/>
        <w:t>Documentation is:</w:t>
      </w:r>
    </w:p>
    <w:p w14:paraId="0D1CC1DA" w14:textId="77777777" w:rsidR="00E13C3A" w:rsidRPr="00AD233E" w:rsidRDefault="00E13C3A" w:rsidP="00E13C3A">
      <w:pPr>
        <w:ind w:left="720"/>
        <w:rPr>
          <w:b/>
        </w:rPr>
      </w:pPr>
    </w:p>
    <w:p w14:paraId="234571EF" w14:textId="77777777" w:rsidR="00E13C3A" w:rsidRPr="00AD233E" w:rsidRDefault="00E13C3A" w:rsidP="00E13C3A">
      <w:pPr>
        <w:ind w:left="720"/>
        <w:rPr>
          <w:b/>
        </w:rPr>
      </w:pPr>
      <w:r w:rsidRPr="00AD233E">
        <w:fldChar w:fldCharType="begin">
          <w:ffData>
            <w:name w:val=""/>
            <w:enabled/>
            <w:calcOnExit w:val="0"/>
            <w:checkBox>
              <w:sizeAuto/>
              <w:default w:val="1"/>
            </w:checkBox>
          </w:ffData>
        </w:fldChar>
      </w:r>
      <w:r w:rsidRPr="00AD233E">
        <w:instrText xml:space="preserve"> FORMCHECKBOX </w:instrText>
      </w:r>
      <w:r w:rsidR="004161A2">
        <w:fldChar w:fldCharType="separate"/>
      </w:r>
      <w:r w:rsidRPr="00AD233E">
        <w:fldChar w:fldCharType="end"/>
      </w:r>
      <w:r w:rsidRPr="00AD233E">
        <w:t xml:space="preserve">  Required as specified </w:t>
      </w:r>
      <w:r w:rsidR="00DE2D37" w:rsidRPr="00AD233E">
        <w:t xml:space="preserve">in </w:t>
      </w:r>
      <w:r w:rsidR="002A64E1" w:rsidRPr="00AD233E">
        <w:t>S</w:t>
      </w:r>
      <w:r w:rsidR="00DE2D37" w:rsidRPr="00AD233E">
        <w:t>ection</w:t>
      </w:r>
      <w:r w:rsidR="0003197E" w:rsidRPr="00AD233E">
        <w:t xml:space="preserve"> 10</w:t>
      </w:r>
    </w:p>
    <w:p w14:paraId="3A3097F8" w14:textId="77777777" w:rsidR="00E13C3A" w:rsidRPr="00AD233E" w:rsidRDefault="00E13C3A" w:rsidP="00E13C3A"/>
    <w:p w14:paraId="7542DD22" w14:textId="77777777" w:rsidR="00E13C3A" w:rsidRPr="00AD233E" w:rsidRDefault="00E13C3A" w:rsidP="00E13C3A">
      <w:pPr>
        <w:ind w:left="720"/>
      </w:pPr>
      <w:r w:rsidRPr="00AD233E">
        <w:fldChar w:fldCharType="begin">
          <w:ffData>
            <w:name w:val="Check1"/>
            <w:enabled/>
            <w:calcOnExit w:val="0"/>
            <w:checkBox>
              <w:sizeAuto/>
              <w:default w:val="0"/>
            </w:checkBox>
          </w:ffData>
        </w:fldChar>
      </w:r>
      <w:r w:rsidRPr="00AD233E">
        <w:instrText xml:space="preserve"> FORMCHECKBOX </w:instrText>
      </w:r>
      <w:r w:rsidR="004161A2">
        <w:fldChar w:fldCharType="separate"/>
      </w:r>
      <w:r w:rsidRPr="00AD233E">
        <w:fldChar w:fldCharType="end"/>
      </w:r>
      <w:r w:rsidRPr="00AD233E">
        <w:t xml:space="preserve">  Not Required</w:t>
      </w:r>
    </w:p>
    <w:p w14:paraId="212A4B9A" w14:textId="77777777" w:rsidR="00E13C3A" w:rsidRPr="00AD233E" w:rsidRDefault="00E13C3A" w:rsidP="00E13C3A"/>
    <w:p w14:paraId="6EA31C4C" w14:textId="287ACC86" w:rsidR="00E13C3A" w:rsidRPr="00AD233E" w:rsidRDefault="00E13C3A" w:rsidP="00E13C3A">
      <w:pPr>
        <w:ind w:left="720"/>
      </w:pPr>
    </w:p>
    <w:p w14:paraId="02818926" w14:textId="77777777" w:rsidR="00E13C3A" w:rsidRPr="00AD233E" w:rsidRDefault="00E13C3A" w:rsidP="00E13C3A">
      <w:pPr>
        <w:ind w:left="360"/>
        <w:rPr>
          <w:b/>
          <w:u w:val="single"/>
        </w:rPr>
      </w:pPr>
    </w:p>
    <w:p w14:paraId="3E771BE5" w14:textId="77777777" w:rsidR="00E13C3A" w:rsidRPr="00AD233E" w:rsidRDefault="00E13C3A" w:rsidP="00E13C3A">
      <w:pPr>
        <w:numPr>
          <w:ilvl w:val="0"/>
          <w:numId w:val="2"/>
        </w:numPr>
        <w:rPr>
          <w:b/>
          <w:u w:val="single"/>
        </w:rPr>
      </w:pPr>
      <w:r w:rsidRPr="00AD233E">
        <w:rPr>
          <w:b/>
          <w:u w:val="single"/>
        </w:rPr>
        <w:t>Additional Terms and Conditions:</w:t>
      </w:r>
    </w:p>
    <w:p w14:paraId="7A75F6A8" w14:textId="77777777" w:rsidR="00E13C3A" w:rsidRPr="00AD233E" w:rsidRDefault="00E13C3A" w:rsidP="00E13C3A">
      <w:pPr>
        <w:ind w:left="360"/>
      </w:pPr>
    </w:p>
    <w:p w14:paraId="1A849367" w14:textId="7C1B7CE2" w:rsidR="00E13C3A" w:rsidRPr="00AD233E" w:rsidRDefault="00E13C3A" w:rsidP="00E13C3A">
      <w:pPr>
        <w:ind w:left="360"/>
      </w:pPr>
      <w:r w:rsidRPr="00AD233E">
        <w:t xml:space="preserve">The services to be provided are </w:t>
      </w:r>
      <w:r w:rsidR="00225F07">
        <w:t xml:space="preserve">not </w:t>
      </w:r>
      <w:r w:rsidRPr="00AD233E">
        <w:t xml:space="preserve">subject to </w:t>
      </w:r>
      <w:proofErr w:type="gramStart"/>
      <w:r w:rsidR="00225F07">
        <w:t xml:space="preserve">any </w:t>
      </w:r>
      <w:r w:rsidRPr="00AD233E">
        <w:t xml:space="preserve"> additional</w:t>
      </w:r>
      <w:proofErr w:type="gramEnd"/>
      <w:r w:rsidRPr="00AD233E">
        <w:t xml:space="preserve"> provisions</w:t>
      </w:r>
      <w:r w:rsidR="00225F07">
        <w:t>.</w:t>
      </w:r>
    </w:p>
    <w:p w14:paraId="6B17A05F" w14:textId="77777777" w:rsidR="000971FE" w:rsidRPr="00AD233E" w:rsidRDefault="000971FE" w:rsidP="00E13C3A">
      <w:pPr>
        <w:ind w:left="360"/>
      </w:pPr>
    </w:p>
    <w:p w14:paraId="617CFA06" w14:textId="77777777" w:rsidR="00E13C3A" w:rsidRPr="00AD233E" w:rsidRDefault="00E13C3A" w:rsidP="00E13C3A">
      <w:pPr>
        <w:ind w:firstLine="720"/>
        <w:rPr>
          <w:i/>
        </w:rPr>
      </w:pPr>
    </w:p>
    <w:p w14:paraId="129091A6" w14:textId="77777777" w:rsidR="00E13C3A" w:rsidRPr="00AD233E" w:rsidRDefault="00E13C3A" w:rsidP="00B87F90">
      <w:pPr>
        <w:ind w:left="360"/>
        <w:rPr>
          <w:b/>
          <w:iCs/>
          <w:u w:val="single"/>
        </w:rPr>
      </w:pPr>
      <w:r w:rsidRPr="00AD233E">
        <w:rPr>
          <w:b/>
          <w:iCs/>
          <w:u w:val="single"/>
        </w:rPr>
        <w:t>Scheduled Work Hours:</w:t>
      </w:r>
    </w:p>
    <w:p w14:paraId="4F303C22" w14:textId="77777777" w:rsidR="00E13C3A" w:rsidRPr="00AD233E" w:rsidRDefault="00E13C3A" w:rsidP="00E13C3A">
      <w:pPr>
        <w:ind w:left="360"/>
        <w:rPr>
          <w:iCs/>
        </w:rPr>
      </w:pPr>
    </w:p>
    <w:p w14:paraId="087FD25A" w14:textId="77777777" w:rsidR="00E13C3A" w:rsidRPr="00AD233E" w:rsidRDefault="00E13C3A" w:rsidP="00E13C3A">
      <w:pPr>
        <w:ind w:left="360"/>
        <w:rPr>
          <w:iCs/>
        </w:rPr>
      </w:pPr>
      <w:r w:rsidRPr="00AD233E">
        <w:rPr>
          <w:iCs/>
        </w:rPr>
        <w:t>Authorized User’s location</w:t>
      </w:r>
      <w:r w:rsidR="000117A2" w:rsidRPr="00AD233E">
        <w:rPr>
          <w:iCs/>
        </w:rPr>
        <w:t xml:space="preserve"> work hours are</w:t>
      </w:r>
      <w:r w:rsidRPr="00AD233E">
        <w:rPr>
          <w:i/>
          <w:iCs/>
        </w:rPr>
        <w:t xml:space="preserve"> </w:t>
      </w:r>
      <w:r w:rsidRPr="00AD233E">
        <w:rPr>
          <w:iCs/>
        </w:rPr>
        <w:t>between 8:15 AM and 5:00 PM, Monday through Friday, except on State holidays.</w:t>
      </w:r>
    </w:p>
    <w:p w14:paraId="2AB56CB0" w14:textId="77777777" w:rsidR="00E13C3A" w:rsidRPr="00AD233E" w:rsidRDefault="00E13C3A" w:rsidP="00E13C3A">
      <w:pPr>
        <w:rPr>
          <w:b/>
          <w:u w:val="single"/>
        </w:rPr>
      </w:pPr>
    </w:p>
    <w:p w14:paraId="0D1752F0" w14:textId="77777777" w:rsidR="00E13C3A" w:rsidRPr="00AD233E" w:rsidRDefault="00E13C3A" w:rsidP="00B87F90">
      <w:pPr>
        <w:ind w:left="360"/>
        <w:rPr>
          <w:b/>
          <w:u w:val="single"/>
        </w:rPr>
      </w:pPr>
      <w:r w:rsidRPr="00AD233E">
        <w:rPr>
          <w:b/>
          <w:u w:val="single"/>
        </w:rPr>
        <w:t>Facility and equipment to be provided by Authorized User:</w:t>
      </w:r>
    </w:p>
    <w:p w14:paraId="52D5811A" w14:textId="77777777" w:rsidR="00E13C3A" w:rsidRPr="00AD233E" w:rsidRDefault="00E13C3A" w:rsidP="00E13C3A"/>
    <w:p w14:paraId="63C699F6" w14:textId="77777777" w:rsidR="00E13C3A" w:rsidRPr="00AD233E" w:rsidRDefault="00E13C3A" w:rsidP="00E13C3A">
      <w:pPr>
        <w:ind w:left="360"/>
      </w:pPr>
      <w:r w:rsidRPr="00AD233E">
        <w:t>Authorized User will provide</w:t>
      </w:r>
      <w:r w:rsidR="00F807A5" w:rsidRPr="00AD233E">
        <w:t xml:space="preserve"> office space and use of copier</w:t>
      </w:r>
      <w:r w:rsidR="00900CE3" w:rsidRPr="00AD233E">
        <w:t xml:space="preserve"> </w:t>
      </w:r>
      <w:r w:rsidR="00F807A5" w:rsidRPr="00AD233E">
        <w:t>and other equipment</w:t>
      </w:r>
      <w:r w:rsidR="0039144D" w:rsidRPr="00AD233E">
        <w:t>, meeting</w:t>
      </w:r>
      <w:r w:rsidRPr="00AD233E">
        <w:t xml:space="preserve"> space, projector, projection screen, and contractor badges for building access as required. Authorized User will supply SCC-owned laptops if access to the SCC network is required.  Supplier will use own equipment not listed above.</w:t>
      </w:r>
    </w:p>
    <w:sectPr w:rsidR="00E13C3A" w:rsidRPr="00AD233E" w:rsidSect="00E13C3A">
      <w:footerReference w:type="default" r:id="rId11"/>
      <w:pgSz w:w="12240" w:h="15840" w:code="1"/>
      <w:pgMar w:top="1440" w:right="1008"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5BE5FC" w14:textId="77777777" w:rsidR="00914C7B" w:rsidRDefault="00914C7B">
      <w:r>
        <w:separator/>
      </w:r>
    </w:p>
  </w:endnote>
  <w:endnote w:type="continuationSeparator" w:id="0">
    <w:p w14:paraId="728F7C7C" w14:textId="77777777" w:rsidR="00914C7B" w:rsidRDefault="00914C7B">
      <w:r>
        <w:continuationSeparator/>
      </w:r>
    </w:p>
  </w:endnote>
  <w:endnote w:type="continuationNotice" w:id="1">
    <w:p w14:paraId="0C01649B" w14:textId="77777777" w:rsidR="00914C7B" w:rsidRDefault="00914C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ED32E" w14:textId="4A0127DD" w:rsidR="00C36BD9" w:rsidRDefault="00C36BD9">
    <w:pPr>
      <w:pStyle w:val="Footer"/>
      <w:jc w:val="center"/>
    </w:pPr>
    <w:r>
      <w:rPr>
        <w:noProof/>
      </w:rPr>
      <mc:AlternateContent>
        <mc:Choice Requires="wps">
          <w:drawing>
            <wp:anchor distT="0" distB="0" distL="114300" distR="114300" simplePos="0" relativeHeight="251658240" behindDoc="0" locked="0" layoutInCell="0" allowOverlap="1" wp14:anchorId="1C7B5971" wp14:editId="43230BE8">
              <wp:simplePos x="0" y="0"/>
              <wp:positionH relativeFrom="page">
                <wp:posOffset>0</wp:posOffset>
              </wp:positionH>
              <wp:positionV relativeFrom="page">
                <wp:posOffset>9601200</wp:posOffset>
              </wp:positionV>
              <wp:extent cx="7772400" cy="266700"/>
              <wp:effectExtent l="0" t="0" r="0" b="0"/>
              <wp:wrapNone/>
              <wp:docPr id="1" name="MSIPCM195f4f79b23a7923a91fffd3" descr="{&quot;HashCode&quot;:107142765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28CA48A" w14:textId="77777777" w:rsidR="00C36BD9" w:rsidRPr="00242CCF" w:rsidRDefault="00C36BD9" w:rsidP="00242CCF">
                          <w:pPr>
                            <w:jc w:val="center"/>
                            <w:rPr>
                              <w:rFonts w:ascii="Calibri" w:hAnsi="Calibri" w:cs="Calibri"/>
                              <w:color w:val="000000"/>
                              <w:sz w:val="20"/>
                            </w:rPr>
                          </w:pPr>
                          <w:r w:rsidRPr="00242CCF">
                            <w:rPr>
                              <w:rFonts w:ascii="Calibri" w:hAnsi="Calibri" w:cs="Calibri"/>
                              <w:color w:val="000000"/>
                              <w:sz w:val="20"/>
                            </w:rPr>
                            <w:t>Confidential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C7B5971" id="_x0000_t202" coordsize="21600,21600" o:spt="202" path="m,l,21600r21600,l21600,xe">
              <v:stroke joinstyle="miter"/>
              <v:path gradientshapeok="t" o:connecttype="rect"/>
            </v:shapetype>
            <v:shape id="MSIPCM195f4f79b23a7923a91fffd3" o:spid="_x0000_s1026" type="#_x0000_t202" alt="{&quot;HashCode&quot;:1071427657,&quot;Height&quot;:792.0,&quot;Width&quot;:612.0,&quot;Placement&quot;:&quot;Footer&quot;,&quot;Index&quot;:&quot;Primary&quot;,&quot;Section&quot;:1,&quot;Top&quot;:0.0,&quot;Left&quot;:0.0}" style="position:absolute;left:0;text-align:left;margin-left:0;margin-top:756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" o:allowincell="f" filled="f" stroked="f" strokeweight=".5pt">
              <v:textbox inset=",0,,0">
                <w:txbxContent>
                  <w:p w14:paraId="328CA48A" w14:textId="77777777" w:rsidR="00C36BD9" w:rsidRPr="00242CCF" w:rsidRDefault="00C36BD9" w:rsidP="00242CCF">
                    <w:pPr>
                      <w:jc w:val="center"/>
                      <w:rPr>
                        <w:rFonts w:ascii="Calibri" w:hAnsi="Calibri" w:cs="Calibri"/>
                        <w:color w:val="000000"/>
                        <w:sz w:val="20"/>
                      </w:rPr>
                    </w:pPr>
                    <w:r w:rsidRPr="00242CCF">
                      <w:rPr>
                        <w:rFonts w:ascii="Calibri" w:hAnsi="Calibri" w:cs="Calibri"/>
                        <w:color w:val="000000"/>
                        <w:sz w:val="20"/>
                      </w:rPr>
                      <w:t>Confidential</w:t>
                    </w:r>
                  </w:p>
                </w:txbxContent>
              </v:textbox>
              <w10:wrap anchorx="page" anchory="page"/>
            </v:shape>
          </w:pict>
        </mc:Fallback>
      </mc:AlternateContent>
    </w:r>
    <w:r>
      <w:t xml:space="preserve">Page </w:t>
    </w:r>
    <w:r>
      <w:rPr>
        <w:b/>
      </w:rPr>
      <w:fldChar w:fldCharType="begin"/>
    </w:r>
    <w:r>
      <w:rPr>
        <w:b/>
      </w:rPr>
      <w:instrText xml:space="preserve"> PAGE </w:instrText>
    </w:r>
    <w:r>
      <w:rPr>
        <w:b/>
      </w:rPr>
      <w:fldChar w:fldCharType="separate"/>
    </w:r>
    <w:r w:rsidR="009F52D7">
      <w:rPr>
        <w:b/>
        <w:noProof/>
      </w:rPr>
      <w:t>10</w:t>
    </w:r>
    <w:r>
      <w:rPr>
        <w:b/>
      </w:rPr>
      <w:fldChar w:fldCharType="end"/>
    </w:r>
    <w:r>
      <w:t xml:space="preserve"> of </w:t>
    </w:r>
    <w:r>
      <w:rPr>
        <w:b/>
      </w:rPr>
      <w:fldChar w:fldCharType="begin"/>
    </w:r>
    <w:r>
      <w:rPr>
        <w:b/>
      </w:rPr>
      <w:instrText xml:space="preserve"> NUMPAGES  </w:instrText>
    </w:r>
    <w:r>
      <w:rPr>
        <w:b/>
      </w:rPr>
      <w:fldChar w:fldCharType="separate"/>
    </w:r>
    <w:r w:rsidR="009F52D7">
      <w:rPr>
        <w:b/>
        <w:noProof/>
      </w:rPr>
      <w:t>10</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D5233" w14:textId="77777777" w:rsidR="00914C7B" w:rsidRDefault="00914C7B">
      <w:r>
        <w:separator/>
      </w:r>
    </w:p>
  </w:footnote>
  <w:footnote w:type="continuationSeparator" w:id="0">
    <w:p w14:paraId="49149ABD" w14:textId="77777777" w:rsidR="00914C7B" w:rsidRDefault="00914C7B">
      <w:r>
        <w:continuationSeparator/>
      </w:r>
    </w:p>
  </w:footnote>
  <w:footnote w:type="continuationNotice" w:id="1">
    <w:p w14:paraId="153F065C" w14:textId="77777777" w:rsidR="00914C7B" w:rsidRDefault="00914C7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256E"/>
    <w:multiLevelType w:val="hybridMultilevel"/>
    <w:tmpl w:val="5A222882"/>
    <w:lvl w:ilvl="0" w:tplc="5DA62B92">
      <w:start w:val="1"/>
      <w:numFmt w:val="bullet"/>
      <w:lvlText w:val="•"/>
      <w:lvlJc w:val="left"/>
      <w:pPr>
        <w:tabs>
          <w:tab w:val="num" w:pos="360"/>
        </w:tabs>
        <w:ind w:left="360" w:hanging="360"/>
      </w:pPr>
      <w:rPr>
        <w:rFonts w:ascii="Arial" w:hAnsi="Arial" w:hint="default"/>
      </w:rPr>
    </w:lvl>
    <w:lvl w:ilvl="1" w:tplc="C91A99FA" w:tentative="1">
      <w:start w:val="1"/>
      <w:numFmt w:val="bullet"/>
      <w:lvlText w:val="•"/>
      <w:lvlJc w:val="left"/>
      <w:pPr>
        <w:tabs>
          <w:tab w:val="num" w:pos="1080"/>
        </w:tabs>
        <w:ind w:left="1080" w:hanging="360"/>
      </w:pPr>
      <w:rPr>
        <w:rFonts w:ascii="Arial" w:hAnsi="Arial" w:hint="default"/>
      </w:rPr>
    </w:lvl>
    <w:lvl w:ilvl="2" w:tplc="996A170C" w:tentative="1">
      <w:start w:val="1"/>
      <w:numFmt w:val="bullet"/>
      <w:lvlText w:val="•"/>
      <w:lvlJc w:val="left"/>
      <w:pPr>
        <w:tabs>
          <w:tab w:val="num" w:pos="1800"/>
        </w:tabs>
        <w:ind w:left="1800" w:hanging="360"/>
      </w:pPr>
      <w:rPr>
        <w:rFonts w:ascii="Arial" w:hAnsi="Arial" w:hint="default"/>
      </w:rPr>
    </w:lvl>
    <w:lvl w:ilvl="3" w:tplc="9C526892" w:tentative="1">
      <w:start w:val="1"/>
      <w:numFmt w:val="bullet"/>
      <w:lvlText w:val="•"/>
      <w:lvlJc w:val="left"/>
      <w:pPr>
        <w:tabs>
          <w:tab w:val="num" w:pos="2520"/>
        </w:tabs>
        <w:ind w:left="2520" w:hanging="360"/>
      </w:pPr>
      <w:rPr>
        <w:rFonts w:ascii="Arial" w:hAnsi="Arial" w:hint="default"/>
      </w:rPr>
    </w:lvl>
    <w:lvl w:ilvl="4" w:tplc="1034D702" w:tentative="1">
      <w:start w:val="1"/>
      <w:numFmt w:val="bullet"/>
      <w:lvlText w:val="•"/>
      <w:lvlJc w:val="left"/>
      <w:pPr>
        <w:tabs>
          <w:tab w:val="num" w:pos="3240"/>
        </w:tabs>
        <w:ind w:left="3240" w:hanging="360"/>
      </w:pPr>
      <w:rPr>
        <w:rFonts w:ascii="Arial" w:hAnsi="Arial" w:hint="default"/>
      </w:rPr>
    </w:lvl>
    <w:lvl w:ilvl="5" w:tplc="224E794E" w:tentative="1">
      <w:start w:val="1"/>
      <w:numFmt w:val="bullet"/>
      <w:lvlText w:val="•"/>
      <w:lvlJc w:val="left"/>
      <w:pPr>
        <w:tabs>
          <w:tab w:val="num" w:pos="3960"/>
        </w:tabs>
        <w:ind w:left="3960" w:hanging="360"/>
      </w:pPr>
      <w:rPr>
        <w:rFonts w:ascii="Arial" w:hAnsi="Arial" w:hint="default"/>
      </w:rPr>
    </w:lvl>
    <w:lvl w:ilvl="6" w:tplc="1F0C5E2A" w:tentative="1">
      <w:start w:val="1"/>
      <w:numFmt w:val="bullet"/>
      <w:lvlText w:val="•"/>
      <w:lvlJc w:val="left"/>
      <w:pPr>
        <w:tabs>
          <w:tab w:val="num" w:pos="4680"/>
        </w:tabs>
        <w:ind w:left="4680" w:hanging="360"/>
      </w:pPr>
      <w:rPr>
        <w:rFonts w:ascii="Arial" w:hAnsi="Arial" w:hint="default"/>
      </w:rPr>
    </w:lvl>
    <w:lvl w:ilvl="7" w:tplc="DAA6B0E0" w:tentative="1">
      <w:start w:val="1"/>
      <w:numFmt w:val="bullet"/>
      <w:lvlText w:val="•"/>
      <w:lvlJc w:val="left"/>
      <w:pPr>
        <w:tabs>
          <w:tab w:val="num" w:pos="5400"/>
        </w:tabs>
        <w:ind w:left="5400" w:hanging="360"/>
      </w:pPr>
      <w:rPr>
        <w:rFonts w:ascii="Arial" w:hAnsi="Arial" w:hint="default"/>
      </w:rPr>
    </w:lvl>
    <w:lvl w:ilvl="8" w:tplc="15B8A23A"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0102540E"/>
    <w:multiLevelType w:val="hybridMultilevel"/>
    <w:tmpl w:val="DA64AFD6"/>
    <w:lvl w:ilvl="0" w:tplc="28DCCD22">
      <w:start w:val="1"/>
      <w:numFmt w:val="bullet"/>
      <w:lvlText w:val="•"/>
      <w:lvlJc w:val="left"/>
      <w:pPr>
        <w:tabs>
          <w:tab w:val="num" w:pos="118"/>
        </w:tabs>
        <w:ind w:left="118" w:hanging="360"/>
      </w:pPr>
      <w:rPr>
        <w:rFonts w:ascii="Arial" w:hAnsi="Arial" w:hint="default"/>
      </w:rPr>
    </w:lvl>
    <w:lvl w:ilvl="1" w:tplc="3EA6B45C" w:tentative="1">
      <w:start w:val="1"/>
      <w:numFmt w:val="bullet"/>
      <w:lvlText w:val="•"/>
      <w:lvlJc w:val="left"/>
      <w:pPr>
        <w:tabs>
          <w:tab w:val="num" w:pos="838"/>
        </w:tabs>
        <w:ind w:left="838" w:hanging="360"/>
      </w:pPr>
      <w:rPr>
        <w:rFonts w:ascii="Arial" w:hAnsi="Arial" w:hint="default"/>
      </w:rPr>
    </w:lvl>
    <w:lvl w:ilvl="2" w:tplc="DB74A4EC" w:tentative="1">
      <w:start w:val="1"/>
      <w:numFmt w:val="bullet"/>
      <w:lvlText w:val="•"/>
      <w:lvlJc w:val="left"/>
      <w:pPr>
        <w:tabs>
          <w:tab w:val="num" w:pos="1558"/>
        </w:tabs>
        <w:ind w:left="1558" w:hanging="360"/>
      </w:pPr>
      <w:rPr>
        <w:rFonts w:ascii="Arial" w:hAnsi="Arial" w:hint="default"/>
      </w:rPr>
    </w:lvl>
    <w:lvl w:ilvl="3" w:tplc="63CA9CDE" w:tentative="1">
      <w:start w:val="1"/>
      <w:numFmt w:val="bullet"/>
      <w:lvlText w:val="•"/>
      <w:lvlJc w:val="left"/>
      <w:pPr>
        <w:tabs>
          <w:tab w:val="num" w:pos="2278"/>
        </w:tabs>
        <w:ind w:left="2278" w:hanging="360"/>
      </w:pPr>
      <w:rPr>
        <w:rFonts w:ascii="Arial" w:hAnsi="Arial" w:hint="default"/>
      </w:rPr>
    </w:lvl>
    <w:lvl w:ilvl="4" w:tplc="699858C0" w:tentative="1">
      <w:start w:val="1"/>
      <w:numFmt w:val="bullet"/>
      <w:lvlText w:val="•"/>
      <w:lvlJc w:val="left"/>
      <w:pPr>
        <w:tabs>
          <w:tab w:val="num" w:pos="2998"/>
        </w:tabs>
        <w:ind w:left="2998" w:hanging="360"/>
      </w:pPr>
      <w:rPr>
        <w:rFonts w:ascii="Arial" w:hAnsi="Arial" w:hint="default"/>
      </w:rPr>
    </w:lvl>
    <w:lvl w:ilvl="5" w:tplc="424A7DC0" w:tentative="1">
      <w:start w:val="1"/>
      <w:numFmt w:val="bullet"/>
      <w:lvlText w:val="•"/>
      <w:lvlJc w:val="left"/>
      <w:pPr>
        <w:tabs>
          <w:tab w:val="num" w:pos="3718"/>
        </w:tabs>
        <w:ind w:left="3718" w:hanging="360"/>
      </w:pPr>
      <w:rPr>
        <w:rFonts w:ascii="Arial" w:hAnsi="Arial" w:hint="default"/>
      </w:rPr>
    </w:lvl>
    <w:lvl w:ilvl="6" w:tplc="CF50E21C" w:tentative="1">
      <w:start w:val="1"/>
      <w:numFmt w:val="bullet"/>
      <w:lvlText w:val="•"/>
      <w:lvlJc w:val="left"/>
      <w:pPr>
        <w:tabs>
          <w:tab w:val="num" w:pos="4438"/>
        </w:tabs>
        <w:ind w:left="4438" w:hanging="360"/>
      </w:pPr>
      <w:rPr>
        <w:rFonts w:ascii="Arial" w:hAnsi="Arial" w:hint="default"/>
      </w:rPr>
    </w:lvl>
    <w:lvl w:ilvl="7" w:tplc="F0768F34" w:tentative="1">
      <w:start w:val="1"/>
      <w:numFmt w:val="bullet"/>
      <w:lvlText w:val="•"/>
      <w:lvlJc w:val="left"/>
      <w:pPr>
        <w:tabs>
          <w:tab w:val="num" w:pos="5158"/>
        </w:tabs>
        <w:ind w:left="5158" w:hanging="360"/>
      </w:pPr>
      <w:rPr>
        <w:rFonts w:ascii="Arial" w:hAnsi="Arial" w:hint="default"/>
      </w:rPr>
    </w:lvl>
    <w:lvl w:ilvl="8" w:tplc="3AFC5F86" w:tentative="1">
      <w:start w:val="1"/>
      <w:numFmt w:val="bullet"/>
      <w:lvlText w:val="•"/>
      <w:lvlJc w:val="left"/>
      <w:pPr>
        <w:tabs>
          <w:tab w:val="num" w:pos="5878"/>
        </w:tabs>
        <w:ind w:left="5878" w:hanging="360"/>
      </w:pPr>
      <w:rPr>
        <w:rFonts w:ascii="Arial" w:hAnsi="Arial" w:hint="default"/>
      </w:rPr>
    </w:lvl>
  </w:abstractNum>
  <w:abstractNum w:abstractNumId="2" w15:restartNumberingAfterBreak="0">
    <w:nsid w:val="036D13CD"/>
    <w:multiLevelType w:val="hybridMultilevel"/>
    <w:tmpl w:val="0032DB84"/>
    <w:lvl w:ilvl="0" w:tplc="4B6AA0BC">
      <w:start w:val="1"/>
      <w:numFmt w:val="decimal"/>
      <w:lvlText w:val="%1."/>
      <w:lvlJc w:val="left"/>
      <w:pPr>
        <w:ind w:left="360" w:hanging="360"/>
      </w:pPr>
      <w:rPr>
        <w:rFonts w:hint="default"/>
      </w:rPr>
    </w:lvl>
    <w:lvl w:ilvl="1" w:tplc="F44488A8">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CC44F8"/>
    <w:multiLevelType w:val="hybridMultilevel"/>
    <w:tmpl w:val="41B87AAE"/>
    <w:lvl w:ilvl="0" w:tplc="0409000D">
      <w:start w:val="1"/>
      <w:numFmt w:val="bullet"/>
      <w:lvlText w:val=""/>
      <w:lvlJc w:val="left"/>
      <w:pPr>
        <w:ind w:left="630" w:hanging="360"/>
      </w:pPr>
      <w:rPr>
        <w:rFonts w:ascii="Wingdings" w:hAnsi="Wingdings" w:hint="default"/>
      </w:rPr>
    </w:lvl>
    <w:lvl w:ilvl="1" w:tplc="04090003">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0B555EEF"/>
    <w:multiLevelType w:val="hybridMultilevel"/>
    <w:tmpl w:val="A16C4008"/>
    <w:lvl w:ilvl="0" w:tplc="E4089702">
      <w:start w:val="1"/>
      <w:numFmt w:val="bullet"/>
      <w:lvlText w:val="•"/>
      <w:lvlJc w:val="left"/>
      <w:pPr>
        <w:tabs>
          <w:tab w:val="num" w:pos="720"/>
        </w:tabs>
        <w:ind w:left="720" w:hanging="360"/>
      </w:pPr>
      <w:rPr>
        <w:rFonts w:ascii="Arial" w:hAnsi="Arial" w:hint="default"/>
      </w:rPr>
    </w:lvl>
    <w:lvl w:ilvl="1" w:tplc="AFCEE588" w:tentative="1">
      <w:start w:val="1"/>
      <w:numFmt w:val="bullet"/>
      <w:lvlText w:val="•"/>
      <w:lvlJc w:val="left"/>
      <w:pPr>
        <w:tabs>
          <w:tab w:val="num" w:pos="1440"/>
        </w:tabs>
        <w:ind w:left="1440" w:hanging="360"/>
      </w:pPr>
      <w:rPr>
        <w:rFonts w:ascii="Arial" w:hAnsi="Arial" w:hint="default"/>
      </w:rPr>
    </w:lvl>
    <w:lvl w:ilvl="2" w:tplc="30B6442E" w:tentative="1">
      <w:start w:val="1"/>
      <w:numFmt w:val="bullet"/>
      <w:lvlText w:val="•"/>
      <w:lvlJc w:val="left"/>
      <w:pPr>
        <w:tabs>
          <w:tab w:val="num" w:pos="2160"/>
        </w:tabs>
        <w:ind w:left="2160" w:hanging="360"/>
      </w:pPr>
      <w:rPr>
        <w:rFonts w:ascii="Arial" w:hAnsi="Arial" w:hint="default"/>
      </w:rPr>
    </w:lvl>
    <w:lvl w:ilvl="3" w:tplc="200AA69C" w:tentative="1">
      <w:start w:val="1"/>
      <w:numFmt w:val="bullet"/>
      <w:lvlText w:val="•"/>
      <w:lvlJc w:val="left"/>
      <w:pPr>
        <w:tabs>
          <w:tab w:val="num" w:pos="2880"/>
        </w:tabs>
        <w:ind w:left="2880" w:hanging="360"/>
      </w:pPr>
      <w:rPr>
        <w:rFonts w:ascii="Arial" w:hAnsi="Arial" w:hint="default"/>
      </w:rPr>
    </w:lvl>
    <w:lvl w:ilvl="4" w:tplc="577A4202" w:tentative="1">
      <w:start w:val="1"/>
      <w:numFmt w:val="bullet"/>
      <w:lvlText w:val="•"/>
      <w:lvlJc w:val="left"/>
      <w:pPr>
        <w:tabs>
          <w:tab w:val="num" w:pos="3600"/>
        </w:tabs>
        <w:ind w:left="3600" w:hanging="360"/>
      </w:pPr>
      <w:rPr>
        <w:rFonts w:ascii="Arial" w:hAnsi="Arial" w:hint="default"/>
      </w:rPr>
    </w:lvl>
    <w:lvl w:ilvl="5" w:tplc="90E419B6" w:tentative="1">
      <w:start w:val="1"/>
      <w:numFmt w:val="bullet"/>
      <w:lvlText w:val="•"/>
      <w:lvlJc w:val="left"/>
      <w:pPr>
        <w:tabs>
          <w:tab w:val="num" w:pos="4320"/>
        </w:tabs>
        <w:ind w:left="4320" w:hanging="360"/>
      </w:pPr>
      <w:rPr>
        <w:rFonts w:ascii="Arial" w:hAnsi="Arial" w:hint="default"/>
      </w:rPr>
    </w:lvl>
    <w:lvl w:ilvl="6" w:tplc="A64A14EE" w:tentative="1">
      <w:start w:val="1"/>
      <w:numFmt w:val="bullet"/>
      <w:lvlText w:val="•"/>
      <w:lvlJc w:val="left"/>
      <w:pPr>
        <w:tabs>
          <w:tab w:val="num" w:pos="5040"/>
        </w:tabs>
        <w:ind w:left="5040" w:hanging="360"/>
      </w:pPr>
      <w:rPr>
        <w:rFonts w:ascii="Arial" w:hAnsi="Arial" w:hint="default"/>
      </w:rPr>
    </w:lvl>
    <w:lvl w:ilvl="7" w:tplc="70249FB2" w:tentative="1">
      <w:start w:val="1"/>
      <w:numFmt w:val="bullet"/>
      <w:lvlText w:val="•"/>
      <w:lvlJc w:val="left"/>
      <w:pPr>
        <w:tabs>
          <w:tab w:val="num" w:pos="5760"/>
        </w:tabs>
        <w:ind w:left="5760" w:hanging="360"/>
      </w:pPr>
      <w:rPr>
        <w:rFonts w:ascii="Arial" w:hAnsi="Arial" w:hint="default"/>
      </w:rPr>
    </w:lvl>
    <w:lvl w:ilvl="8" w:tplc="0A1AE6D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DC742D8"/>
    <w:multiLevelType w:val="hybridMultilevel"/>
    <w:tmpl w:val="124C5F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E004AC"/>
    <w:multiLevelType w:val="hybridMultilevel"/>
    <w:tmpl w:val="EB92D9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F9B58CE"/>
    <w:multiLevelType w:val="hybridMultilevel"/>
    <w:tmpl w:val="2ACE8304"/>
    <w:lvl w:ilvl="0" w:tplc="68DC37F2">
      <w:start w:val="1"/>
      <w:numFmt w:val="bullet"/>
      <w:lvlText w:val="•"/>
      <w:lvlJc w:val="left"/>
      <w:pPr>
        <w:tabs>
          <w:tab w:val="num" w:pos="360"/>
        </w:tabs>
        <w:ind w:left="36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6B536E"/>
    <w:multiLevelType w:val="hybridMultilevel"/>
    <w:tmpl w:val="D6E6B636"/>
    <w:lvl w:ilvl="0" w:tplc="4B6AA0B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BC75E9"/>
    <w:multiLevelType w:val="hybridMultilevel"/>
    <w:tmpl w:val="D6924194"/>
    <w:lvl w:ilvl="0" w:tplc="4B6AA0BC">
      <w:start w:val="1"/>
      <w:numFmt w:val="decimal"/>
      <w:lvlText w:val="%1."/>
      <w:lvlJc w:val="left"/>
      <w:pPr>
        <w:ind w:left="72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309B7513"/>
    <w:multiLevelType w:val="hybridMultilevel"/>
    <w:tmpl w:val="73CCBD7A"/>
    <w:lvl w:ilvl="0" w:tplc="74848494">
      <w:start w:val="1"/>
      <w:numFmt w:val="bullet"/>
      <w:lvlText w:val="•"/>
      <w:lvlJc w:val="left"/>
      <w:pPr>
        <w:tabs>
          <w:tab w:val="num" w:pos="1080"/>
        </w:tabs>
        <w:ind w:left="1080" w:hanging="360"/>
      </w:pPr>
      <w:rPr>
        <w:rFonts w:ascii="Arial" w:hAnsi="Arial" w:hint="default"/>
      </w:rPr>
    </w:lvl>
    <w:lvl w:ilvl="1" w:tplc="89B464DC">
      <w:start w:val="249"/>
      <w:numFmt w:val="bullet"/>
      <w:lvlText w:val="•"/>
      <w:lvlJc w:val="left"/>
      <w:pPr>
        <w:tabs>
          <w:tab w:val="num" w:pos="1800"/>
        </w:tabs>
        <w:ind w:left="1800" w:hanging="360"/>
      </w:pPr>
      <w:rPr>
        <w:rFonts w:ascii="Arial" w:hAnsi="Arial" w:hint="default"/>
      </w:rPr>
    </w:lvl>
    <w:lvl w:ilvl="2" w:tplc="D5547A30" w:tentative="1">
      <w:start w:val="1"/>
      <w:numFmt w:val="bullet"/>
      <w:lvlText w:val="•"/>
      <w:lvlJc w:val="left"/>
      <w:pPr>
        <w:tabs>
          <w:tab w:val="num" w:pos="2520"/>
        </w:tabs>
        <w:ind w:left="2520" w:hanging="360"/>
      </w:pPr>
      <w:rPr>
        <w:rFonts w:ascii="Arial" w:hAnsi="Arial" w:hint="default"/>
      </w:rPr>
    </w:lvl>
    <w:lvl w:ilvl="3" w:tplc="2ADEE980" w:tentative="1">
      <w:start w:val="1"/>
      <w:numFmt w:val="bullet"/>
      <w:lvlText w:val="•"/>
      <w:lvlJc w:val="left"/>
      <w:pPr>
        <w:tabs>
          <w:tab w:val="num" w:pos="3240"/>
        </w:tabs>
        <w:ind w:left="3240" w:hanging="360"/>
      </w:pPr>
      <w:rPr>
        <w:rFonts w:ascii="Arial" w:hAnsi="Arial" w:hint="default"/>
      </w:rPr>
    </w:lvl>
    <w:lvl w:ilvl="4" w:tplc="51F245B2" w:tentative="1">
      <w:start w:val="1"/>
      <w:numFmt w:val="bullet"/>
      <w:lvlText w:val="•"/>
      <w:lvlJc w:val="left"/>
      <w:pPr>
        <w:tabs>
          <w:tab w:val="num" w:pos="3960"/>
        </w:tabs>
        <w:ind w:left="3960" w:hanging="360"/>
      </w:pPr>
      <w:rPr>
        <w:rFonts w:ascii="Arial" w:hAnsi="Arial" w:hint="default"/>
      </w:rPr>
    </w:lvl>
    <w:lvl w:ilvl="5" w:tplc="4B52FCB8" w:tentative="1">
      <w:start w:val="1"/>
      <w:numFmt w:val="bullet"/>
      <w:lvlText w:val="•"/>
      <w:lvlJc w:val="left"/>
      <w:pPr>
        <w:tabs>
          <w:tab w:val="num" w:pos="4680"/>
        </w:tabs>
        <w:ind w:left="4680" w:hanging="360"/>
      </w:pPr>
      <w:rPr>
        <w:rFonts w:ascii="Arial" w:hAnsi="Arial" w:hint="default"/>
      </w:rPr>
    </w:lvl>
    <w:lvl w:ilvl="6" w:tplc="AAAADDD6" w:tentative="1">
      <w:start w:val="1"/>
      <w:numFmt w:val="bullet"/>
      <w:lvlText w:val="•"/>
      <w:lvlJc w:val="left"/>
      <w:pPr>
        <w:tabs>
          <w:tab w:val="num" w:pos="5400"/>
        </w:tabs>
        <w:ind w:left="5400" w:hanging="360"/>
      </w:pPr>
      <w:rPr>
        <w:rFonts w:ascii="Arial" w:hAnsi="Arial" w:hint="default"/>
      </w:rPr>
    </w:lvl>
    <w:lvl w:ilvl="7" w:tplc="FF2CC946" w:tentative="1">
      <w:start w:val="1"/>
      <w:numFmt w:val="bullet"/>
      <w:lvlText w:val="•"/>
      <w:lvlJc w:val="left"/>
      <w:pPr>
        <w:tabs>
          <w:tab w:val="num" w:pos="6120"/>
        </w:tabs>
        <w:ind w:left="6120" w:hanging="360"/>
      </w:pPr>
      <w:rPr>
        <w:rFonts w:ascii="Arial" w:hAnsi="Arial" w:hint="default"/>
      </w:rPr>
    </w:lvl>
    <w:lvl w:ilvl="8" w:tplc="3EAE20A6" w:tentative="1">
      <w:start w:val="1"/>
      <w:numFmt w:val="bullet"/>
      <w:lvlText w:val="•"/>
      <w:lvlJc w:val="left"/>
      <w:pPr>
        <w:tabs>
          <w:tab w:val="num" w:pos="6840"/>
        </w:tabs>
        <w:ind w:left="6840" w:hanging="360"/>
      </w:pPr>
      <w:rPr>
        <w:rFonts w:ascii="Arial" w:hAnsi="Arial" w:hint="default"/>
      </w:rPr>
    </w:lvl>
  </w:abstractNum>
  <w:abstractNum w:abstractNumId="11" w15:restartNumberingAfterBreak="0">
    <w:nsid w:val="3D4A7616"/>
    <w:multiLevelType w:val="hybridMultilevel"/>
    <w:tmpl w:val="D99CD982"/>
    <w:lvl w:ilvl="0" w:tplc="4B6AA0B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75AA6"/>
    <w:multiLevelType w:val="hybridMultilevel"/>
    <w:tmpl w:val="B45004FE"/>
    <w:lvl w:ilvl="0" w:tplc="E80A6B3E">
      <w:start w:val="1"/>
      <w:numFmt w:val="lowerLetter"/>
      <w:lvlText w:val="%1."/>
      <w:lvlJc w:val="left"/>
      <w:pPr>
        <w:ind w:left="72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FD768FB"/>
    <w:multiLevelType w:val="hybridMultilevel"/>
    <w:tmpl w:val="7102C228"/>
    <w:lvl w:ilvl="0" w:tplc="68DC37F2">
      <w:start w:val="1"/>
      <w:numFmt w:val="bullet"/>
      <w:lvlText w:val="•"/>
      <w:lvlJc w:val="left"/>
      <w:pPr>
        <w:tabs>
          <w:tab w:val="num" w:pos="360"/>
        </w:tabs>
        <w:ind w:left="36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5629A2"/>
    <w:multiLevelType w:val="hybridMultilevel"/>
    <w:tmpl w:val="B76C4A2E"/>
    <w:lvl w:ilvl="0" w:tplc="5B26536E">
      <w:start w:val="1"/>
      <w:numFmt w:val="bullet"/>
      <w:lvlText w:val="•"/>
      <w:lvlJc w:val="left"/>
      <w:pPr>
        <w:tabs>
          <w:tab w:val="num" w:pos="360"/>
        </w:tabs>
        <w:ind w:left="360" w:hanging="360"/>
      </w:pPr>
      <w:rPr>
        <w:rFonts w:ascii="Arial" w:hAnsi="Arial" w:hint="default"/>
      </w:rPr>
    </w:lvl>
    <w:lvl w:ilvl="1" w:tplc="39F4B306" w:tentative="1">
      <w:start w:val="1"/>
      <w:numFmt w:val="bullet"/>
      <w:lvlText w:val="•"/>
      <w:lvlJc w:val="left"/>
      <w:pPr>
        <w:tabs>
          <w:tab w:val="num" w:pos="1080"/>
        </w:tabs>
        <w:ind w:left="1080" w:hanging="360"/>
      </w:pPr>
      <w:rPr>
        <w:rFonts w:ascii="Arial" w:hAnsi="Arial" w:hint="default"/>
      </w:rPr>
    </w:lvl>
    <w:lvl w:ilvl="2" w:tplc="928A386E" w:tentative="1">
      <w:start w:val="1"/>
      <w:numFmt w:val="bullet"/>
      <w:lvlText w:val="•"/>
      <w:lvlJc w:val="left"/>
      <w:pPr>
        <w:tabs>
          <w:tab w:val="num" w:pos="1800"/>
        </w:tabs>
        <w:ind w:left="1800" w:hanging="360"/>
      </w:pPr>
      <w:rPr>
        <w:rFonts w:ascii="Arial" w:hAnsi="Arial" w:hint="default"/>
      </w:rPr>
    </w:lvl>
    <w:lvl w:ilvl="3" w:tplc="3D6CAF50" w:tentative="1">
      <w:start w:val="1"/>
      <w:numFmt w:val="bullet"/>
      <w:lvlText w:val="•"/>
      <w:lvlJc w:val="left"/>
      <w:pPr>
        <w:tabs>
          <w:tab w:val="num" w:pos="2520"/>
        </w:tabs>
        <w:ind w:left="2520" w:hanging="360"/>
      </w:pPr>
      <w:rPr>
        <w:rFonts w:ascii="Arial" w:hAnsi="Arial" w:hint="default"/>
      </w:rPr>
    </w:lvl>
    <w:lvl w:ilvl="4" w:tplc="3D487682" w:tentative="1">
      <w:start w:val="1"/>
      <w:numFmt w:val="bullet"/>
      <w:lvlText w:val="•"/>
      <w:lvlJc w:val="left"/>
      <w:pPr>
        <w:tabs>
          <w:tab w:val="num" w:pos="3240"/>
        </w:tabs>
        <w:ind w:left="3240" w:hanging="360"/>
      </w:pPr>
      <w:rPr>
        <w:rFonts w:ascii="Arial" w:hAnsi="Arial" w:hint="default"/>
      </w:rPr>
    </w:lvl>
    <w:lvl w:ilvl="5" w:tplc="C8D29D90" w:tentative="1">
      <w:start w:val="1"/>
      <w:numFmt w:val="bullet"/>
      <w:lvlText w:val="•"/>
      <w:lvlJc w:val="left"/>
      <w:pPr>
        <w:tabs>
          <w:tab w:val="num" w:pos="3960"/>
        </w:tabs>
        <w:ind w:left="3960" w:hanging="360"/>
      </w:pPr>
      <w:rPr>
        <w:rFonts w:ascii="Arial" w:hAnsi="Arial" w:hint="default"/>
      </w:rPr>
    </w:lvl>
    <w:lvl w:ilvl="6" w:tplc="362A4B66" w:tentative="1">
      <w:start w:val="1"/>
      <w:numFmt w:val="bullet"/>
      <w:lvlText w:val="•"/>
      <w:lvlJc w:val="left"/>
      <w:pPr>
        <w:tabs>
          <w:tab w:val="num" w:pos="4680"/>
        </w:tabs>
        <w:ind w:left="4680" w:hanging="360"/>
      </w:pPr>
      <w:rPr>
        <w:rFonts w:ascii="Arial" w:hAnsi="Arial" w:hint="default"/>
      </w:rPr>
    </w:lvl>
    <w:lvl w:ilvl="7" w:tplc="F1447C28" w:tentative="1">
      <w:start w:val="1"/>
      <w:numFmt w:val="bullet"/>
      <w:lvlText w:val="•"/>
      <w:lvlJc w:val="left"/>
      <w:pPr>
        <w:tabs>
          <w:tab w:val="num" w:pos="5400"/>
        </w:tabs>
        <w:ind w:left="5400" w:hanging="360"/>
      </w:pPr>
      <w:rPr>
        <w:rFonts w:ascii="Arial" w:hAnsi="Arial" w:hint="default"/>
      </w:rPr>
    </w:lvl>
    <w:lvl w:ilvl="8" w:tplc="B092446A" w:tentative="1">
      <w:start w:val="1"/>
      <w:numFmt w:val="bullet"/>
      <w:lvlText w:val="•"/>
      <w:lvlJc w:val="left"/>
      <w:pPr>
        <w:tabs>
          <w:tab w:val="num" w:pos="6120"/>
        </w:tabs>
        <w:ind w:left="6120" w:hanging="360"/>
      </w:pPr>
      <w:rPr>
        <w:rFonts w:ascii="Arial" w:hAnsi="Arial" w:hint="default"/>
      </w:rPr>
    </w:lvl>
  </w:abstractNum>
  <w:abstractNum w:abstractNumId="15" w15:restartNumberingAfterBreak="0">
    <w:nsid w:val="44512B5E"/>
    <w:multiLevelType w:val="hybridMultilevel"/>
    <w:tmpl w:val="A9CA5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12914"/>
    <w:multiLevelType w:val="multilevel"/>
    <w:tmpl w:val="3B9C45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4E2B0653"/>
    <w:multiLevelType w:val="hybridMultilevel"/>
    <w:tmpl w:val="DD70C672"/>
    <w:lvl w:ilvl="0" w:tplc="AC7225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0E4C7B"/>
    <w:multiLevelType w:val="hybridMultilevel"/>
    <w:tmpl w:val="C152E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7B61B80"/>
    <w:multiLevelType w:val="hybridMultilevel"/>
    <w:tmpl w:val="41A60ED0"/>
    <w:lvl w:ilvl="0" w:tplc="4B6AA0B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47454F"/>
    <w:multiLevelType w:val="hybridMultilevel"/>
    <w:tmpl w:val="50B0FDB2"/>
    <w:lvl w:ilvl="0" w:tplc="54DABA90">
      <w:start w:val="1"/>
      <w:numFmt w:val="bullet"/>
      <w:lvlText w:val="•"/>
      <w:lvlJc w:val="left"/>
      <w:pPr>
        <w:tabs>
          <w:tab w:val="num" w:pos="720"/>
        </w:tabs>
        <w:ind w:left="720" w:hanging="360"/>
      </w:pPr>
      <w:rPr>
        <w:rFonts w:ascii="Arial" w:hAnsi="Arial" w:hint="default"/>
      </w:rPr>
    </w:lvl>
    <w:lvl w:ilvl="1" w:tplc="D1C63F06" w:tentative="1">
      <w:start w:val="1"/>
      <w:numFmt w:val="bullet"/>
      <w:lvlText w:val="•"/>
      <w:lvlJc w:val="left"/>
      <w:pPr>
        <w:tabs>
          <w:tab w:val="num" w:pos="1440"/>
        </w:tabs>
        <w:ind w:left="1440" w:hanging="360"/>
      </w:pPr>
      <w:rPr>
        <w:rFonts w:ascii="Arial" w:hAnsi="Arial" w:hint="default"/>
      </w:rPr>
    </w:lvl>
    <w:lvl w:ilvl="2" w:tplc="3DF2E12C" w:tentative="1">
      <w:start w:val="1"/>
      <w:numFmt w:val="bullet"/>
      <w:lvlText w:val="•"/>
      <w:lvlJc w:val="left"/>
      <w:pPr>
        <w:tabs>
          <w:tab w:val="num" w:pos="2160"/>
        </w:tabs>
        <w:ind w:left="2160" w:hanging="360"/>
      </w:pPr>
      <w:rPr>
        <w:rFonts w:ascii="Arial" w:hAnsi="Arial" w:hint="default"/>
      </w:rPr>
    </w:lvl>
    <w:lvl w:ilvl="3" w:tplc="F508ED3E" w:tentative="1">
      <w:start w:val="1"/>
      <w:numFmt w:val="bullet"/>
      <w:lvlText w:val="•"/>
      <w:lvlJc w:val="left"/>
      <w:pPr>
        <w:tabs>
          <w:tab w:val="num" w:pos="2880"/>
        </w:tabs>
        <w:ind w:left="2880" w:hanging="360"/>
      </w:pPr>
      <w:rPr>
        <w:rFonts w:ascii="Arial" w:hAnsi="Arial" w:hint="default"/>
      </w:rPr>
    </w:lvl>
    <w:lvl w:ilvl="4" w:tplc="11960F18" w:tentative="1">
      <w:start w:val="1"/>
      <w:numFmt w:val="bullet"/>
      <w:lvlText w:val="•"/>
      <w:lvlJc w:val="left"/>
      <w:pPr>
        <w:tabs>
          <w:tab w:val="num" w:pos="3600"/>
        </w:tabs>
        <w:ind w:left="3600" w:hanging="360"/>
      </w:pPr>
      <w:rPr>
        <w:rFonts w:ascii="Arial" w:hAnsi="Arial" w:hint="default"/>
      </w:rPr>
    </w:lvl>
    <w:lvl w:ilvl="5" w:tplc="5C049142" w:tentative="1">
      <w:start w:val="1"/>
      <w:numFmt w:val="bullet"/>
      <w:lvlText w:val="•"/>
      <w:lvlJc w:val="left"/>
      <w:pPr>
        <w:tabs>
          <w:tab w:val="num" w:pos="4320"/>
        </w:tabs>
        <w:ind w:left="4320" w:hanging="360"/>
      </w:pPr>
      <w:rPr>
        <w:rFonts w:ascii="Arial" w:hAnsi="Arial" w:hint="default"/>
      </w:rPr>
    </w:lvl>
    <w:lvl w:ilvl="6" w:tplc="1772C426" w:tentative="1">
      <w:start w:val="1"/>
      <w:numFmt w:val="bullet"/>
      <w:lvlText w:val="•"/>
      <w:lvlJc w:val="left"/>
      <w:pPr>
        <w:tabs>
          <w:tab w:val="num" w:pos="5040"/>
        </w:tabs>
        <w:ind w:left="5040" w:hanging="360"/>
      </w:pPr>
      <w:rPr>
        <w:rFonts w:ascii="Arial" w:hAnsi="Arial" w:hint="default"/>
      </w:rPr>
    </w:lvl>
    <w:lvl w:ilvl="7" w:tplc="6930C040" w:tentative="1">
      <w:start w:val="1"/>
      <w:numFmt w:val="bullet"/>
      <w:lvlText w:val="•"/>
      <w:lvlJc w:val="left"/>
      <w:pPr>
        <w:tabs>
          <w:tab w:val="num" w:pos="5760"/>
        </w:tabs>
        <w:ind w:left="5760" w:hanging="360"/>
      </w:pPr>
      <w:rPr>
        <w:rFonts w:ascii="Arial" w:hAnsi="Arial" w:hint="default"/>
      </w:rPr>
    </w:lvl>
    <w:lvl w:ilvl="8" w:tplc="DC4623D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9636563"/>
    <w:multiLevelType w:val="hybridMultilevel"/>
    <w:tmpl w:val="8C24B26C"/>
    <w:lvl w:ilvl="0" w:tplc="6CCC6702">
      <w:start w:val="1"/>
      <w:numFmt w:val="bullet"/>
      <w:lvlText w:val="•"/>
      <w:lvlJc w:val="left"/>
      <w:pPr>
        <w:tabs>
          <w:tab w:val="num" w:pos="360"/>
        </w:tabs>
        <w:ind w:left="360" w:hanging="360"/>
      </w:pPr>
      <w:rPr>
        <w:rFonts w:ascii="Arial" w:hAnsi="Arial" w:hint="default"/>
      </w:rPr>
    </w:lvl>
    <w:lvl w:ilvl="1" w:tplc="356E319C" w:tentative="1">
      <w:start w:val="1"/>
      <w:numFmt w:val="bullet"/>
      <w:lvlText w:val="•"/>
      <w:lvlJc w:val="left"/>
      <w:pPr>
        <w:tabs>
          <w:tab w:val="num" w:pos="1080"/>
        </w:tabs>
        <w:ind w:left="1080" w:hanging="360"/>
      </w:pPr>
      <w:rPr>
        <w:rFonts w:ascii="Arial" w:hAnsi="Arial" w:hint="default"/>
      </w:rPr>
    </w:lvl>
    <w:lvl w:ilvl="2" w:tplc="A3BAB4AA" w:tentative="1">
      <w:start w:val="1"/>
      <w:numFmt w:val="bullet"/>
      <w:lvlText w:val="•"/>
      <w:lvlJc w:val="left"/>
      <w:pPr>
        <w:tabs>
          <w:tab w:val="num" w:pos="1800"/>
        </w:tabs>
        <w:ind w:left="1800" w:hanging="360"/>
      </w:pPr>
      <w:rPr>
        <w:rFonts w:ascii="Arial" w:hAnsi="Arial" w:hint="default"/>
      </w:rPr>
    </w:lvl>
    <w:lvl w:ilvl="3" w:tplc="7F52DA42" w:tentative="1">
      <w:start w:val="1"/>
      <w:numFmt w:val="bullet"/>
      <w:lvlText w:val="•"/>
      <w:lvlJc w:val="left"/>
      <w:pPr>
        <w:tabs>
          <w:tab w:val="num" w:pos="2520"/>
        </w:tabs>
        <w:ind w:left="2520" w:hanging="360"/>
      </w:pPr>
      <w:rPr>
        <w:rFonts w:ascii="Arial" w:hAnsi="Arial" w:hint="default"/>
      </w:rPr>
    </w:lvl>
    <w:lvl w:ilvl="4" w:tplc="A6582392" w:tentative="1">
      <w:start w:val="1"/>
      <w:numFmt w:val="bullet"/>
      <w:lvlText w:val="•"/>
      <w:lvlJc w:val="left"/>
      <w:pPr>
        <w:tabs>
          <w:tab w:val="num" w:pos="3240"/>
        </w:tabs>
        <w:ind w:left="3240" w:hanging="360"/>
      </w:pPr>
      <w:rPr>
        <w:rFonts w:ascii="Arial" w:hAnsi="Arial" w:hint="default"/>
      </w:rPr>
    </w:lvl>
    <w:lvl w:ilvl="5" w:tplc="FAA66B50" w:tentative="1">
      <w:start w:val="1"/>
      <w:numFmt w:val="bullet"/>
      <w:lvlText w:val="•"/>
      <w:lvlJc w:val="left"/>
      <w:pPr>
        <w:tabs>
          <w:tab w:val="num" w:pos="3960"/>
        </w:tabs>
        <w:ind w:left="3960" w:hanging="360"/>
      </w:pPr>
      <w:rPr>
        <w:rFonts w:ascii="Arial" w:hAnsi="Arial" w:hint="default"/>
      </w:rPr>
    </w:lvl>
    <w:lvl w:ilvl="6" w:tplc="4F5CE8E8" w:tentative="1">
      <w:start w:val="1"/>
      <w:numFmt w:val="bullet"/>
      <w:lvlText w:val="•"/>
      <w:lvlJc w:val="left"/>
      <w:pPr>
        <w:tabs>
          <w:tab w:val="num" w:pos="4680"/>
        </w:tabs>
        <w:ind w:left="4680" w:hanging="360"/>
      </w:pPr>
      <w:rPr>
        <w:rFonts w:ascii="Arial" w:hAnsi="Arial" w:hint="default"/>
      </w:rPr>
    </w:lvl>
    <w:lvl w:ilvl="7" w:tplc="AF2CA524" w:tentative="1">
      <w:start w:val="1"/>
      <w:numFmt w:val="bullet"/>
      <w:lvlText w:val="•"/>
      <w:lvlJc w:val="left"/>
      <w:pPr>
        <w:tabs>
          <w:tab w:val="num" w:pos="5400"/>
        </w:tabs>
        <w:ind w:left="5400" w:hanging="360"/>
      </w:pPr>
      <w:rPr>
        <w:rFonts w:ascii="Arial" w:hAnsi="Arial" w:hint="default"/>
      </w:rPr>
    </w:lvl>
    <w:lvl w:ilvl="8" w:tplc="E05CD844" w:tentative="1">
      <w:start w:val="1"/>
      <w:numFmt w:val="bullet"/>
      <w:lvlText w:val="•"/>
      <w:lvlJc w:val="left"/>
      <w:pPr>
        <w:tabs>
          <w:tab w:val="num" w:pos="6120"/>
        </w:tabs>
        <w:ind w:left="6120" w:hanging="360"/>
      </w:pPr>
      <w:rPr>
        <w:rFonts w:ascii="Arial" w:hAnsi="Arial" w:hint="default"/>
      </w:rPr>
    </w:lvl>
  </w:abstractNum>
  <w:abstractNum w:abstractNumId="22" w15:restartNumberingAfterBreak="0">
    <w:nsid w:val="60847398"/>
    <w:multiLevelType w:val="hybridMultilevel"/>
    <w:tmpl w:val="B67C45E0"/>
    <w:lvl w:ilvl="0" w:tplc="B9FEBCBA">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906429"/>
    <w:multiLevelType w:val="hybridMultilevel"/>
    <w:tmpl w:val="7ACC4D06"/>
    <w:lvl w:ilvl="0" w:tplc="2ECA515C">
      <w:start w:val="1"/>
      <w:numFmt w:val="bullet"/>
      <w:lvlText w:val="•"/>
      <w:lvlJc w:val="left"/>
      <w:pPr>
        <w:tabs>
          <w:tab w:val="num" w:pos="720"/>
        </w:tabs>
        <w:ind w:left="720" w:hanging="360"/>
      </w:pPr>
      <w:rPr>
        <w:rFonts w:ascii="Arial" w:hAnsi="Arial" w:hint="default"/>
      </w:rPr>
    </w:lvl>
    <w:lvl w:ilvl="1" w:tplc="8AE85F00" w:tentative="1">
      <w:start w:val="1"/>
      <w:numFmt w:val="bullet"/>
      <w:lvlText w:val="•"/>
      <w:lvlJc w:val="left"/>
      <w:pPr>
        <w:tabs>
          <w:tab w:val="num" w:pos="1440"/>
        </w:tabs>
        <w:ind w:left="1440" w:hanging="360"/>
      </w:pPr>
      <w:rPr>
        <w:rFonts w:ascii="Arial" w:hAnsi="Arial" w:hint="default"/>
      </w:rPr>
    </w:lvl>
    <w:lvl w:ilvl="2" w:tplc="202A465C" w:tentative="1">
      <w:start w:val="1"/>
      <w:numFmt w:val="bullet"/>
      <w:lvlText w:val="•"/>
      <w:lvlJc w:val="left"/>
      <w:pPr>
        <w:tabs>
          <w:tab w:val="num" w:pos="2160"/>
        </w:tabs>
        <w:ind w:left="2160" w:hanging="360"/>
      </w:pPr>
      <w:rPr>
        <w:rFonts w:ascii="Arial" w:hAnsi="Arial" w:hint="default"/>
      </w:rPr>
    </w:lvl>
    <w:lvl w:ilvl="3" w:tplc="ACD4E096" w:tentative="1">
      <w:start w:val="1"/>
      <w:numFmt w:val="bullet"/>
      <w:lvlText w:val="•"/>
      <w:lvlJc w:val="left"/>
      <w:pPr>
        <w:tabs>
          <w:tab w:val="num" w:pos="2880"/>
        </w:tabs>
        <w:ind w:left="2880" w:hanging="360"/>
      </w:pPr>
      <w:rPr>
        <w:rFonts w:ascii="Arial" w:hAnsi="Arial" w:hint="default"/>
      </w:rPr>
    </w:lvl>
    <w:lvl w:ilvl="4" w:tplc="8D44F5D6" w:tentative="1">
      <w:start w:val="1"/>
      <w:numFmt w:val="bullet"/>
      <w:lvlText w:val="•"/>
      <w:lvlJc w:val="left"/>
      <w:pPr>
        <w:tabs>
          <w:tab w:val="num" w:pos="3600"/>
        </w:tabs>
        <w:ind w:left="3600" w:hanging="360"/>
      </w:pPr>
      <w:rPr>
        <w:rFonts w:ascii="Arial" w:hAnsi="Arial" w:hint="default"/>
      </w:rPr>
    </w:lvl>
    <w:lvl w:ilvl="5" w:tplc="9EB4E3CE" w:tentative="1">
      <w:start w:val="1"/>
      <w:numFmt w:val="bullet"/>
      <w:lvlText w:val="•"/>
      <w:lvlJc w:val="left"/>
      <w:pPr>
        <w:tabs>
          <w:tab w:val="num" w:pos="4320"/>
        </w:tabs>
        <w:ind w:left="4320" w:hanging="360"/>
      </w:pPr>
      <w:rPr>
        <w:rFonts w:ascii="Arial" w:hAnsi="Arial" w:hint="default"/>
      </w:rPr>
    </w:lvl>
    <w:lvl w:ilvl="6" w:tplc="151E87DA" w:tentative="1">
      <w:start w:val="1"/>
      <w:numFmt w:val="bullet"/>
      <w:lvlText w:val="•"/>
      <w:lvlJc w:val="left"/>
      <w:pPr>
        <w:tabs>
          <w:tab w:val="num" w:pos="5040"/>
        </w:tabs>
        <w:ind w:left="5040" w:hanging="360"/>
      </w:pPr>
      <w:rPr>
        <w:rFonts w:ascii="Arial" w:hAnsi="Arial" w:hint="default"/>
      </w:rPr>
    </w:lvl>
    <w:lvl w:ilvl="7" w:tplc="2EACDC48" w:tentative="1">
      <w:start w:val="1"/>
      <w:numFmt w:val="bullet"/>
      <w:lvlText w:val="•"/>
      <w:lvlJc w:val="left"/>
      <w:pPr>
        <w:tabs>
          <w:tab w:val="num" w:pos="5760"/>
        </w:tabs>
        <w:ind w:left="5760" w:hanging="360"/>
      </w:pPr>
      <w:rPr>
        <w:rFonts w:ascii="Arial" w:hAnsi="Arial" w:hint="default"/>
      </w:rPr>
    </w:lvl>
    <w:lvl w:ilvl="8" w:tplc="4BAA1B5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CC75CFE"/>
    <w:multiLevelType w:val="hybridMultilevel"/>
    <w:tmpl w:val="6DFE0B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D1344C4"/>
    <w:multiLevelType w:val="hybridMultilevel"/>
    <w:tmpl w:val="A9FA4978"/>
    <w:lvl w:ilvl="0" w:tplc="4B6AA0BC">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E0046FB"/>
    <w:multiLevelType w:val="hybridMultilevel"/>
    <w:tmpl w:val="98E4CCE2"/>
    <w:lvl w:ilvl="0" w:tplc="4B6AA0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FC81D8B"/>
    <w:multiLevelType w:val="hybridMultilevel"/>
    <w:tmpl w:val="6FEE55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FD7924"/>
    <w:multiLevelType w:val="hybridMultilevel"/>
    <w:tmpl w:val="D2C43AF4"/>
    <w:lvl w:ilvl="0" w:tplc="FA1C9FD8">
      <w:start w:val="1"/>
      <w:numFmt w:val="decimal"/>
      <w:lvlText w:val="%1."/>
      <w:lvlJc w:val="left"/>
      <w:pPr>
        <w:ind w:left="36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76B3766E"/>
    <w:multiLevelType w:val="hybridMultilevel"/>
    <w:tmpl w:val="0B18FD3C"/>
    <w:lvl w:ilvl="0" w:tplc="68DC37F2">
      <w:start w:val="1"/>
      <w:numFmt w:val="bullet"/>
      <w:lvlText w:val="•"/>
      <w:lvlJc w:val="left"/>
      <w:pPr>
        <w:tabs>
          <w:tab w:val="num" w:pos="360"/>
        </w:tabs>
        <w:ind w:left="360" w:hanging="360"/>
      </w:pPr>
      <w:rPr>
        <w:rFonts w:ascii="Arial" w:hAnsi="Arial" w:hint="default"/>
      </w:rPr>
    </w:lvl>
    <w:lvl w:ilvl="1" w:tplc="A8461C4A" w:tentative="1">
      <w:start w:val="1"/>
      <w:numFmt w:val="bullet"/>
      <w:lvlText w:val="•"/>
      <w:lvlJc w:val="left"/>
      <w:pPr>
        <w:tabs>
          <w:tab w:val="num" w:pos="1080"/>
        </w:tabs>
        <w:ind w:left="1080" w:hanging="360"/>
      </w:pPr>
      <w:rPr>
        <w:rFonts w:ascii="Arial" w:hAnsi="Arial" w:hint="default"/>
      </w:rPr>
    </w:lvl>
    <w:lvl w:ilvl="2" w:tplc="A3A2E9C2" w:tentative="1">
      <w:start w:val="1"/>
      <w:numFmt w:val="bullet"/>
      <w:lvlText w:val="•"/>
      <w:lvlJc w:val="left"/>
      <w:pPr>
        <w:tabs>
          <w:tab w:val="num" w:pos="1800"/>
        </w:tabs>
        <w:ind w:left="1800" w:hanging="360"/>
      </w:pPr>
      <w:rPr>
        <w:rFonts w:ascii="Arial" w:hAnsi="Arial" w:hint="default"/>
      </w:rPr>
    </w:lvl>
    <w:lvl w:ilvl="3" w:tplc="52C491B0" w:tentative="1">
      <w:start w:val="1"/>
      <w:numFmt w:val="bullet"/>
      <w:lvlText w:val="•"/>
      <w:lvlJc w:val="left"/>
      <w:pPr>
        <w:tabs>
          <w:tab w:val="num" w:pos="2520"/>
        </w:tabs>
        <w:ind w:left="2520" w:hanging="360"/>
      </w:pPr>
      <w:rPr>
        <w:rFonts w:ascii="Arial" w:hAnsi="Arial" w:hint="default"/>
      </w:rPr>
    </w:lvl>
    <w:lvl w:ilvl="4" w:tplc="A3EE89D2" w:tentative="1">
      <w:start w:val="1"/>
      <w:numFmt w:val="bullet"/>
      <w:lvlText w:val="•"/>
      <w:lvlJc w:val="left"/>
      <w:pPr>
        <w:tabs>
          <w:tab w:val="num" w:pos="3240"/>
        </w:tabs>
        <w:ind w:left="3240" w:hanging="360"/>
      </w:pPr>
      <w:rPr>
        <w:rFonts w:ascii="Arial" w:hAnsi="Arial" w:hint="default"/>
      </w:rPr>
    </w:lvl>
    <w:lvl w:ilvl="5" w:tplc="B66843EE" w:tentative="1">
      <w:start w:val="1"/>
      <w:numFmt w:val="bullet"/>
      <w:lvlText w:val="•"/>
      <w:lvlJc w:val="left"/>
      <w:pPr>
        <w:tabs>
          <w:tab w:val="num" w:pos="3960"/>
        </w:tabs>
        <w:ind w:left="3960" w:hanging="360"/>
      </w:pPr>
      <w:rPr>
        <w:rFonts w:ascii="Arial" w:hAnsi="Arial" w:hint="default"/>
      </w:rPr>
    </w:lvl>
    <w:lvl w:ilvl="6" w:tplc="5448B5B8" w:tentative="1">
      <w:start w:val="1"/>
      <w:numFmt w:val="bullet"/>
      <w:lvlText w:val="•"/>
      <w:lvlJc w:val="left"/>
      <w:pPr>
        <w:tabs>
          <w:tab w:val="num" w:pos="4680"/>
        </w:tabs>
        <w:ind w:left="4680" w:hanging="360"/>
      </w:pPr>
      <w:rPr>
        <w:rFonts w:ascii="Arial" w:hAnsi="Arial" w:hint="default"/>
      </w:rPr>
    </w:lvl>
    <w:lvl w:ilvl="7" w:tplc="CC683B9C" w:tentative="1">
      <w:start w:val="1"/>
      <w:numFmt w:val="bullet"/>
      <w:lvlText w:val="•"/>
      <w:lvlJc w:val="left"/>
      <w:pPr>
        <w:tabs>
          <w:tab w:val="num" w:pos="5400"/>
        </w:tabs>
        <w:ind w:left="5400" w:hanging="360"/>
      </w:pPr>
      <w:rPr>
        <w:rFonts w:ascii="Arial" w:hAnsi="Arial" w:hint="default"/>
      </w:rPr>
    </w:lvl>
    <w:lvl w:ilvl="8" w:tplc="30E675F2" w:tentative="1">
      <w:start w:val="1"/>
      <w:numFmt w:val="bullet"/>
      <w:lvlText w:val="•"/>
      <w:lvlJc w:val="left"/>
      <w:pPr>
        <w:tabs>
          <w:tab w:val="num" w:pos="6120"/>
        </w:tabs>
        <w:ind w:left="6120" w:hanging="360"/>
      </w:pPr>
      <w:rPr>
        <w:rFonts w:ascii="Arial" w:hAnsi="Arial" w:hint="default"/>
      </w:rPr>
    </w:lvl>
  </w:abstractNum>
  <w:abstractNum w:abstractNumId="30" w15:restartNumberingAfterBreak="0">
    <w:nsid w:val="782032EC"/>
    <w:multiLevelType w:val="hybridMultilevel"/>
    <w:tmpl w:val="9F421924"/>
    <w:lvl w:ilvl="0" w:tplc="A2EE129A">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244CED"/>
    <w:multiLevelType w:val="hybridMultilevel"/>
    <w:tmpl w:val="A90CD44C"/>
    <w:lvl w:ilvl="0" w:tplc="4B6AA0B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E123DB"/>
    <w:multiLevelType w:val="hybridMultilevel"/>
    <w:tmpl w:val="A1FE0BC2"/>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7F860A7B"/>
    <w:multiLevelType w:val="hybridMultilevel"/>
    <w:tmpl w:val="720CBB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8"/>
  </w:num>
  <w:num w:numId="3">
    <w:abstractNumId w:val="32"/>
  </w:num>
  <w:num w:numId="4">
    <w:abstractNumId w:val="15"/>
  </w:num>
  <w:num w:numId="5">
    <w:abstractNumId w:val="12"/>
  </w:num>
  <w:num w:numId="6">
    <w:abstractNumId w:val="9"/>
  </w:num>
  <w:num w:numId="7">
    <w:abstractNumId w:val="33"/>
  </w:num>
  <w:num w:numId="8">
    <w:abstractNumId w:val="5"/>
  </w:num>
  <w:num w:numId="9">
    <w:abstractNumId w:val="17"/>
  </w:num>
  <w:num w:numId="10">
    <w:abstractNumId w:val="27"/>
  </w:num>
  <w:num w:numId="11">
    <w:abstractNumId w:val="26"/>
  </w:num>
  <w:num w:numId="12">
    <w:abstractNumId w:val="8"/>
  </w:num>
  <w:num w:numId="13">
    <w:abstractNumId w:val="19"/>
  </w:num>
  <w:num w:numId="14">
    <w:abstractNumId w:val="31"/>
  </w:num>
  <w:num w:numId="15">
    <w:abstractNumId w:val="25"/>
  </w:num>
  <w:num w:numId="16">
    <w:abstractNumId w:val="2"/>
  </w:num>
  <w:num w:numId="17">
    <w:abstractNumId w:val="22"/>
  </w:num>
  <w:num w:numId="18">
    <w:abstractNumId w:val="30"/>
  </w:num>
  <w:num w:numId="19">
    <w:abstractNumId w:val="11"/>
  </w:num>
  <w:num w:numId="20">
    <w:abstractNumId w:val="16"/>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num>
  <w:num w:numId="32">
    <w:abstractNumId w:val="10"/>
  </w:num>
  <w:num w:numId="33">
    <w:abstractNumId w:val="0"/>
  </w:num>
  <w:num w:numId="34">
    <w:abstractNumId w:val="14"/>
  </w:num>
  <w:num w:numId="35">
    <w:abstractNumId w:val="21"/>
  </w:num>
  <w:num w:numId="36">
    <w:abstractNumId w:val="29"/>
  </w:num>
  <w:num w:numId="37">
    <w:abstractNumId w:val="1"/>
  </w:num>
  <w:num w:numId="38">
    <w:abstractNumId w:val="23"/>
  </w:num>
  <w:num w:numId="39">
    <w:abstractNumId w:val="4"/>
  </w:num>
  <w:num w:numId="40">
    <w:abstractNumId w:val="6"/>
  </w:num>
  <w:num w:numId="41">
    <w:abstractNumId w:val="18"/>
  </w:num>
  <w:num w:numId="42">
    <w:abstractNumId w:val="24"/>
  </w:num>
  <w:num w:numId="43">
    <w:abstractNumId w:val="13"/>
  </w:num>
  <w:num w:numId="44">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C3A"/>
    <w:rsid w:val="00007542"/>
    <w:rsid w:val="00010871"/>
    <w:rsid w:val="000117A2"/>
    <w:rsid w:val="00021606"/>
    <w:rsid w:val="0003197E"/>
    <w:rsid w:val="00035884"/>
    <w:rsid w:val="00036AA1"/>
    <w:rsid w:val="00037A56"/>
    <w:rsid w:val="00045CB6"/>
    <w:rsid w:val="00056FAF"/>
    <w:rsid w:val="0005793A"/>
    <w:rsid w:val="000754B9"/>
    <w:rsid w:val="00077103"/>
    <w:rsid w:val="00077147"/>
    <w:rsid w:val="0007739E"/>
    <w:rsid w:val="000800FF"/>
    <w:rsid w:val="000849DA"/>
    <w:rsid w:val="000971FE"/>
    <w:rsid w:val="00097E7D"/>
    <w:rsid w:val="000A0EFD"/>
    <w:rsid w:val="000A5902"/>
    <w:rsid w:val="000B2A3F"/>
    <w:rsid w:val="000C4FDE"/>
    <w:rsid w:val="000C5785"/>
    <w:rsid w:val="000D4CFC"/>
    <w:rsid w:val="000F26C5"/>
    <w:rsid w:val="000F6721"/>
    <w:rsid w:val="000F7FE2"/>
    <w:rsid w:val="00110A7F"/>
    <w:rsid w:val="0011402D"/>
    <w:rsid w:val="00114662"/>
    <w:rsid w:val="0012636F"/>
    <w:rsid w:val="001451DD"/>
    <w:rsid w:val="0014769C"/>
    <w:rsid w:val="00152CE9"/>
    <w:rsid w:val="00153793"/>
    <w:rsid w:val="00163446"/>
    <w:rsid w:val="00165653"/>
    <w:rsid w:val="00175E8E"/>
    <w:rsid w:val="0017629C"/>
    <w:rsid w:val="00176CDA"/>
    <w:rsid w:val="0018495B"/>
    <w:rsid w:val="00187D34"/>
    <w:rsid w:val="001904BE"/>
    <w:rsid w:val="00190F47"/>
    <w:rsid w:val="0019653C"/>
    <w:rsid w:val="001A1F23"/>
    <w:rsid w:val="001A6481"/>
    <w:rsid w:val="001B395D"/>
    <w:rsid w:val="001B4A23"/>
    <w:rsid w:val="001C035C"/>
    <w:rsid w:val="001C1D4D"/>
    <w:rsid w:val="001D270B"/>
    <w:rsid w:val="001D5D6D"/>
    <w:rsid w:val="001E057C"/>
    <w:rsid w:val="001E1858"/>
    <w:rsid w:val="001E202E"/>
    <w:rsid w:val="001E4A50"/>
    <w:rsid w:val="002020F9"/>
    <w:rsid w:val="00205447"/>
    <w:rsid w:val="00211704"/>
    <w:rsid w:val="002157F2"/>
    <w:rsid w:val="00216FF0"/>
    <w:rsid w:val="0022046F"/>
    <w:rsid w:val="00225635"/>
    <w:rsid w:val="00225F07"/>
    <w:rsid w:val="002272EE"/>
    <w:rsid w:val="002275E1"/>
    <w:rsid w:val="002330A0"/>
    <w:rsid w:val="00233DB9"/>
    <w:rsid w:val="00237240"/>
    <w:rsid w:val="00240974"/>
    <w:rsid w:val="00242CCF"/>
    <w:rsid w:val="00243FB3"/>
    <w:rsid w:val="00247FF0"/>
    <w:rsid w:val="00252413"/>
    <w:rsid w:val="00256CDD"/>
    <w:rsid w:val="00260802"/>
    <w:rsid w:val="00270519"/>
    <w:rsid w:val="0027488B"/>
    <w:rsid w:val="00274E9A"/>
    <w:rsid w:val="002776B3"/>
    <w:rsid w:val="002821CC"/>
    <w:rsid w:val="0028489D"/>
    <w:rsid w:val="00285219"/>
    <w:rsid w:val="00287B49"/>
    <w:rsid w:val="00290385"/>
    <w:rsid w:val="002917F4"/>
    <w:rsid w:val="00291B48"/>
    <w:rsid w:val="002A64E1"/>
    <w:rsid w:val="002A7C34"/>
    <w:rsid w:val="002A7DC0"/>
    <w:rsid w:val="002B4618"/>
    <w:rsid w:val="002D1DB5"/>
    <w:rsid w:val="002D56A6"/>
    <w:rsid w:val="002E10F7"/>
    <w:rsid w:val="002E3614"/>
    <w:rsid w:val="002E5884"/>
    <w:rsid w:val="002F1A86"/>
    <w:rsid w:val="002F2592"/>
    <w:rsid w:val="002F61A7"/>
    <w:rsid w:val="00306DBD"/>
    <w:rsid w:val="00312047"/>
    <w:rsid w:val="003203F7"/>
    <w:rsid w:val="00322775"/>
    <w:rsid w:val="003232F4"/>
    <w:rsid w:val="00323847"/>
    <w:rsid w:val="00323A1A"/>
    <w:rsid w:val="00334BD1"/>
    <w:rsid w:val="00341A89"/>
    <w:rsid w:val="00346731"/>
    <w:rsid w:val="0034682B"/>
    <w:rsid w:val="00346F36"/>
    <w:rsid w:val="00347AA8"/>
    <w:rsid w:val="00354FE3"/>
    <w:rsid w:val="00356F3E"/>
    <w:rsid w:val="003615DE"/>
    <w:rsid w:val="00364EB5"/>
    <w:rsid w:val="003846CE"/>
    <w:rsid w:val="0039144D"/>
    <w:rsid w:val="0039777A"/>
    <w:rsid w:val="003C6924"/>
    <w:rsid w:val="003D261A"/>
    <w:rsid w:val="003D3B97"/>
    <w:rsid w:val="003E223A"/>
    <w:rsid w:val="003F059F"/>
    <w:rsid w:val="003F6D53"/>
    <w:rsid w:val="003F724C"/>
    <w:rsid w:val="00402834"/>
    <w:rsid w:val="00407E00"/>
    <w:rsid w:val="00410A50"/>
    <w:rsid w:val="00412A42"/>
    <w:rsid w:val="004149D7"/>
    <w:rsid w:val="004161A2"/>
    <w:rsid w:val="004166B5"/>
    <w:rsid w:val="00425197"/>
    <w:rsid w:val="0043131C"/>
    <w:rsid w:val="00442546"/>
    <w:rsid w:val="00446080"/>
    <w:rsid w:val="00446ACD"/>
    <w:rsid w:val="00472CCE"/>
    <w:rsid w:val="00473FD8"/>
    <w:rsid w:val="004814B7"/>
    <w:rsid w:val="004825ED"/>
    <w:rsid w:val="004A05E6"/>
    <w:rsid w:val="004A074C"/>
    <w:rsid w:val="004A1E5E"/>
    <w:rsid w:val="004A4D66"/>
    <w:rsid w:val="004C1D26"/>
    <w:rsid w:val="004D1DCF"/>
    <w:rsid w:val="004D4D4C"/>
    <w:rsid w:val="004D5044"/>
    <w:rsid w:val="004E29FA"/>
    <w:rsid w:val="004F0B99"/>
    <w:rsid w:val="004F2427"/>
    <w:rsid w:val="004F2D13"/>
    <w:rsid w:val="004F6E26"/>
    <w:rsid w:val="005008AE"/>
    <w:rsid w:val="005019DD"/>
    <w:rsid w:val="00501B90"/>
    <w:rsid w:val="00507EE2"/>
    <w:rsid w:val="00510481"/>
    <w:rsid w:val="00511987"/>
    <w:rsid w:val="005151AD"/>
    <w:rsid w:val="00516B81"/>
    <w:rsid w:val="00520688"/>
    <w:rsid w:val="005241B4"/>
    <w:rsid w:val="00532E93"/>
    <w:rsid w:val="005330B9"/>
    <w:rsid w:val="0053355D"/>
    <w:rsid w:val="005343C8"/>
    <w:rsid w:val="00542EA7"/>
    <w:rsid w:val="00547E34"/>
    <w:rsid w:val="00551626"/>
    <w:rsid w:val="00552CAF"/>
    <w:rsid w:val="0056409E"/>
    <w:rsid w:val="00564EF6"/>
    <w:rsid w:val="00573677"/>
    <w:rsid w:val="00575373"/>
    <w:rsid w:val="00580F35"/>
    <w:rsid w:val="00582430"/>
    <w:rsid w:val="005833D8"/>
    <w:rsid w:val="0058735E"/>
    <w:rsid w:val="00590C3A"/>
    <w:rsid w:val="005A3B85"/>
    <w:rsid w:val="005A6510"/>
    <w:rsid w:val="005B2BBA"/>
    <w:rsid w:val="005B36C1"/>
    <w:rsid w:val="005C37C0"/>
    <w:rsid w:val="005C6B87"/>
    <w:rsid w:val="005D498A"/>
    <w:rsid w:val="005E0A38"/>
    <w:rsid w:val="005E0A47"/>
    <w:rsid w:val="005E71C2"/>
    <w:rsid w:val="005F5E66"/>
    <w:rsid w:val="005F7918"/>
    <w:rsid w:val="0060496C"/>
    <w:rsid w:val="0060751C"/>
    <w:rsid w:val="00613FB5"/>
    <w:rsid w:val="00616103"/>
    <w:rsid w:val="006361E7"/>
    <w:rsid w:val="00641DE7"/>
    <w:rsid w:val="00645724"/>
    <w:rsid w:val="00647C56"/>
    <w:rsid w:val="0065586A"/>
    <w:rsid w:val="0066009D"/>
    <w:rsid w:val="006641E9"/>
    <w:rsid w:val="00665297"/>
    <w:rsid w:val="00665A82"/>
    <w:rsid w:val="006671C1"/>
    <w:rsid w:val="0067518F"/>
    <w:rsid w:val="006772E6"/>
    <w:rsid w:val="00682567"/>
    <w:rsid w:val="00691960"/>
    <w:rsid w:val="00693024"/>
    <w:rsid w:val="006A3230"/>
    <w:rsid w:val="006A659A"/>
    <w:rsid w:val="006A67EB"/>
    <w:rsid w:val="006A6D52"/>
    <w:rsid w:val="006A7A4A"/>
    <w:rsid w:val="006B1C27"/>
    <w:rsid w:val="006B3EAD"/>
    <w:rsid w:val="006C49F6"/>
    <w:rsid w:val="006C667C"/>
    <w:rsid w:val="006C6A77"/>
    <w:rsid w:val="006D24CD"/>
    <w:rsid w:val="006E39C7"/>
    <w:rsid w:val="006E5B6E"/>
    <w:rsid w:val="006E6D35"/>
    <w:rsid w:val="006F4FDE"/>
    <w:rsid w:val="007049B0"/>
    <w:rsid w:val="007068A6"/>
    <w:rsid w:val="007102F1"/>
    <w:rsid w:val="00710CAA"/>
    <w:rsid w:val="00720C52"/>
    <w:rsid w:val="00725F96"/>
    <w:rsid w:val="007304F6"/>
    <w:rsid w:val="00735F71"/>
    <w:rsid w:val="00737DEC"/>
    <w:rsid w:val="00741F7A"/>
    <w:rsid w:val="00751C44"/>
    <w:rsid w:val="007613E1"/>
    <w:rsid w:val="00764BC7"/>
    <w:rsid w:val="007658EF"/>
    <w:rsid w:val="00765DC4"/>
    <w:rsid w:val="0077023E"/>
    <w:rsid w:val="007716EF"/>
    <w:rsid w:val="00773294"/>
    <w:rsid w:val="00773F3C"/>
    <w:rsid w:val="00774ACC"/>
    <w:rsid w:val="0078210A"/>
    <w:rsid w:val="00792868"/>
    <w:rsid w:val="007A2731"/>
    <w:rsid w:val="007A395B"/>
    <w:rsid w:val="007A3EDE"/>
    <w:rsid w:val="007A4E91"/>
    <w:rsid w:val="007A6D27"/>
    <w:rsid w:val="007B3B9F"/>
    <w:rsid w:val="007B616E"/>
    <w:rsid w:val="007C0E5C"/>
    <w:rsid w:val="007C1A46"/>
    <w:rsid w:val="007C360E"/>
    <w:rsid w:val="007C41A0"/>
    <w:rsid w:val="007C7DD8"/>
    <w:rsid w:val="007D081C"/>
    <w:rsid w:val="007E5B13"/>
    <w:rsid w:val="007E6190"/>
    <w:rsid w:val="007E71A7"/>
    <w:rsid w:val="007F3D0D"/>
    <w:rsid w:val="007F65CA"/>
    <w:rsid w:val="007F6914"/>
    <w:rsid w:val="00800E59"/>
    <w:rsid w:val="00805C71"/>
    <w:rsid w:val="00807B04"/>
    <w:rsid w:val="008111CB"/>
    <w:rsid w:val="00813594"/>
    <w:rsid w:val="00813BBF"/>
    <w:rsid w:val="00833F8B"/>
    <w:rsid w:val="00834CCA"/>
    <w:rsid w:val="008375A6"/>
    <w:rsid w:val="0084529A"/>
    <w:rsid w:val="00850351"/>
    <w:rsid w:val="00851239"/>
    <w:rsid w:val="0085553B"/>
    <w:rsid w:val="00855BD6"/>
    <w:rsid w:val="008574DE"/>
    <w:rsid w:val="00860784"/>
    <w:rsid w:val="00862108"/>
    <w:rsid w:val="00865594"/>
    <w:rsid w:val="008702BA"/>
    <w:rsid w:val="008821A2"/>
    <w:rsid w:val="008B0F7E"/>
    <w:rsid w:val="008B11AD"/>
    <w:rsid w:val="008B2B6F"/>
    <w:rsid w:val="008B3D83"/>
    <w:rsid w:val="008C18A8"/>
    <w:rsid w:val="008C2FBA"/>
    <w:rsid w:val="008C704B"/>
    <w:rsid w:val="008F069F"/>
    <w:rsid w:val="00900CE3"/>
    <w:rsid w:val="00901219"/>
    <w:rsid w:val="0090372E"/>
    <w:rsid w:val="00907502"/>
    <w:rsid w:val="009112A0"/>
    <w:rsid w:val="00913C69"/>
    <w:rsid w:val="00913EE6"/>
    <w:rsid w:val="009145EA"/>
    <w:rsid w:val="00914C7B"/>
    <w:rsid w:val="009157B4"/>
    <w:rsid w:val="00926324"/>
    <w:rsid w:val="009360FC"/>
    <w:rsid w:val="009409F4"/>
    <w:rsid w:val="00946D31"/>
    <w:rsid w:val="009500B8"/>
    <w:rsid w:val="009518C3"/>
    <w:rsid w:val="009608D3"/>
    <w:rsid w:val="00962A16"/>
    <w:rsid w:val="00966F05"/>
    <w:rsid w:val="009721E1"/>
    <w:rsid w:val="00980BB5"/>
    <w:rsid w:val="00983BA3"/>
    <w:rsid w:val="0099023B"/>
    <w:rsid w:val="009947FB"/>
    <w:rsid w:val="0099494F"/>
    <w:rsid w:val="009A1851"/>
    <w:rsid w:val="009B0AA1"/>
    <w:rsid w:val="009B17F2"/>
    <w:rsid w:val="009B304F"/>
    <w:rsid w:val="009B53C3"/>
    <w:rsid w:val="009C0B63"/>
    <w:rsid w:val="009C55A5"/>
    <w:rsid w:val="009D50D7"/>
    <w:rsid w:val="009D7264"/>
    <w:rsid w:val="009E1AD5"/>
    <w:rsid w:val="009E6C11"/>
    <w:rsid w:val="009F32B5"/>
    <w:rsid w:val="009F52D7"/>
    <w:rsid w:val="009F6162"/>
    <w:rsid w:val="00A06568"/>
    <w:rsid w:val="00A0682C"/>
    <w:rsid w:val="00A079C0"/>
    <w:rsid w:val="00A12226"/>
    <w:rsid w:val="00A138D1"/>
    <w:rsid w:val="00A169D6"/>
    <w:rsid w:val="00A21ACB"/>
    <w:rsid w:val="00A228E9"/>
    <w:rsid w:val="00A27503"/>
    <w:rsid w:val="00A31B73"/>
    <w:rsid w:val="00A50BFD"/>
    <w:rsid w:val="00A5595C"/>
    <w:rsid w:val="00A5668A"/>
    <w:rsid w:val="00A65A20"/>
    <w:rsid w:val="00A65D51"/>
    <w:rsid w:val="00A83EC5"/>
    <w:rsid w:val="00A84853"/>
    <w:rsid w:val="00A923D7"/>
    <w:rsid w:val="00A92C50"/>
    <w:rsid w:val="00A97A5B"/>
    <w:rsid w:val="00AA3B98"/>
    <w:rsid w:val="00AB4BEC"/>
    <w:rsid w:val="00AC28D8"/>
    <w:rsid w:val="00AC4577"/>
    <w:rsid w:val="00AD1EFD"/>
    <w:rsid w:val="00AD233E"/>
    <w:rsid w:val="00AD3375"/>
    <w:rsid w:val="00AD6619"/>
    <w:rsid w:val="00AE3679"/>
    <w:rsid w:val="00AE5CCE"/>
    <w:rsid w:val="00AF0FD4"/>
    <w:rsid w:val="00B04F7D"/>
    <w:rsid w:val="00B1712A"/>
    <w:rsid w:val="00B207B6"/>
    <w:rsid w:val="00B23160"/>
    <w:rsid w:val="00B24EFC"/>
    <w:rsid w:val="00B3270C"/>
    <w:rsid w:val="00B35731"/>
    <w:rsid w:val="00B36F2E"/>
    <w:rsid w:val="00B3783F"/>
    <w:rsid w:val="00B40585"/>
    <w:rsid w:val="00B44552"/>
    <w:rsid w:val="00B44F66"/>
    <w:rsid w:val="00B47325"/>
    <w:rsid w:val="00B51913"/>
    <w:rsid w:val="00B52F45"/>
    <w:rsid w:val="00B53C59"/>
    <w:rsid w:val="00B562B7"/>
    <w:rsid w:val="00B6266A"/>
    <w:rsid w:val="00B65F82"/>
    <w:rsid w:val="00B83632"/>
    <w:rsid w:val="00B8670A"/>
    <w:rsid w:val="00B87F90"/>
    <w:rsid w:val="00BA0842"/>
    <w:rsid w:val="00BA0C34"/>
    <w:rsid w:val="00BA2542"/>
    <w:rsid w:val="00BA3F20"/>
    <w:rsid w:val="00BA5C97"/>
    <w:rsid w:val="00BB06CB"/>
    <w:rsid w:val="00BB4F06"/>
    <w:rsid w:val="00BB7C98"/>
    <w:rsid w:val="00BC1570"/>
    <w:rsid w:val="00BC1BA9"/>
    <w:rsid w:val="00BC56B7"/>
    <w:rsid w:val="00BC6A1A"/>
    <w:rsid w:val="00BD31E1"/>
    <w:rsid w:val="00BD3ABD"/>
    <w:rsid w:val="00BD6975"/>
    <w:rsid w:val="00BE2347"/>
    <w:rsid w:val="00BE36B5"/>
    <w:rsid w:val="00BE4885"/>
    <w:rsid w:val="00BF0A71"/>
    <w:rsid w:val="00BF1457"/>
    <w:rsid w:val="00BF50FF"/>
    <w:rsid w:val="00BF664E"/>
    <w:rsid w:val="00C03760"/>
    <w:rsid w:val="00C05C88"/>
    <w:rsid w:val="00C13053"/>
    <w:rsid w:val="00C17A9F"/>
    <w:rsid w:val="00C2439E"/>
    <w:rsid w:val="00C3205D"/>
    <w:rsid w:val="00C32608"/>
    <w:rsid w:val="00C36BD9"/>
    <w:rsid w:val="00C36F2E"/>
    <w:rsid w:val="00C37F8A"/>
    <w:rsid w:val="00C43593"/>
    <w:rsid w:val="00C456BE"/>
    <w:rsid w:val="00C521B2"/>
    <w:rsid w:val="00C615FF"/>
    <w:rsid w:val="00C63D03"/>
    <w:rsid w:val="00C6717C"/>
    <w:rsid w:val="00C7597C"/>
    <w:rsid w:val="00C82061"/>
    <w:rsid w:val="00C832C2"/>
    <w:rsid w:val="00C84E50"/>
    <w:rsid w:val="00C91F4C"/>
    <w:rsid w:val="00C978BE"/>
    <w:rsid w:val="00CA0A8C"/>
    <w:rsid w:val="00CA5F98"/>
    <w:rsid w:val="00CA6119"/>
    <w:rsid w:val="00CB1D91"/>
    <w:rsid w:val="00CB554E"/>
    <w:rsid w:val="00CC1855"/>
    <w:rsid w:val="00CC25AD"/>
    <w:rsid w:val="00CC594D"/>
    <w:rsid w:val="00CD021D"/>
    <w:rsid w:val="00CD41DA"/>
    <w:rsid w:val="00CD4802"/>
    <w:rsid w:val="00CD55C0"/>
    <w:rsid w:val="00CD65B1"/>
    <w:rsid w:val="00CE4A69"/>
    <w:rsid w:val="00CF0A00"/>
    <w:rsid w:val="00CF296E"/>
    <w:rsid w:val="00CF61B4"/>
    <w:rsid w:val="00D006B6"/>
    <w:rsid w:val="00D05F94"/>
    <w:rsid w:val="00D10401"/>
    <w:rsid w:val="00D1286F"/>
    <w:rsid w:val="00D21EE8"/>
    <w:rsid w:val="00D2216B"/>
    <w:rsid w:val="00D244F6"/>
    <w:rsid w:val="00D25292"/>
    <w:rsid w:val="00D31631"/>
    <w:rsid w:val="00D35518"/>
    <w:rsid w:val="00D441DA"/>
    <w:rsid w:val="00D45EC3"/>
    <w:rsid w:val="00D63AC8"/>
    <w:rsid w:val="00D6507B"/>
    <w:rsid w:val="00D7354E"/>
    <w:rsid w:val="00D912DF"/>
    <w:rsid w:val="00D92866"/>
    <w:rsid w:val="00DB576F"/>
    <w:rsid w:val="00DB77DE"/>
    <w:rsid w:val="00DE2030"/>
    <w:rsid w:val="00DE2D37"/>
    <w:rsid w:val="00DE6099"/>
    <w:rsid w:val="00DF0EC5"/>
    <w:rsid w:val="00DF17EA"/>
    <w:rsid w:val="00E11971"/>
    <w:rsid w:val="00E13C3A"/>
    <w:rsid w:val="00E14758"/>
    <w:rsid w:val="00E17508"/>
    <w:rsid w:val="00E178E9"/>
    <w:rsid w:val="00E23F72"/>
    <w:rsid w:val="00E27675"/>
    <w:rsid w:val="00E32659"/>
    <w:rsid w:val="00E33088"/>
    <w:rsid w:val="00E333CA"/>
    <w:rsid w:val="00E37628"/>
    <w:rsid w:val="00E5163C"/>
    <w:rsid w:val="00E535BC"/>
    <w:rsid w:val="00E575AC"/>
    <w:rsid w:val="00E67CBA"/>
    <w:rsid w:val="00E70F27"/>
    <w:rsid w:val="00E73965"/>
    <w:rsid w:val="00E75337"/>
    <w:rsid w:val="00E75A3C"/>
    <w:rsid w:val="00E81B7A"/>
    <w:rsid w:val="00E81F90"/>
    <w:rsid w:val="00E907A5"/>
    <w:rsid w:val="00E916CA"/>
    <w:rsid w:val="00E94142"/>
    <w:rsid w:val="00E95351"/>
    <w:rsid w:val="00EA0134"/>
    <w:rsid w:val="00EB2780"/>
    <w:rsid w:val="00EC288A"/>
    <w:rsid w:val="00ED091F"/>
    <w:rsid w:val="00EE5581"/>
    <w:rsid w:val="00EE5DD2"/>
    <w:rsid w:val="00EF02BF"/>
    <w:rsid w:val="00EF644B"/>
    <w:rsid w:val="00EF691E"/>
    <w:rsid w:val="00F02E67"/>
    <w:rsid w:val="00F0727E"/>
    <w:rsid w:val="00F10170"/>
    <w:rsid w:val="00F13F58"/>
    <w:rsid w:val="00F155B4"/>
    <w:rsid w:val="00F177FF"/>
    <w:rsid w:val="00F21714"/>
    <w:rsid w:val="00F33F52"/>
    <w:rsid w:val="00F37045"/>
    <w:rsid w:val="00F37566"/>
    <w:rsid w:val="00F40BA4"/>
    <w:rsid w:val="00F43D44"/>
    <w:rsid w:val="00F75739"/>
    <w:rsid w:val="00F7661F"/>
    <w:rsid w:val="00F77B58"/>
    <w:rsid w:val="00F77BF4"/>
    <w:rsid w:val="00F807A5"/>
    <w:rsid w:val="00F81654"/>
    <w:rsid w:val="00F816B0"/>
    <w:rsid w:val="00F817C1"/>
    <w:rsid w:val="00F924B0"/>
    <w:rsid w:val="00F9540B"/>
    <w:rsid w:val="00F96A12"/>
    <w:rsid w:val="00FA4507"/>
    <w:rsid w:val="00FA6F77"/>
    <w:rsid w:val="00FB1FE7"/>
    <w:rsid w:val="00FB292D"/>
    <w:rsid w:val="00FC34A7"/>
    <w:rsid w:val="00FC57B1"/>
    <w:rsid w:val="00FD2D7F"/>
    <w:rsid w:val="00FD7983"/>
    <w:rsid w:val="00FE53C4"/>
    <w:rsid w:val="00FF39FF"/>
    <w:rsid w:val="00FF7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23EB578A"/>
  <w15:docId w15:val="{4007DD7B-3FB5-4162-AC81-67979E53E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C3A"/>
    <w:rPr>
      <w:sz w:val="24"/>
      <w:szCs w:val="24"/>
    </w:rPr>
  </w:style>
  <w:style w:type="paragraph" w:styleId="Heading1">
    <w:name w:val="heading 1"/>
    <w:basedOn w:val="Normal"/>
    <w:next w:val="Normal"/>
    <w:link w:val="Heading1Char"/>
    <w:uiPriority w:val="99"/>
    <w:qFormat/>
    <w:rsid w:val="00E13C3A"/>
    <w:pPr>
      <w:keepNext/>
      <w:outlineLvl w:val="0"/>
    </w:pPr>
  </w:style>
  <w:style w:type="paragraph" w:styleId="Heading3">
    <w:name w:val="heading 3"/>
    <w:basedOn w:val="Normal"/>
    <w:next w:val="Normal"/>
    <w:link w:val="Heading3Char"/>
    <w:uiPriority w:val="9"/>
    <w:semiHidden/>
    <w:unhideWhenUsed/>
    <w:qFormat/>
    <w:rsid w:val="008821A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13C3A"/>
    <w:rPr>
      <w:sz w:val="24"/>
      <w:szCs w:val="24"/>
    </w:rPr>
  </w:style>
  <w:style w:type="table" w:styleId="TableGrid">
    <w:name w:val="Table Grid"/>
    <w:basedOn w:val="TableNormal"/>
    <w:uiPriority w:val="99"/>
    <w:rsid w:val="00E13C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13C3A"/>
    <w:pPr>
      <w:autoSpaceDE w:val="0"/>
      <w:autoSpaceDN w:val="0"/>
      <w:adjustRightInd w:val="0"/>
    </w:pPr>
    <w:rPr>
      <w:rFonts w:ascii="Arial" w:hAnsi="Arial" w:cs="Arial"/>
      <w:color w:val="000000"/>
      <w:sz w:val="24"/>
      <w:szCs w:val="24"/>
    </w:rPr>
  </w:style>
  <w:style w:type="character" w:styleId="CommentReference">
    <w:name w:val="annotation reference"/>
    <w:uiPriority w:val="99"/>
    <w:semiHidden/>
    <w:rsid w:val="00E13C3A"/>
    <w:rPr>
      <w:rFonts w:cs="Times New Roman"/>
      <w:sz w:val="16"/>
      <w:szCs w:val="16"/>
    </w:rPr>
  </w:style>
  <w:style w:type="paragraph" w:styleId="CommentText">
    <w:name w:val="annotation text"/>
    <w:basedOn w:val="Normal"/>
    <w:link w:val="CommentTextChar"/>
    <w:uiPriority w:val="99"/>
    <w:semiHidden/>
    <w:rsid w:val="00E13C3A"/>
    <w:rPr>
      <w:sz w:val="20"/>
      <w:szCs w:val="20"/>
    </w:rPr>
  </w:style>
  <w:style w:type="character" w:customStyle="1" w:styleId="CommentTextChar">
    <w:name w:val="Comment Text Char"/>
    <w:basedOn w:val="DefaultParagraphFont"/>
    <w:link w:val="CommentText"/>
    <w:uiPriority w:val="99"/>
    <w:semiHidden/>
    <w:rsid w:val="00E13C3A"/>
  </w:style>
  <w:style w:type="paragraph" w:styleId="ListParagraph">
    <w:name w:val="List Paragraph"/>
    <w:basedOn w:val="Normal"/>
    <w:link w:val="ListParagraphChar"/>
    <w:uiPriority w:val="34"/>
    <w:qFormat/>
    <w:rsid w:val="00E13C3A"/>
    <w:pPr>
      <w:ind w:left="720"/>
      <w:contextualSpacing/>
    </w:pPr>
    <w:rPr>
      <w:sz w:val="20"/>
      <w:szCs w:val="20"/>
    </w:rPr>
  </w:style>
  <w:style w:type="paragraph" w:styleId="Header">
    <w:name w:val="header"/>
    <w:basedOn w:val="Normal"/>
    <w:link w:val="HeaderChar"/>
    <w:uiPriority w:val="99"/>
    <w:rsid w:val="00E13C3A"/>
    <w:pPr>
      <w:tabs>
        <w:tab w:val="center" w:pos="4680"/>
        <w:tab w:val="right" w:pos="9360"/>
      </w:tabs>
    </w:pPr>
    <w:rPr>
      <w:sz w:val="20"/>
      <w:szCs w:val="20"/>
    </w:rPr>
  </w:style>
  <w:style w:type="character" w:customStyle="1" w:styleId="HeaderChar">
    <w:name w:val="Header Char"/>
    <w:basedOn w:val="DefaultParagraphFont"/>
    <w:link w:val="Header"/>
    <w:uiPriority w:val="99"/>
    <w:rsid w:val="00E13C3A"/>
  </w:style>
  <w:style w:type="paragraph" w:styleId="Footer">
    <w:name w:val="footer"/>
    <w:basedOn w:val="Normal"/>
    <w:link w:val="FooterChar"/>
    <w:uiPriority w:val="99"/>
    <w:rsid w:val="00E13C3A"/>
    <w:pPr>
      <w:tabs>
        <w:tab w:val="center" w:pos="4680"/>
        <w:tab w:val="right" w:pos="9360"/>
      </w:tabs>
    </w:pPr>
  </w:style>
  <w:style w:type="character" w:customStyle="1" w:styleId="FooterChar">
    <w:name w:val="Footer Char"/>
    <w:basedOn w:val="DefaultParagraphFont"/>
    <w:link w:val="Footer"/>
    <w:uiPriority w:val="99"/>
    <w:rsid w:val="00E13C3A"/>
    <w:rPr>
      <w:sz w:val="24"/>
      <w:szCs w:val="24"/>
    </w:rPr>
  </w:style>
  <w:style w:type="character" w:styleId="Hyperlink">
    <w:name w:val="Hyperlink"/>
    <w:uiPriority w:val="99"/>
    <w:rsid w:val="00E13C3A"/>
    <w:rPr>
      <w:rFonts w:cs="Times New Roman"/>
      <w:color w:val="0000FF"/>
      <w:u w:val="single"/>
    </w:rPr>
  </w:style>
  <w:style w:type="paragraph" w:styleId="TOCHeading">
    <w:name w:val="TOC Heading"/>
    <w:basedOn w:val="Heading1"/>
    <w:next w:val="Normal"/>
    <w:uiPriority w:val="99"/>
    <w:qFormat/>
    <w:rsid w:val="00E13C3A"/>
    <w:pPr>
      <w:keepLines/>
      <w:spacing w:before="480" w:line="276" w:lineRule="auto"/>
      <w:outlineLvl w:val="9"/>
    </w:pPr>
    <w:rPr>
      <w:rFonts w:ascii="Cambria" w:hAnsi="Cambria"/>
      <w:b/>
      <w:bCs/>
      <w:color w:val="365F91"/>
      <w:szCs w:val="28"/>
    </w:rPr>
  </w:style>
  <w:style w:type="paragraph" w:styleId="TOC1">
    <w:name w:val="toc 1"/>
    <w:basedOn w:val="Normal"/>
    <w:next w:val="Normal"/>
    <w:autoRedefine/>
    <w:uiPriority w:val="39"/>
    <w:rsid w:val="00E13C3A"/>
  </w:style>
  <w:style w:type="character" w:customStyle="1" w:styleId="ListParagraphChar">
    <w:name w:val="List Paragraph Char"/>
    <w:basedOn w:val="DefaultParagraphFont"/>
    <w:link w:val="ListParagraph"/>
    <w:uiPriority w:val="34"/>
    <w:locked/>
    <w:rsid w:val="00E13C3A"/>
  </w:style>
  <w:style w:type="paragraph" w:styleId="BalloonText">
    <w:name w:val="Balloon Text"/>
    <w:basedOn w:val="Normal"/>
    <w:link w:val="BalloonTextChar"/>
    <w:uiPriority w:val="99"/>
    <w:semiHidden/>
    <w:unhideWhenUsed/>
    <w:rsid w:val="00E13C3A"/>
    <w:rPr>
      <w:rFonts w:ascii="Tahoma" w:hAnsi="Tahoma" w:cs="Tahoma"/>
      <w:sz w:val="16"/>
      <w:szCs w:val="16"/>
    </w:rPr>
  </w:style>
  <w:style w:type="character" w:customStyle="1" w:styleId="BalloonTextChar">
    <w:name w:val="Balloon Text Char"/>
    <w:basedOn w:val="DefaultParagraphFont"/>
    <w:link w:val="BalloonText"/>
    <w:uiPriority w:val="99"/>
    <w:semiHidden/>
    <w:rsid w:val="00E13C3A"/>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2D56A6"/>
    <w:rPr>
      <w:b/>
      <w:bCs/>
    </w:rPr>
  </w:style>
  <w:style w:type="character" w:customStyle="1" w:styleId="CommentSubjectChar">
    <w:name w:val="Comment Subject Char"/>
    <w:basedOn w:val="CommentTextChar"/>
    <w:link w:val="CommentSubject"/>
    <w:uiPriority w:val="99"/>
    <w:semiHidden/>
    <w:rsid w:val="002D56A6"/>
    <w:rPr>
      <w:b/>
      <w:bCs/>
    </w:rPr>
  </w:style>
  <w:style w:type="paragraph" w:styleId="Revision">
    <w:name w:val="Revision"/>
    <w:hidden/>
    <w:uiPriority w:val="99"/>
    <w:semiHidden/>
    <w:rsid w:val="00C32608"/>
    <w:rPr>
      <w:sz w:val="24"/>
      <w:szCs w:val="24"/>
    </w:rPr>
  </w:style>
  <w:style w:type="character" w:customStyle="1" w:styleId="Heading3Char">
    <w:name w:val="Heading 3 Char"/>
    <w:basedOn w:val="DefaultParagraphFont"/>
    <w:link w:val="Heading3"/>
    <w:uiPriority w:val="9"/>
    <w:semiHidden/>
    <w:rsid w:val="008821A2"/>
    <w:rPr>
      <w:rFonts w:asciiTheme="majorHAnsi" w:eastAsiaTheme="majorEastAsia" w:hAnsiTheme="majorHAnsi" w:cstheme="majorBidi"/>
      <w:b/>
      <w:bCs/>
      <w:color w:val="4F81BD" w:themeColor="accent1"/>
      <w:sz w:val="24"/>
      <w:szCs w:val="24"/>
    </w:rPr>
  </w:style>
  <w:style w:type="paragraph" w:customStyle="1" w:styleId="Level2">
    <w:name w:val="Level 2"/>
    <w:basedOn w:val="Normal"/>
    <w:rsid w:val="008821A2"/>
    <w:pPr>
      <w:widowControl w:val="0"/>
      <w:tabs>
        <w:tab w:val="num" w:pos="1440"/>
      </w:tabs>
      <w:autoSpaceDE w:val="0"/>
      <w:autoSpaceDN w:val="0"/>
      <w:adjustRightInd w:val="0"/>
      <w:spacing w:after="240"/>
      <w:ind w:left="720" w:hanging="360"/>
      <w:outlineLvl w:val="1"/>
    </w:pPr>
    <w:rPr>
      <w:szCs w:val="20"/>
    </w:rPr>
  </w:style>
  <w:style w:type="paragraph" w:styleId="BodyText">
    <w:name w:val="Body Text"/>
    <w:basedOn w:val="Normal"/>
    <w:link w:val="BodyTextChar"/>
    <w:rsid w:val="0053355D"/>
    <w:rPr>
      <w:rFonts w:ascii="Arial" w:hAnsi="Arial" w:cs="Arial"/>
      <w:szCs w:val="20"/>
    </w:rPr>
  </w:style>
  <w:style w:type="character" w:customStyle="1" w:styleId="BodyTextChar">
    <w:name w:val="Body Text Char"/>
    <w:basedOn w:val="DefaultParagraphFont"/>
    <w:link w:val="BodyText"/>
    <w:rsid w:val="0053355D"/>
    <w:rPr>
      <w:rFonts w:ascii="Arial" w:hAnsi="Arial"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17653">
      <w:bodyDiv w:val="1"/>
      <w:marLeft w:val="0"/>
      <w:marRight w:val="0"/>
      <w:marTop w:val="0"/>
      <w:marBottom w:val="0"/>
      <w:divBdr>
        <w:top w:val="none" w:sz="0" w:space="0" w:color="auto"/>
        <w:left w:val="none" w:sz="0" w:space="0" w:color="auto"/>
        <w:bottom w:val="none" w:sz="0" w:space="0" w:color="auto"/>
        <w:right w:val="none" w:sz="0" w:space="0" w:color="auto"/>
      </w:divBdr>
      <w:divsChild>
        <w:div w:id="412514312">
          <w:marLeft w:val="461"/>
          <w:marRight w:val="0"/>
          <w:marTop w:val="120"/>
          <w:marBottom w:val="0"/>
          <w:divBdr>
            <w:top w:val="none" w:sz="0" w:space="0" w:color="auto"/>
            <w:left w:val="none" w:sz="0" w:space="0" w:color="auto"/>
            <w:bottom w:val="none" w:sz="0" w:space="0" w:color="auto"/>
            <w:right w:val="none" w:sz="0" w:space="0" w:color="auto"/>
          </w:divBdr>
        </w:div>
        <w:div w:id="1729764605">
          <w:marLeft w:val="461"/>
          <w:marRight w:val="0"/>
          <w:marTop w:val="120"/>
          <w:marBottom w:val="0"/>
          <w:divBdr>
            <w:top w:val="none" w:sz="0" w:space="0" w:color="auto"/>
            <w:left w:val="none" w:sz="0" w:space="0" w:color="auto"/>
            <w:bottom w:val="none" w:sz="0" w:space="0" w:color="auto"/>
            <w:right w:val="none" w:sz="0" w:space="0" w:color="auto"/>
          </w:divBdr>
        </w:div>
        <w:div w:id="218134476">
          <w:marLeft w:val="461"/>
          <w:marRight w:val="0"/>
          <w:marTop w:val="120"/>
          <w:marBottom w:val="0"/>
          <w:divBdr>
            <w:top w:val="none" w:sz="0" w:space="0" w:color="auto"/>
            <w:left w:val="none" w:sz="0" w:space="0" w:color="auto"/>
            <w:bottom w:val="none" w:sz="0" w:space="0" w:color="auto"/>
            <w:right w:val="none" w:sz="0" w:space="0" w:color="auto"/>
          </w:divBdr>
        </w:div>
        <w:div w:id="2039623980">
          <w:marLeft w:val="461"/>
          <w:marRight w:val="0"/>
          <w:marTop w:val="120"/>
          <w:marBottom w:val="0"/>
          <w:divBdr>
            <w:top w:val="none" w:sz="0" w:space="0" w:color="auto"/>
            <w:left w:val="none" w:sz="0" w:space="0" w:color="auto"/>
            <w:bottom w:val="none" w:sz="0" w:space="0" w:color="auto"/>
            <w:right w:val="none" w:sz="0" w:space="0" w:color="auto"/>
          </w:divBdr>
        </w:div>
        <w:div w:id="1848864038">
          <w:marLeft w:val="461"/>
          <w:marRight w:val="0"/>
          <w:marTop w:val="120"/>
          <w:marBottom w:val="0"/>
          <w:divBdr>
            <w:top w:val="none" w:sz="0" w:space="0" w:color="auto"/>
            <w:left w:val="none" w:sz="0" w:space="0" w:color="auto"/>
            <w:bottom w:val="none" w:sz="0" w:space="0" w:color="auto"/>
            <w:right w:val="none" w:sz="0" w:space="0" w:color="auto"/>
          </w:divBdr>
        </w:div>
      </w:divsChild>
    </w:div>
    <w:div w:id="180438607">
      <w:bodyDiv w:val="1"/>
      <w:marLeft w:val="0"/>
      <w:marRight w:val="0"/>
      <w:marTop w:val="0"/>
      <w:marBottom w:val="0"/>
      <w:divBdr>
        <w:top w:val="none" w:sz="0" w:space="0" w:color="auto"/>
        <w:left w:val="none" w:sz="0" w:space="0" w:color="auto"/>
        <w:bottom w:val="none" w:sz="0" w:space="0" w:color="auto"/>
        <w:right w:val="none" w:sz="0" w:space="0" w:color="auto"/>
      </w:divBdr>
      <w:divsChild>
        <w:div w:id="1365444848">
          <w:marLeft w:val="446"/>
          <w:marRight w:val="0"/>
          <w:marTop w:val="75"/>
          <w:marBottom w:val="150"/>
          <w:divBdr>
            <w:top w:val="none" w:sz="0" w:space="0" w:color="auto"/>
            <w:left w:val="none" w:sz="0" w:space="0" w:color="auto"/>
            <w:bottom w:val="none" w:sz="0" w:space="0" w:color="auto"/>
            <w:right w:val="none" w:sz="0" w:space="0" w:color="auto"/>
          </w:divBdr>
        </w:div>
        <w:div w:id="1203593475">
          <w:marLeft w:val="446"/>
          <w:marRight w:val="0"/>
          <w:marTop w:val="75"/>
          <w:marBottom w:val="150"/>
          <w:divBdr>
            <w:top w:val="none" w:sz="0" w:space="0" w:color="auto"/>
            <w:left w:val="none" w:sz="0" w:space="0" w:color="auto"/>
            <w:bottom w:val="none" w:sz="0" w:space="0" w:color="auto"/>
            <w:right w:val="none" w:sz="0" w:space="0" w:color="auto"/>
          </w:divBdr>
        </w:div>
        <w:div w:id="1272975554">
          <w:marLeft w:val="446"/>
          <w:marRight w:val="0"/>
          <w:marTop w:val="75"/>
          <w:marBottom w:val="150"/>
          <w:divBdr>
            <w:top w:val="none" w:sz="0" w:space="0" w:color="auto"/>
            <w:left w:val="none" w:sz="0" w:space="0" w:color="auto"/>
            <w:bottom w:val="none" w:sz="0" w:space="0" w:color="auto"/>
            <w:right w:val="none" w:sz="0" w:space="0" w:color="auto"/>
          </w:divBdr>
        </w:div>
        <w:div w:id="463545617">
          <w:marLeft w:val="446"/>
          <w:marRight w:val="0"/>
          <w:marTop w:val="75"/>
          <w:marBottom w:val="150"/>
          <w:divBdr>
            <w:top w:val="none" w:sz="0" w:space="0" w:color="auto"/>
            <w:left w:val="none" w:sz="0" w:space="0" w:color="auto"/>
            <w:bottom w:val="none" w:sz="0" w:space="0" w:color="auto"/>
            <w:right w:val="none" w:sz="0" w:space="0" w:color="auto"/>
          </w:divBdr>
        </w:div>
        <w:div w:id="1484661577">
          <w:marLeft w:val="446"/>
          <w:marRight w:val="0"/>
          <w:marTop w:val="75"/>
          <w:marBottom w:val="150"/>
          <w:divBdr>
            <w:top w:val="none" w:sz="0" w:space="0" w:color="auto"/>
            <w:left w:val="none" w:sz="0" w:space="0" w:color="auto"/>
            <w:bottom w:val="none" w:sz="0" w:space="0" w:color="auto"/>
            <w:right w:val="none" w:sz="0" w:space="0" w:color="auto"/>
          </w:divBdr>
        </w:div>
        <w:div w:id="711810161">
          <w:marLeft w:val="446"/>
          <w:marRight w:val="0"/>
          <w:marTop w:val="75"/>
          <w:marBottom w:val="150"/>
          <w:divBdr>
            <w:top w:val="none" w:sz="0" w:space="0" w:color="auto"/>
            <w:left w:val="none" w:sz="0" w:space="0" w:color="auto"/>
            <w:bottom w:val="none" w:sz="0" w:space="0" w:color="auto"/>
            <w:right w:val="none" w:sz="0" w:space="0" w:color="auto"/>
          </w:divBdr>
        </w:div>
      </w:divsChild>
    </w:div>
    <w:div w:id="186405469">
      <w:bodyDiv w:val="1"/>
      <w:marLeft w:val="0"/>
      <w:marRight w:val="0"/>
      <w:marTop w:val="0"/>
      <w:marBottom w:val="0"/>
      <w:divBdr>
        <w:top w:val="none" w:sz="0" w:space="0" w:color="auto"/>
        <w:left w:val="none" w:sz="0" w:space="0" w:color="auto"/>
        <w:bottom w:val="none" w:sz="0" w:space="0" w:color="auto"/>
        <w:right w:val="none" w:sz="0" w:space="0" w:color="auto"/>
      </w:divBdr>
      <w:divsChild>
        <w:div w:id="1784377250">
          <w:marLeft w:val="446"/>
          <w:marRight w:val="0"/>
          <w:marTop w:val="75"/>
          <w:marBottom w:val="150"/>
          <w:divBdr>
            <w:top w:val="none" w:sz="0" w:space="0" w:color="auto"/>
            <w:left w:val="none" w:sz="0" w:space="0" w:color="auto"/>
            <w:bottom w:val="none" w:sz="0" w:space="0" w:color="auto"/>
            <w:right w:val="none" w:sz="0" w:space="0" w:color="auto"/>
          </w:divBdr>
        </w:div>
        <w:div w:id="74131203">
          <w:marLeft w:val="446"/>
          <w:marRight w:val="0"/>
          <w:marTop w:val="75"/>
          <w:marBottom w:val="150"/>
          <w:divBdr>
            <w:top w:val="none" w:sz="0" w:space="0" w:color="auto"/>
            <w:left w:val="none" w:sz="0" w:space="0" w:color="auto"/>
            <w:bottom w:val="none" w:sz="0" w:space="0" w:color="auto"/>
            <w:right w:val="none" w:sz="0" w:space="0" w:color="auto"/>
          </w:divBdr>
        </w:div>
        <w:div w:id="1857647304">
          <w:marLeft w:val="994"/>
          <w:marRight w:val="0"/>
          <w:marTop w:val="75"/>
          <w:marBottom w:val="150"/>
          <w:divBdr>
            <w:top w:val="none" w:sz="0" w:space="0" w:color="auto"/>
            <w:left w:val="none" w:sz="0" w:space="0" w:color="auto"/>
            <w:bottom w:val="none" w:sz="0" w:space="0" w:color="auto"/>
            <w:right w:val="none" w:sz="0" w:space="0" w:color="auto"/>
          </w:divBdr>
        </w:div>
      </w:divsChild>
    </w:div>
    <w:div w:id="615908743">
      <w:bodyDiv w:val="1"/>
      <w:marLeft w:val="0"/>
      <w:marRight w:val="0"/>
      <w:marTop w:val="0"/>
      <w:marBottom w:val="0"/>
      <w:divBdr>
        <w:top w:val="none" w:sz="0" w:space="0" w:color="auto"/>
        <w:left w:val="none" w:sz="0" w:space="0" w:color="auto"/>
        <w:bottom w:val="none" w:sz="0" w:space="0" w:color="auto"/>
        <w:right w:val="none" w:sz="0" w:space="0" w:color="auto"/>
      </w:divBdr>
      <w:divsChild>
        <w:div w:id="36127256">
          <w:marLeft w:val="461"/>
          <w:marRight w:val="0"/>
          <w:marTop w:val="120"/>
          <w:marBottom w:val="0"/>
          <w:divBdr>
            <w:top w:val="none" w:sz="0" w:space="0" w:color="auto"/>
            <w:left w:val="none" w:sz="0" w:space="0" w:color="auto"/>
            <w:bottom w:val="none" w:sz="0" w:space="0" w:color="auto"/>
            <w:right w:val="none" w:sz="0" w:space="0" w:color="auto"/>
          </w:divBdr>
        </w:div>
      </w:divsChild>
    </w:div>
    <w:div w:id="696733876">
      <w:bodyDiv w:val="1"/>
      <w:marLeft w:val="0"/>
      <w:marRight w:val="0"/>
      <w:marTop w:val="0"/>
      <w:marBottom w:val="0"/>
      <w:divBdr>
        <w:top w:val="none" w:sz="0" w:space="0" w:color="auto"/>
        <w:left w:val="none" w:sz="0" w:space="0" w:color="auto"/>
        <w:bottom w:val="none" w:sz="0" w:space="0" w:color="auto"/>
        <w:right w:val="none" w:sz="0" w:space="0" w:color="auto"/>
      </w:divBdr>
    </w:div>
    <w:div w:id="719675178">
      <w:bodyDiv w:val="1"/>
      <w:marLeft w:val="0"/>
      <w:marRight w:val="0"/>
      <w:marTop w:val="0"/>
      <w:marBottom w:val="0"/>
      <w:divBdr>
        <w:top w:val="none" w:sz="0" w:space="0" w:color="auto"/>
        <w:left w:val="none" w:sz="0" w:space="0" w:color="auto"/>
        <w:bottom w:val="none" w:sz="0" w:space="0" w:color="auto"/>
        <w:right w:val="none" w:sz="0" w:space="0" w:color="auto"/>
      </w:divBdr>
    </w:div>
    <w:div w:id="1360467358">
      <w:bodyDiv w:val="1"/>
      <w:marLeft w:val="0"/>
      <w:marRight w:val="0"/>
      <w:marTop w:val="0"/>
      <w:marBottom w:val="0"/>
      <w:divBdr>
        <w:top w:val="none" w:sz="0" w:space="0" w:color="auto"/>
        <w:left w:val="none" w:sz="0" w:space="0" w:color="auto"/>
        <w:bottom w:val="none" w:sz="0" w:space="0" w:color="auto"/>
        <w:right w:val="none" w:sz="0" w:space="0" w:color="auto"/>
      </w:divBdr>
    </w:div>
    <w:div w:id="1540508988">
      <w:bodyDiv w:val="1"/>
      <w:marLeft w:val="0"/>
      <w:marRight w:val="0"/>
      <w:marTop w:val="0"/>
      <w:marBottom w:val="0"/>
      <w:divBdr>
        <w:top w:val="none" w:sz="0" w:space="0" w:color="auto"/>
        <w:left w:val="none" w:sz="0" w:space="0" w:color="auto"/>
        <w:bottom w:val="none" w:sz="0" w:space="0" w:color="auto"/>
        <w:right w:val="none" w:sz="0" w:space="0" w:color="auto"/>
      </w:divBdr>
      <w:divsChild>
        <w:div w:id="1875847113">
          <w:marLeft w:val="706"/>
          <w:marRight w:val="0"/>
          <w:marTop w:val="120"/>
          <w:marBottom w:val="120"/>
          <w:divBdr>
            <w:top w:val="none" w:sz="0" w:space="0" w:color="auto"/>
            <w:left w:val="none" w:sz="0" w:space="0" w:color="auto"/>
            <w:bottom w:val="none" w:sz="0" w:space="0" w:color="auto"/>
            <w:right w:val="none" w:sz="0" w:space="0" w:color="auto"/>
          </w:divBdr>
        </w:div>
      </w:divsChild>
    </w:div>
    <w:div w:id="1647978878">
      <w:bodyDiv w:val="1"/>
      <w:marLeft w:val="0"/>
      <w:marRight w:val="0"/>
      <w:marTop w:val="0"/>
      <w:marBottom w:val="0"/>
      <w:divBdr>
        <w:top w:val="none" w:sz="0" w:space="0" w:color="auto"/>
        <w:left w:val="none" w:sz="0" w:space="0" w:color="auto"/>
        <w:bottom w:val="none" w:sz="0" w:space="0" w:color="auto"/>
        <w:right w:val="none" w:sz="0" w:space="0" w:color="auto"/>
      </w:divBdr>
      <w:divsChild>
        <w:div w:id="209000427">
          <w:marLeft w:val="446"/>
          <w:marRight w:val="0"/>
          <w:marTop w:val="75"/>
          <w:marBottom w:val="150"/>
          <w:divBdr>
            <w:top w:val="none" w:sz="0" w:space="0" w:color="auto"/>
            <w:left w:val="none" w:sz="0" w:space="0" w:color="auto"/>
            <w:bottom w:val="none" w:sz="0" w:space="0" w:color="auto"/>
            <w:right w:val="none" w:sz="0" w:space="0" w:color="auto"/>
          </w:divBdr>
        </w:div>
        <w:div w:id="2053535234">
          <w:marLeft w:val="446"/>
          <w:marRight w:val="0"/>
          <w:marTop w:val="75"/>
          <w:marBottom w:val="150"/>
          <w:divBdr>
            <w:top w:val="none" w:sz="0" w:space="0" w:color="auto"/>
            <w:left w:val="none" w:sz="0" w:space="0" w:color="auto"/>
            <w:bottom w:val="none" w:sz="0" w:space="0" w:color="auto"/>
            <w:right w:val="none" w:sz="0" w:space="0" w:color="auto"/>
          </w:divBdr>
        </w:div>
        <w:div w:id="1960606534">
          <w:marLeft w:val="446"/>
          <w:marRight w:val="0"/>
          <w:marTop w:val="75"/>
          <w:marBottom w:val="150"/>
          <w:divBdr>
            <w:top w:val="none" w:sz="0" w:space="0" w:color="auto"/>
            <w:left w:val="none" w:sz="0" w:space="0" w:color="auto"/>
            <w:bottom w:val="none" w:sz="0" w:space="0" w:color="auto"/>
            <w:right w:val="none" w:sz="0" w:space="0" w:color="auto"/>
          </w:divBdr>
        </w:div>
      </w:divsChild>
    </w:div>
    <w:div w:id="1651398619">
      <w:bodyDiv w:val="1"/>
      <w:marLeft w:val="0"/>
      <w:marRight w:val="0"/>
      <w:marTop w:val="0"/>
      <w:marBottom w:val="0"/>
      <w:divBdr>
        <w:top w:val="none" w:sz="0" w:space="0" w:color="auto"/>
        <w:left w:val="none" w:sz="0" w:space="0" w:color="auto"/>
        <w:bottom w:val="none" w:sz="0" w:space="0" w:color="auto"/>
        <w:right w:val="none" w:sz="0" w:space="0" w:color="auto"/>
      </w:divBdr>
    </w:div>
    <w:div w:id="2128306661">
      <w:bodyDiv w:val="1"/>
      <w:marLeft w:val="0"/>
      <w:marRight w:val="0"/>
      <w:marTop w:val="0"/>
      <w:marBottom w:val="0"/>
      <w:divBdr>
        <w:top w:val="none" w:sz="0" w:space="0" w:color="auto"/>
        <w:left w:val="none" w:sz="0" w:space="0" w:color="auto"/>
        <w:bottom w:val="none" w:sz="0" w:space="0" w:color="auto"/>
        <w:right w:val="none" w:sz="0" w:space="0" w:color="auto"/>
      </w:divBdr>
      <w:divsChild>
        <w:div w:id="164173550">
          <w:marLeft w:val="446"/>
          <w:marRight w:val="0"/>
          <w:marTop w:val="75"/>
          <w:marBottom w:val="150"/>
          <w:divBdr>
            <w:top w:val="none" w:sz="0" w:space="0" w:color="auto"/>
            <w:left w:val="none" w:sz="0" w:space="0" w:color="auto"/>
            <w:bottom w:val="none" w:sz="0" w:space="0" w:color="auto"/>
            <w:right w:val="none" w:sz="0" w:space="0" w:color="auto"/>
          </w:divBdr>
        </w:div>
        <w:div w:id="1884750188">
          <w:marLeft w:val="446"/>
          <w:marRight w:val="0"/>
          <w:marTop w:val="75"/>
          <w:marBottom w:val="150"/>
          <w:divBdr>
            <w:top w:val="none" w:sz="0" w:space="0" w:color="auto"/>
            <w:left w:val="none" w:sz="0" w:space="0" w:color="auto"/>
            <w:bottom w:val="none" w:sz="0" w:space="0" w:color="auto"/>
            <w:right w:val="none" w:sz="0" w:space="0" w:color="auto"/>
          </w:divBdr>
        </w:div>
        <w:div w:id="1657800026">
          <w:marLeft w:val="446"/>
          <w:marRight w:val="0"/>
          <w:marTop w:val="75"/>
          <w:marBottom w:val="150"/>
          <w:divBdr>
            <w:top w:val="none" w:sz="0" w:space="0" w:color="auto"/>
            <w:left w:val="none" w:sz="0" w:space="0" w:color="auto"/>
            <w:bottom w:val="none" w:sz="0" w:space="0" w:color="auto"/>
            <w:right w:val="none" w:sz="0" w:space="0" w:color="auto"/>
          </w:divBdr>
        </w:div>
        <w:div w:id="839351600">
          <w:marLeft w:val="446"/>
          <w:marRight w:val="0"/>
          <w:marTop w:val="75"/>
          <w:marBottom w:val="150"/>
          <w:divBdr>
            <w:top w:val="none" w:sz="0" w:space="0" w:color="auto"/>
            <w:left w:val="none" w:sz="0" w:space="0" w:color="auto"/>
            <w:bottom w:val="none" w:sz="0" w:space="0" w:color="auto"/>
            <w:right w:val="none" w:sz="0" w:space="0" w:color="auto"/>
          </w:divBdr>
        </w:div>
        <w:div w:id="276446475">
          <w:marLeft w:val="446"/>
          <w:marRight w:val="0"/>
          <w:marTop w:val="75"/>
          <w:marBottom w:val="150"/>
          <w:divBdr>
            <w:top w:val="none" w:sz="0" w:space="0" w:color="auto"/>
            <w:left w:val="none" w:sz="0" w:space="0" w:color="auto"/>
            <w:bottom w:val="none" w:sz="0" w:space="0" w:color="auto"/>
            <w:right w:val="none" w:sz="0" w:space="0" w:color="auto"/>
          </w:divBdr>
        </w:div>
        <w:div w:id="367605974">
          <w:marLeft w:val="446"/>
          <w:marRight w:val="0"/>
          <w:marTop w:val="75"/>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51E366D3CE74545A2677F6F8C9216A7" ma:contentTypeVersion="4" ma:contentTypeDescription="Create a new document." ma:contentTypeScope="" ma:versionID="a095422fd3ca50a7f009c2767f8cd83a">
  <xsd:schema xmlns:xsd="http://www.w3.org/2001/XMLSchema" xmlns:xs="http://www.w3.org/2001/XMLSchema" xmlns:p="http://schemas.microsoft.com/office/2006/metadata/properties" xmlns:ns2="c832eb36-dbd3-4813-bffd-cff314efc6f0" targetNamespace="http://schemas.microsoft.com/office/2006/metadata/properties" ma:root="true" ma:fieldsID="a7930135a8125f25ff386c5fa1b8c7ee" ns2:_="">
    <xsd:import namespace="c832eb36-dbd3-4813-bffd-cff314efc6f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2eb36-dbd3-4813-bffd-cff314efc6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DC739-1A48-4E0B-933C-FA9B69458ACD}">
  <ds:schemaRefs>
    <ds:schemaRef ds:uri="http://schemas.microsoft.com/sharepoint/v3/contenttype/forms"/>
  </ds:schemaRefs>
</ds:datastoreItem>
</file>

<file path=customXml/itemProps2.xml><?xml version="1.0" encoding="utf-8"?>
<ds:datastoreItem xmlns:ds="http://schemas.openxmlformats.org/officeDocument/2006/customXml" ds:itemID="{49BE088A-2743-42AE-A491-1893F2EC3534}">
  <ds:schemaRefs>
    <ds:schemaRef ds:uri="http://schemas.microsoft.com/office/infopath/2007/PartnerControls"/>
    <ds:schemaRef ds:uri="http://purl.org/dc/elements/1.1/"/>
    <ds:schemaRef ds:uri="http://schemas.microsoft.com/office/2006/metadata/properties"/>
    <ds:schemaRef ds:uri="47238344-fe5f-4788-aa9c-090b090d4709"/>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3.xml><?xml version="1.0" encoding="utf-8"?>
<ds:datastoreItem xmlns:ds="http://schemas.openxmlformats.org/officeDocument/2006/customXml" ds:itemID="{ED8C4176-64E7-471F-91D1-3920D06B3148}"/>
</file>

<file path=customXml/itemProps4.xml><?xml version="1.0" encoding="utf-8"?>
<ds:datastoreItem xmlns:ds="http://schemas.openxmlformats.org/officeDocument/2006/customXml" ds:itemID="{190542B1-242B-4742-A802-903E154D8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2143</Words>
  <Characters>12220</Characters>
  <DocSecurity>0</DocSecurity>
  <Lines>101</Lines>
  <Paragraphs>28</Paragraphs>
  <ScaleCrop>false</ScaleCrop>
  <HeadingPairs>
    <vt:vector size="2" baseType="variant">
      <vt:variant>
        <vt:lpstr>Title</vt:lpstr>
      </vt:variant>
      <vt:variant>
        <vt:i4>1</vt:i4>
      </vt:variant>
    </vt:vector>
  </HeadingPairs>
  <TitlesOfParts>
    <vt:vector size="1" baseType="lpstr">
      <vt:lpstr>CIS SOR Phase2</vt:lpstr>
    </vt:vector>
  </TitlesOfParts>
  <LinksUpToDate>false</LinksUpToDate>
  <CharactersWithSpaces>14335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SOR Phase2</dc:title>
  <cp:lastPrinted>2017-07-21T19:18:00Z</cp:lastPrinted>
  <dcterms:created xsi:type="dcterms:W3CDTF">2020-04-27T16:15:00Z</dcterms:created>
  <dcterms:modified xsi:type="dcterms:W3CDTF">2020-04-27T16:15:00Z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0x010100C51E366D3CE74545A2677F6F8C9216A7</vt:lpwstr>
  </property>
  <property fmtid="{D5CDD505-2E9C-101B-9397-08002B2CF9AE}" pid="3" name="MSIP_Label_54cbfde1-7928-4a1c-94cb-201c594fc53a_Enabled">
    <vt:lpwstr>True</vt:lpwstr>
  </property>
  <property fmtid="{D5CDD505-2E9C-101B-9397-08002B2CF9AE}" pid="4" name="MSIP_Label_54cbfde1-7928-4a1c-94cb-201c594fc53a_SiteId">
    <vt:lpwstr>1791a7f1-2629-474f-8283-d4da7899c3be</vt:lpwstr>
  </property>
  <property fmtid="{D5CDD505-2E9C-101B-9397-08002B2CF9AE}" pid="5" name="MSIP_Label_54cbfde1-7928-4a1c-94cb-201c594fc53a_Owner">
    <vt:lpwstr>EWingfield@scc.virginia.gov</vt:lpwstr>
  </property>
  <property fmtid="{D5CDD505-2E9C-101B-9397-08002B2CF9AE}" pid="6" name="MSIP_Label_54cbfde1-7928-4a1c-94cb-201c594fc53a_SetDate">
    <vt:lpwstr>2020-03-22T16:06:13.0932856Z</vt:lpwstr>
  </property>
  <property fmtid="{D5CDD505-2E9C-101B-9397-08002B2CF9AE}" pid="7" name="MSIP_Label_54cbfde1-7928-4a1c-94cb-201c594fc53a_Name">
    <vt:lpwstr>Confidential</vt:lpwstr>
  </property>
  <property fmtid="{D5CDD505-2E9C-101B-9397-08002B2CF9AE}" pid="8" name="MSIP_Label_54cbfde1-7928-4a1c-94cb-201c594fc53a_Application">
    <vt:lpwstr>Microsoft Azure Information Protection</vt:lpwstr>
  </property>
  <property fmtid="{D5CDD505-2E9C-101B-9397-08002B2CF9AE}" pid="9" name="MSIP_Label_54cbfde1-7928-4a1c-94cb-201c594fc53a_ActionId">
    <vt:lpwstr>771b0339-583e-4418-b17d-ac0efba45d0a</vt:lpwstr>
  </property>
  <property fmtid="{D5CDD505-2E9C-101B-9397-08002B2CF9AE}" pid="10" name="MSIP_Label_54cbfde1-7928-4a1c-94cb-201c594fc53a_Extended_MSFT_Method">
    <vt:lpwstr>Automatic</vt:lpwstr>
  </property>
  <property fmtid="{D5CDD505-2E9C-101B-9397-08002B2CF9AE}" pid="11" name="MSIP_Label_8e953dd5-1b53-4742-b186-f2a38279ffcd_Enabled">
    <vt:lpwstr>True</vt:lpwstr>
  </property>
  <property fmtid="{D5CDD505-2E9C-101B-9397-08002B2CF9AE}" pid="12" name="MSIP_Label_8e953dd5-1b53-4742-b186-f2a38279ffcd_SiteId">
    <vt:lpwstr>1791a7f1-2629-474f-8283-d4da7899c3be</vt:lpwstr>
  </property>
  <property fmtid="{D5CDD505-2E9C-101B-9397-08002B2CF9AE}" pid="13" name="MSIP_Label_8e953dd5-1b53-4742-b186-f2a38279ffcd_Owner">
    <vt:lpwstr>EWingfield@scc.virginia.gov</vt:lpwstr>
  </property>
  <property fmtid="{D5CDD505-2E9C-101B-9397-08002B2CF9AE}" pid="14" name="MSIP_Label_8e953dd5-1b53-4742-b186-f2a38279ffcd_SetDate">
    <vt:lpwstr>2020-03-22T16:06:13.0932856Z</vt:lpwstr>
  </property>
  <property fmtid="{D5CDD505-2E9C-101B-9397-08002B2CF9AE}" pid="15" name="MSIP_Label_8e953dd5-1b53-4742-b186-f2a38279ffcd_Name">
    <vt:lpwstr>Anyone</vt:lpwstr>
  </property>
  <property fmtid="{D5CDD505-2E9C-101B-9397-08002B2CF9AE}" pid="16" name="MSIP_Label_8e953dd5-1b53-4742-b186-f2a38279ffcd_Application">
    <vt:lpwstr>Microsoft Azure Information Protection</vt:lpwstr>
  </property>
  <property fmtid="{D5CDD505-2E9C-101B-9397-08002B2CF9AE}" pid="17" name="MSIP_Label_8e953dd5-1b53-4742-b186-f2a38279ffcd_ActionId">
    <vt:lpwstr>771b0339-583e-4418-b17d-ac0efba45d0a</vt:lpwstr>
  </property>
  <property fmtid="{D5CDD505-2E9C-101B-9397-08002B2CF9AE}" pid="18" name="MSIP_Label_8e953dd5-1b53-4742-b186-f2a38279ffcd_Parent">
    <vt:lpwstr>54cbfde1-7928-4a1c-94cb-201c594fc53a</vt:lpwstr>
  </property>
  <property fmtid="{D5CDD505-2E9C-101B-9397-08002B2CF9AE}" pid="19" name="MSIP_Label_8e953dd5-1b53-4742-b186-f2a38279ffcd_Extended_MSFT_Method">
    <vt:lpwstr>Automatic</vt:lpwstr>
  </property>
  <property fmtid="{D5CDD505-2E9C-101B-9397-08002B2CF9AE}" pid="20" name="Sensitivity">
    <vt:lpwstr>Confidential Anyone</vt:lpwstr>
  </property>
</Properties>
</file>