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640F52D4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69D6335F" w14:textId="77777777" w:rsidR="00786B18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Nauer,</w:t>
            </w:r>
          </w:p>
          <w:p w14:paraId="6499F987" w14:textId="77777777" w:rsidR="00786B18" w:rsidRDefault="00786B18" w:rsidP="00410330">
            <w:pPr>
              <w:rPr>
                <w:sz w:val="18"/>
                <w:szCs w:val="18"/>
              </w:rPr>
            </w:pPr>
            <w:r w:rsidRPr="00786B18">
              <w:rPr>
                <w:sz w:val="18"/>
                <w:szCs w:val="18"/>
              </w:rPr>
              <w:t xml:space="preserve">Mazhari, </w:t>
            </w:r>
          </w:p>
          <w:p w14:paraId="03B8320C" w14:textId="7FEE528B" w:rsidR="00786B18" w:rsidRPr="00A97A53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Baumberger</w:t>
            </w:r>
          </w:p>
        </w:tc>
        <w:tc>
          <w:tcPr>
            <w:tcW w:w="4678" w:type="dxa"/>
            <w:gridSpan w:val="2"/>
          </w:tcPr>
          <w:p w14:paraId="588E961B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28C1F3F1" w14:textId="77777777" w:rsidR="00786B18" w:rsidRDefault="00786B18" w:rsidP="00410330">
            <w:pPr>
              <w:rPr>
                <w:sz w:val="18"/>
              </w:rPr>
            </w:pPr>
            <w:r>
              <w:rPr>
                <w:sz w:val="18"/>
              </w:rPr>
              <w:t>Severin,</w:t>
            </w:r>
          </w:p>
          <w:p w14:paraId="3A8D0F3B" w14:textId="77777777" w:rsidR="00786B18" w:rsidRDefault="00786B18" w:rsidP="00410330">
            <w:pPr>
              <w:rPr>
                <w:sz w:val="18"/>
              </w:rPr>
            </w:pPr>
            <w:r>
              <w:rPr>
                <w:sz w:val="18"/>
              </w:rPr>
              <w:t>Tim,</w:t>
            </w:r>
          </w:p>
          <w:p w14:paraId="4C64B706" w14:textId="368B26B6" w:rsidR="00786B18" w:rsidRPr="00A97A53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Michael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7BF12C9B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0EE97BB4" w:rsidR="00786B18" w:rsidRPr="00A97A53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08.05.2020</w:t>
            </w:r>
          </w:p>
        </w:tc>
        <w:tc>
          <w:tcPr>
            <w:tcW w:w="3119" w:type="dxa"/>
            <w:gridSpan w:val="2"/>
          </w:tcPr>
          <w:p w14:paraId="08A3E874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9758DB5" w:rsidR="00786B18" w:rsidRPr="00A97A53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AP17c</w:t>
            </w:r>
          </w:p>
        </w:tc>
        <w:tc>
          <w:tcPr>
            <w:tcW w:w="3119" w:type="dxa"/>
          </w:tcPr>
          <w:p w14:paraId="5F85F24F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245797D4" w:rsidR="00786B18" w:rsidRPr="00A97A53" w:rsidRDefault="00786B18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sudokuschwer.com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</w:t>
      </w:r>
      <w:proofErr w:type="spellStart"/>
      <w:r w:rsidR="00D16657">
        <w:rPr>
          <w:lang w:eastAsia="de-DE"/>
        </w:rPr>
        <w:t>Script</w:t>
      </w:r>
      <w:proofErr w:type="spellEnd"/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2148AB48" w:rsidR="00927F21" w:rsidRPr="00AF58DB" w:rsidRDefault="00927F21" w:rsidP="00927F21">
      <w:pPr>
        <w:rPr>
          <w:b/>
          <w:color w:val="4F81BD" w:themeColor="accent1"/>
          <w:lang w:eastAsia="de-DE"/>
        </w:rPr>
      </w:pPr>
      <w:r w:rsidRPr="003E2AD7">
        <w:rPr>
          <w:lang w:eastAsia="de-DE"/>
        </w:rPr>
        <w:t>Blackbox-Test</w:t>
      </w:r>
      <w:r w:rsidR="00605003">
        <w:rPr>
          <w:lang w:eastAsia="de-DE"/>
        </w:rPr>
        <w:t>, Ablauftest</w:t>
      </w:r>
    </w:p>
    <w:p w14:paraId="3E5192E9" w14:textId="2ACC6128" w:rsidR="00DE5F0A" w:rsidRDefault="00DE5F0A" w:rsidP="00DE5F0A">
      <w:pPr>
        <w:pStyle w:val="berschrift2"/>
      </w:pPr>
      <w:bookmarkStart w:id="3" w:name="_Verwendete_Hilfsmittel"/>
      <w:bookmarkStart w:id="4" w:name="_Toc276541755"/>
      <w:bookmarkEnd w:id="3"/>
      <w:r w:rsidRPr="00BE7CC6">
        <w:t>Verwendete Hilfsmittel</w:t>
      </w:r>
      <w:bookmarkEnd w:id="4"/>
    </w:p>
    <w:p w14:paraId="7DB813B8" w14:textId="5C8C7BD0" w:rsidR="00927F21" w:rsidRPr="00927F21" w:rsidRDefault="00927F21" w:rsidP="00927F21">
      <w:pPr>
        <w:rPr>
          <w:color w:val="4F81BD" w:themeColor="accent1"/>
          <w:lang w:eastAsia="de-DE"/>
        </w:rPr>
      </w:pPr>
      <w:r w:rsidRPr="00F830A6">
        <w:rPr>
          <w:lang w:eastAsia="de-DE"/>
        </w:rPr>
        <w:t>Ordnerstruktur</w:t>
      </w:r>
      <w:r w:rsidR="00DE15FD" w:rsidRPr="00F830A6">
        <w:rPr>
          <w:lang w:eastAsia="de-DE"/>
        </w:rPr>
        <w:t xml:space="preserve"> («C:\</w:t>
      </w:r>
      <w:proofErr w:type="spellStart"/>
      <w:r w:rsidR="00BF69BE" w:rsidRPr="00F830A6">
        <w:rPr>
          <w:lang w:eastAsia="de-DE"/>
        </w:rPr>
        <w:t>t</w:t>
      </w:r>
      <w:r w:rsidR="00DE15FD" w:rsidRPr="00F830A6">
        <w:rPr>
          <w:lang w:eastAsia="de-DE"/>
        </w:rPr>
        <w:t>emp</w:t>
      </w:r>
      <w:proofErr w:type="spellEnd"/>
      <w:r w:rsidR="00DE15FD" w:rsidRPr="00F830A6">
        <w:rPr>
          <w:lang w:eastAsia="de-DE"/>
        </w:rPr>
        <w:t>»</w:t>
      </w:r>
      <w:r w:rsidR="00633119" w:rsidRPr="00F830A6">
        <w:rPr>
          <w:lang w:eastAsia="de-DE"/>
        </w:rPr>
        <w:t>, «C:\</w:t>
      </w:r>
      <w:proofErr w:type="spellStart"/>
      <w:r w:rsidR="00633119" w:rsidRPr="00F830A6">
        <w:rPr>
          <w:lang w:eastAsia="de-DE"/>
        </w:rPr>
        <w:t>temp</w:t>
      </w:r>
      <w:proofErr w:type="spellEnd"/>
      <w:r w:rsidR="00633119" w:rsidRPr="00F830A6">
        <w:rPr>
          <w:lang w:eastAsia="de-DE"/>
        </w:rPr>
        <w:t>\</w:t>
      </w:r>
      <w:proofErr w:type="spellStart"/>
      <w:r w:rsidR="00633119" w:rsidRPr="00F830A6">
        <w:rPr>
          <w:lang w:eastAsia="de-DE"/>
        </w:rPr>
        <w:t>xy</w:t>
      </w:r>
      <w:proofErr w:type="spellEnd"/>
      <w:r w:rsidR="00633119" w:rsidRPr="00F830A6">
        <w:rPr>
          <w:lang w:eastAsia="de-DE"/>
        </w:rPr>
        <w:t>»</w:t>
      </w:r>
      <w:r w:rsidR="00DE15FD" w:rsidRPr="00F830A6">
        <w:rPr>
          <w:lang w:eastAsia="de-DE"/>
        </w:rPr>
        <w:t>)</w:t>
      </w:r>
      <w:r w:rsidR="00AD2678" w:rsidRPr="00F830A6">
        <w:rPr>
          <w:lang w:eastAsia="de-DE"/>
        </w:rPr>
        <w:t>, Windows Services</w:t>
      </w:r>
      <w:r w:rsidR="00DE15FD">
        <w:rPr>
          <w:color w:val="4F81BD" w:themeColor="accent1"/>
          <w:lang w:eastAsia="de-DE"/>
        </w:rPr>
        <w:t xml:space="preserve"> </w:t>
      </w:r>
    </w:p>
    <w:p w14:paraId="30C80641" w14:textId="7A602BDB" w:rsidR="00DE5F0A" w:rsidRDefault="00DE5F0A" w:rsidP="00DE5F0A">
      <w:pPr>
        <w:pStyle w:val="berschrift2"/>
      </w:pPr>
      <w:bookmarkStart w:id="5" w:name="_Toc276541757"/>
      <w:r w:rsidRPr="00BE7CC6">
        <w:t>Anforderung an das Testobjekt</w:t>
      </w:r>
      <w:bookmarkEnd w:id="5"/>
    </w:p>
    <w:p w14:paraId="567F71BC" w14:textId="1C44E666" w:rsidR="00927F21" w:rsidRPr="00ED67E7" w:rsidRDefault="000B2A67" w:rsidP="00927F21">
      <w:pPr>
        <w:rPr>
          <w:lang w:eastAsia="de-DE"/>
        </w:rPr>
      </w:pPr>
      <w:r w:rsidRPr="00ED67E7">
        <w:rPr>
          <w:lang w:eastAsia="de-DE"/>
        </w:rPr>
        <w:t xml:space="preserve">Alle benötigten </w:t>
      </w:r>
      <w:proofErr w:type="spellStart"/>
      <w:r w:rsidRPr="00ED67E7">
        <w:rPr>
          <w:lang w:eastAsia="de-DE"/>
        </w:rPr>
        <w:t>Script</w:t>
      </w:r>
      <w:proofErr w:type="spellEnd"/>
      <w:r w:rsidRPr="00ED67E7">
        <w:rPr>
          <w:lang w:eastAsia="de-DE"/>
        </w:rPr>
        <w:t xml:space="preserve"> Dateien</w:t>
      </w:r>
      <w:r w:rsidR="001F0FC3" w:rsidRPr="00ED67E7">
        <w:rPr>
          <w:lang w:eastAsia="de-DE"/>
        </w:rPr>
        <w:t>, Windows 10</w:t>
      </w:r>
    </w:p>
    <w:p w14:paraId="59E67865" w14:textId="646E7589" w:rsidR="00DE5F0A" w:rsidRDefault="00DE5F0A" w:rsidP="00DE5F0A">
      <w:pPr>
        <w:pStyle w:val="berschrift2"/>
      </w:pPr>
      <w:bookmarkStart w:id="6" w:name="_Toc276541756"/>
      <w:r w:rsidRPr="00BE7CC6">
        <w:t>Testvorg</w:t>
      </w:r>
      <w:bookmarkEnd w:id="6"/>
      <w:r>
        <w:t>aben</w:t>
      </w:r>
    </w:p>
    <w:p w14:paraId="7C9FF3FD" w14:textId="237FAD34" w:rsidR="00927F21" w:rsidRPr="00FB2383" w:rsidRDefault="00772345" w:rsidP="00927F21">
      <w:pPr>
        <w:rPr>
          <w:lang w:eastAsia="de-DE"/>
        </w:rPr>
      </w:pPr>
      <w:r>
        <w:rPr>
          <w:lang w:eastAsia="de-DE"/>
        </w:rPr>
        <w:t xml:space="preserve">Ordnerstruktur von </w:t>
      </w:r>
      <w:hyperlink w:anchor="_Verwendete_Hilfsmittel" w:history="1">
        <w:r w:rsidRPr="00772345">
          <w:rPr>
            <w:rStyle w:val="Hyperlink"/>
            <w:lang w:eastAsia="de-DE"/>
          </w:rPr>
          <w:t>2.3</w:t>
        </w:r>
      </w:hyperlink>
      <w:r>
        <w:rPr>
          <w:lang w:eastAsia="de-DE"/>
        </w:rPr>
        <w:t xml:space="preserve"> vorhanden</w:t>
      </w:r>
    </w:p>
    <w:p w14:paraId="78B08D3E" w14:textId="2B2062F2" w:rsidR="00DE5F0A" w:rsidRDefault="00DE5F0A" w:rsidP="00DE5F0A">
      <w:pPr>
        <w:pStyle w:val="berschrift2"/>
      </w:pPr>
      <w:bookmarkStart w:id="7" w:name="_Toc276541758"/>
      <w:r w:rsidRPr="00BE7CC6">
        <w:t>Abbruchkriterien</w:t>
      </w:r>
      <w:bookmarkEnd w:id="7"/>
    </w:p>
    <w:p w14:paraId="477584A7" w14:textId="7E691F9B" w:rsidR="006D3D08" w:rsidRDefault="00FB52C6" w:rsidP="00DE5F0A">
      <w:pPr>
        <w:rPr>
          <w:color w:val="4F81BD" w:themeColor="accent1"/>
          <w:lang w:eastAsia="de-DE"/>
        </w:rPr>
      </w:pPr>
      <w:r w:rsidRPr="007949DF">
        <w:rPr>
          <w:lang w:eastAsia="de-DE"/>
        </w:rPr>
        <w:t>Rote Ausgabe in der Konsole</w:t>
      </w:r>
      <w:r w:rsidR="007949DF" w:rsidRPr="007949DF">
        <w:rPr>
          <w:lang w:eastAsia="de-DE"/>
        </w:rPr>
        <w:t>. N</w:t>
      </w:r>
      <w:r w:rsidR="00787424" w:rsidRPr="007949DF">
        <w:rPr>
          <w:lang w:eastAsia="de-DE"/>
        </w:rPr>
        <w:t xml:space="preserve">icht erwartete Ausgabe, </w:t>
      </w:r>
      <w:r w:rsidR="007949DF" w:rsidRPr="007949DF">
        <w:rPr>
          <w:lang w:eastAsia="de-DE"/>
        </w:rPr>
        <w:t>Aktion</w:t>
      </w:r>
    </w:p>
    <w:p w14:paraId="684F4A3F" w14:textId="53239F17" w:rsidR="00DE5F0A" w:rsidRPr="00F20189" w:rsidRDefault="00DE5F0A" w:rsidP="00DE5F0A">
      <w:pPr>
        <w:pStyle w:val="berschrift1"/>
      </w:pPr>
      <w:bookmarkStart w:id="8" w:name="_Toc441971807"/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5521BE4A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6ADF0334" w:rsidR="00DE5F0A" w:rsidRPr="00F20189" w:rsidRDefault="00F64EF0" w:rsidP="5521BE4A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fileAnalyzer</w:t>
            </w:r>
            <w:proofErr w:type="spellEnd"/>
          </w:p>
        </w:tc>
      </w:tr>
      <w:tr w:rsidR="00DE5F0A" w:rsidRPr="00F20189" w14:paraId="6F089566" w14:textId="77777777" w:rsidTr="5521BE4A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35205F0B" w:rsidR="00DE5F0A" w:rsidRPr="00F64EF0" w:rsidRDefault="00F64EF0" w:rsidP="5521BE4A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DE5F0A" w:rsidRPr="00F20189" w14:paraId="0068778C" w14:textId="77777777" w:rsidTr="5521BE4A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7B442AF1" w:rsidR="00DE5F0A" w:rsidRPr="00F20189" w:rsidRDefault="006D5D60" w:rsidP="5521BE4A">
            <w:pPr>
              <w:spacing w:before="40" w:after="40"/>
              <w:rPr>
                <w:i/>
                <w:iCs/>
              </w:rPr>
            </w:pPr>
            <w:r w:rsidRPr="5521BE4A">
              <w:rPr>
                <w:i/>
                <w:iCs/>
              </w:rPr>
              <w:t>KEL</w:t>
            </w:r>
          </w:p>
        </w:tc>
      </w:tr>
      <w:tr w:rsidR="00DE5F0A" w:rsidRPr="00F20189" w14:paraId="7B596E66" w14:textId="77777777" w:rsidTr="5521BE4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6F0CE6EE" w:rsidR="00DE5F0A" w:rsidRPr="00F20189" w:rsidRDefault="3F32C1B9" w:rsidP="5521BE4A">
            <w:pPr>
              <w:spacing w:before="40" w:after="40"/>
              <w:rPr>
                <w:i/>
                <w:iCs/>
              </w:rPr>
            </w:pPr>
            <w:r w:rsidRPr="5521BE4A">
              <w:rPr>
                <w:i/>
                <w:iCs/>
              </w:rPr>
              <w:t>Nauer Severin, Baumberger Michael, Mazhari Tim</w:t>
            </w:r>
          </w:p>
        </w:tc>
      </w:tr>
      <w:tr w:rsidR="00DE5F0A" w:rsidRPr="00F20189" w14:paraId="466D8EC6" w14:textId="77777777" w:rsidTr="5521BE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1F2D5" w14:textId="3E52C651" w:rsidR="00DE5F0A" w:rsidRPr="00087F2A" w:rsidRDefault="00F670CD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08.05.2020</w:t>
            </w:r>
          </w:p>
        </w:tc>
      </w:tr>
      <w:tr w:rsidR="00DE5F0A" w:rsidRPr="00F20189" w14:paraId="5E49BFE5" w14:textId="77777777" w:rsidTr="5521BE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E5D2F" w14:textId="556AA4DE" w:rsidR="00DE5F0A" w:rsidRPr="00087F2A" w:rsidRDefault="00F670CD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Baumberger Michael</w:t>
            </w:r>
          </w:p>
        </w:tc>
      </w:tr>
    </w:tbl>
    <w:p w14:paraId="4E539CA4" w14:textId="77777777" w:rsidR="00DE5F0A" w:rsidRPr="00F20189" w:rsidRDefault="00DE5F0A" w:rsidP="00DE5F0A"/>
    <w:p w14:paraId="24E5A1D6" w14:textId="2293483D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10" w:name="_Toc276541762"/>
      <w:bookmarkStart w:id="11" w:name="_Toc441971811"/>
      <w:r>
        <w:t>Testgruppe &lt;&lt;</w:t>
      </w:r>
      <w:r w:rsidR="00C91DDA">
        <w:t>A</w:t>
      </w:r>
      <w:r>
        <w:t>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4BA84483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C91DDA">
              <w:t xml:space="preserve">Service Start / </w:t>
            </w:r>
            <w:proofErr w:type="spellStart"/>
            <w:r w:rsidR="00C91DDA">
              <w:t>Stop</w:t>
            </w:r>
            <w:proofErr w:type="spellEnd"/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057947E1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C91DDA">
              <w:rPr>
                <w:color w:val="008000"/>
              </w:rPr>
              <w:t>Skript starten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rFonts w:ascii="Wingdings" w:eastAsia="Wingdings" w:hAnsi="Wingdings" w:cs="Wingdings"/>
                <w:b/>
                <w:bCs/>
                <w:color w:val="008000"/>
                <w:sz w:val="40"/>
                <w:szCs w:val="40"/>
              </w:rPr>
              <w:t></w:t>
            </w:r>
          </w:p>
        </w:tc>
      </w:tr>
      <w:tr w:rsidR="00DE5F0A" w:rsidRPr="00F20189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7EBB6649" w14:textId="4CFE9D70" w:rsidR="00DE5F0A" w:rsidRPr="00C91DDA" w:rsidRDefault="00C91DDA" w:rsidP="00071867">
            <w:pPr>
              <w:spacing w:before="40" w:after="40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[Start]</w:t>
            </w:r>
          </w:p>
        </w:tc>
        <w:tc>
          <w:tcPr>
            <w:tcW w:w="2835" w:type="dxa"/>
          </w:tcPr>
          <w:p w14:paraId="764FEDB6" w14:textId="3AFE7CF8" w:rsidR="00DE5F0A" w:rsidRPr="00F20189" w:rsidRDefault="00C91DD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Service wird gestartet, Status wechselt auf «</w:t>
            </w:r>
            <w:proofErr w:type="spellStart"/>
            <w:r>
              <w:rPr>
                <w:b/>
                <w:bCs/>
              </w:rPr>
              <w:t>running</w:t>
            </w:r>
            <w:proofErr w:type="spellEnd"/>
            <w:r>
              <w:rPr>
                <w:b/>
                <w:bCs/>
              </w:rPr>
              <w:t>»</w:t>
            </w:r>
          </w:p>
        </w:tc>
        <w:tc>
          <w:tcPr>
            <w:tcW w:w="2976" w:type="dxa"/>
            <w:shd w:val="pct10" w:color="auto" w:fill="auto"/>
          </w:tcPr>
          <w:p w14:paraId="735F4E3C" w14:textId="1D43E3AA" w:rsidR="00DE5F0A" w:rsidRPr="009247D7" w:rsidRDefault="00F670CD" w:rsidP="0007186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Wie erwartet</w:t>
            </w:r>
          </w:p>
        </w:tc>
        <w:tc>
          <w:tcPr>
            <w:tcW w:w="426" w:type="dxa"/>
            <w:shd w:val="pct10" w:color="auto" w:fill="auto"/>
          </w:tcPr>
          <w:p w14:paraId="2A493C06" w14:textId="02967CFF" w:rsidR="00DE5F0A" w:rsidRPr="00F20189" w:rsidRDefault="00F670CD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DE5F0A" w:rsidRPr="00F20189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7E1E089A" w14:textId="513E57E9" w:rsidR="00DE5F0A" w:rsidRPr="00F20189" w:rsidRDefault="00C91DD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Stop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613CFCD2" w14:textId="0398EE33" w:rsidR="00DE5F0A" w:rsidRPr="00F20189" w:rsidRDefault="00C91DD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Service wird gestoppt, Status wechselt auf «not </w:t>
            </w:r>
            <w:proofErr w:type="spellStart"/>
            <w:r>
              <w:rPr>
                <w:b/>
                <w:bCs/>
              </w:rPr>
              <w:t>running</w:t>
            </w:r>
            <w:proofErr w:type="spellEnd"/>
            <w:r>
              <w:rPr>
                <w:b/>
                <w:bCs/>
              </w:rPr>
              <w:t xml:space="preserve">» </w:t>
            </w:r>
          </w:p>
        </w:tc>
        <w:tc>
          <w:tcPr>
            <w:tcW w:w="2976" w:type="dxa"/>
            <w:shd w:val="pct10" w:color="auto" w:fill="auto"/>
          </w:tcPr>
          <w:p w14:paraId="7BBBFCB2" w14:textId="511C92B1" w:rsidR="00DE5F0A" w:rsidRPr="005106E5" w:rsidRDefault="00F670CD" w:rsidP="00071867">
            <w:pPr>
              <w:spacing w:before="40" w:after="40"/>
              <w:rPr>
                <w:bCs/>
              </w:rPr>
            </w:pPr>
            <w:r>
              <w:rPr>
                <w:bCs/>
              </w:rPr>
              <w:t>Der Status wechselt auf «</w:t>
            </w:r>
            <w:proofErr w:type="spellStart"/>
            <w:r>
              <w:rPr>
                <w:bCs/>
              </w:rPr>
              <w:t>stopped</w:t>
            </w:r>
            <w:proofErr w:type="spellEnd"/>
            <w:r>
              <w:rPr>
                <w:bCs/>
              </w:rPr>
              <w:t>»</w:t>
            </w:r>
          </w:p>
        </w:tc>
        <w:tc>
          <w:tcPr>
            <w:tcW w:w="426" w:type="dxa"/>
            <w:shd w:val="pct10" w:color="auto" w:fill="auto"/>
          </w:tcPr>
          <w:p w14:paraId="75DA34E4" w14:textId="2C3F0EFB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</w:tbl>
    <w:p w14:paraId="1BB093FF" w14:textId="77777777" w:rsidR="00DE5F0A" w:rsidRPr="00F20189" w:rsidRDefault="00DE5F0A" w:rsidP="00DE5F0A"/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2" w:name="_Toc276541763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1475D838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 w:rsidR="00C91DDA">
              <w:rPr>
                <w:color w:val="008000"/>
              </w:rPr>
              <w:t>Config</w:t>
            </w:r>
            <w:proofErr w:type="spellEnd"/>
            <w:r w:rsidR="00C91DDA">
              <w:rPr>
                <w:color w:val="008000"/>
              </w:rPr>
              <w:t xml:space="preserve">-Editor öffnen 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F20189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4A56C6C4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C91DDA">
              <w:rPr>
                <w:color w:val="008000"/>
              </w:rPr>
              <w:t>Skript starten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rFonts w:ascii="Wingdings" w:eastAsia="Wingdings" w:hAnsi="Wingdings" w:cs="Wingdings"/>
                <w:b/>
                <w:bCs/>
                <w:color w:val="008000"/>
                <w:sz w:val="40"/>
                <w:szCs w:val="40"/>
              </w:rPr>
              <w:t></w:t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38E92B1B" w14:textId="062675E1" w:rsidR="00DE5F0A" w:rsidRPr="00F20189" w:rsidRDefault="00C91DD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642787DE" w14:textId="0330DAC2" w:rsidR="00DE5F0A" w:rsidRPr="00F20189" w:rsidRDefault="00C91DD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GUI-Fenster «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 xml:space="preserve"> Editor» wird geöffnet</w:t>
            </w:r>
          </w:p>
        </w:tc>
        <w:tc>
          <w:tcPr>
            <w:tcW w:w="2976" w:type="dxa"/>
            <w:shd w:val="pct10" w:color="auto" w:fill="auto"/>
          </w:tcPr>
          <w:p w14:paraId="5B94406A" w14:textId="0A403AC7" w:rsidR="00DE5F0A" w:rsidRPr="00F20189" w:rsidRDefault="00F670CD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shd w:val="pct10" w:color="auto" w:fill="auto"/>
          </w:tcPr>
          <w:p w14:paraId="61780A82" w14:textId="5D1BA04F" w:rsidR="00DE5F0A" w:rsidRPr="00F20189" w:rsidRDefault="00F670CD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722264E4" w14:textId="77777777" w:rsidR="00C91DDA" w:rsidRDefault="00C91DDA" w:rsidP="00C91DD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</w:p>
    <w:p w14:paraId="4196199F" w14:textId="72251D5A" w:rsidR="00C91DDA" w:rsidRDefault="00C91DDA" w:rsidP="00C91DD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C91DDA" w:rsidRPr="00F20189" w14:paraId="705F2B93" w14:textId="77777777" w:rsidTr="5521BE4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1B50A" w14:textId="4E4D80E7" w:rsidR="00C91DDA" w:rsidRPr="00AC7E40" w:rsidRDefault="00C91DDA" w:rsidP="001D1284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Globale Regeln verwalten</w:t>
            </w:r>
          </w:p>
          <w:p w14:paraId="5D6B1706" w14:textId="77777777" w:rsidR="00C91DDA" w:rsidRPr="00AC7E40" w:rsidRDefault="00C91DDA" w:rsidP="001D1284">
            <w:pPr>
              <w:rPr>
                <w:color w:val="008000"/>
              </w:rPr>
            </w:pPr>
          </w:p>
        </w:tc>
      </w:tr>
      <w:tr w:rsidR="00C91DDA" w:rsidRPr="00F20189" w14:paraId="3BF7DEB6" w14:textId="77777777" w:rsidTr="5521BE4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A3E9" w14:textId="208C7890" w:rsidR="00C91DDA" w:rsidRPr="00AC7E40" w:rsidRDefault="00C91DDA" w:rsidP="001D1284">
            <w:r>
              <w:rPr>
                <w:b/>
                <w:color w:val="008000"/>
              </w:rPr>
              <w:lastRenderedPageBreak/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Skript starten, Testgruppe B ausführen</w:t>
            </w:r>
            <w:r w:rsidR="00495E00">
              <w:rPr>
                <w:color w:val="008000"/>
              </w:rPr>
              <w:t xml:space="preserve">, </w:t>
            </w:r>
            <w:r w:rsidR="000C7346">
              <w:rPr>
                <w:color w:val="008000"/>
              </w:rPr>
              <w:t>C Test</w:t>
            </w:r>
            <w:r w:rsidR="00F2348A">
              <w:rPr>
                <w:color w:val="008000"/>
              </w:rPr>
              <w:t>fälle alle nacheinander ausführen (Ablauftest)</w:t>
            </w:r>
          </w:p>
        </w:tc>
      </w:tr>
      <w:tr w:rsidR="00C91DDA" w:rsidRPr="00F20189" w14:paraId="5BAB1C0B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7C762" w14:textId="77777777" w:rsidR="00C91DDA" w:rsidRPr="00F20189" w:rsidRDefault="00C91DDA" w:rsidP="001D1284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B738" w14:textId="77777777" w:rsidR="00C91DDA" w:rsidRPr="00F20189" w:rsidRDefault="00C91DDA" w:rsidP="001D1284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B728" w14:textId="77777777" w:rsidR="00C91DDA" w:rsidRPr="00F20189" w:rsidRDefault="00C91DDA" w:rsidP="001D1284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34753D" w14:textId="77777777" w:rsidR="00C91DDA" w:rsidRPr="00F20189" w:rsidRDefault="00C91DDA" w:rsidP="001D1284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27ABA" w14:textId="77777777" w:rsidR="00C91DDA" w:rsidRPr="00286A4C" w:rsidRDefault="00C91DDA" w:rsidP="001D1284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rFonts w:ascii="Wingdings" w:eastAsia="Wingdings" w:hAnsi="Wingdings" w:cs="Wingdings"/>
                <w:b/>
                <w:bCs/>
                <w:color w:val="008000"/>
                <w:sz w:val="40"/>
                <w:szCs w:val="40"/>
              </w:rPr>
              <w:t></w:t>
            </w:r>
          </w:p>
        </w:tc>
      </w:tr>
      <w:tr w:rsidR="00C91DDA" w:rsidRPr="00F20189" w14:paraId="6E5AF7A9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FB01B" w14:textId="3E829BEA" w:rsidR="00C91DDA" w:rsidRPr="00F20189" w:rsidRDefault="00C91DDA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82AE" w14:textId="77777777" w:rsidR="00C91DDA" w:rsidRDefault="00C91DDA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[Global </w:t>
            </w:r>
            <w:proofErr w:type="spellStart"/>
            <w:r>
              <w:rPr>
                <w:b/>
                <w:bCs/>
              </w:rPr>
              <w:t>rules</w:t>
            </w:r>
            <w:proofErr w:type="spellEnd"/>
            <w:r>
              <w:rPr>
                <w:b/>
                <w:bCs/>
              </w:rPr>
              <w:t>]</w:t>
            </w:r>
          </w:p>
          <w:p w14:paraId="47F3DB0B" w14:textId="28436848" w:rsidR="00C91DDA" w:rsidRPr="00F20189" w:rsidRDefault="00C91DDA" w:rsidP="001D1284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709AA" w14:textId="06D84373" w:rsidR="00C91DDA" w:rsidRPr="00F20189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GUI-Fenster «Global </w:t>
            </w:r>
            <w:proofErr w:type="spellStart"/>
            <w:r>
              <w:rPr>
                <w:b/>
                <w:bCs/>
              </w:rPr>
              <w:t>rules</w:t>
            </w:r>
            <w:proofErr w:type="spellEnd"/>
            <w:r>
              <w:rPr>
                <w:b/>
                <w:bCs/>
              </w:rPr>
              <w:t>» wird geöffnet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AA257" w14:textId="0815DEEC" w:rsidR="00C91DDA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2A685" w14:textId="4A15B93C" w:rsidR="00C91DDA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27552" w:rsidRPr="00F20189" w14:paraId="0FD158D9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5FFA" w14:textId="2AA19F2A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9BD6" w14:textId="22859202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[Add </w:t>
            </w:r>
            <w:proofErr w:type="spellStart"/>
            <w:r>
              <w:rPr>
                <w:b/>
                <w:bCs/>
              </w:rPr>
              <w:t>rule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94C6B" w14:textId="28A4CF12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GUI-Fenster «Rule 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» wird geöffnet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55905" w14:textId="4068DFC8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4FED6" w14:textId="125DD1C1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27552" w:rsidRPr="00F20189" w14:paraId="2D4E8185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A7DBA" w14:textId="00BF069F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D8E1" w14:textId="77777777" w:rsidR="00C27552" w:rsidRPr="00D96D74" w:rsidRDefault="00C27552" w:rsidP="00C27552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Type: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.</w:t>
            </w:r>
            <w:proofErr w:type="spellStart"/>
            <w:r w:rsidRPr="00D96D74">
              <w:rPr>
                <w:b/>
                <w:bCs/>
                <w:lang w:val="fr-CH"/>
              </w:rPr>
              <w:t>pdf</w:t>
            </w:r>
            <w:proofErr w:type="spellEnd"/>
          </w:p>
          <w:p w14:paraId="63BCC523" w14:textId="77777777" w:rsidR="00C27552" w:rsidRPr="00D96D74" w:rsidRDefault="00C27552" w:rsidP="00C27552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Destination: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C:\temp</w:t>
            </w:r>
          </w:p>
          <w:p w14:paraId="4A4C11F2" w14:textId="77777777" w:rsidR="00C27552" w:rsidRPr="00D96D74" w:rsidRDefault="00C27552" w:rsidP="00C27552">
            <w:pPr>
              <w:spacing w:before="40" w:after="40"/>
              <w:rPr>
                <w:b/>
                <w:bCs/>
                <w:lang w:val="fr-CH"/>
              </w:rPr>
            </w:pPr>
            <w:r w:rsidRPr="00D96D74">
              <w:rPr>
                <w:b/>
                <w:bCs/>
                <w:lang w:val="fr-CH"/>
              </w:rPr>
              <w:t xml:space="preserve">Min </w:t>
            </w:r>
            <w:proofErr w:type="gramStart"/>
            <w:r w:rsidRPr="00D96D74">
              <w:rPr>
                <w:b/>
                <w:bCs/>
                <w:lang w:val="fr-CH"/>
              </w:rPr>
              <w:t>size: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0</w:t>
            </w:r>
          </w:p>
          <w:p w14:paraId="3DF51BBE" w14:textId="275AB30F" w:rsidR="00F670CD" w:rsidRDefault="00C27552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Max </w:t>
            </w:r>
            <w:proofErr w:type="spellStart"/>
            <w:r>
              <w:rPr>
                <w:b/>
                <w:bCs/>
              </w:rPr>
              <w:t>size</w:t>
            </w:r>
            <w:proofErr w:type="spellEnd"/>
            <w:r>
              <w:rPr>
                <w:b/>
                <w:bCs/>
              </w:rPr>
              <w:t xml:space="preserve">: </w:t>
            </w:r>
            <w:r w:rsidR="00F670CD">
              <w:rPr>
                <w:b/>
                <w:bCs/>
              </w:rPr>
              <w:t>5000</w:t>
            </w:r>
          </w:p>
          <w:p w14:paraId="0C162F3A" w14:textId="4FB5AD9C" w:rsidR="00C27552" w:rsidRDefault="00C27552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71B4" w14:textId="487E7DBC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«Rule 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 xml:space="preserve">» schliesst sich und bei «Global </w:t>
            </w:r>
            <w:proofErr w:type="spellStart"/>
            <w:r>
              <w:rPr>
                <w:b/>
                <w:bCs/>
              </w:rPr>
              <w:t>rules</w:t>
            </w:r>
            <w:proofErr w:type="spellEnd"/>
            <w:r>
              <w:rPr>
                <w:b/>
                <w:bCs/>
              </w:rPr>
              <w:t>» ist die eingetragene Regel nun zu sehen.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D19F" w14:textId="2D3C990B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28253" w14:textId="08C80208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27552" w:rsidRPr="00F20189" w14:paraId="3279B586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00DD" w14:textId="75663D1D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1D97" w14:textId="5E11CE93" w:rsidR="00C27552" w:rsidRDefault="00C27552" w:rsidP="5521BE4A">
            <w:pPr>
              <w:spacing w:before="40" w:after="40"/>
              <w:rPr>
                <w:b/>
                <w:bCs/>
                <w:i/>
                <w:iCs/>
              </w:rPr>
            </w:pPr>
            <w:r w:rsidRPr="5521BE4A">
              <w:rPr>
                <w:b/>
                <w:bCs/>
                <w:i/>
                <w:iCs/>
              </w:rPr>
              <w:t>Doppelklick auf Regel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F4B6" w14:textId="2831E446" w:rsidR="00C27552" w:rsidRDefault="00C27552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«Rule 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» öffnet sich mit den bereits eingegebenen Werten der Regel. Regel kann bearbeitet werden.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1DAF34" w14:textId="18BE249A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D72380" w14:textId="518EDE1E" w:rsidR="00C27552" w:rsidRPr="00F20189" w:rsidRDefault="00F670CD" w:rsidP="001D1284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27552" w:rsidRPr="00F20189" w14:paraId="6C13BE64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CE647" w14:textId="37DD8BEB" w:rsidR="00C27552" w:rsidRDefault="00C27552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95BB" w14:textId="77777777" w:rsidR="00C27552" w:rsidRPr="00D96D74" w:rsidRDefault="00C27552" w:rsidP="00C27552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Type: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.</w:t>
            </w:r>
            <w:proofErr w:type="spellStart"/>
            <w:r w:rsidRPr="00D96D74">
              <w:rPr>
                <w:b/>
                <w:bCs/>
                <w:lang w:val="fr-CH"/>
              </w:rPr>
              <w:t>pdf</w:t>
            </w:r>
            <w:proofErr w:type="spellEnd"/>
          </w:p>
          <w:p w14:paraId="61C427BC" w14:textId="2ECE0972" w:rsidR="00C27552" w:rsidRPr="00D96D74" w:rsidRDefault="00C27552" w:rsidP="00C27552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Destination: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C:\temp\xy</w:t>
            </w:r>
          </w:p>
          <w:p w14:paraId="3D353A6D" w14:textId="77777777" w:rsidR="00C27552" w:rsidRPr="00D96D74" w:rsidRDefault="00C27552" w:rsidP="00C27552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Min size: 0</w:t>
            </w:r>
          </w:p>
          <w:p w14:paraId="3E0F4D5A" w14:textId="7E5CCE41" w:rsidR="00C27552" w:rsidRPr="00D96D74" w:rsidRDefault="00C27552" w:rsidP="00C27552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 xml:space="preserve">Max size: </w:t>
            </w:r>
            <w:r w:rsidR="00F670CD">
              <w:rPr>
                <w:b/>
                <w:bCs/>
                <w:lang w:val="en-US"/>
              </w:rPr>
              <w:t>5000</w:t>
            </w:r>
          </w:p>
          <w:p w14:paraId="4CDAFFF1" w14:textId="6C1742CB" w:rsidR="00C27552" w:rsidRPr="00D96D74" w:rsidRDefault="00C27552" w:rsidP="00C27552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9ABB4" w14:textId="65CD27E6" w:rsidR="00C27552" w:rsidRDefault="00C27552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«Rule 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» schliesst sich, vorherig ausgewählte Regel wird angepasst.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5CC221" w14:textId="7FFAC419" w:rsidR="00C27552" w:rsidRPr="00F20189" w:rsidRDefault="00F670CD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02622" w14:textId="5241FDB3" w:rsidR="00C27552" w:rsidRPr="00F20189" w:rsidRDefault="00F670CD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27552" w:rsidRPr="00F20189" w14:paraId="770C01AB" w14:textId="77777777" w:rsidTr="5521BE4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F662" w14:textId="5D2B3C7C" w:rsidR="00C27552" w:rsidRDefault="00C27552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C5B89" w14:textId="77777777" w:rsidR="00C27552" w:rsidRDefault="00FB47D3" w:rsidP="5521BE4A">
            <w:pPr>
              <w:spacing w:before="40" w:after="40"/>
              <w:rPr>
                <w:b/>
                <w:bCs/>
                <w:i/>
                <w:iCs/>
              </w:rPr>
            </w:pPr>
            <w:r w:rsidRPr="5521BE4A">
              <w:rPr>
                <w:b/>
                <w:bCs/>
                <w:i/>
                <w:iCs/>
              </w:rPr>
              <w:t>Doppelklick auf Regel</w:t>
            </w:r>
          </w:p>
          <w:p w14:paraId="3906F3BB" w14:textId="24551DA8" w:rsidR="00FB47D3" w:rsidRDefault="00FB47D3" w:rsidP="5521BE4A">
            <w:pPr>
              <w:spacing w:before="40" w:after="40"/>
              <w:rPr>
                <w:b/>
                <w:bCs/>
                <w:color w:val="FF0000"/>
              </w:rPr>
            </w:pPr>
            <w:r w:rsidRPr="000E6924">
              <w:rPr>
                <w:b/>
                <w:bCs/>
              </w:rPr>
              <w:t>[</w:t>
            </w:r>
            <w:proofErr w:type="spellStart"/>
            <w:r w:rsidRPr="000E6924">
              <w:rPr>
                <w:b/>
                <w:bCs/>
              </w:rPr>
              <w:t>delete</w:t>
            </w:r>
            <w:proofErr w:type="spellEnd"/>
            <w:r w:rsidRPr="000E6924">
              <w:rPr>
                <w:b/>
                <w:bCs/>
              </w:rPr>
              <w:t>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11696" w14:textId="491B83FC" w:rsidR="00C27552" w:rsidRDefault="00FB47D3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«Rule 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» schliesst sich, ausgewählte Regel ist gelöscht.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C6789" w14:textId="0E805695" w:rsidR="00C27552" w:rsidRPr="00F20189" w:rsidRDefault="00F670CD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CD3F3" w14:textId="6C86563D" w:rsidR="00C27552" w:rsidRPr="00F20189" w:rsidRDefault="00F670CD" w:rsidP="00C27552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5D87CFC1" w14:textId="3D6246A7" w:rsidR="000F6CED" w:rsidRPr="00F20189" w:rsidRDefault="000F6CED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</w:p>
    <w:p w14:paraId="7813C97D" w14:textId="05980AED" w:rsidR="000F6CED" w:rsidRPr="00F20189" w:rsidRDefault="000F6CED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</w:p>
    <w:p w14:paraId="5034F8DB" w14:textId="2B59CD87" w:rsidR="000F6CED" w:rsidRPr="00F20189" w:rsidRDefault="000F6CED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</w:p>
    <w:p w14:paraId="4D6E113D" w14:textId="7F4CFB5B" w:rsidR="000F6CED" w:rsidRPr="00F20189" w:rsidRDefault="000F6CED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</w:p>
    <w:p w14:paraId="555CEB37" w14:textId="1FCEA2ED" w:rsidR="000F6CED" w:rsidRDefault="000F6CED" w:rsidP="5521BE4A">
      <w:pPr>
        <w:spacing w:before="120"/>
        <w:ind w:left="1134" w:hanging="1134"/>
        <w:jc w:val="both"/>
      </w:pPr>
    </w:p>
    <w:p w14:paraId="554D2A60" w14:textId="5B1D5048" w:rsidR="006D3D08" w:rsidRDefault="006D3D08" w:rsidP="5521BE4A">
      <w:pPr>
        <w:spacing w:before="120"/>
        <w:ind w:left="1134" w:hanging="1134"/>
        <w:jc w:val="both"/>
      </w:pPr>
    </w:p>
    <w:p w14:paraId="0E9DCF92" w14:textId="77777777" w:rsidR="006D3D08" w:rsidRPr="00F20189" w:rsidRDefault="006D3D08" w:rsidP="5521BE4A">
      <w:pPr>
        <w:spacing w:before="120"/>
        <w:ind w:left="1134" w:hanging="1134"/>
        <w:jc w:val="both"/>
      </w:pPr>
    </w:p>
    <w:p w14:paraId="4A044E27" w14:textId="798EC165" w:rsidR="000F6CED" w:rsidRPr="00F20189" w:rsidRDefault="1B11F8C0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  <w:r>
        <w:t>Testgruppe &lt;&lt;D&gt;&gt;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23"/>
        <w:gridCol w:w="2732"/>
        <w:gridCol w:w="2733"/>
        <w:gridCol w:w="2864"/>
        <w:gridCol w:w="486"/>
      </w:tblGrid>
      <w:tr w:rsidR="5521BE4A" w14:paraId="2DB5BC78" w14:textId="77777777" w:rsidTr="5521BE4A"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4838" w14:textId="3AB688D3" w:rsidR="5521BE4A" w:rsidRDefault="5521BE4A" w:rsidP="5521BE4A">
            <w:pPr>
              <w:rPr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Beschreibung Testgruppe</w:t>
            </w:r>
            <w:r w:rsidRPr="5521BE4A">
              <w:rPr>
                <w:color w:val="008000"/>
              </w:rPr>
              <w:t xml:space="preserve">: </w:t>
            </w:r>
            <w:r w:rsidR="711A0E87" w:rsidRPr="5521BE4A">
              <w:rPr>
                <w:color w:val="008000"/>
              </w:rPr>
              <w:t>Überwachte Ordner verwalten</w:t>
            </w:r>
          </w:p>
          <w:p w14:paraId="05F38961" w14:textId="77777777" w:rsidR="5521BE4A" w:rsidRDefault="5521BE4A" w:rsidP="5521BE4A">
            <w:pPr>
              <w:rPr>
                <w:color w:val="008000"/>
              </w:rPr>
            </w:pPr>
          </w:p>
        </w:tc>
      </w:tr>
      <w:tr w:rsidR="5521BE4A" w14:paraId="143F582B" w14:textId="77777777" w:rsidTr="5521BE4A"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ACCA6" w14:textId="4C5AE31E" w:rsidR="1B9CA1EA" w:rsidRDefault="1B9CA1EA">
            <w:r w:rsidRPr="5521BE4A">
              <w:rPr>
                <w:b/>
                <w:bCs/>
                <w:color w:val="008000"/>
              </w:rPr>
              <w:t>Setup</w:t>
            </w:r>
            <w:r w:rsidRPr="5521BE4A">
              <w:rPr>
                <w:color w:val="008000"/>
              </w:rPr>
              <w:t>: Skript starten, Testgruppe B ausführen</w:t>
            </w:r>
            <w:r w:rsidR="004412A1">
              <w:rPr>
                <w:color w:val="008000"/>
              </w:rPr>
              <w:t xml:space="preserve">, C Testfälle alle nacheinander ausführen </w:t>
            </w:r>
            <w:r w:rsidR="004412A1">
              <w:rPr>
                <w:color w:val="008000"/>
              </w:rPr>
              <w:lastRenderedPageBreak/>
              <w:t>(Ablauftest)</w:t>
            </w:r>
          </w:p>
        </w:tc>
      </w:tr>
      <w:tr w:rsidR="5521BE4A" w14:paraId="32FFEFDE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13031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lastRenderedPageBreak/>
              <w:t>#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69C48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67F78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900F89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8605A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5521BE4A">
              <w:rPr>
                <w:rFonts w:ascii="Wingdings" w:eastAsia="Wingdings" w:hAnsi="Wingdings" w:cs="Wingdings"/>
                <w:b/>
                <w:bCs/>
                <w:color w:val="008000"/>
                <w:sz w:val="40"/>
                <w:szCs w:val="40"/>
              </w:rPr>
              <w:t></w:t>
            </w:r>
          </w:p>
        </w:tc>
      </w:tr>
      <w:tr w:rsidR="5521BE4A" w14:paraId="2D057662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AFD31" w14:textId="1F7F2E4A" w:rsidR="4107A2A1" w:rsidRDefault="4107A2A1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912B" w14:textId="75319364" w:rsidR="5521BE4A" w:rsidRDefault="5521BE4A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[</w:t>
            </w:r>
            <w:r w:rsidR="094E0E55" w:rsidRPr="5521BE4A">
              <w:rPr>
                <w:b/>
                <w:bCs/>
              </w:rPr>
              <w:t xml:space="preserve">Add </w:t>
            </w:r>
            <w:proofErr w:type="spellStart"/>
            <w:r w:rsidR="094E0E55"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]</w:t>
            </w:r>
          </w:p>
          <w:p w14:paraId="516568E8" w14:textId="28436848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D3C48" w14:textId="36A4D5EC" w:rsidR="5521BE4A" w:rsidRDefault="5521BE4A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GUI-Fenster «</w:t>
            </w:r>
            <w:proofErr w:type="spellStart"/>
            <w:r w:rsidR="167D96EE" w:rsidRPr="5521BE4A">
              <w:rPr>
                <w:b/>
                <w:bCs/>
              </w:rPr>
              <w:t>Monitored</w:t>
            </w:r>
            <w:proofErr w:type="spellEnd"/>
            <w:r w:rsidR="167D96EE" w:rsidRPr="5521BE4A">
              <w:rPr>
                <w:b/>
                <w:bCs/>
              </w:rPr>
              <w:t xml:space="preserve"> </w:t>
            </w:r>
            <w:proofErr w:type="spellStart"/>
            <w:r w:rsidR="167D96EE"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» wird geöffnet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71B8E" w14:textId="62E7B2BA" w:rsidR="5521BE4A" w:rsidRDefault="00F670CD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5C3AF" w14:textId="6DC06521" w:rsidR="5521BE4A" w:rsidRDefault="00F670CD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7899478D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36AE0" w14:textId="553A316A" w:rsidR="226146D6" w:rsidRDefault="226146D6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8B08" w14:textId="48B627DA" w:rsidR="584346D5" w:rsidRPr="00D96D74" w:rsidRDefault="584346D5" w:rsidP="5521BE4A">
            <w:pPr>
              <w:spacing w:before="40" w:after="40" w:line="259" w:lineRule="auto"/>
              <w:rPr>
                <w:lang w:val="en-US"/>
              </w:rPr>
            </w:pPr>
            <w:r w:rsidRPr="00D96D74">
              <w:rPr>
                <w:b/>
                <w:bCs/>
                <w:lang w:val="en-US"/>
              </w:rPr>
              <w:t xml:space="preserve">Name: </w:t>
            </w:r>
            <w:proofErr w:type="spellStart"/>
            <w:r w:rsidRPr="00D96D74">
              <w:rPr>
                <w:b/>
                <w:bCs/>
                <w:lang w:val="en-US"/>
              </w:rPr>
              <w:t>Testname</w:t>
            </w:r>
            <w:proofErr w:type="spellEnd"/>
          </w:p>
          <w:p w14:paraId="2D6BB08C" w14:textId="18528AFA" w:rsidR="584346D5" w:rsidRPr="00D96D74" w:rsidRDefault="584346D5" w:rsidP="5521BE4A">
            <w:pPr>
              <w:spacing w:before="40" w:after="40" w:line="259" w:lineRule="auto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Path: C:\temp</w:t>
            </w:r>
          </w:p>
          <w:p w14:paraId="272EA8E5" w14:textId="330AC75F" w:rsidR="584346D5" w:rsidRPr="00D96D74" w:rsidRDefault="584346D5" w:rsidP="5521BE4A">
            <w:pPr>
              <w:spacing w:before="40" w:after="40" w:line="259" w:lineRule="auto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1D0E" w14:textId="7AFD22C6" w:rsidR="584346D5" w:rsidRDefault="584346D5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>GUI-Fenster “</w:t>
            </w:r>
            <w:proofErr w:type="spellStart"/>
            <w:r w:rsidRPr="5521BE4A">
              <w:rPr>
                <w:b/>
                <w:bCs/>
              </w:rPr>
              <w:t>Monitored</w:t>
            </w:r>
            <w:proofErr w:type="spellEnd"/>
            <w:r w:rsidRPr="5521BE4A">
              <w:rPr>
                <w:b/>
                <w:bCs/>
              </w:rPr>
              <w:t xml:space="preserve"> </w:t>
            </w:r>
            <w:proofErr w:type="spellStart"/>
            <w:r w:rsidRPr="5521BE4A">
              <w:rPr>
                <w:b/>
                <w:bCs/>
              </w:rPr>
              <w:t>fo</w:t>
            </w:r>
            <w:r w:rsidR="78FFDCDA" w:rsidRPr="5521BE4A">
              <w:rPr>
                <w:b/>
                <w:bCs/>
              </w:rPr>
              <w:t>lder</w:t>
            </w:r>
            <w:proofErr w:type="spellEnd"/>
            <w:r w:rsidRPr="5521BE4A">
              <w:rPr>
                <w:b/>
                <w:bCs/>
              </w:rPr>
              <w:t>” schliesst sich, eingegebener Ordner wird überwacht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7BEAF" w14:textId="0A225180" w:rsidR="5521BE4A" w:rsidRDefault="00F670CD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DFCEE7" w14:textId="619D648E" w:rsidR="5521BE4A" w:rsidRDefault="00F670CD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5955F563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FC1F" w14:textId="01B3A595" w:rsidR="584346D5" w:rsidRDefault="584346D5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A5CD4" w14:textId="0D3527C4" w:rsidR="1F862935" w:rsidRDefault="1F862935" w:rsidP="5521BE4A">
            <w:pPr>
              <w:spacing w:before="40" w:after="40" w:line="259" w:lineRule="auto"/>
            </w:pPr>
            <w:r w:rsidRPr="5521BE4A">
              <w:rPr>
                <w:b/>
                <w:bCs/>
              </w:rPr>
              <w:t>Name: Testname1</w:t>
            </w:r>
          </w:p>
          <w:p w14:paraId="2875F80D" w14:textId="1A871826" w:rsidR="1F862935" w:rsidRDefault="1F862935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>[...]</w:t>
            </w:r>
          </w:p>
          <w:p w14:paraId="21B7CF20" w14:textId="2B506466" w:rsidR="1F862935" w:rsidRDefault="1F862935" w:rsidP="5521BE4A">
            <w:pPr>
              <w:spacing w:before="40" w:after="40" w:line="259" w:lineRule="auto"/>
              <w:rPr>
                <w:b/>
                <w:bCs/>
                <w:i/>
                <w:iCs/>
              </w:rPr>
            </w:pPr>
            <w:r w:rsidRPr="5521BE4A">
              <w:rPr>
                <w:b/>
                <w:bCs/>
                <w:i/>
                <w:iCs/>
              </w:rPr>
              <w:t>Ordner auswählen</w:t>
            </w:r>
          </w:p>
          <w:p w14:paraId="762017C8" w14:textId="5DCF1893" w:rsidR="1F862935" w:rsidRDefault="1F862935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B0704" w14:textId="3DBCB921" w:rsidR="1F862935" w:rsidRDefault="1F862935" w:rsidP="5521BE4A">
            <w:pPr>
              <w:spacing w:before="40" w:after="40" w:line="259" w:lineRule="auto"/>
            </w:pPr>
            <w:r w:rsidRPr="5521BE4A">
              <w:rPr>
                <w:b/>
                <w:bCs/>
              </w:rPr>
              <w:t>Filemanager öffnet sich, Ordnerpfad kann ausgewählt werden. “</w:t>
            </w:r>
            <w:proofErr w:type="spellStart"/>
            <w:r w:rsidRPr="5521BE4A">
              <w:rPr>
                <w:b/>
                <w:bCs/>
              </w:rPr>
              <w:t>Monitored</w:t>
            </w:r>
            <w:proofErr w:type="spellEnd"/>
            <w:r w:rsidRPr="5521BE4A">
              <w:rPr>
                <w:b/>
                <w:bCs/>
              </w:rPr>
              <w:t xml:space="preserve"> </w:t>
            </w:r>
            <w:proofErr w:type="spellStart"/>
            <w:r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” schliesst sich, Ordner wird überwacht.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EBA50" w14:textId="44989EA0" w:rsidR="00F670CD" w:rsidRDefault="00F670CD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wir noch nicht überwacht, bis der Service neu gestartet wird.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E4C66" w14:textId="11EC2F97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</w:tr>
      <w:tr w:rsidR="5521BE4A" w14:paraId="6EE9854E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7396C" w14:textId="142BAD9F" w:rsidR="6F619696" w:rsidRDefault="6F619696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0488E" w14:textId="77777777" w:rsidR="00F670CD" w:rsidRDefault="00F670CD" w:rsidP="00F670CD">
            <w:pPr>
              <w:spacing w:before="40" w:after="40" w:line="259" w:lineRule="auto"/>
            </w:pPr>
            <w:r w:rsidRPr="5521BE4A">
              <w:rPr>
                <w:b/>
                <w:bCs/>
                <w:i/>
                <w:iCs/>
              </w:rPr>
              <w:t>Doppelklick auf Ordner</w:t>
            </w:r>
          </w:p>
          <w:p w14:paraId="38D219B0" w14:textId="77777777" w:rsidR="00F670CD" w:rsidRPr="00BF0288" w:rsidRDefault="00F670CD" w:rsidP="5521BE4A">
            <w:pPr>
              <w:spacing w:before="40" w:after="40" w:line="259" w:lineRule="auto"/>
              <w:rPr>
                <w:b/>
                <w:bCs/>
              </w:rPr>
            </w:pPr>
          </w:p>
          <w:p w14:paraId="4BC763EA" w14:textId="408B4B6C" w:rsidR="5C52AD0B" w:rsidRDefault="5C52AD0B" w:rsidP="5521BE4A">
            <w:pPr>
              <w:spacing w:before="40" w:after="40" w:line="259" w:lineRule="auto"/>
              <w:rPr>
                <w:b/>
                <w:bCs/>
                <w:color w:val="FF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B4DD" w14:textId="51125E01" w:rsidR="5521BE4A" w:rsidRDefault="5521BE4A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«</w:t>
            </w:r>
            <w:proofErr w:type="spellStart"/>
            <w:r w:rsidR="10A69026" w:rsidRPr="5521BE4A">
              <w:rPr>
                <w:b/>
                <w:bCs/>
              </w:rPr>
              <w:t>Monitored</w:t>
            </w:r>
            <w:proofErr w:type="spellEnd"/>
            <w:r w:rsidR="10A69026" w:rsidRPr="5521BE4A">
              <w:rPr>
                <w:b/>
                <w:bCs/>
              </w:rPr>
              <w:t xml:space="preserve"> </w:t>
            </w:r>
            <w:proofErr w:type="spellStart"/>
            <w:r w:rsidR="10A69026"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» öffnet sich mit den bereits eingegebenen Werten de</w:t>
            </w:r>
            <w:r w:rsidR="7F167DBE" w:rsidRPr="5521BE4A">
              <w:rPr>
                <w:b/>
                <w:bCs/>
              </w:rPr>
              <w:t>s Ordners</w:t>
            </w:r>
            <w:r w:rsidRPr="5521BE4A">
              <w:rPr>
                <w:b/>
                <w:bCs/>
              </w:rPr>
              <w:t xml:space="preserve">. </w:t>
            </w:r>
            <w:r w:rsidR="13B20C48" w:rsidRPr="5521BE4A">
              <w:rPr>
                <w:b/>
                <w:bCs/>
              </w:rPr>
              <w:t xml:space="preserve">Ordner </w:t>
            </w:r>
            <w:r w:rsidRPr="5521BE4A">
              <w:rPr>
                <w:b/>
                <w:bCs/>
              </w:rPr>
              <w:t>kann bearbeitet werden.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43E82" w14:textId="12924D0C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008F5A" w14:textId="4BD06B62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1A7C152B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F939" w14:textId="139C96F1" w:rsidR="4AEB9439" w:rsidRDefault="4AEB9439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EDA0" w14:textId="77777777" w:rsidR="00826D14" w:rsidRPr="00826D14" w:rsidRDefault="00826D14" w:rsidP="00826D14">
            <w:pPr>
              <w:spacing w:before="40" w:after="40" w:line="259" w:lineRule="auto"/>
            </w:pPr>
            <w:r w:rsidRPr="00826D14">
              <w:rPr>
                <w:b/>
                <w:bCs/>
              </w:rPr>
              <w:t>Doppelklick auf Ordner</w:t>
            </w:r>
          </w:p>
          <w:p w14:paraId="4BD6EF97" w14:textId="0EEDF63E" w:rsidR="32BAC031" w:rsidRDefault="32BAC031" w:rsidP="5521BE4A">
            <w:pPr>
              <w:spacing w:before="40" w:after="40" w:line="259" w:lineRule="auto"/>
              <w:rPr>
                <w:b/>
                <w:bCs/>
                <w:i/>
                <w:iCs/>
              </w:rPr>
            </w:pPr>
            <w:r w:rsidRPr="5521BE4A">
              <w:rPr>
                <w:b/>
                <w:bCs/>
                <w:i/>
                <w:iCs/>
              </w:rPr>
              <w:t>Werte verändern</w:t>
            </w:r>
          </w:p>
          <w:p w14:paraId="219D1BFE" w14:textId="1E7B6522" w:rsidR="32BAC031" w:rsidRDefault="32BAC031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>[</w:t>
            </w:r>
            <w:proofErr w:type="spellStart"/>
            <w:r w:rsidRPr="5521BE4A">
              <w:rPr>
                <w:b/>
                <w:bCs/>
              </w:rPr>
              <w:t>cancel</w:t>
            </w:r>
            <w:proofErr w:type="spellEnd"/>
            <w:r w:rsidRPr="5521BE4A">
              <w:rPr>
                <w:b/>
                <w:bCs/>
              </w:rPr>
              <w:t>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DFF4" w14:textId="1D08A959" w:rsidR="32BAC031" w:rsidRDefault="32BAC031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“</w:t>
            </w:r>
            <w:proofErr w:type="spellStart"/>
            <w:r w:rsidRPr="5521BE4A">
              <w:rPr>
                <w:b/>
                <w:bCs/>
              </w:rPr>
              <w:t>Monitored</w:t>
            </w:r>
            <w:proofErr w:type="spellEnd"/>
            <w:r w:rsidRPr="5521BE4A">
              <w:rPr>
                <w:b/>
                <w:bCs/>
              </w:rPr>
              <w:t xml:space="preserve"> </w:t>
            </w:r>
            <w:proofErr w:type="spellStart"/>
            <w:r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” schliesst sich. Gegebene Änderungen werden verworfen.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88523" w14:textId="1FF44793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4B28A" w14:textId="15B45DF4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4FC3B39D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5A838" w14:textId="283A3E71" w:rsidR="14B3C9C9" w:rsidRDefault="14B3C9C9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D</w:t>
            </w:r>
            <w:r w:rsidR="5521BE4A" w:rsidRPr="5521BE4A">
              <w:rPr>
                <w:b/>
                <w:bCs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DD39" w14:textId="77777777" w:rsidR="00826D14" w:rsidRDefault="00826D14" w:rsidP="00826D14">
            <w:pPr>
              <w:spacing w:before="40" w:after="40" w:line="259" w:lineRule="auto"/>
            </w:pPr>
            <w:r w:rsidRPr="5521BE4A">
              <w:rPr>
                <w:b/>
                <w:bCs/>
                <w:i/>
                <w:iCs/>
              </w:rPr>
              <w:t>Doppelklick auf Ordner</w:t>
            </w:r>
          </w:p>
          <w:p w14:paraId="41C0ADD9" w14:textId="24551DA8" w:rsidR="5521BE4A" w:rsidRPr="001748E6" w:rsidRDefault="5521BE4A" w:rsidP="5521BE4A">
            <w:pPr>
              <w:spacing w:before="40" w:after="40"/>
              <w:rPr>
                <w:b/>
                <w:bCs/>
              </w:rPr>
            </w:pPr>
            <w:r w:rsidRPr="001748E6">
              <w:rPr>
                <w:b/>
                <w:bCs/>
              </w:rPr>
              <w:t>[</w:t>
            </w:r>
            <w:proofErr w:type="spellStart"/>
            <w:r w:rsidRPr="001748E6">
              <w:rPr>
                <w:b/>
                <w:bCs/>
              </w:rPr>
              <w:t>delete</w:t>
            </w:r>
            <w:proofErr w:type="spellEnd"/>
            <w:r w:rsidRPr="001748E6">
              <w:rPr>
                <w:b/>
                <w:bCs/>
              </w:rPr>
              <w:t>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CF6F" w14:textId="33FD8E3A" w:rsidR="36CF9020" w:rsidRDefault="36CF9020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“</w:t>
            </w:r>
            <w:proofErr w:type="spellStart"/>
            <w:r w:rsidRPr="5521BE4A">
              <w:rPr>
                <w:b/>
                <w:bCs/>
              </w:rPr>
              <w:t>Monitored</w:t>
            </w:r>
            <w:proofErr w:type="spellEnd"/>
            <w:r w:rsidRPr="5521BE4A">
              <w:rPr>
                <w:b/>
                <w:bCs/>
              </w:rPr>
              <w:t xml:space="preserve"> </w:t>
            </w:r>
            <w:proofErr w:type="spellStart"/>
            <w:r w:rsidRPr="5521BE4A">
              <w:rPr>
                <w:b/>
                <w:bCs/>
              </w:rPr>
              <w:t>folder</w:t>
            </w:r>
            <w:proofErr w:type="spellEnd"/>
            <w:r w:rsidRPr="5521BE4A">
              <w:rPr>
                <w:b/>
                <w:bCs/>
              </w:rPr>
              <w:t>” schliesst sich. Ausgewählter Ordner wird gelöscht.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C58D7" w14:textId="0B47FAE0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7D4AF" w14:textId="43851AD4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25670A18" w14:textId="77FB9879" w:rsidR="000F6CED" w:rsidRPr="00F20189" w:rsidRDefault="000F6CED" w:rsidP="5521BE4A"/>
    <w:p w14:paraId="51EA9DA2" w14:textId="2E3D0BC8" w:rsidR="5285DAFB" w:rsidRDefault="5285DAFB" w:rsidP="5521BE4A">
      <w:pPr>
        <w:pStyle w:val="berschrift2"/>
        <w:numPr>
          <w:ilvl w:val="1"/>
          <w:numId w:val="0"/>
        </w:numPr>
        <w:spacing w:before="120" w:after="60"/>
        <w:ind w:left="1134" w:hanging="1134"/>
        <w:jc w:val="both"/>
      </w:pPr>
      <w:r>
        <w:t>Testgruppe &lt;&lt;E&gt;&gt;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"/>
        <w:gridCol w:w="2745"/>
        <w:gridCol w:w="2733"/>
        <w:gridCol w:w="2864"/>
        <w:gridCol w:w="486"/>
      </w:tblGrid>
      <w:tr w:rsidR="5521BE4A" w14:paraId="7AEC0E69" w14:textId="77777777" w:rsidTr="5521BE4A"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BFC4E" w14:textId="6F622BC3" w:rsidR="5521BE4A" w:rsidRDefault="5521BE4A" w:rsidP="5521BE4A">
            <w:pPr>
              <w:rPr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Beschreibung Testgruppe</w:t>
            </w:r>
            <w:r w:rsidRPr="5521BE4A">
              <w:rPr>
                <w:color w:val="008000"/>
              </w:rPr>
              <w:t xml:space="preserve">: </w:t>
            </w:r>
            <w:r w:rsidR="110ED714" w:rsidRPr="5521BE4A">
              <w:rPr>
                <w:color w:val="008000"/>
              </w:rPr>
              <w:t>Ordnerspezifische Regeln verwalten</w:t>
            </w:r>
          </w:p>
          <w:p w14:paraId="053C733B" w14:textId="77777777" w:rsidR="5521BE4A" w:rsidRDefault="5521BE4A" w:rsidP="5521BE4A">
            <w:pPr>
              <w:rPr>
                <w:color w:val="008000"/>
              </w:rPr>
            </w:pPr>
          </w:p>
        </w:tc>
      </w:tr>
      <w:tr w:rsidR="5521BE4A" w14:paraId="64E22814" w14:textId="77777777" w:rsidTr="5521BE4A"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5694" w14:textId="71CB5403" w:rsidR="5521BE4A" w:rsidRDefault="5521BE4A">
            <w:r w:rsidRPr="5521BE4A">
              <w:rPr>
                <w:b/>
                <w:bCs/>
                <w:color w:val="008000"/>
              </w:rPr>
              <w:t>Setup</w:t>
            </w:r>
            <w:r w:rsidRPr="5521BE4A">
              <w:rPr>
                <w:color w:val="008000"/>
              </w:rPr>
              <w:t>: Skript starten, Testgruppe B ausführen</w:t>
            </w:r>
            <w:r w:rsidR="248E9503" w:rsidRPr="5521BE4A">
              <w:rPr>
                <w:color w:val="008000"/>
              </w:rPr>
              <w:t>, Überwachungsordner anlegen</w:t>
            </w:r>
            <w:r w:rsidR="00EE328C">
              <w:rPr>
                <w:color w:val="008000"/>
              </w:rPr>
              <w:t>, C Testfälle alle nacheinander ausführen (Ablauftest)</w:t>
            </w:r>
          </w:p>
        </w:tc>
      </w:tr>
      <w:tr w:rsidR="5521BE4A" w14:paraId="0CAE5B82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84B2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967B2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D062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60609A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</w:rPr>
            </w:pPr>
            <w:r w:rsidRPr="5521BE4A"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129247" w14:textId="77777777" w:rsidR="5521BE4A" w:rsidRDefault="5521BE4A" w:rsidP="5521BE4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5521BE4A">
              <w:rPr>
                <w:rFonts w:ascii="Wingdings" w:eastAsia="Wingdings" w:hAnsi="Wingdings" w:cs="Wingdings"/>
                <w:b/>
                <w:bCs/>
                <w:color w:val="008000"/>
                <w:sz w:val="40"/>
                <w:szCs w:val="40"/>
              </w:rPr>
              <w:t></w:t>
            </w:r>
          </w:p>
        </w:tc>
      </w:tr>
      <w:tr w:rsidR="5521BE4A" w14:paraId="7650BE04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15DC7" w14:textId="1E0710D6" w:rsidR="2C36174A" w:rsidRDefault="2C36174A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lastRenderedPageBreak/>
              <w:t>E</w:t>
            </w:r>
            <w:r w:rsidR="5521BE4A" w:rsidRPr="5521BE4A">
              <w:rPr>
                <w:b/>
                <w:bCs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A0477" w14:textId="77777777" w:rsidR="00F670CD" w:rsidRDefault="00F670CD" w:rsidP="00F670CD">
            <w:pPr>
              <w:spacing w:before="40" w:after="40" w:line="259" w:lineRule="auto"/>
            </w:pPr>
            <w:r w:rsidRPr="5521BE4A">
              <w:rPr>
                <w:b/>
                <w:bCs/>
                <w:i/>
                <w:iCs/>
              </w:rPr>
              <w:t>Ordner anwählen</w:t>
            </w:r>
          </w:p>
          <w:p w14:paraId="746A07A5" w14:textId="77777777" w:rsidR="00F670CD" w:rsidRDefault="00F670CD" w:rsidP="00F670CD">
            <w:pPr>
              <w:spacing w:before="40" w:after="40" w:line="259" w:lineRule="auto"/>
              <w:rPr>
                <w:b/>
                <w:bCs/>
              </w:rPr>
            </w:pPr>
            <w:r w:rsidRPr="00BF0288">
              <w:rPr>
                <w:b/>
                <w:bCs/>
              </w:rPr>
              <w:t>[</w:t>
            </w:r>
            <w:proofErr w:type="spellStart"/>
            <w:r w:rsidRPr="00BF0288">
              <w:rPr>
                <w:b/>
                <w:bCs/>
              </w:rPr>
              <w:t>edit</w:t>
            </w:r>
            <w:proofErr w:type="spellEnd"/>
            <w:r w:rsidRPr="00BF0288">
              <w:rPr>
                <w:b/>
                <w:bCs/>
              </w:rPr>
              <w:t>]</w:t>
            </w:r>
          </w:p>
          <w:p w14:paraId="78D7AFF5" w14:textId="28436848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3D5D" w14:textId="7F49A399" w:rsidR="5521BE4A" w:rsidRDefault="5521BE4A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GUI-Fenster «</w:t>
            </w:r>
            <w:r w:rsidR="38612369" w:rsidRPr="5521BE4A">
              <w:rPr>
                <w:b/>
                <w:bCs/>
              </w:rPr>
              <w:t>F</w:t>
            </w:r>
            <w:r w:rsidRPr="5521BE4A">
              <w:rPr>
                <w:b/>
                <w:bCs/>
              </w:rPr>
              <w:t>older</w:t>
            </w:r>
            <w:r w:rsidR="38612369" w:rsidRPr="5521BE4A">
              <w:rPr>
                <w:b/>
                <w:bCs/>
              </w:rPr>
              <w:t xml:space="preserve"> </w:t>
            </w:r>
            <w:proofErr w:type="spellStart"/>
            <w:r w:rsidR="38612369"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>» wird geöffnet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30934" w14:textId="42B08D9B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B6CA3F" w14:textId="646311E7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452F2B27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2E7A" w14:textId="516B6522" w:rsidR="305C2E2B" w:rsidRDefault="305C2E2B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E</w:t>
            </w:r>
            <w:r w:rsidR="5521BE4A" w:rsidRPr="5521BE4A">
              <w:rPr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D93FB" w14:textId="2C69672E" w:rsidR="44533BE7" w:rsidRDefault="44533BE7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 xml:space="preserve">[Add </w:t>
            </w:r>
            <w:proofErr w:type="spellStart"/>
            <w:r w:rsidRPr="5521BE4A">
              <w:rPr>
                <w:b/>
                <w:bCs/>
              </w:rPr>
              <w:t>rule</w:t>
            </w:r>
            <w:proofErr w:type="spellEnd"/>
            <w:r w:rsidRPr="5521BE4A">
              <w:rPr>
                <w:b/>
                <w:bCs/>
              </w:rPr>
              <w:t>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1BFB5" w14:textId="656B8721" w:rsidR="5521BE4A" w:rsidRDefault="5521BE4A" w:rsidP="5521BE4A">
            <w:pPr>
              <w:spacing w:before="40" w:after="40" w:line="259" w:lineRule="auto"/>
              <w:rPr>
                <w:b/>
                <w:bCs/>
              </w:rPr>
            </w:pPr>
            <w:r w:rsidRPr="5521BE4A">
              <w:rPr>
                <w:b/>
                <w:bCs/>
              </w:rPr>
              <w:t>GUI-Fenster “</w:t>
            </w:r>
            <w:r w:rsidR="50462E93" w:rsidRPr="5521BE4A">
              <w:rPr>
                <w:b/>
                <w:bCs/>
              </w:rPr>
              <w:t xml:space="preserve">Rule </w:t>
            </w:r>
            <w:proofErr w:type="spellStart"/>
            <w:r w:rsidR="50462E93"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 xml:space="preserve">” </w:t>
            </w:r>
            <w:r w:rsidR="701E7DD9" w:rsidRPr="5521BE4A">
              <w:rPr>
                <w:b/>
                <w:bCs/>
              </w:rPr>
              <w:t>öffnet sich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E7DB4" w14:textId="2AA586BF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91782" w14:textId="2B2F2727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5A820141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7358" w14:textId="25E22C88" w:rsidR="3A4DD376" w:rsidRDefault="3A4DD376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E</w:t>
            </w:r>
            <w:r w:rsidR="5521BE4A" w:rsidRPr="5521BE4A">
              <w:rPr>
                <w:b/>
                <w:bCs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07E71" w14:textId="77777777" w:rsidR="39FA7AF5" w:rsidRPr="00D96D74" w:rsidRDefault="39FA7AF5" w:rsidP="5521BE4A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Type: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.</w:t>
            </w:r>
            <w:proofErr w:type="spellStart"/>
            <w:r w:rsidRPr="00D96D74">
              <w:rPr>
                <w:b/>
                <w:bCs/>
                <w:lang w:val="fr-CH"/>
              </w:rPr>
              <w:t>pdf</w:t>
            </w:r>
            <w:proofErr w:type="spellEnd"/>
          </w:p>
          <w:p w14:paraId="0896F290" w14:textId="77777777" w:rsidR="39FA7AF5" w:rsidRPr="00D96D74" w:rsidRDefault="39FA7AF5" w:rsidP="5521BE4A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Destination: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C:\temp</w:t>
            </w:r>
          </w:p>
          <w:p w14:paraId="64F11743" w14:textId="77777777" w:rsidR="39FA7AF5" w:rsidRPr="00D96D74" w:rsidRDefault="39FA7AF5" w:rsidP="5521BE4A">
            <w:pPr>
              <w:spacing w:before="40" w:after="40"/>
              <w:rPr>
                <w:b/>
                <w:bCs/>
                <w:lang w:val="fr-CH"/>
              </w:rPr>
            </w:pPr>
            <w:r w:rsidRPr="00D96D74">
              <w:rPr>
                <w:b/>
                <w:bCs/>
                <w:lang w:val="fr-CH"/>
              </w:rPr>
              <w:t xml:space="preserve">Min </w:t>
            </w:r>
            <w:proofErr w:type="gramStart"/>
            <w:r w:rsidRPr="00D96D74">
              <w:rPr>
                <w:b/>
                <w:bCs/>
                <w:lang w:val="fr-CH"/>
              </w:rPr>
              <w:t>size: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0</w:t>
            </w:r>
          </w:p>
          <w:p w14:paraId="50155A8D" w14:textId="03781762" w:rsidR="39FA7AF5" w:rsidRDefault="39FA7AF5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 xml:space="preserve">Max </w:t>
            </w:r>
            <w:proofErr w:type="spellStart"/>
            <w:r w:rsidRPr="5521BE4A">
              <w:rPr>
                <w:b/>
                <w:bCs/>
              </w:rPr>
              <w:t>size</w:t>
            </w:r>
            <w:proofErr w:type="spellEnd"/>
            <w:r w:rsidRPr="5521BE4A">
              <w:rPr>
                <w:b/>
                <w:bCs/>
              </w:rPr>
              <w:t xml:space="preserve">: </w:t>
            </w:r>
            <w:r w:rsidR="00F670CD">
              <w:rPr>
                <w:b/>
                <w:bCs/>
              </w:rPr>
              <w:t>5000</w:t>
            </w:r>
          </w:p>
          <w:p w14:paraId="4F47E62C" w14:textId="0B171F4E" w:rsidR="39FA7AF5" w:rsidRDefault="39FA7AF5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6853C" w14:textId="04104E59" w:rsidR="05D4B7BA" w:rsidRDefault="05D4B7BA" w:rsidP="5521BE4A">
            <w:pPr>
              <w:spacing w:before="40" w:after="40" w:line="259" w:lineRule="auto"/>
            </w:pPr>
            <w:r w:rsidRPr="5521BE4A">
              <w:rPr>
                <w:b/>
                <w:bCs/>
              </w:rPr>
              <w:t xml:space="preserve">"Rule </w:t>
            </w:r>
            <w:proofErr w:type="spellStart"/>
            <w:r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 xml:space="preserve">" schliesst sich. Eingetragene Regel ist nun in “Folder </w:t>
            </w:r>
            <w:proofErr w:type="spellStart"/>
            <w:r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>” als ordnerspezifische Regel zu finden.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97572" w14:textId="6E988A71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355511" w14:textId="6D03F29B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4E207B6F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CDD4" w14:textId="0E07A355" w:rsidR="05DBC7C7" w:rsidRDefault="05DBC7C7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E</w:t>
            </w:r>
            <w:r w:rsidR="5521BE4A" w:rsidRPr="5521BE4A">
              <w:rPr>
                <w:b/>
                <w:bCs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E419" w14:textId="5E11CE93" w:rsidR="5001C205" w:rsidRDefault="5001C205" w:rsidP="5521BE4A">
            <w:pPr>
              <w:spacing w:before="40" w:after="40"/>
              <w:rPr>
                <w:b/>
                <w:bCs/>
                <w:i/>
                <w:iCs/>
              </w:rPr>
            </w:pPr>
            <w:r w:rsidRPr="5521BE4A">
              <w:rPr>
                <w:b/>
                <w:bCs/>
                <w:i/>
                <w:iCs/>
              </w:rPr>
              <w:t>Doppelklick auf Regel</w:t>
            </w:r>
          </w:p>
          <w:p w14:paraId="4AB9FAA4" w14:textId="08E39581" w:rsidR="5521BE4A" w:rsidRDefault="5521BE4A" w:rsidP="5521BE4A">
            <w:pPr>
              <w:spacing w:before="40" w:after="40" w:line="259" w:lineRule="auto"/>
              <w:rPr>
                <w:b/>
                <w:bCs/>
                <w:color w:val="FF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B537" w14:textId="2831E446" w:rsidR="5001C205" w:rsidRDefault="5001C205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 xml:space="preserve">«Rule </w:t>
            </w:r>
            <w:proofErr w:type="spellStart"/>
            <w:r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>» öffnet sich mit den bereits eingegebenen Werten der Regel. Regel kann bearbeitet werden.</w:t>
            </w:r>
          </w:p>
          <w:p w14:paraId="0AB2C180" w14:textId="73602027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C7D7D9" w14:textId="6382C7F4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037CF" w14:textId="2B3DC5D1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34CC8C6D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955" w14:textId="726BA8A1" w:rsidR="72C3AF54" w:rsidRDefault="72C3AF54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E</w:t>
            </w:r>
            <w:r w:rsidR="5521BE4A" w:rsidRPr="5521BE4A">
              <w:rPr>
                <w:b/>
                <w:bCs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D2AE0" w14:textId="77777777" w:rsidR="7F9B2D99" w:rsidRPr="00D96D74" w:rsidRDefault="7F9B2D99" w:rsidP="5521BE4A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Type: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.</w:t>
            </w:r>
            <w:proofErr w:type="spellStart"/>
            <w:r w:rsidRPr="00D96D74">
              <w:rPr>
                <w:b/>
                <w:bCs/>
                <w:lang w:val="fr-CH"/>
              </w:rPr>
              <w:t>pdf</w:t>
            </w:r>
            <w:proofErr w:type="spellEnd"/>
          </w:p>
          <w:p w14:paraId="052A14F4" w14:textId="2ECE0972" w:rsidR="7F9B2D99" w:rsidRPr="00D96D74" w:rsidRDefault="7F9B2D99" w:rsidP="5521BE4A">
            <w:pPr>
              <w:spacing w:before="40" w:after="40"/>
              <w:rPr>
                <w:b/>
                <w:bCs/>
                <w:lang w:val="fr-CH"/>
              </w:rPr>
            </w:pPr>
            <w:proofErr w:type="gramStart"/>
            <w:r w:rsidRPr="00D96D74">
              <w:rPr>
                <w:b/>
                <w:bCs/>
                <w:lang w:val="fr-CH"/>
              </w:rPr>
              <w:t>Destination:</w:t>
            </w:r>
            <w:proofErr w:type="gramEnd"/>
            <w:r w:rsidRPr="00D96D74">
              <w:rPr>
                <w:b/>
                <w:bCs/>
                <w:lang w:val="fr-CH"/>
              </w:rPr>
              <w:t xml:space="preserve"> C:\temp\xy</w:t>
            </w:r>
          </w:p>
          <w:p w14:paraId="6D47DB3B" w14:textId="77777777" w:rsidR="7F9B2D99" w:rsidRPr="00D96D74" w:rsidRDefault="7F9B2D99" w:rsidP="5521BE4A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Min size: 0</w:t>
            </w:r>
          </w:p>
          <w:p w14:paraId="58FBD3F2" w14:textId="5B7557EC" w:rsidR="7F9B2D99" w:rsidRPr="00D96D74" w:rsidRDefault="7F9B2D99" w:rsidP="5521BE4A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 xml:space="preserve">Max size: </w:t>
            </w:r>
            <w:r w:rsidR="00F670CD">
              <w:rPr>
                <w:b/>
                <w:bCs/>
                <w:lang w:val="en-US"/>
              </w:rPr>
              <w:t>5000</w:t>
            </w:r>
          </w:p>
          <w:p w14:paraId="5EE41B0B" w14:textId="4044B96A" w:rsidR="7F9B2D99" w:rsidRPr="00D96D74" w:rsidRDefault="7F9B2D99" w:rsidP="5521BE4A">
            <w:pPr>
              <w:spacing w:before="40" w:after="40"/>
              <w:rPr>
                <w:b/>
                <w:bCs/>
                <w:lang w:val="en-US"/>
              </w:rPr>
            </w:pPr>
            <w:r w:rsidRPr="00D96D74">
              <w:rPr>
                <w:b/>
                <w:bCs/>
                <w:lang w:val="en-US"/>
              </w:rPr>
              <w:t>[save]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6E3FB" w14:textId="65CD27E6" w:rsidR="7F9B2D99" w:rsidRDefault="7F9B2D99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 xml:space="preserve">«Rule </w:t>
            </w:r>
            <w:proofErr w:type="spellStart"/>
            <w:r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>» schliesst sich, vorherig ausgewählte Regel wird angepasst.</w:t>
            </w:r>
          </w:p>
          <w:p w14:paraId="7C5F1FB7" w14:textId="49C46B89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7BBA0" w14:textId="4130B4CE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DDDE5C" w14:textId="04952A2A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5521BE4A" w14:paraId="64505FFD" w14:textId="77777777" w:rsidTr="5521BE4A"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FA2B" w14:textId="7F11E89D" w:rsidR="3C46AA21" w:rsidRDefault="3C46AA21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>E</w:t>
            </w:r>
            <w:r w:rsidR="5521BE4A" w:rsidRPr="5521BE4A">
              <w:rPr>
                <w:b/>
                <w:bCs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215DF" w14:textId="77777777" w:rsidR="688357C9" w:rsidRPr="00FE3800" w:rsidRDefault="688357C9" w:rsidP="5521BE4A">
            <w:pPr>
              <w:spacing w:before="40" w:after="40"/>
              <w:rPr>
                <w:b/>
                <w:bCs/>
                <w:i/>
                <w:iCs/>
              </w:rPr>
            </w:pPr>
            <w:r w:rsidRPr="00FE3800">
              <w:rPr>
                <w:b/>
                <w:bCs/>
                <w:i/>
                <w:iCs/>
              </w:rPr>
              <w:t>Doppelklick auf Regel</w:t>
            </w:r>
          </w:p>
          <w:p w14:paraId="77B38127" w14:textId="24551DA8" w:rsidR="688357C9" w:rsidRPr="00FE3800" w:rsidRDefault="688357C9" w:rsidP="5521BE4A">
            <w:pPr>
              <w:spacing w:before="40" w:after="40"/>
              <w:rPr>
                <w:b/>
                <w:bCs/>
              </w:rPr>
            </w:pPr>
            <w:r w:rsidRPr="00FE3800">
              <w:rPr>
                <w:b/>
                <w:bCs/>
              </w:rPr>
              <w:t>[</w:t>
            </w:r>
            <w:proofErr w:type="spellStart"/>
            <w:r w:rsidRPr="00FE3800">
              <w:rPr>
                <w:b/>
                <w:bCs/>
              </w:rPr>
              <w:t>delete</w:t>
            </w:r>
            <w:proofErr w:type="spellEnd"/>
            <w:r w:rsidRPr="00FE3800">
              <w:rPr>
                <w:b/>
                <w:bCs/>
              </w:rPr>
              <w:t>]</w:t>
            </w:r>
          </w:p>
          <w:p w14:paraId="7F196F10" w14:textId="080540EB" w:rsidR="5521BE4A" w:rsidRPr="00FE3800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A4E4" w14:textId="491B83FC" w:rsidR="688357C9" w:rsidRDefault="688357C9" w:rsidP="5521BE4A">
            <w:pPr>
              <w:spacing w:before="40" w:after="40"/>
              <w:rPr>
                <w:b/>
                <w:bCs/>
              </w:rPr>
            </w:pPr>
            <w:r w:rsidRPr="5521BE4A">
              <w:rPr>
                <w:b/>
                <w:bCs/>
              </w:rPr>
              <w:t xml:space="preserve">«Rule </w:t>
            </w:r>
            <w:proofErr w:type="spellStart"/>
            <w:r w:rsidRPr="5521BE4A">
              <w:rPr>
                <w:b/>
                <w:bCs/>
              </w:rPr>
              <w:t>config</w:t>
            </w:r>
            <w:proofErr w:type="spellEnd"/>
            <w:r w:rsidRPr="5521BE4A">
              <w:rPr>
                <w:b/>
                <w:bCs/>
              </w:rPr>
              <w:t>» schliesst sich, ausgewählte Regel ist gelöscht.</w:t>
            </w:r>
          </w:p>
          <w:p w14:paraId="51023E17" w14:textId="1D0511D5" w:rsidR="5521BE4A" w:rsidRDefault="5521BE4A" w:rsidP="5521BE4A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14005" w14:textId="23956B08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Wie erwartet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00E7B" w14:textId="3637D92A" w:rsidR="5521BE4A" w:rsidRDefault="00826D14" w:rsidP="5521BE4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223214F1" w14:textId="77FB9879" w:rsidR="5521BE4A" w:rsidRDefault="5521BE4A" w:rsidP="5521BE4A"/>
    <w:p w14:paraId="23743334" w14:textId="714E12A3" w:rsidR="5521BE4A" w:rsidRDefault="5521BE4A" w:rsidP="5521BE4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7FAEEA48" w:rsidR="000F6CED" w:rsidRPr="00F64EF0" w:rsidRDefault="0001383F" w:rsidP="00F64EF0">
            <w:r w:rsidRPr="00F64EF0">
              <w:t>Das Programm funktioniert</w:t>
            </w:r>
            <w:r w:rsidR="00F64EF0" w:rsidRPr="00F64EF0">
              <w:t xml:space="preserve"> wie sollte. Es gibt einige kleine Punkte, die von der Definition abweichen. Diese beinträchtigen aber nicht die Funktionalität des Programms.</w:t>
            </w:r>
            <w:r w:rsidR="000F6CED" w:rsidRPr="00F64EF0"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3" w:name="_Toc441971812"/>
      <w:bookmarkStart w:id="14" w:name="_Toc276541767"/>
      <w:bookmarkEnd w:id="11"/>
      <w:proofErr w:type="spellStart"/>
      <w:r w:rsidRPr="00F20189">
        <w:t>Sign</w:t>
      </w:r>
      <w:proofErr w:type="spellEnd"/>
      <w:r w:rsidRPr="00F20189">
        <w:t>-Off</w:t>
      </w:r>
      <w:bookmarkEnd w:id="13"/>
      <w:bookmarkEnd w:id="14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0176EA21" w14:textId="47C33EF4" w:rsidR="000F6CED" w:rsidRDefault="0001383F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A2</w:t>
            </w:r>
            <w:r w:rsidR="000F6CED" w:rsidRPr="00427405">
              <w:t>:</w:t>
            </w:r>
            <w:r>
              <w:t xml:space="preserve"> Statt "not Running" wird "</w:t>
            </w:r>
            <w:proofErr w:type="spellStart"/>
            <w:r>
              <w:t>stopped</w:t>
            </w:r>
            <w:proofErr w:type="spellEnd"/>
            <w:r>
              <w:t>" angezeigt.</w:t>
            </w:r>
          </w:p>
          <w:p w14:paraId="2CCC53E1" w14:textId="77777777" w:rsidR="000F6CED" w:rsidRDefault="0001383F" w:rsidP="0001383F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D3</w:t>
            </w:r>
            <w:r w:rsidRPr="00427405">
              <w:t>:</w:t>
            </w:r>
            <w:r>
              <w:t xml:space="preserve"> Ordner wird nach dem hinzufügen nicht automatisch überwacht. Muss aber </w:t>
            </w:r>
            <w:r>
              <w:lastRenderedPageBreak/>
              <w:t>nicht mehr angepasst werden.</w:t>
            </w:r>
          </w:p>
          <w:p w14:paraId="0C36040C" w14:textId="4B1CD962" w:rsidR="0001383F" w:rsidRPr="0001383F" w:rsidRDefault="0001383F" w:rsidP="0001383F">
            <w:pPr>
              <w:autoSpaceDE w:val="0"/>
              <w:autoSpaceDN w:val="0"/>
              <w:adjustRightInd w:val="0"/>
              <w:spacing w:before="0" w:after="0"/>
              <w:ind w:left="720"/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1039DB1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01383F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6E69EE6D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4E12C7BC" w:rsidR="000F6CED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01383F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53640EC" w14:textId="38536B62" w:rsidR="0001383F" w:rsidRPr="00E81AD5" w:rsidRDefault="0001383F" w:rsidP="000F6CE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                                                       08.05.2020, Michael Baumberger</w:t>
            </w:r>
          </w:p>
          <w:p w14:paraId="40CABD7C" w14:textId="522214E5" w:rsidR="000F6CED" w:rsidRPr="00F20189" w:rsidRDefault="000F6CED" w:rsidP="000F6CED">
            <w:pPr>
              <w:rPr>
                <w:b/>
                <w:bCs/>
              </w:rPr>
            </w:pPr>
          </w:p>
          <w:p w14:paraId="38BE0CB2" w14:textId="76BA8D88" w:rsidR="00FA1215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01383F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256ACC6F" w14:textId="5CCBE460" w:rsidR="00FA1215" w:rsidRPr="0001383F" w:rsidRDefault="0001383F" w:rsidP="00FA1215">
            <w:pPr>
              <w:rPr>
                <w:bCs/>
                <w:i/>
                <w:iCs/>
              </w:rPr>
            </w:pPr>
            <w:r>
              <w:rPr>
                <w:b/>
                <w:bCs/>
              </w:rPr>
              <w:t xml:space="preserve">                                                                            </w:t>
            </w:r>
            <w:r w:rsidRPr="0001383F">
              <w:rPr>
                <w:bCs/>
                <w:i/>
                <w:iCs/>
              </w:rPr>
              <w:t>08.05.2020, Severin Nauer</w:t>
            </w: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0F6CED" w:rsidRPr="00A7073C">
              <w:rPr>
                <w:b/>
                <w:bCs/>
                <w:color w:val="008000"/>
              </w:rPr>
              <w:t>( )</w:t>
            </w:r>
            <w:proofErr w:type="gramEnd"/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4F9F5292" w14:textId="3BEC4D9C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EE3FD" w14:textId="77777777" w:rsidR="00870CD1" w:rsidRDefault="00870CD1">
      <w:r>
        <w:separator/>
      </w:r>
    </w:p>
  </w:endnote>
  <w:endnote w:type="continuationSeparator" w:id="0">
    <w:p w14:paraId="44CB800A" w14:textId="77777777" w:rsidR="00870CD1" w:rsidRDefault="00870CD1">
      <w:r>
        <w:continuationSeparator/>
      </w:r>
    </w:p>
  </w:endnote>
  <w:endnote w:type="continuationNotice" w:id="1">
    <w:p w14:paraId="4F9F61FA" w14:textId="77777777" w:rsidR="00870CD1" w:rsidRDefault="00870CD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63C8A" w14:textId="747C669C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6D3D08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6D3D08">
      <w:rPr>
        <w:rStyle w:val="Seitenzahl"/>
        <w:noProof/>
        <w:sz w:val="16"/>
        <w:szCs w:val="16"/>
      </w:rPr>
      <w:t>6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D501" w14:textId="77777777" w:rsidR="00870CD1" w:rsidRDefault="00870CD1">
      <w:r>
        <w:separator/>
      </w:r>
    </w:p>
  </w:footnote>
  <w:footnote w:type="continuationSeparator" w:id="0">
    <w:p w14:paraId="1BB0C2BF" w14:textId="77777777" w:rsidR="00870CD1" w:rsidRDefault="00870CD1">
      <w:r>
        <w:continuationSeparator/>
      </w:r>
    </w:p>
  </w:footnote>
  <w:footnote w:type="continuationNotice" w:id="1">
    <w:p w14:paraId="19EB6318" w14:textId="77777777" w:rsidR="00870CD1" w:rsidRDefault="00870CD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D80A" w14:textId="0945891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19"/>
  </w:num>
  <w:num w:numId="5">
    <w:abstractNumId w:val="19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20"/>
  </w:num>
  <w:num w:numId="20">
    <w:abstractNumId w:val="6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2E4B"/>
    <w:rsid w:val="0001383F"/>
    <w:rsid w:val="00024DCC"/>
    <w:rsid w:val="00041AF8"/>
    <w:rsid w:val="00041CB8"/>
    <w:rsid w:val="0004783A"/>
    <w:rsid w:val="00056B93"/>
    <w:rsid w:val="00071867"/>
    <w:rsid w:val="00071946"/>
    <w:rsid w:val="00087F2A"/>
    <w:rsid w:val="000A6F13"/>
    <w:rsid w:val="000A7E6B"/>
    <w:rsid w:val="000B2A67"/>
    <w:rsid w:val="000C7346"/>
    <w:rsid w:val="000E6924"/>
    <w:rsid w:val="000F0FC0"/>
    <w:rsid w:val="000F11A3"/>
    <w:rsid w:val="000F6CED"/>
    <w:rsid w:val="0011569B"/>
    <w:rsid w:val="001222EE"/>
    <w:rsid w:val="00126097"/>
    <w:rsid w:val="00130D47"/>
    <w:rsid w:val="00132F3E"/>
    <w:rsid w:val="00140272"/>
    <w:rsid w:val="0014649D"/>
    <w:rsid w:val="001508D0"/>
    <w:rsid w:val="00151AB6"/>
    <w:rsid w:val="00153214"/>
    <w:rsid w:val="001566DB"/>
    <w:rsid w:val="00161A36"/>
    <w:rsid w:val="001726E7"/>
    <w:rsid w:val="00172ECD"/>
    <w:rsid w:val="001748E6"/>
    <w:rsid w:val="0018554E"/>
    <w:rsid w:val="00191B2E"/>
    <w:rsid w:val="00195488"/>
    <w:rsid w:val="001B632C"/>
    <w:rsid w:val="001F0FC3"/>
    <w:rsid w:val="00205947"/>
    <w:rsid w:val="00213FA0"/>
    <w:rsid w:val="00217F1E"/>
    <w:rsid w:val="00225719"/>
    <w:rsid w:val="0022604D"/>
    <w:rsid w:val="0023049B"/>
    <w:rsid w:val="00231595"/>
    <w:rsid w:val="0023431F"/>
    <w:rsid w:val="00242760"/>
    <w:rsid w:val="00247D2E"/>
    <w:rsid w:val="002506B9"/>
    <w:rsid w:val="00257D63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37E19"/>
    <w:rsid w:val="003432D2"/>
    <w:rsid w:val="003525B1"/>
    <w:rsid w:val="0035474E"/>
    <w:rsid w:val="00373A96"/>
    <w:rsid w:val="00377339"/>
    <w:rsid w:val="003909EC"/>
    <w:rsid w:val="003C175D"/>
    <w:rsid w:val="003D2A4A"/>
    <w:rsid w:val="003D4990"/>
    <w:rsid w:val="003E2AD7"/>
    <w:rsid w:val="00410330"/>
    <w:rsid w:val="004412A1"/>
    <w:rsid w:val="00445289"/>
    <w:rsid w:val="004479FE"/>
    <w:rsid w:val="00457298"/>
    <w:rsid w:val="00460C06"/>
    <w:rsid w:val="00460D20"/>
    <w:rsid w:val="0046419C"/>
    <w:rsid w:val="004647CA"/>
    <w:rsid w:val="00464ECE"/>
    <w:rsid w:val="00470701"/>
    <w:rsid w:val="00470D94"/>
    <w:rsid w:val="004742FC"/>
    <w:rsid w:val="00484606"/>
    <w:rsid w:val="00495822"/>
    <w:rsid w:val="00495E00"/>
    <w:rsid w:val="00496436"/>
    <w:rsid w:val="004A31E8"/>
    <w:rsid w:val="004B5C00"/>
    <w:rsid w:val="004D43BB"/>
    <w:rsid w:val="004E57A9"/>
    <w:rsid w:val="004F01E0"/>
    <w:rsid w:val="00500815"/>
    <w:rsid w:val="00502A8A"/>
    <w:rsid w:val="00503DA6"/>
    <w:rsid w:val="00524271"/>
    <w:rsid w:val="0053EB8B"/>
    <w:rsid w:val="00540174"/>
    <w:rsid w:val="005404F4"/>
    <w:rsid w:val="00543F17"/>
    <w:rsid w:val="005820D8"/>
    <w:rsid w:val="005C2076"/>
    <w:rsid w:val="005C5878"/>
    <w:rsid w:val="005D027F"/>
    <w:rsid w:val="005D3D7A"/>
    <w:rsid w:val="005D4E78"/>
    <w:rsid w:val="005D768A"/>
    <w:rsid w:val="005F77E1"/>
    <w:rsid w:val="00605003"/>
    <w:rsid w:val="00606718"/>
    <w:rsid w:val="00611041"/>
    <w:rsid w:val="00625E1B"/>
    <w:rsid w:val="00633119"/>
    <w:rsid w:val="0066468C"/>
    <w:rsid w:val="00682756"/>
    <w:rsid w:val="0068326B"/>
    <w:rsid w:val="00685BB9"/>
    <w:rsid w:val="006923ED"/>
    <w:rsid w:val="006936A7"/>
    <w:rsid w:val="006A2E2E"/>
    <w:rsid w:val="006A36ED"/>
    <w:rsid w:val="006B7E9D"/>
    <w:rsid w:val="006C2A53"/>
    <w:rsid w:val="006D178C"/>
    <w:rsid w:val="006D3D08"/>
    <w:rsid w:val="006D4D46"/>
    <w:rsid w:val="006D5D60"/>
    <w:rsid w:val="006E14BA"/>
    <w:rsid w:val="006E26CB"/>
    <w:rsid w:val="006F3EE7"/>
    <w:rsid w:val="006F42B1"/>
    <w:rsid w:val="006F6222"/>
    <w:rsid w:val="00724BB6"/>
    <w:rsid w:val="007276AC"/>
    <w:rsid w:val="00743ACC"/>
    <w:rsid w:val="00772345"/>
    <w:rsid w:val="00785541"/>
    <w:rsid w:val="00786B18"/>
    <w:rsid w:val="00787424"/>
    <w:rsid w:val="00793BCF"/>
    <w:rsid w:val="007949DF"/>
    <w:rsid w:val="00794B33"/>
    <w:rsid w:val="007A5B7F"/>
    <w:rsid w:val="007B6FC0"/>
    <w:rsid w:val="007B7EF7"/>
    <w:rsid w:val="007C1292"/>
    <w:rsid w:val="007F517E"/>
    <w:rsid w:val="008052A2"/>
    <w:rsid w:val="00825508"/>
    <w:rsid w:val="00826D14"/>
    <w:rsid w:val="00861849"/>
    <w:rsid w:val="00870CD1"/>
    <w:rsid w:val="008733A0"/>
    <w:rsid w:val="00877AA6"/>
    <w:rsid w:val="00881647"/>
    <w:rsid w:val="00881732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15499"/>
    <w:rsid w:val="00926054"/>
    <w:rsid w:val="00927F21"/>
    <w:rsid w:val="00930E85"/>
    <w:rsid w:val="00950C07"/>
    <w:rsid w:val="00966727"/>
    <w:rsid w:val="009753C3"/>
    <w:rsid w:val="00976C8C"/>
    <w:rsid w:val="00993ED8"/>
    <w:rsid w:val="009B4DF6"/>
    <w:rsid w:val="00A01502"/>
    <w:rsid w:val="00A12BB8"/>
    <w:rsid w:val="00A17146"/>
    <w:rsid w:val="00A3621A"/>
    <w:rsid w:val="00A44D45"/>
    <w:rsid w:val="00A61488"/>
    <w:rsid w:val="00A66480"/>
    <w:rsid w:val="00A7073C"/>
    <w:rsid w:val="00A7265E"/>
    <w:rsid w:val="00A76B2F"/>
    <w:rsid w:val="00A94299"/>
    <w:rsid w:val="00A96D01"/>
    <w:rsid w:val="00A96F65"/>
    <w:rsid w:val="00A97A53"/>
    <w:rsid w:val="00AD2678"/>
    <w:rsid w:val="00AD3172"/>
    <w:rsid w:val="00AE758A"/>
    <w:rsid w:val="00AF2E40"/>
    <w:rsid w:val="00AF58DB"/>
    <w:rsid w:val="00B0561D"/>
    <w:rsid w:val="00B07C85"/>
    <w:rsid w:val="00B16DA3"/>
    <w:rsid w:val="00B2181B"/>
    <w:rsid w:val="00B35160"/>
    <w:rsid w:val="00B902AC"/>
    <w:rsid w:val="00BA10F0"/>
    <w:rsid w:val="00BA18D2"/>
    <w:rsid w:val="00BA25D9"/>
    <w:rsid w:val="00BB3D51"/>
    <w:rsid w:val="00BD0F71"/>
    <w:rsid w:val="00BD3661"/>
    <w:rsid w:val="00BD6493"/>
    <w:rsid w:val="00BE61F9"/>
    <w:rsid w:val="00BF0288"/>
    <w:rsid w:val="00BF313E"/>
    <w:rsid w:val="00BF69BE"/>
    <w:rsid w:val="00C142DC"/>
    <w:rsid w:val="00C14D20"/>
    <w:rsid w:val="00C24077"/>
    <w:rsid w:val="00C27552"/>
    <w:rsid w:val="00C41A1E"/>
    <w:rsid w:val="00C55324"/>
    <w:rsid w:val="00C62951"/>
    <w:rsid w:val="00C8064D"/>
    <w:rsid w:val="00C847E0"/>
    <w:rsid w:val="00C87068"/>
    <w:rsid w:val="00C91DDA"/>
    <w:rsid w:val="00C93114"/>
    <w:rsid w:val="00CA11E0"/>
    <w:rsid w:val="00CA3283"/>
    <w:rsid w:val="00CA401E"/>
    <w:rsid w:val="00CA7765"/>
    <w:rsid w:val="00CD0832"/>
    <w:rsid w:val="00CD4305"/>
    <w:rsid w:val="00CE6487"/>
    <w:rsid w:val="00D131FD"/>
    <w:rsid w:val="00D16657"/>
    <w:rsid w:val="00D204E4"/>
    <w:rsid w:val="00D20543"/>
    <w:rsid w:val="00D25779"/>
    <w:rsid w:val="00D30E3A"/>
    <w:rsid w:val="00D34801"/>
    <w:rsid w:val="00D524C3"/>
    <w:rsid w:val="00D6492F"/>
    <w:rsid w:val="00D70535"/>
    <w:rsid w:val="00D706F5"/>
    <w:rsid w:val="00D76466"/>
    <w:rsid w:val="00D96D74"/>
    <w:rsid w:val="00DB18FF"/>
    <w:rsid w:val="00DB66EC"/>
    <w:rsid w:val="00DD11A1"/>
    <w:rsid w:val="00DE14A4"/>
    <w:rsid w:val="00DE15FD"/>
    <w:rsid w:val="00DE29AF"/>
    <w:rsid w:val="00DE5F0A"/>
    <w:rsid w:val="00DF6003"/>
    <w:rsid w:val="00E06091"/>
    <w:rsid w:val="00E1258D"/>
    <w:rsid w:val="00E139A2"/>
    <w:rsid w:val="00E2076E"/>
    <w:rsid w:val="00E256DA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D67E7"/>
    <w:rsid w:val="00EE0E08"/>
    <w:rsid w:val="00EE328C"/>
    <w:rsid w:val="00EE5F6D"/>
    <w:rsid w:val="00EE75C6"/>
    <w:rsid w:val="00EF12F6"/>
    <w:rsid w:val="00EF6CA3"/>
    <w:rsid w:val="00F06BC0"/>
    <w:rsid w:val="00F1083A"/>
    <w:rsid w:val="00F162B5"/>
    <w:rsid w:val="00F2348A"/>
    <w:rsid w:val="00F26827"/>
    <w:rsid w:val="00F30286"/>
    <w:rsid w:val="00F419EC"/>
    <w:rsid w:val="00F5764E"/>
    <w:rsid w:val="00F61A54"/>
    <w:rsid w:val="00F64EF0"/>
    <w:rsid w:val="00F65D60"/>
    <w:rsid w:val="00F670CD"/>
    <w:rsid w:val="00F75655"/>
    <w:rsid w:val="00F830A6"/>
    <w:rsid w:val="00FA1215"/>
    <w:rsid w:val="00FA4B77"/>
    <w:rsid w:val="00FB2383"/>
    <w:rsid w:val="00FB47D3"/>
    <w:rsid w:val="00FB4A22"/>
    <w:rsid w:val="00FB52C6"/>
    <w:rsid w:val="00FB6C0D"/>
    <w:rsid w:val="00FC26F1"/>
    <w:rsid w:val="00FC6735"/>
    <w:rsid w:val="00FD5180"/>
    <w:rsid w:val="00FE3800"/>
    <w:rsid w:val="00FE4D97"/>
    <w:rsid w:val="00FE76B1"/>
    <w:rsid w:val="03689135"/>
    <w:rsid w:val="05D4B7BA"/>
    <w:rsid w:val="05DBC7C7"/>
    <w:rsid w:val="06EFE4A0"/>
    <w:rsid w:val="09021AB5"/>
    <w:rsid w:val="094E0E55"/>
    <w:rsid w:val="0E37EDAA"/>
    <w:rsid w:val="1082EEB6"/>
    <w:rsid w:val="10A69026"/>
    <w:rsid w:val="110ED714"/>
    <w:rsid w:val="1167D3B7"/>
    <w:rsid w:val="13B20C48"/>
    <w:rsid w:val="14B3C9C9"/>
    <w:rsid w:val="167D96EE"/>
    <w:rsid w:val="17CF8D57"/>
    <w:rsid w:val="1B11F8C0"/>
    <w:rsid w:val="1B9CA1EA"/>
    <w:rsid w:val="1F862935"/>
    <w:rsid w:val="214293C0"/>
    <w:rsid w:val="226146D6"/>
    <w:rsid w:val="248E9503"/>
    <w:rsid w:val="25B60940"/>
    <w:rsid w:val="27B49052"/>
    <w:rsid w:val="282DBE2B"/>
    <w:rsid w:val="2A195133"/>
    <w:rsid w:val="2C36174A"/>
    <w:rsid w:val="2DC24EEE"/>
    <w:rsid w:val="2E636BF0"/>
    <w:rsid w:val="305C2E2B"/>
    <w:rsid w:val="32BAC031"/>
    <w:rsid w:val="3585748C"/>
    <w:rsid w:val="36454991"/>
    <w:rsid w:val="36CF9020"/>
    <w:rsid w:val="36D25E9D"/>
    <w:rsid w:val="38612369"/>
    <w:rsid w:val="39FA7AF5"/>
    <w:rsid w:val="3A4DD376"/>
    <w:rsid w:val="3C46AA21"/>
    <w:rsid w:val="3D7B010F"/>
    <w:rsid w:val="3DC07474"/>
    <w:rsid w:val="3F32C1B9"/>
    <w:rsid w:val="4016C6AF"/>
    <w:rsid w:val="4107A2A1"/>
    <w:rsid w:val="43F96F01"/>
    <w:rsid w:val="44533BE7"/>
    <w:rsid w:val="45B4C0B3"/>
    <w:rsid w:val="461888FC"/>
    <w:rsid w:val="47FC8E2F"/>
    <w:rsid w:val="48E17F92"/>
    <w:rsid w:val="4A2EDBB7"/>
    <w:rsid w:val="4AEB9439"/>
    <w:rsid w:val="4E1FD814"/>
    <w:rsid w:val="5001C205"/>
    <w:rsid w:val="50462E93"/>
    <w:rsid w:val="5109CB13"/>
    <w:rsid w:val="5285DAFB"/>
    <w:rsid w:val="545A0A82"/>
    <w:rsid w:val="5521BE4A"/>
    <w:rsid w:val="5536AC34"/>
    <w:rsid w:val="56C92EA6"/>
    <w:rsid w:val="584346D5"/>
    <w:rsid w:val="5C52AD0B"/>
    <w:rsid w:val="5E99C67B"/>
    <w:rsid w:val="5F712F4B"/>
    <w:rsid w:val="5FBCE4D0"/>
    <w:rsid w:val="6014B4C5"/>
    <w:rsid w:val="6418C9BD"/>
    <w:rsid w:val="68605CE3"/>
    <w:rsid w:val="688357C9"/>
    <w:rsid w:val="6AA3A33A"/>
    <w:rsid w:val="6B943EFF"/>
    <w:rsid w:val="6D5E1CCE"/>
    <w:rsid w:val="6F619696"/>
    <w:rsid w:val="701E7DD9"/>
    <w:rsid w:val="711A0E87"/>
    <w:rsid w:val="72C3AF54"/>
    <w:rsid w:val="78FFDCDA"/>
    <w:rsid w:val="796E7185"/>
    <w:rsid w:val="79FE8275"/>
    <w:rsid w:val="7B610B24"/>
    <w:rsid w:val="7BB6846F"/>
    <w:rsid w:val="7C2D9211"/>
    <w:rsid w:val="7CE3E5F9"/>
    <w:rsid w:val="7F167DBE"/>
    <w:rsid w:val="7F9B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826D14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7234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772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842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6138</CharactersWithSpaces>
  <SharedDoc>false</SharedDoc>
  <HLinks>
    <vt:vector size="6" baseType="variant">
      <vt:variant>
        <vt:i4>6094921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_Verwendete_Hilfsmittel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Severin Nauer</cp:lastModifiedBy>
  <cp:revision>2</cp:revision>
  <cp:lastPrinted>2009-09-07T09:23:00Z</cp:lastPrinted>
  <dcterms:created xsi:type="dcterms:W3CDTF">2020-05-08T12:03:00Z</dcterms:created>
  <dcterms:modified xsi:type="dcterms:W3CDTF">2020-05-08T12:03:00Z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