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DF" w:rsidRPr="00F52138" w:rsidRDefault="00F52138" w:rsidP="00E5199D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F52138">
        <w:rPr>
          <w:rFonts w:ascii="Times New Roman" w:hAnsi="Times New Roman" w:cs="Times New Roman"/>
          <w:b/>
          <w:sz w:val="48"/>
        </w:rPr>
        <w:t>БИЛЕТЫ ПО ЭЛЕКТРОБЕЗОПАСНОСТИ</w:t>
      </w:r>
    </w:p>
    <w:p w:rsidR="00F52138" w:rsidRPr="00F52138" w:rsidRDefault="00F52138" w:rsidP="00E5199D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 w:rsidRPr="00F52138">
        <w:rPr>
          <w:rFonts w:ascii="Times New Roman" w:hAnsi="Times New Roman" w:cs="Times New Roman"/>
          <w:sz w:val="48"/>
        </w:rPr>
        <w:t>До 1000в.</w:t>
      </w:r>
    </w:p>
    <w:p w:rsidR="00F52138" w:rsidRPr="00E6549B" w:rsidRDefault="00F52138" w:rsidP="00E5199D">
      <w:pPr>
        <w:spacing w:line="240" w:lineRule="auto"/>
        <w:rPr>
          <w:rFonts w:ascii="Times New Roman" w:hAnsi="Times New Roman" w:cs="Times New Roman"/>
          <w:sz w:val="18"/>
        </w:rPr>
      </w:pPr>
      <w:r w:rsidRPr="00E6549B">
        <w:rPr>
          <w:rFonts w:ascii="Times New Roman" w:hAnsi="Times New Roman" w:cs="Times New Roman"/>
          <w:sz w:val="18"/>
        </w:rPr>
        <w:t xml:space="preserve">Редакция </w:t>
      </w:r>
      <w:proofErr w:type="spellStart"/>
      <w:r w:rsidRPr="00E6549B">
        <w:rPr>
          <w:rFonts w:ascii="Times New Roman" w:hAnsi="Times New Roman" w:cs="Times New Roman"/>
          <w:sz w:val="18"/>
          <w:lang w:val="en-US"/>
        </w:rPr>
        <w:t>RomixERR</w:t>
      </w:r>
      <w:proofErr w:type="spellEnd"/>
      <w:r w:rsidR="00F44320" w:rsidRPr="005F20DC">
        <w:rPr>
          <w:rFonts w:ascii="Times New Roman" w:hAnsi="Times New Roman" w:cs="Times New Roman"/>
          <w:sz w:val="18"/>
        </w:rPr>
        <w:t>’</w:t>
      </w:r>
      <w:r w:rsidR="00F44320">
        <w:rPr>
          <w:rFonts w:ascii="Times New Roman" w:hAnsi="Times New Roman" w:cs="Times New Roman"/>
          <w:sz w:val="18"/>
        </w:rPr>
        <w:t>а</w:t>
      </w:r>
      <w:r w:rsidRPr="00E6549B">
        <w:rPr>
          <w:rFonts w:ascii="Times New Roman" w:hAnsi="Times New Roman" w:cs="Times New Roman"/>
          <w:sz w:val="18"/>
        </w:rPr>
        <w:t xml:space="preserve"> 2023г.</w:t>
      </w:r>
    </w:p>
    <w:p w:rsidR="00F52138" w:rsidRDefault="00F52138" w:rsidP="00E5199D">
      <w:pPr>
        <w:spacing w:line="240" w:lineRule="auto"/>
        <w:rPr>
          <w:rFonts w:ascii="Times New Roman" w:hAnsi="Times New Roman" w:cs="Times New Roman"/>
          <w:sz w:val="18"/>
        </w:rPr>
      </w:pPr>
      <w:r w:rsidRPr="00E6549B">
        <w:rPr>
          <w:rFonts w:ascii="Times New Roman" w:hAnsi="Times New Roman" w:cs="Times New Roman"/>
          <w:sz w:val="18"/>
        </w:rPr>
        <w:t xml:space="preserve">Вопросы взяты из: Билеты - вопросы по электробезопасности до 1000В 3 </w:t>
      </w:r>
      <w:proofErr w:type="spellStart"/>
      <w:r w:rsidRPr="00E6549B">
        <w:rPr>
          <w:rFonts w:ascii="Times New Roman" w:hAnsi="Times New Roman" w:cs="Times New Roman"/>
          <w:sz w:val="18"/>
        </w:rPr>
        <w:t>гр</w:t>
      </w:r>
      <w:proofErr w:type="spellEnd"/>
      <w:r w:rsidRPr="00E6549B">
        <w:rPr>
          <w:rFonts w:ascii="Times New Roman" w:hAnsi="Times New Roman" w:cs="Times New Roman"/>
          <w:sz w:val="18"/>
        </w:rPr>
        <w:t xml:space="preserve"> опер-рем 2020 год КЦ-2.</w:t>
      </w:r>
    </w:p>
    <w:p w:rsidR="00F44320" w:rsidRPr="00620ED9" w:rsidRDefault="00F44320" w:rsidP="00E5199D">
      <w:pPr>
        <w:spacing w:line="240" w:lineRule="auto"/>
        <w:rPr>
          <w:rFonts w:ascii="Times New Roman" w:hAnsi="Times New Roman" w:cs="Times New Roman"/>
          <w:sz w:val="18"/>
        </w:rPr>
      </w:pPr>
      <w:r>
        <w:rPr>
          <w:noProof/>
          <w:lang w:eastAsia="ru-RU"/>
        </w:rPr>
        <w:drawing>
          <wp:inline distT="0" distB="0" distL="0" distR="0">
            <wp:extent cx="6570345" cy="4645362"/>
            <wp:effectExtent l="0" t="0" r="1905" b="3175"/>
            <wp:docPr id="13" name="Рисунок 13" descr="https://tehnoprogress.ru/image/catalog/press/stati/elektrobezopasnost/f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hnoprogress.ru/image/catalog/press/stati/elektrobezopasnost/ff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464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DC" w:rsidRDefault="005F20DC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br w:type="page"/>
      </w:r>
    </w:p>
    <w:p w:rsidR="005F20DC" w:rsidRDefault="005F20DC" w:rsidP="005F20DC">
      <w:pPr>
        <w:pStyle w:val="a9"/>
        <w:rPr>
          <w:rFonts w:ascii="Times New Roman" w:hAnsi="Times New Roman" w:cs="Times New Roman"/>
          <w:sz w:val="18"/>
        </w:rPr>
      </w:pPr>
      <w:bookmarkStart w:id="0" w:name="_GoBack"/>
      <w:bookmarkEnd w:id="0"/>
    </w:p>
    <w:sdt>
      <w:sdtPr>
        <w:id w:val="7417590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F20DC" w:rsidRPr="005F20DC" w:rsidRDefault="005F20DC" w:rsidP="005F20DC">
          <w:pPr>
            <w:pStyle w:val="a9"/>
            <w:rPr>
              <w:rFonts w:ascii="Times New Roman" w:hAnsi="Times New Roman" w:cs="Times New Roman"/>
              <w:sz w:val="18"/>
            </w:rPr>
          </w:pPr>
          <w:r>
            <w:t>Оглавление</w:t>
          </w:r>
        </w:p>
        <w:p w:rsidR="005F20DC" w:rsidRDefault="005F20DC">
          <w:pPr>
            <w:pStyle w:val="11"/>
            <w:tabs>
              <w:tab w:val="right" w:leader="dot" w:pos="10337"/>
            </w:tabs>
            <w:rPr>
              <w:rFonts w:eastAsiaTheme="minorEastAsia"/>
              <w:b w:val="0"/>
              <w:noProof/>
              <w:color w:val="auto"/>
              <w:lang w:eastAsia="ru-RU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\n \h \z \u </w:instrText>
          </w:r>
          <w:r>
            <w:rPr>
              <w:bCs/>
            </w:rPr>
            <w:fldChar w:fldCharType="separate"/>
          </w:r>
          <w:hyperlink w:anchor="_Toc146157778" w:history="1">
            <w:r w:rsidRPr="007F6C01">
              <w:rPr>
                <w:rStyle w:val="a8"/>
                <w:noProof/>
              </w:rPr>
              <w:t>Билет 1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79" w:history="1">
            <w:r w:rsidRPr="007F6C01">
              <w:rPr>
                <w:rStyle w:val="a8"/>
                <w:noProof/>
              </w:rPr>
              <w:t>1. Что такое электроустановка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80" w:history="1">
            <w:r w:rsidRPr="007F6C01">
              <w:rPr>
                <w:rStyle w:val="a8"/>
                <w:noProof/>
              </w:rPr>
              <w:t>2. Какое буквенное и цветовое обозначение используется для нулевых рабочих (нейтральные) проводников, проводников защитного заземления и совмещенных нулевых защитных и нулевых рабочих проводников?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81" w:history="1">
            <w:r w:rsidRPr="007F6C01">
              <w:rPr>
                <w:rStyle w:val="a8"/>
                <w:noProof/>
              </w:rPr>
              <w:t>3. Помещения с повышенной опасностью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82" w:history="1">
            <w:r w:rsidRPr="007F6C01">
              <w:rPr>
                <w:rStyle w:val="a8"/>
                <w:noProof/>
              </w:rPr>
              <w:t>4.  На какой срок выдается наряд  и  распоряжение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83" w:history="1">
            <w:r w:rsidRPr="007F6C01">
              <w:rPr>
                <w:rStyle w:val="a8"/>
                <w:noProof/>
              </w:rPr>
              <w:t>5. К работам (перечню работ), выполняемым в порядке текущей эксплуатации в электроустановках напряжением до 1000 В, могут быть отнесены: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84" w:history="1">
            <w:r w:rsidRPr="007F6C01">
              <w:rPr>
                <w:rStyle w:val="a8"/>
                <w:noProof/>
              </w:rPr>
              <w:t>6. Порядок хранения, учета, выдачи и возврата ключей (в том числе электронных ключей)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85" w:history="1">
            <w:r w:rsidRPr="007F6C01">
              <w:rPr>
                <w:rStyle w:val="a8"/>
                <w:noProof/>
              </w:rPr>
              <w:t>7. Каков срок стажировки обучающего работника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86" w:history="1">
            <w:r w:rsidRPr="007F6C01">
              <w:rPr>
                <w:rStyle w:val="a8"/>
                <w:noProof/>
              </w:rPr>
              <w:t>8. Какие работы относятся к работам выполняемые со снятием рабочего напряжения с электроустановки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87" w:history="1">
            <w:r w:rsidRPr="007F6C01">
              <w:rPr>
                <w:rStyle w:val="a8"/>
                <w:noProof/>
              </w:rPr>
              <w:t>9. Что обязан выполнять персонал перед каждым применением средств защиты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88" w:history="1">
            <w:r w:rsidRPr="007F6C01">
              <w:rPr>
                <w:rStyle w:val="a8"/>
                <w:noProof/>
              </w:rPr>
              <w:t>10. Оказание первой помощи при кровотечении</w:t>
            </w:r>
          </w:hyperlink>
        </w:p>
        <w:p w:rsidR="005F20DC" w:rsidRDefault="005F20DC">
          <w:pPr>
            <w:pStyle w:val="11"/>
            <w:tabs>
              <w:tab w:val="right" w:leader="dot" w:pos="10337"/>
            </w:tabs>
            <w:rPr>
              <w:rFonts w:eastAsiaTheme="minorEastAsia"/>
              <w:b w:val="0"/>
              <w:noProof/>
              <w:color w:val="auto"/>
              <w:lang w:eastAsia="ru-RU"/>
            </w:rPr>
          </w:pPr>
          <w:hyperlink w:anchor="_Toc146157789" w:history="1">
            <w:r w:rsidRPr="007F6C01">
              <w:rPr>
                <w:rStyle w:val="a8"/>
                <w:noProof/>
              </w:rPr>
              <w:t>Билет 2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90" w:history="1">
            <w:r w:rsidRPr="007F6C01">
              <w:rPr>
                <w:rStyle w:val="a8"/>
                <w:noProof/>
              </w:rPr>
              <w:t>1. Что такое действующая электроустановка?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91" w:history="1">
            <w:r w:rsidRPr="007F6C01">
              <w:rPr>
                <w:rStyle w:val="a8"/>
                <w:noProof/>
              </w:rPr>
              <w:t>2. Что входит в понятие Вторичные цепи?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92" w:history="1">
            <w:r w:rsidRPr="007F6C01">
              <w:rPr>
                <w:rStyle w:val="a8"/>
                <w:noProof/>
              </w:rPr>
              <w:t>3. На какие категории подразделяется электротехнический персонал организации.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93" w:history="1">
            <w:r w:rsidRPr="007F6C01">
              <w:rPr>
                <w:rStyle w:val="a8"/>
                <w:noProof/>
              </w:rPr>
              <w:t>4. Как делятся электроустановки по условиям электробезопасности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94" w:history="1">
            <w:r w:rsidRPr="007F6C01">
              <w:rPr>
                <w:rStyle w:val="a8"/>
                <w:noProof/>
              </w:rPr>
              <w:t>5. Что в соответствии с Правилами устройства электроустановок называется Потребителем электрической энергии?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95" w:history="1">
            <w:r w:rsidRPr="007F6C01">
              <w:rPr>
                <w:rStyle w:val="a8"/>
                <w:noProof/>
              </w:rPr>
              <w:t>6. В течении какого срока со дня последней проверки знаний работники, получившие неудовлетворительную оценку, могут пройти повторную проверку знаний?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96" w:history="1">
            <w:r w:rsidRPr="007F6C01">
              <w:rPr>
                <w:rStyle w:val="a8"/>
                <w:noProof/>
              </w:rPr>
              <w:t>7. Чем должны отличаться светильники аварийного освещения от светильников рабочего освещения?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97" w:history="1">
            <w:r w:rsidRPr="007F6C01">
              <w:rPr>
                <w:rStyle w:val="a8"/>
                <w:noProof/>
              </w:rPr>
              <w:t>8. Что входит в понятие «Наряд-допуск»?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98" w:history="1">
            <w:r w:rsidRPr="007F6C01">
              <w:rPr>
                <w:rStyle w:val="a8"/>
                <w:noProof/>
              </w:rPr>
              <w:t>9. Назначение и общие требования ковров диэлектрических резиновых и подставок изолирующих.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799" w:history="1">
            <w:r w:rsidRPr="007F6C01">
              <w:rPr>
                <w:rStyle w:val="a8"/>
                <w:noProof/>
              </w:rPr>
              <w:t>10. Правила оказания первой помощи при переломах плечевой кости и предплечья.</w:t>
            </w:r>
          </w:hyperlink>
        </w:p>
        <w:p w:rsidR="005F20DC" w:rsidRDefault="005F20DC">
          <w:pPr>
            <w:pStyle w:val="11"/>
            <w:tabs>
              <w:tab w:val="right" w:leader="dot" w:pos="10337"/>
            </w:tabs>
            <w:rPr>
              <w:rFonts w:eastAsiaTheme="minorEastAsia"/>
              <w:b w:val="0"/>
              <w:noProof/>
              <w:color w:val="auto"/>
              <w:lang w:eastAsia="ru-RU"/>
            </w:rPr>
          </w:pPr>
          <w:hyperlink w:anchor="_Toc146157800" w:history="1">
            <w:r w:rsidRPr="007F6C01">
              <w:rPr>
                <w:rStyle w:val="a8"/>
                <w:noProof/>
              </w:rPr>
              <w:t>Билет 3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01" w:history="1">
            <w:r w:rsidRPr="007F6C01">
              <w:rPr>
                <w:rStyle w:val="a8"/>
                <w:noProof/>
              </w:rPr>
              <w:t>1. Как классифицируются помещения в отношении опасности поражения людей электрическим током?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02" w:history="1">
            <w:r w:rsidRPr="007F6C01">
              <w:rPr>
                <w:rStyle w:val="a8"/>
                <w:noProof/>
              </w:rPr>
              <w:t>2. Какие электроприемники в отношении обеспечения надёжности электроснабжения относятся к электроприемникам первой категории?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03" w:history="1">
            <w:r w:rsidRPr="007F6C01">
              <w:rPr>
                <w:rStyle w:val="a8"/>
                <w:noProof/>
              </w:rPr>
              <w:t>3. Какой персонал относится к оперативно-ремонтному персоналу?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04" w:history="1">
            <w:r w:rsidRPr="007F6C01">
              <w:rPr>
                <w:rStyle w:val="a8"/>
                <w:noProof/>
              </w:rPr>
              <w:t>4. В какой последовательности необходимо выполнять технические мероприятия, обеспечивающие безопасность работ со снятием напряжения?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05" w:history="1">
            <w:r w:rsidRPr="007F6C01">
              <w:rPr>
                <w:rStyle w:val="a8"/>
                <w:noProof/>
              </w:rPr>
              <w:t>5. С какой периодичностью проводится проверка знаний по электробезопасности для электротехнического персонала, осуществляющего ремонтные работы в электроустановках?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06" w:history="1">
            <w:r w:rsidRPr="007F6C01">
              <w:rPr>
                <w:rStyle w:val="a8"/>
                <w:noProof/>
              </w:rPr>
              <w:t>6. Что относится к основным изолирующим электрозащитным средствам для электроустановок напряжением до 1000В?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07" w:history="1">
            <w:r w:rsidRPr="007F6C01">
              <w:rPr>
                <w:rStyle w:val="a8"/>
                <w:noProof/>
              </w:rPr>
              <w:t>7. Кто из указанных лиц проводит целевой инструктаж перед выполнением работ в порядке текущей эксплуатации?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08" w:history="1">
            <w:r w:rsidRPr="007F6C01">
              <w:rPr>
                <w:rStyle w:val="a8"/>
                <w:noProof/>
              </w:rPr>
              <w:t>8. Чем должны быть укомплектованы электроустановки?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09" w:history="1">
            <w:r w:rsidRPr="007F6C01">
              <w:rPr>
                <w:rStyle w:val="a8"/>
                <w:noProof/>
              </w:rPr>
              <w:t>9. В каких случаях средства защиты должны подвергаться внеочередным испытаниям?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10" w:history="1">
            <w:r w:rsidRPr="007F6C01">
              <w:rPr>
                <w:rStyle w:val="a8"/>
                <w:noProof/>
              </w:rPr>
              <w:t>10. Правила эвакуации пострадавшего из зоны действия электрического тока.</w:t>
            </w:r>
          </w:hyperlink>
        </w:p>
        <w:p w:rsidR="005F20DC" w:rsidRDefault="005F20DC">
          <w:pPr>
            <w:pStyle w:val="11"/>
            <w:tabs>
              <w:tab w:val="right" w:leader="dot" w:pos="10337"/>
            </w:tabs>
            <w:rPr>
              <w:rFonts w:eastAsiaTheme="minorEastAsia"/>
              <w:b w:val="0"/>
              <w:noProof/>
              <w:color w:val="auto"/>
              <w:lang w:eastAsia="ru-RU"/>
            </w:rPr>
          </w:pPr>
          <w:hyperlink w:anchor="_Toc146157811" w:history="1">
            <w:r w:rsidRPr="007F6C01">
              <w:rPr>
                <w:rStyle w:val="a8"/>
                <w:noProof/>
              </w:rPr>
              <w:t>Билет 4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12" w:history="1">
            <w:r w:rsidRPr="007F6C01">
              <w:rPr>
                <w:rStyle w:val="a8"/>
                <w:noProof/>
              </w:rPr>
              <w:t>1. Как классифицируются электроинструмент и ручные электрические машины по способу защиты от поражение электрическим током?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13" w:history="1">
            <w:r w:rsidRPr="007F6C01">
              <w:rPr>
                <w:rStyle w:val="a8"/>
                <w:noProof/>
              </w:rPr>
              <w:t>2. Когда проводится внеочередная проверка знаний персонала?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14" w:history="1">
            <w:r w:rsidRPr="007F6C01">
              <w:rPr>
                <w:rStyle w:val="a8"/>
                <w:noProof/>
              </w:rPr>
              <w:t>3. Какие требования безопасности необходимо соблюдать при производстве работ в электроустановках?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15" w:history="1">
            <w:r w:rsidRPr="007F6C01">
              <w:rPr>
                <w:rStyle w:val="a8"/>
                <w:noProof/>
              </w:rPr>
              <w:t>4. На какой срок выдается наряд на производство работ в электроустановках?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16" w:history="1">
            <w:r w:rsidRPr="007F6C01">
              <w:rPr>
                <w:rStyle w:val="a8"/>
                <w:noProof/>
              </w:rPr>
              <w:t>5. Какие запрещающие плакаты вывешиваются на приводах коммутационных аппаратов во избежании подачи напряжения на рабочее место при проведении ремонта или планового осмотра оборудования?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17" w:history="1">
            <w:r w:rsidRPr="007F6C01">
              <w:rPr>
                <w:rStyle w:val="a8"/>
                <w:noProof/>
              </w:rPr>
              <w:t>6. Что относится к дополнительным изолирующим электрозащитным средствам для электроустановок напряжением до 1000 В?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18" w:history="1">
            <w:r w:rsidRPr="007F6C01">
              <w:rPr>
                <w:rStyle w:val="a8"/>
                <w:noProof/>
              </w:rPr>
              <w:t>7. Какие обозначения используются для шин при переменном трёхфазном токе?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19" w:history="1">
            <w:r w:rsidRPr="007F6C01">
              <w:rPr>
                <w:rStyle w:val="a8"/>
                <w:noProof/>
              </w:rPr>
              <w:t>8. В каких электроустановках могут выполняться работы в порядке текущей эксплуатации?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20" w:history="1">
            <w:r w:rsidRPr="007F6C01">
              <w:rPr>
                <w:rStyle w:val="a8"/>
                <w:noProof/>
              </w:rPr>
              <w:t>9. В каких случаях запрещается эксплуатация действующих электроустановок по причине пожарной безопасности?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21" w:history="1">
            <w:r w:rsidRPr="007F6C01">
              <w:rPr>
                <w:rStyle w:val="a8"/>
                <w:noProof/>
              </w:rPr>
              <w:t>10. Что недопустимо делать, если у пострадавшего термические ожоги с повреждением целостности кожи и ожоговых пузырей?</w:t>
            </w:r>
          </w:hyperlink>
        </w:p>
        <w:p w:rsidR="005F20DC" w:rsidRDefault="005F20DC">
          <w:pPr>
            <w:pStyle w:val="11"/>
            <w:tabs>
              <w:tab w:val="right" w:leader="dot" w:pos="10337"/>
            </w:tabs>
            <w:rPr>
              <w:rFonts w:eastAsiaTheme="minorEastAsia"/>
              <w:b w:val="0"/>
              <w:noProof/>
              <w:color w:val="auto"/>
              <w:lang w:eastAsia="ru-RU"/>
            </w:rPr>
          </w:pPr>
          <w:hyperlink w:anchor="_Toc146157822" w:history="1">
            <w:r w:rsidRPr="007F6C01">
              <w:rPr>
                <w:rStyle w:val="a8"/>
                <w:noProof/>
              </w:rPr>
              <w:t>Билет 5.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23" w:history="1">
            <w:r w:rsidRPr="007F6C01">
              <w:rPr>
                <w:rStyle w:val="a8"/>
                <w:noProof/>
              </w:rPr>
              <w:t>1. Какие меры необходимо принимать для предотвращения ошибочного включения комутационных аппаратов при отсутствии в схеме предохранителей во время проведения планового ремонта электроустановки?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24" w:history="1">
            <w:r w:rsidRPr="007F6C01">
              <w:rPr>
                <w:rStyle w:val="a8"/>
                <w:noProof/>
              </w:rPr>
              <w:t>2. Какие электроприемники в отношении обеспечения надежности электроснабжения относятся к элекроприёмникам второй категории?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25" w:history="1">
            <w:r w:rsidRPr="007F6C01">
              <w:rPr>
                <w:rStyle w:val="a8"/>
                <w:noProof/>
              </w:rPr>
              <w:t>3. Какое напряжение должно применяться для питания переносных (ручных) светильников, применяемых в помещениях с повышенной опасностью и в особо опасных пемещениях?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26" w:history="1">
            <w:r w:rsidRPr="007F6C01">
              <w:rPr>
                <w:rStyle w:val="a8"/>
                <w:noProof/>
              </w:rPr>
              <w:t>4. Дать определение оперативному, ремонтному и оперативно – ремонтному персоналу.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27" w:history="1">
            <w:r w:rsidRPr="007F6C01">
              <w:rPr>
                <w:rStyle w:val="a8"/>
                <w:noProof/>
              </w:rPr>
              <w:t>5. Какова продолжительность проведения дублирования перед допуском электротехнического персонала к самостоятельной работе?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28" w:history="1">
            <w:r w:rsidRPr="007F6C01">
              <w:rPr>
                <w:rStyle w:val="a8"/>
                <w:noProof/>
              </w:rPr>
              <w:t>6. Кто имеет право на продление нарядов на производство работ в электроустановках?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29" w:history="1">
            <w:r w:rsidRPr="007F6C01">
              <w:rPr>
                <w:rStyle w:val="a8"/>
                <w:noProof/>
              </w:rPr>
              <w:t>7. Что называется защитным заземлением?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30" w:history="1">
            <w:r w:rsidRPr="007F6C01">
              <w:rPr>
                <w:rStyle w:val="a8"/>
                <w:noProof/>
              </w:rPr>
              <w:t>8. Что в соответствии с правилами устройства электроустановок называется потребителем электрической энергии?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31" w:history="1">
            <w:r w:rsidRPr="007F6C01">
              <w:rPr>
                <w:rStyle w:val="a8"/>
                <w:noProof/>
              </w:rPr>
              <w:t>9. На какие виды подразделяются плакаты и знаки безопасности?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32" w:history="1">
            <w:r w:rsidRPr="007F6C01">
              <w:rPr>
                <w:rStyle w:val="a8"/>
                <w:noProof/>
              </w:rPr>
              <w:t>10. Какие действия недопустимы в случаях ранения глаз?</w:t>
            </w:r>
          </w:hyperlink>
        </w:p>
        <w:p w:rsidR="005F20DC" w:rsidRDefault="005F20DC">
          <w:pPr>
            <w:pStyle w:val="11"/>
            <w:tabs>
              <w:tab w:val="right" w:leader="dot" w:pos="10337"/>
            </w:tabs>
            <w:rPr>
              <w:rFonts w:eastAsiaTheme="minorEastAsia"/>
              <w:b w:val="0"/>
              <w:noProof/>
              <w:color w:val="auto"/>
              <w:lang w:eastAsia="ru-RU"/>
            </w:rPr>
          </w:pPr>
          <w:hyperlink w:anchor="_Toc146157833" w:history="1">
            <w:r w:rsidRPr="007F6C01">
              <w:rPr>
                <w:rStyle w:val="a8"/>
                <w:noProof/>
              </w:rPr>
              <w:t>Билет 6.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34" w:history="1">
            <w:r w:rsidRPr="007F6C01">
              <w:rPr>
                <w:rStyle w:val="a8"/>
                <w:noProof/>
              </w:rPr>
              <w:t>1. Что называется рабочим заземлением?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35" w:history="1">
            <w:r w:rsidRPr="007F6C01">
              <w:rPr>
                <w:rStyle w:val="a8"/>
                <w:noProof/>
              </w:rPr>
              <w:t>2. Что в соответствии с правилами устройства электроустановок называется электропомещением?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36" w:history="1">
            <w:r w:rsidRPr="007F6C01">
              <w:rPr>
                <w:rStyle w:val="a8"/>
                <w:noProof/>
              </w:rPr>
              <w:t>3. На какой срок может быть продлено для работника дублирование, если за время дублирования работник не приобрел достаточных производственных навыков или получил неудовлетворительную оценку по противоаварийной тренировке?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37" w:history="1">
            <w:r w:rsidRPr="007F6C01">
              <w:rPr>
                <w:rStyle w:val="a8"/>
                <w:noProof/>
              </w:rPr>
              <w:t>4. При каких условиях в электроустановку да 1000В допускаются работники, не обслуживающие её?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38" w:history="1">
            <w:r w:rsidRPr="007F6C01">
              <w:rPr>
                <w:rStyle w:val="a8"/>
                <w:noProof/>
              </w:rPr>
              <w:t>5. Что необходимо сделать при обнаружении непригодности средств защиты?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39" w:history="1">
            <w:r w:rsidRPr="007F6C01">
              <w:rPr>
                <w:rStyle w:val="a8"/>
                <w:noProof/>
              </w:rPr>
              <w:t>6. За что несут персональную ответственность работники, непосредственно обслуживающие электроустановки?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40" w:history="1">
            <w:r w:rsidRPr="007F6C01">
              <w:rPr>
                <w:rStyle w:val="a8"/>
                <w:noProof/>
              </w:rPr>
              <w:t>7. Какое напряжение должно использоваться для питания переносных электроприемников переменного тока?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41" w:history="1">
            <w:r w:rsidRPr="007F6C01">
              <w:rPr>
                <w:rStyle w:val="a8"/>
                <w:noProof/>
              </w:rPr>
              <w:t>8. Какие требования безопасности предьявляются ПУЭ к ограждающим и закрывающим устройствам?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42" w:history="1">
            <w:r w:rsidRPr="007F6C01">
              <w:rPr>
                <w:rStyle w:val="a8"/>
                <w:noProof/>
              </w:rPr>
              <w:t>9. Каковы правила пользования инструментом ручным изолирующим?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43" w:history="1">
            <w:r w:rsidRPr="007F6C01">
              <w:rPr>
                <w:rStyle w:val="a8"/>
                <w:noProof/>
              </w:rPr>
              <w:t>10. Какие действия выполняются в первую очередь при освобождении от воздействия электрического тока?</w:t>
            </w:r>
          </w:hyperlink>
        </w:p>
        <w:p w:rsidR="005F20DC" w:rsidRDefault="005F20DC">
          <w:pPr>
            <w:pStyle w:val="11"/>
            <w:tabs>
              <w:tab w:val="right" w:leader="dot" w:pos="10337"/>
            </w:tabs>
            <w:rPr>
              <w:rFonts w:eastAsiaTheme="minorEastAsia"/>
              <w:b w:val="0"/>
              <w:noProof/>
              <w:color w:val="auto"/>
              <w:lang w:eastAsia="ru-RU"/>
            </w:rPr>
          </w:pPr>
          <w:hyperlink w:anchor="_Toc146157844" w:history="1">
            <w:r w:rsidRPr="007F6C01">
              <w:rPr>
                <w:rStyle w:val="a8"/>
                <w:noProof/>
              </w:rPr>
              <w:t>Билет 7.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45" w:history="1">
            <w:r w:rsidRPr="007F6C01">
              <w:rPr>
                <w:rStyle w:val="a8"/>
                <w:noProof/>
              </w:rPr>
              <w:t>1. Каким образом осуществляется подача напряжения на электроустановки, допущенные в установленном порядке в эксплуатацию?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46" w:history="1">
            <w:r w:rsidRPr="007F6C01">
              <w:rPr>
                <w:rStyle w:val="a8"/>
                <w:noProof/>
              </w:rPr>
              <w:t>2. Какие помещения называются сырыми?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47" w:history="1">
            <w:r w:rsidRPr="007F6C01">
              <w:rPr>
                <w:rStyle w:val="a8"/>
                <w:noProof/>
              </w:rPr>
              <w:t>3. Что является номинальным значением параметра электротехнического устройства?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48" w:history="1">
            <w:r w:rsidRPr="007F6C01">
              <w:rPr>
                <w:rStyle w:val="a8"/>
                <w:noProof/>
              </w:rPr>
              <w:t>4. Какое напряжение должно применяться для питания переносных (ручных) светильников, применяемых в помещениях с повышенной опасностью и в особо опасных помещениях?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49" w:history="1">
            <w:r w:rsidRPr="007F6C01">
              <w:rPr>
                <w:rStyle w:val="a8"/>
                <w:noProof/>
              </w:rPr>
              <w:t>5. Что входит в понятие «Эксплуатация»?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50" w:history="1">
            <w:r w:rsidRPr="007F6C01">
              <w:rPr>
                <w:rStyle w:val="a8"/>
                <w:noProof/>
              </w:rPr>
              <w:t>6. На какой срок выдается распоряжение на производство работ в электроустановках?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51" w:history="1">
            <w:r w:rsidRPr="007F6C01">
              <w:rPr>
                <w:rStyle w:val="a8"/>
                <w:noProof/>
              </w:rPr>
              <w:t>7. Каким образом должны храниться ключи от электроустановок?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52" w:history="1">
            <w:r w:rsidRPr="007F6C01">
              <w:rPr>
                <w:rStyle w:val="a8"/>
                <w:noProof/>
              </w:rPr>
              <w:t>8. Какие электроустановки называются закрытими или внутренними?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53" w:history="1">
            <w:r w:rsidRPr="007F6C01">
              <w:rPr>
                <w:rStyle w:val="a8"/>
                <w:noProof/>
              </w:rPr>
              <w:t>9. Действия в случаях поражения электрическим током.(ИОПП 13)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54" w:history="1">
            <w:r w:rsidRPr="007F6C01">
              <w:rPr>
                <w:rStyle w:val="a8"/>
                <w:noProof/>
              </w:rPr>
              <w:t>10. В каких случаях средства защиты должны подвергаться внеочередным испытаниям?</w:t>
            </w:r>
          </w:hyperlink>
        </w:p>
        <w:p w:rsidR="005F20DC" w:rsidRDefault="005F20DC">
          <w:pPr>
            <w:pStyle w:val="11"/>
            <w:tabs>
              <w:tab w:val="right" w:leader="dot" w:pos="10337"/>
            </w:tabs>
            <w:rPr>
              <w:rFonts w:eastAsiaTheme="minorEastAsia"/>
              <w:b w:val="0"/>
              <w:noProof/>
              <w:color w:val="auto"/>
              <w:lang w:eastAsia="ru-RU"/>
            </w:rPr>
          </w:pPr>
          <w:hyperlink w:anchor="_Toc146157855" w:history="1">
            <w:r w:rsidRPr="007F6C01">
              <w:rPr>
                <w:rStyle w:val="a8"/>
                <w:noProof/>
              </w:rPr>
              <w:t>Билет 8.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56" w:history="1">
            <w:r w:rsidRPr="007F6C01">
              <w:rPr>
                <w:rStyle w:val="a8"/>
                <w:noProof/>
              </w:rPr>
              <w:t>1. Какое напряжение должно применяться для питания переносных (ручных) светильников, применяемых при работах в особо неблагоприятных условиях?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57" w:history="1">
            <w:r w:rsidRPr="007F6C01">
              <w:rPr>
                <w:rStyle w:val="a8"/>
                <w:noProof/>
              </w:rPr>
              <w:t xml:space="preserve">2. Какой минимальный стаж работы должен иметь работник со средним полным образованием при переходе со </w:t>
            </w:r>
            <w:r w:rsidRPr="007F6C01">
              <w:rPr>
                <w:rStyle w:val="a8"/>
                <w:noProof/>
                <w:lang w:val="en-US"/>
              </w:rPr>
              <w:t>II</w:t>
            </w:r>
            <w:r w:rsidRPr="007F6C01">
              <w:rPr>
                <w:rStyle w:val="a8"/>
                <w:noProof/>
              </w:rPr>
              <w:t xml:space="preserve"> группы по электробезопасности на </w:t>
            </w:r>
            <w:r w:rsidRPr="007F6C01">
              <w:rPr>
                <w:rStyle w:val="a8"/>
                <w:noProof/>
                <w:lang w:val="en-US"/>
              </w:rPr>
              <w:t>III</w:t>
            </w:r>
            <w:r w:rsidRPr="007F6C01">
              <w:rPr>
                <w:rStyle w:val="a8"/>
                <w:noProof/>
              </w:rPr>
              <w:t xml:space="preserve"> группу?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58" w:history="1">
            <w:r w:rsidRPr="007F6C01">
              <w:rPr>
                <w:rStyle w:val="a8"/>
                <w:noProof/>
              </w:rPr>
              <w:t>3. Что в соответствии с Правилами устройства электроустановок входит в понятие «Косвенное прикосновение»?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59" w:history="1">
            <w:r w:rsidRPr="007F6C01">
              <w:rPr>
                <w:rStyle w:val="a8"/>
                <w:noProof/>
              </w:rPr>
              <w:t>4. Каким образом оформляются и производятся измерения мегаомметром в электроустановках напряжением до 1000 В и вторичных цепях?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60" w:history="1">
            <w:r w:rsidRPr="007F6C01">
              <w:rPr>
                <w:rStyle w:val="a8"/>
                <w:noProof/>
              </w:rPr>
              <w:t>5. В каких электроустановках можно использовать контрольные лампы в качестве указателей напряжения?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61" w:history="1">
            <w:r w:rsidRPr="007F6C01">
              <w:rPr>
                <w:rStyle w:val="a8"/>
                <w:noProof/>
              </w:rPr>
              <w:t>6. Что называется рабочим заземлением?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62" w:history="1">
            <w:r w:rsidRPr="007F6C01">
              <w:rPr>
                <w:rStyle w:val="a8"/>
                <w:noProof/>
              </w:rPr>
              <w:t>7. Какие работники допускаются к выполнению электросварочных работ?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63" w:history="1">
            <w:r w:rsidRPr="007F6C01">
              <w:rPr>
                <w:rStyle w:val="a8"/>
                <w:noProof/>
              </w:rPr>
              <w:t>8. Какая проверка знаний проводится у персонала при назначении или переводе на другую работу, если новые обязанности требуют дополнительных знаний норм и правил?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64" w:history="1">
            <w:r w:rsidRPr="007F6C01">
              <w:rPr>
                <w:rStyle w:val="a8"/>
                <w:noProof/>
              </w:rPr>
              <w:t>9. Правила оказания помощи в случаях термических ожогов без повреждения целостности кожи и ожоговых пузырей.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65" w:history="1">
            <w:r w:rsidRPr="007F6C01">
              <w:rPr>
                <w:rStyle w:val="a8"/>
                <w:noProof/>
              </w:rPr>
              <w:t>10. Каковы правила пользования перчатками диэлектрическими.</w:t>
            </w:r>
          </w:hyperlink>
        </w:p>
        <w:p w:rsidR="005F20DC" w:rsidRDefault="005F20DC">
          <w:pPr>
            <w:pStyle w:val="11"/>
            <w:tabs>
              <w:tab w:val="right" w:leader="dot" w:pos="10337"/>
            </w:tabs>
            <w:rPr>
              <w:rFonts w:eastAsiaTheme="minorEastAsia"/>
              <w:b w:val="0"/>
              <w:noProof/>
              <w:color w:val="auto"/>
              <w:lang w:eastAsia="ru-RU"/>
            </w:rPr>
          </w:pPr>
          <w:hyperlink w:anchor="_Toc146157866" w:history="1">
            <w:r w:rsidRPr="007F6C01">
              <w:rPr>
                <w:rStyle w:val="a8"/>
                <w:noProof/>
              </w:rPr>
              <w:t>Билет 9.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67" w:history="1">
            <w:r w:rsidRPr="007F6C01">
              <w:rPr>
                <w:rStyle w:val="a8"/>
                <w:noProof/>
              </w:rPr>
              <w:t>1. Какая группа по электробезопасности должна быть у ответственного за электрохозяйство в электроустановках напряжением до 1000 В?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68" w:history="1">
            <w:r w:rsidRPr="007F6C01">
              <w:rPr>
                <w:rStyle w:val="a8"/>
                <w:noProof/>
              </w:rPr>
              <w:t>2. Какой персонал относится к электротехнологическому?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69" w:history="1">
            <w:r w:rsidRPr="007F6C01">
              <w:rPr>
                <w:rStyle w:val="a8"/>
                <w:noProof/>
              </w:rPr>
              <w:t>3. Кто в организации ведет наблюдение за работой средств измерений и учёта электрической энергии, в том числе регистрирующих приборов и приборов с автоматическим ускорением записи в аварийных режимах?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70" w:history="1">
            <w:r w:rsidRPr="007F6C01">
              <w:rPr>
                <w:rStyle w:val="a8"/>
                <w:noProof/>
              </w:rPr>
              <w:t>4. В каком случае комплексное опробование линии электропередачи перед приемкой в эксплуатацию считается проведённым?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71" w:history="1">
            <w:r w:rsidRPr="007F6C01">
              <w:rPr>
                <w:rStyle w:val="a8"/>
                <w:noProof/>
              </w:rPr>
              <w:t>5. Что в соответствии с Правилами устройства электроустановок входит в понятие «Прямое прикосновение»?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72" w:history="1">
            <w:r w:rsidRPr="007F6C01">
              <w:rPr>
                <w:rStyle w:val="a8"/>
                <w:noProof/>
              </w:rPr>
              <w:t>6. Допускается ли использовать средства защиты с истекшим сроком годности?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73" w:history="1">
            <w:r w:rsidRPr="007F6C01">
              <w:rPr>
                <w:rStyle w:val="a8"/>
                <w:noProof/>
              </w:rPr>
              <w:t>7. Каким должно быть время непосредственного контакта указателя напряжения с контролируемыми токоведущими частями при проверке отсутствия напряжения в электроустановках напряжением до 1000 В?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74" w:history="1">
            <w:r w:rsidRPr="007F6C01">
              <w:rPr>
                <w:rStyle w:val="a8"/>
                <w:noProof/>
              </w:rPr>
              <w:t>8. Каким образом перед применением диэлектрические перчатки проверяются на наличие проколов?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75" w:history="1">
            <w:r w:rsidRPr="007F6C01">
              <w:rPr>
                <w:rStyle w:val="a8"/>
                <w:noProof/>
              </w:rPr>
              <w:t>9. К каким помещениям в отношении опасности поражения людей электрическим током относится территория открытых электроустановок?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76" w:history="1">
            <w:r w:rsidRPr="007F6C01">
              <w:rPr>
                <w:rStyle w:val="a8"/>
                <w:noProof/>
              </w:rPr>
              <w:t>10. Правила наложения повязок на раны.</w:t>
            </w:r>
          </w:hyperlink>
        </w:p>
        <w:p w:rsidR="005F20DC" w:rsidRDefault="005F20DC">
          <w:pPr>
            <w:pStyle w:val="11"/>
            <w:tabs>
              <w:tab w:val="right" w:leader="dot" w:pos="10337"/>
            </w:tabs>
            <w:rPr>
              <w:rFonts w:eastAsiaTheme="minorEastAsia"/>
              <w:b w:val="0"/>
              <w:noProof/>
              <w:color w:val="auto"/>
              <w:lang w:eastAsia="ru-RU"/>
            </w:rPr>
          </w:pPr>
          <w:hyperlink w:anchor="_Toc146157877" w:history="1">
            <w:r w:rsidRPr="007F6C01">
              <w:rPr>
                <w:rStyle w:val="a8"/>
                <w:noProof/>
              </w:rPr>
              <w:t>Билет 10.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78" w:history="1">
            <w:r w:rsidRPr="007F6C01">
              <w:rPr>
                <w:rStyle w:val="a8"/>
                <w:noProof/>
              </w:rPr>
              <w:t>1. Какие помещения называют сухими?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79" w:history="1">
            <w:r w:rsidRPr="007F6C01">
              <w:rPr>
                <w:rStyle w:val="a8"/>
                <w:noProof/>
              </w:rPr>
              <w:t>2. Каким образом обозначаются нулевые рабочие (нейтральные) проводники?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80" w:history="1">
            <w:r w:rsidRPr="007F6C01">
              <w:rPr>
                <w:rStyle w:val="a8"/>
                <w:noProof/>
              </w:rPr>
              <w:t>3. Что должен сделать работник, заметивший неисправности электроустановки или средств защиты?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81" w:history="1">
            <w:r w:rsidRPr="007F6C01">
              <w:rPr>
                <w:rStyle w:val="a8"/>
                <w:noProof/>
              </w:rPr>
              <w:t>4. Можно ли принимать в эксплуатацию электроустановки с дефектами и недоделками?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82" w:history="1">
            <w:r w:rsidRPr="007F6C01">
              <w:rPr>
                <w:rStyle w:val="a8"/>
                <w:noProof/>
              </w:rPr>
              <w:t>5. Что понимается под напряжением прикосновения?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83" w:history="1">
            <w:r w:rsidRPr="007F6C01">
              <w:rPr>
                <w:rStyle w:val="a8"/>
                <w:noProof/>
              </w:rPr>
              <w:t>6. Какая установлена периодичность осмотра состояния средств защиты, используемых в электроустановках?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84" w:history="1">
            <w:r w:rsidRPr="007F6C01">
              <w:rPr>
                <w:rStyle w:val="a8"/>
                <w:noProof/>
              </w:rPr>
              <w:t>7. В каких электроустановках диэлектрические перчатки применяются в качестве основного изолирующего электрозащитного средства?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85" w:history="1">
            <w:r w:rsidRPr="007F6C01">
              <w:rPr>
                <w:rStyle w:val="a8"/>
                <w:noProof/>
              </w:rPr>
              <w:t>8. Чем должны быть укомплектованы электроустановки?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86" w:history="1">
            <w:r w:rsidRPr="007F6C01">
              <w:rPr>
                <w:rStyle w:val="a8"/>
                <w:noProof/>
              </w:rPr>
              <w:t>9. Требования безопасности при производстве работ в электроустановках? (ПОТ 4.1)</w:t>
            </w:r>
          </w:hyperlink>
        </w:p>
        <w:p w:rsidR="005F20DC" w:rsidRDefault="005F20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146157887" w:history="1">
            <w:r w:rsidRPr="007F6C01">
              <w:rPr>
                <w:rStyle w:val="a8"/>
                <w:noProof/>
              </w:rPr>
              <w:t>10. Правила оказания помощи в случаях ранения грудной клетки.</w:t>
            </w:r>
          </w:hyperlink>
        </w:p>
        <w:p w:rsidR="005F20DC" w:rsidRDefault="005F20DC">
          <w:r>
            <w:rPr>
              <w:bCs/>
              <w:color w:val="17365D" w:themeColor="text2" w:themeShade="BF"/>
            </w:rPr>
            <w:fldChar w:fldCharType="end"/>
          </w:r>
        </w:p>
      </w:sdtContent>
    </w:sdt>
    <w:p w:rsidR="00E6549B" w:rsidRDefault="00E6549B" w:rsidP="00E5199D">
      <w:pPr>
        <w:spacing w:line="240" w:lineRule="auto"/>
        <w:rPr>
          <w:rFonts w:ascii="Times New Roman" w:hAnsi="Times New Roman" w:cs="Times New Roman"/>
          <w:sz w:val="18"/>
        </w:rPr>
      </w:pPr>
    </w:p>
    <w:p w:rsidR="00F52138" w:rsidRPr="00E5199D" w:rsidRDefault="00E6549B" w:rsidP="00427B00">
      <w:pPr>
        <w:pStyle w:val="1"/>
      </w:pPr>
      <w:bookmarkStart w:id="1" w:name="_Toc146157778"/>
      <w:r w:rsidRPr="00E5199D">
        <w:lastRenderedPageBreak/>
        <w:t>Билет 1</w:t>
      </w:r>
      <w:bookmarkEnd w:id="1"/>
    </w:p>
    <w:p w:rsidR="00E6549B" w:rsidRPr="00E5199D" w:rsidRDefault="00E5199D" w:rsidP="005F20DC">
      <w:pPr>
        <w:pStyle w:val="a4"/>
      </w:pPr>
      <w:bookmarkStart w:id="2" w:name="_Toc146157779"/>
      <w:r w:rsidRPr="00E5199D">
        <w:t>1</w:t>
      </w:r>
      <w:r w:rsidR="00DE3C57">
        <w:t>.</w:t>
      </w:r>
      <w:r w:rsidRPr="00E5199D">
        <w:t xml:space="preserve"> </w:t>
      </w:r>
      <w:r w:rsidR="00E6549B" w:rsidRPr="00E5199D">
        <w:t xml:space="preserve">Что такое </w:t>
      </w:r>
      <w:r w:rsidR="00E6549B" w:rsidRPr="005F20DC">
        <w:t>электроустановка</w:t>
      </w:r>
      <w:bookmarkEnd w:id="2"/>
    </w:p>
    <w:p w:rsidR="00E6549B" w:rsidRPr="00E5199D" w:rsidRDefault="00E6549B" w:rsidP="00E5199D">
      <w:pPr>
        <w:spacing w:line="240" w:lineRule="auto"/>
      </w:pPr>
      <w:r w:rsidRPr="00E5199D">
        <w:t>Электроустановка - совокупность машин, аппаратов, линий и вспомогательного оборудования (вместе с сооружениями и помещениями, в которых они установлены), предназначенных для производства, преобразования, трансформации, передачи, распределения электрической энергии и преобразования ее в другие виды энергии</w:t>
      </w:r>
    </w:p>
    <w:p w:rsidR="00DE3C57" w:rsidRDefault="00E5199D" w:rsidP="005F20DC">
      <w:pPr>
        <w:pStyle w:val="a4"/>
      </w:pPr>
      <w:bookmarkStart w:id="3" w:name="_Toc146157780"/>
      <w:r w:rsidRPr="00E5199D">
        <w:t>2</w:t>
      </w:r>
      <w:r w:rsidR="00DE3C57">
        <w:t>.</w:t>
      </w:r>
      <w:r w:rsidRPr="00E5199D">
        <w:t xml:space="preserve"> </w:t>
      </w:r>
      <w:r w:rsidR="00C53444" w:rsidRPr="00E5199D">
        <w:t>Какое буквенное и цветовое обозначение используется для нулевых рабочих (нейтральные) проводников, проводников защитного заземления и совмещенных нулевых защитных и нулевых рабочих проводников?</w:t>
      </w:r>
      <w:bookmarkEnd w:id="3"/>
      <w:r w:rsidR="00C53444" w:rsidRPr="00E5199D">
        <w:t xml:space="preserve"> </w:t>
      </w:r>
    </w:p>
    <w:p w:rsidR="00DE3C57" w:rsidRDefault="00C53444" w:rsidP="00E5199D">
      <w:pPr>
        <w:spacing w:line="240" w:lineRule="auto"/>
      </w:pPr>
      <w:r w:rsidRPr="00E5199D">
        <w:t xml:space="preserve">Проводники защитного заземления </w:t>
      </w:r>
      <w:proofErr w:type="gramStart"/>
      <w:r w:rsidRPr="00DE3C57">
        <w:rPr>
          <w:color w:val="FF0000"/>
        </w:rPr>
        <w:t>РЕ</w:t>
      </w:r>
      <w:r w:rsidRPr="00E5199D">
        <w:t xml:space="preserve">  чередующимися</w:t>
      </w:r>
      <w:proofErr w:type="gramEnd"/>
      <w:r w:rsidRPr="00E5199D">
        <w:t xml:space="preserve"> полосами </w:t>
      </w:r>
      <w:r w:rsidRPr="00DE3C57">
        <w:rPr>
          <w:highlight w:val="yellow"/>
        </w:rPr>
        <w:t>желтого</w:t>
      </w:r>
      <w:r w:rsidRPr="00E5199D">
        <w:t xml:space="preserve"> и </w:t>
      </w:r>
      <w:r w:rsidRPr="00DE3C57">
        <w:rPr>
          <w:highlight w:val="green"/>
        </w:rPr>
        <w:t>зеленого</w:t>
      </w:r>
      <w:r w:rsidRPr="00E5199D">
        <w:t xml:space="preserve"> цветов.</w:t>
      </w:r>
    </w:p>
    <w:p w:rsidR="00DE3C57" w:rsidRDefault="00C53444" w:rsidP="00E5199D">
      <w:pPr>
        <w:spacing w:line="240" w:lineRule="auto"/>
      </w:pPr>
      <w:proofErr w:type="gramStart"/>
      <w:r w:rsidRPr="00E5199D">
        <w:t>Нулевые  рабочие</w:t>
      </w:r>
      <w:proofErr w:type="gramEnd"/>
      <w:r w:rsidRPr="00E5199D">
        <w:t xml:space="preserve">  проводники обозначаются  буквой</w:t>
      </w:r>
      <w:r w:rsidR="00E5199D">
        <w:t xml:space="preserve">  </w:t>
      </w:r>
      <w:r w:rsidR="00E5199D" w:rsidRPr="00DE3C57">
        <w:rPr>
          <w:color w:val="FF0000"/>
        </w:rPr>
        <w:t>N</w:t>
      </w:r>
      <w:r w:rsidR="00E5199D">
        <w:t xml:space="preserve">  и  </w:t>
      </w:r>
      <w:r w:rsidR="00E5199D" w:rsidRPr="008C3DF2">
        <w:rPr>
          <w:highlight w:val="cyan"/>
        </w:rPr>
        <w:t>голубым</w:t>
      </w:r>
      <w:r w:rsidR="00E5199D">
        <w:t xml:space="preserve">  цветом.</w:t>
      </w:r>
    </w:p>
    <w:p w:rsidR="00E5199D" w:rsidRDefault="00E5199D" w:rsidP="00E5199D">
      <w:pPr>
        <w:spacing w:line="240" w:lineRule="auto"/>
      </w:pPr>
      <w:r>
        <w:t>Совме</w:t>
      </w:r>
      <w:r w:rsidR="00C53444" w:rsidRPr="00E5199D">
        <w:t xml:space="preserve">щенные </w:t>
      </w:r>
      <w:r>
        <w:t>защитные и нулевые рабочие</w:t>
      </w:r>
      <w:r w:rsidR="00620C54">
        <w:t xml:space="preserve"> -</w:t>
      </w:r>
      <w:r>
        <w:t xml:space="preserve"> </w:t>
      </w:r>
      <w:r w:rsidR="00C53444" w:rsidRPr="00DE3C57">
        <w:rPr>
          <w:color w:val="FF0000"/>
        </w:rPr>
        <w:t>PEN</w:t>
      </w:r>
      <w:r w:rsidR="00C53444" w:rsidRPr="00E5199D">
        <w:t xml:space="preserve">: </w:t>
      </w:r>
      <w:r w:rsidR="00C53444" w:rsidRPr="008C3DF2">
        <w:rPr>
          <w:highlight w:val="cyan"/>
        </w:rPr>
        <w:t>голубой</w:t>
      </w:r>
      <w:r w:rsidR="00C53444" w:rsidRPr="00E5199D">
        <w:t xml:space="preserve"> по всей дл</w:t>
      </w:r>
      <w:r w:rsidR="00620C54">
        <w:t>.</w:t>
      </w:r>
      <w:r w:rsidR="00C53444" w:rsidRPr="00E5199D">
        <w:t xml:space="preserve"> и </w:t>
      </w:r>
      <w:r w:rsidR="00C53444" w:rsidRPr="00DE3C57">
        <w:rPr>
          <w:highlight w:val="yellow"/>
        </w:rPr>
        <w:t>желто</w:t>
      </w:r>
      <w:r w:rsidR="00C53444" w:rsidRPr="00E5199D">
        <w:t>-</w:t>
      </w:r>
      <w:r w:rsidR="00C53444" w:rsidRPr="00DE3C57">
        <w:rPr>
          <w:highlight w:val="green"/>
        </w:rPr>
        <w:t>зеленые</w:t>
      </w:r>
      <w:r w:rsidR="00C53444" w:rsidRPr="00E5199D">
        <w:t xml:space="preserve"> полосы на концах.</w:t>
      </w:r>
    </w:p>
    <w:p w:rsidR="00E5199D" w:rsidRDefault="00E5199D" w:rsidP="005F20DC">
      <w:pPr>
        <w:pStyle w:val="a4"/>
      </w:pPr>
      <w:bookmarkStart w:id="4" w:name="_Toc146157781"/>
      <w:r>
        <w:t>3</w:t>
      </w:r>
      <w:r w:rsidR="00DE3C57">
        <w:t>.</w:t>
      </w:r>
      <w:r>
        <w:t xml:space="preserve"> </w:t>
      </w:r>
      <w:r w:rsidR="00B8195F">
        <w:t>П</w:t>
      </w:r>
      <w:r>
        <w:t>омещения с повышенной опасностью</w:t>
      </w:r>
      <w:bookmarkEnd w:id="4"/>
    </w:p>
    <w:p w:rsidR="00E5199D" w:rsidRDefault="00EF603B" w:rsidP="00E5199D">
      <w:r>
        <w:t>Х</w:t>
      </w:r>
      <w:r w:rsidR="00E5199D">
        <w:t>арактеризующиеся наличием в них одного из следующих условий, создающих повышенную опасность:</w:t>
      </w:r>
    </w:p>
    <w:p w:rsidR="00E5199D" w:rsidRDefault="00B8195F" w:rsidP="00E5199D">
      <w:r w:rsidRPr="00EF603B">
        <w:rPr>
          <w:color w:val="FF0000"/>
        </w:rPr>
        <w:t>+</w:t>
      </w:r>
      <w:r>
        <w:t xml:space="preserve"> </w:t>
      </w:r>
      <w:r w:rsidR="00E5199D">
        <w:t xml:space="preserve">сырость или токопроводящая пыль </w:t>
      </w:r>
    </w:p>
    <w:p w:rsidR="00E5199D" w:rsidRDefault="00B8195F" w:rsidP="00E5199D">
      <w:r w:rsidRPr="00EF603B">
        <w:rPr>
          <w:color w:val="FF0000"/>
        </w:rPr>
        <w:t>+</w:t>
      </w:r>
      <w:r>
        <w:t xml:space="preserve"> </w:t>
      </w:r>
      <w:r w:rsidR="00E5199D">
        <w:t>токопроводящие полы (металлические, земляные, железобетонные, кирпичные и т.п.);</w:t>
      </w:r>
    </w:p>
    <w:p w:rsidR="00E5199D" w:rsidRDefault="00B8195F" w:rsidP="00E5199D">
      <w:r w:rsidRPr="00EF603B">
        <w:rPr>
          <w:color w:val="FF0000"/>
        </w:rPr>
        <w:t>+</w:t>
      </w:r>
      <w:r>
        <w:t xml:space="preserve"> </w:t>
      </w:r>
      <w:r w:rsidR="00E5199D">
        <w:t xml:space="preserve">высокая температура </w:t>
      </w:r>
    </w:p>
    <w:p w:rsidR="00E5199D" w:rsidRDefault="00B8195F" w:rsidP="00E5199D">
      <w:r w:rsidRPr="00EF603B">
        <w:rPr>
          <w:color w:val="FF0000"/>
        </w:rPr>
        <w:t>+</w:t>
      </w:r>
      <w:r>
        <w:t xml:space="preserve"> </w:t>
      </w:r>
      <w:r w:rsidR="00E5199D">
        <w:t>возможность одновременного прикосновения человека к металлоконструкциям зданий, имеющим соединение с землей, технологическим аппаратам, механизмам и т.п., с одной стороны, и к металлическим корпусам электрооборудования (открытым проводящим частям), с другой.</w:t>
      </w:r>
    </w:p>
    <w:p w:rsidR="00BF41F9" w:rsidRPr="00E5199D" w:rsidRDefault="00E5199D" w:rsidP="005F20DC">
      <w:pPr>
        <w:pStyle w:val="a4"/>
      </w:pPr>
      <w:bookmarkStart w:id="5" w:name="_Toc146157782"/>
      <w:r w:rsidRPr="00E5199D">
        <w:t>4</w:t>
      </w:r>
      <w:r w:rsidR="00DE3C57">
        <w:t>.</w:t>
      </w:r>
      <w:r w:rsidRPr="00E5199D">
        <w:t xml:space="preserve">  На какой срок выдается </w:t>
      </w:r>
      <w:proofErr w:type="gramStart"/>
      <w:r w:rsidRPr="00E5199D">
        <w:t>наряд  и</w:t>
      </w:r>
      <w:proofErr w:type="gramEnd"/>
      <w:r w:rsidRPr="00E5199D">
        <w:t xml:space="preserve">  распоряжение</w:t>
      </w:r>
      <w:bookmarkEnd w:id="5"/>
    </w:p>
    <w:p w:rsidR="00E5199D" w:rsidRPr="00E5199D" w:rsidRDefault="00E5199D" w:rsidP="00E5199D">
      <w:pPr>
        <w:spacing w:line="240" w:lineRule="auto"/>
      </w:pPr>
      <w:r w:rsidRPr="00E5199D">
        <w:t xml:space="preserve">Выдавать </w:t>
      </w:r>
      <w:r w:rsidRPr="001B76C9">
        <w:rPr>
          <w:color w:val="FF0000"/>
        </w:rPr>
        <w:t xml:space="preserve">наряд </w:t>
      </w:r>
      <w:r w:rsidRPr="00E5199D">
        <w:t xml:space="preserve">разрешается на срок не более </w:t>
      </w:r>
      <w:r w:rsidRPr="001B76C9">
        <w:rPr>
          <w:color w:val="FF0000"/>
        </w:rPr>
        <w:t xml:space="preserve">15 </w:t>
      </w:r>
      <w:r w:rsidRPr="00E5199D">
        <w:t xml:space="preserve">календарных дней со дня начала работы. Наряд разрешается продлевать </w:t>
      </w:r>
      <w:r w:rsidRPr="001B76C9">
        <w:rPr>
          <w:color w:val="FF0000"/>
        </w:rPr>
        <w:t>1</w:t>
      </w:r>
      <w:r w:rsidRPr="00E5199D">
        <w:t xml:space="preserve"> раз на срок не более </w:t>
      </w:r>
      <w:r w:rsidRPr="001B76C9">
        <w:rPr>
          <w:color w:val="FF0000"/>
        </w:rPr>
        <w:t xml:space="preserve">15 </w:t>
      </w:r>
      <w:r w:rsidRPr="00E5199D">
        <w:t>календарных дней. При перерывах в работе наряд остается действительным.</w:t>
      </w:r>
    </w:p>
    <w:p w:rsidR="00E5199D" w:rsidRDefault="00E5199D" w:rsidP="00E5199D">
      <w:pPr>
        <w:spacing w:line="240" w:lineRule="auto"/>
      </w:pPr>
      <w:r w:rsidRPr="001B76C9">
        <w:rPr>
          <w:color w:val="FF0000"/>
        </w:rPr>
        <w:t xml:space="preserve">Распоряжение </w:t>
      </w:r>
      <w:r w:rsidRPr="00E5199D">
        <w:t xml:space="preserve">имеет разовый характер, срок его действия определяется продолжительностью рабочего </w:t>
      </w:r>
      <w:r w:rsidRPr="001B76C9">
        <w:rPr>
          <w:color w:val="FF0000"/>
        </w:rPr>
        <w:t xml:space="preserve">дня </w:t>
      </w:r>
      <w:r w:rsidRPr="00E5199D">
        <w:t xml:space="preserve">или </w:t>
      </w:r>
      <w:r w:rsidRPr="001B76C9">
        <w:rPr>
          <w:color w:val="FF0000"/>
        </w:rPr>
        <w:t xml:space="preserve">смены </w:t>
      </w:r>
      <w:r w:rsidRPr="00E5199D">
        <w:t>исполнителей.</w:t>
      </w:r>
      <w:r w:rsidR="001B76C9">
        <w:t xml:space="preserve"> </w:t>
      </w:r>
      <w:r w:rsidRPr="00E5199D">
        <w:t>При необходимости продолжения работы, при изменении условий работы или состава бригады распоряжение выдается заново.</w:t>
      </w:r>
    </w:p>
    <w:p w:rsidR="000D584A" w:rsidRDefault="000D584A" w:rsidP="005F20DC">
      <w:pPr>
        <w:pStyle w:val="a4"/>
      </w:pPr>
      <w:bookmarkStart w:id="6" w:name="_Toc146157783"/>
      <w:r>
        <w:t>5</w:t>
      </w:r>
      <w:r w:rsidR="00DE3C57">
        <w:t>.</w:t>
      </w:r>
      <w:r>
        <w:t xml:space="preserve"> К работам (перечню работ), выполняемым в порядке текущей эксплуатации в электроустановках напряжением до 1000 В, могут быть отнесены:</w:t>
      </w:r>
      <w:bookmarkEnd w:id="6"/>
    </w:p>
    <w:p w:rsidR="000D584A" w:rsidRDefault="000F479F" w:rsidP="000D584A">
      <w:pPr>
        <w:spacing w:line="240" w:lineRule="auto"/>
      </w:pPr>
      <w:r w:rsidRPr="000F479F">
        <w:rPr>
          <w:color w:val="FF0000"/>
        </w:rPr>
        <w:t xml:space="preserve">+ </w:t>
      </w:r>
      <w:r w:rsidR="001B76C9">
        <w:t>Р</w:t>
      </w:r>
      <w:r w:rsidR="000D584A">
        <w:t>аботы в электроустановках с односторонним питанием;</w:t>
      </w:r>
    </w:p>
    <w:p w:rsidR="000D584A" w:rsidRDefault="000F479F" w:rsidP="000D584A">
      <w:pPr>
        <w:spacing w:line="240" w:lineRule="auto"/>
      </w:pPr>
      <w:r w:rsidRPr="000F479F">
        <w:rPr>
          <w:color w:val="FF0000"/>
        </w:rPr>
        <w:t xml:space="preserve">+ </w:t>
      </w:r>
      <w:r w:rsidR="001B76C9">
        <w:t>О</w:t>
      </w:r>
      <w:r w:rsidR="000D584A">
        <w:t xml:space="preserve">тсоединение и присоединение кабеля, проводов электродвигателя и отдельных </w:t>
      </w:r>
      <w:proofErr w:type="spellStart"/>
      <w:r w:rsidR="000D584A">
        <w:t>электроприемников</w:t>
      </w:r>
      <w:proofErr w:type="spellEnd"/>
      <w:r w:rsidR="000D584A">
        <w:t>;</w:t>
      </w:r>
    </w:p>
    <w:p w:rsidR="000F479F" w:rsidRDefault="000F479F" w:rsidP="000D584A">
      <w:pPr>
        <w:spacing w:line="240" w:lineRule="auto"/>
      </w:pPr>
      <w:r w:rsidRPr="000F479F">
        <w:rPr>
          <w:color w:val="FF0000"/>
        </w:rPr>
        <w:t xml:space="preserve">+ </w:t>
      </w:r>
      <w:r w:rsidR="001B76C9">
        <w:t>Р</w:t>
      </w:r>
      <w:r w:rsidR="000D584A">
        <w:t xml:space="preserve">емонт автоматических выключателей, магнитных пускателей, рубильников, контакторов, пусковых кнопок, другой аналогичной пусковой и коммутационной аппаратуры при условии установки </w:t>
      </w:r>
      <w:r w:rsidR="000D584A" w:rsidRPr="000F479F">
        <w:rPr>
          <w:color w:val="FF0000"/>
        </w:rPr>
        <w:t>ее вне щитов и сборок</w:t>
      </w:r>
    </w:p>
    <w:p w:rsidR="000D584A" w:rsidRDefault="000F479F" w:rsidP="000D584A">
      <w:pPr>
        <w:spacing w:line="240" w:lineRule="auto"/>
      </w:pPr>
      <w:r w:rsidRPr="000F479F">
        <w:rPr>
          <w:color w:val="FF0000"/>
        </w:rPr>
        <w:t xml:space="preserve">+ </w:t>
      </w:r>
      <w:r w:rsidR="000D584A">
        <w:t xml:space="preserve">ремонт отдельных </w:t>
      </w:r>
      <w:proofErr w:type="spellStart"/>
      <w:r w:rsidR="000D584A">
        <w:t>электроприемников</w:t>
      </w:r>
      <w:proofErr w:type="spellEnd"/>
      <w:r w:rsidR="000D584A">
        <w:t xml:space="preserve">, относящихся к инженерному оборудованию зданий и сооружений (электродвигателей, </w:t>
      </w:r>
      <w:proofErr w:type="spellStart"/>
      <w:r w:rsidR="000D584A">
        <w:t>электрокалориферов</w:t>
      </w:r>
      <w:proofErr w:type="spellEnd"/>
      <w:r w:rsidR="000D584A">
        <w:t>, вентиляторов, насосов, установок кондиционирования воздуха);</w:t>
      </w:r>
    </w:p>
    <w:p w:rsidR="000D584A" w:rsidRDefault="000F479F" w:rsidP="000D584A">
      <w:pPr>
        <w:spacing w:line="240" w:lineRule="auto"/>
      </w:pPr>
      <w:r w:rsidRPr="000F479F">
        <w:rPr>
          <w:color w:val="FF0000"/>
        </w:rPr>
        <w:t>+</w:t>
      </w:r>
      <w:r>
        <w:t xml:space="preserve"> </w:t>
      </w:r>
      <w:r w:rsidR="000D584A">
        <w:t>ремонт отдельно расположенных магнитных станций и блоков управления, уход за щеточным аппаратом электрических машин и смазка подшипников;</w:t>
      </w:r>
    </w:p>
    <w:p w:rsidR="000D584A" w:rsidRDefault="000F479F" w:rsidP="000D584A">
      <w:pPr>
        <w:spacing w:line="240" w:lineRule="auto"/>
      </w:pPr>
      <w:r w:rsidRPr="000F479F">
        <w:rPr>
          <w:color w:val="FF0000"/>
        </w:rPr>
        <w:t>+</w:t>
      </w:r>
      <w:r>
        <w:t xml:space="preserve"> </w:t>
      </w:r>
      <w:r w:rsidR="000D584A">
        <w:t xml:space="preserve">замена предохранителей, ремонт осветительной электропроводки и арматуры, замена ламп и чистка светильников, расположенных на высоте не более </w:t>
      </w:r>
      <w:r w:rsidR="000D584A" w:rsidRPr="000F479F">
        <w:rPr>
          <w:color w:val="FF0000"/>
        </w:rPr>
        <w:t>2,5 м</w:t>
      </w:r>
      <w:r w:rsidR="000D584A">
        <w:t>;</w:t>
      </w:r>
    </w:p>
    <w:p w:rsidR="000D584A" w:rsidRDefault="000F479F" w:rsidP="000D584A">
      <w:pPr>
        <w:spacing w:line="240" w:lineRule="auto"/>
      </w:pPr>
      <w:r w:rsidRPr="000F479F">
        <w:rPr>
          <w:color w:val="FF0000"/>
        </w:rPr>
        <w:lastRenderedPageBreak/>
        <w:t>+</w:t>
      </w:r>
      <w:r>
        <w:t xml:space="preserve"> </w:t>
      </w:r>
      <w:r w:rsidR="000D584A">
        <w:t xml:space="preserve">измерения, проводимые с использованием </w:t>
      </w:r>
      <w:proofErr w:type="spellStart"/>
      <w:r w:rsidR="000D584A">
        <w:t>мегаомметра</w:t>
      </w:r>
      <w:proofErr w:type="spellEnd"/>
      <w:r w:rsidR="000D584A">
        <w:t>;</w:t>
      </w:r>
    </w:p>
    <w:p w:rsidR="000D584A" w:rsidRDefault="000F479F" w:rsidP="000F479F">
      <w:pPr>
        <w:spacing w:line="240" w:lineRule="auto"/>
      </w:pPr>
      <w:r w:rsidRPr="000F479F">
        <w:rPr>
          <w:color w:val="FF0000"/>
        </w:rPr>
        <w:t>+</w:t>
      </w:r>
      <w:r>
        <w:t xml:space="preserve"> </w:t>
      </w:r>
      <w:r w:rsidR="000D584A">
        <w:t xml:space="preserve">нанесение маркировки, чистка снега, уборка территорий ОРУ, коридоров ЗРУ и </w:t>
      </w:r>
      <w:proofErr w:type="spellStart"/>
      <w:r w:rsidR="000D584A">
        <w:t>электропомещений</w:t>
      </w:r>
      <w:proofErr w:type="spellEnd"/>
      <w:r w:rsidR="000D584A">
        <w:t xml:space="preserve"> с электрооборудованием, напряжением </w:t>
      </w:r>
      <w:r w:rsidR="000D584A" w:rsidRPr="000F479F">
        <w:rPr>
          <w:color w:val="FF0000"/>
        </w:rPr>
        <w:t>до 1000 В</w:t>
      </w:r>
      <w:r w:rsidR="000D584A">
        <w:t xml:space="preserve">, где токоведущие части ограждены или находятся на высоте недостижимой для </w:t>
      </w:r>
      <w:r w:rsidR="000D584A" w:rsidRPr="000F479F">
        <w:rPr>
          <w:color w:val="FF0000"/>
        </w:rPr>
        <w:t>случайного</w:t>
      </w:r>
      <w:r w:rsidRPr="000F479F">
        <w:rPr>
          <w:color w:val="FF0000"/>
        </w:rPr>
        <w:t xml:space="preserve"> </w:t>
      </w:r>
      <w:r>
        <w:t>прикосновения</w:t>
      </w:r>
      <w:r w:rsidR="000D584A">
        <w:t>;</w:t>
      </w:r>
    </w:p>
    <w:p w:rsidR="000D584A" w:rsidRDefault="000D584A" w:rsidP="005F20DC">
      <w:pPr>
        <w:pStyle w:val="a4"/>
      </w:pPr>
      <w:bookmarkStart w:id="7" w:name="_Toc146157784"/>
      <w:r>
        <w:t>6</w:t>
      </w:r>
      <w:r w:rsidR="00DE3C57">
        <w:t>.</w:t>
      </w:r>
      <w:r>
        <w:t xml:space="preserve"> </w:t>
      </w:r>
      <w:r w:rsidRPr="000D584A">
        <w:t>Порядок хранения, учета, выдачи и возврата ключей (в том числе электронных ключей)</w:t>
      </w:r>
      <w:bookmarkEnd w:id="7"/>
    </w:p>
    <w:p w:rsidR="000D584A" w:rsidRDefault="000D584A" w:rsidP="000D584A">
      <w:pPr>
        <w:spacing w:line="240" w:lineRule="auto"/>
      </w:pPr>
      <w:r>
        <w:t>Ключи от электроустановок должны находиться на учете у оперативного персонала. В электроустановках, не имеющих местного оперативного персонала, ключи могут быть на учете у административно-технического персонала.</w:t>
      </w:r>
      <w:r w:rsidR="00126183">
        <w:t xml:space="preserve"> </w:t>
      </w:r>
      <w:r w:rsidRPr="00560198">
        <w:rPr>
          <w:color w:val="FF0000"/>
        </w:rPr>
        <w:t xml:space="preserve">Ключи от электроустановок должны быть пронумерованы и храниться в запираемом ящике. </w:t>
      </w:r>
      <w:r>
        <w:t>Один комплект должен быть запасным.</w:t>
      </w:r>
    </w:p>
    <w:p w:rsidR="000D584A" w:rsidRDefault="000D584A" w:rsidP="00126183">
      <w:pPr>
        <w:spacing w:line="240" w:lineRule="auto"/>
      </w:pPr>
      <w:r>
        <w:t>Выдача и возврат ключей должны фиксироваться в журнале произвольной формы, предусматривающей дату, время выдачи и возврата ключей, номер или наименование ключа, наименование помещения, подпись работника, выдавшего ключ, а также подпись работника, получившего ключ.</w:t>
      </w:r>
      <w:r w:rsidR="00126183">
        <w:t xml:space="preserve"> </w:t>
      </w:r>
      <w:r>
        <w:t>Ключи от электроустановок, оперативное обслуживание которых осуществляется круглосуточно оперативным персоналом, должны передаваться по смене с оформлением в оперативном журнале.</w:t>
      </w:r>
    </w:p>
    <w:p w:rsidR="000D584A" w:rsidRDefault="000D584A" w:rsidP="005F20DC">
      <w:pPr>
        <w:pStyle w:val="a4"/>
      </w:pPr>
      <w:bookmarkStart w:id="8" w:name="_Toc146157785"/>
      <w:r>
        <w:t>7</w:t>
      </w:r>
      <w:r w:rsidR="00DE3C57">
        <w:t>.</w:t>
      </w:r>
      <w:r>
        <w:t xml:space="preserve"> Каков срок стажировки обучающего работника</w:t>
      </w:r>
      <w:bookmarkEnd w:id="8"/>
    </w:p>
    <w:p w:rsidR="000D584A" w:rsidRDefault="000D584A" w:rsidP="000D584A">
      <w:pPr>
        <w:spacing w:line="240" w:lineRule="auto"/>
      </w:pPr>
      <w:r>
        <w:t xml:space="preserve">от </w:t>
      </w:r>
      <w:r w:rsidRPr="00560198">
        <w:rPr>
          <w:color w:val="FF0000"/>
        </w:rPr>
        <w:t xml:space="preserve">2 до 14 </w:t>
      </w:r>
      <w:r>
        <w:t>смен</w:t>
      </w:r>
    </w:p>
    <w:p w:rsidR="00F14FAC" w:rsidRPr="00E5199D" w:rsidRDefault="00F14FAC" w:rsidP="005F20DC">
      <w:pPr>
        <w:pStyle w:val="a4"/>
      </w:pPr>
      <w:bookmarkStart w:id="9" w:name="_Toc146157786"/>
      <w:r>
        <w:t>8</w:t>
      </w:r>
      <w:r w:rsidR="00DE3C57">
        <w:t>.</w:t>
      </w:r>
      <w:r>
        <w:t xml:space="preserve"> Какие </w:t>
      </w:r>
      <w:r w:rsidRPr="00F14FAC">
        <w:t>работы</w:t>
      </w:r>
      <w:r>
        <w:t xml:space="preserve"> относятся к работам</w:t>
      </w:r>
      <w:r w:rsidRPr="00F14FAC">
        <w:t xml:space="preserve"> выполняемые со снятием рабочего напряжения с электроустановки</w:t>
      </w:r>
      <w:bookmarkEnd w:id="9"/>
    </w:p>
    <w:p w:rsidR="00F14FAC" w:rsidRDefault="00F14FAC" w:rsidP="00F14FAC">
      <w:pPr>
        <w:spacing w:line="240" w:lineRule="auto"/>
      </w:pPr>
      <w:r>
        <w:t>К работам, выполняемым со снятием напряжения, относятся работы, которые производятся в электроустановке (или части ее), в которой с токоведущих частей снято напряжение.</w:t>
      </w:r>
    </w:p>
    <w:p w:rsidR="00B34330" w:rsidRDefault="00B34330" w:rsidP="00F14FAC">
      <w:pPr>
        <w:spacing w:line="240" w:lineRule="auto"/>
      </w:pPr>
      <w:r>
        <w:t>К ним о</w:t>
      </w:r>
      <w:r w:rsidR="00F14FAC">
        <w:t xml:space="preserve">тносятся, например, текущий и капитальный ремонт </w:t>
      </w:r>
      <w:proofErr w:type="gramStart"/>
      <w:r w:rsidR="00F14FAC">
        <w:t xml:space="preserve">аппаратуры; </w:t>
      </w:r>
      <w:r>
        <w:t xml:space="preserve"> </w:t>
      </w:r>
      <w:r w:rsidR="00F14FAC">
        <w:t>чистка</w:t>
      </w:r>
      <w:proofErr w:type="gramEnd"/>
      <w:r w:rsidR="00F14FAC">
        <w:t xml:space="preserve"> стабилизаторов;</w:t>
      </w:r>
      <w:r>
        <w:t xml:space="preserve"> </w:t>
      </w:r>
      <w:r w:rsidR="00F14FAC">
        <w:t xml:space="preserve"> чистка и осмотр контактов и монтажа силовых щитов;</w:t>
      </w:r>
      <w:r>
        <w:t xml:space="preserve"> </w:t>
      </w:r>
      <w:r w:rsidR="00F14FAC">
        <w:t xml:space="preserve"> чистка кабельных каналов низковольтных кабелей и т.п. </w:t>
      </w:r>
    </w:p>
    <w:p w:rsidR="00245779" w:rsidRPr="00E5199D" w:rsidRDefault="00245779" w:rsidP="005F20DC">
      <w:pPr>
        <w:pStyle w:val="a4"/>
      </w:pPr>
      <w:bookmarkStart w:id="10" w:name="_Toc146157787"/>
      <w:r>
        <w:t>9. Что обязан выполнять персонал перед каждым применением средств защиты</w:t>
      </w:r>
      <w:bookmarkEnd w:id="10"/>
    </w:p>
    <w:p w:rsidR="00E5199D" w:rsidRDefault="009F558B" w:rsidP="00E5199D">
      <w:pPr>
        <w:spacing w:line="240" w:lineRule="auto"/>
      </w:pPr>
      <w:r w:rsidRPr="009F558B">
        <w:t>Перед каждым применением средства защиты персонал обязан проверить его исправность, отсутствие внешних повреждений и загрязнений, а также проверить по штампу срок годности. Не допускается пользоваться средствами защиты с истекшим сроком годности.</w:t>
      </w:r>
    </w:p>
    <w:p w:rsidR="004A3F6D" w:rsidRDefault="004A3F6D" w:rsidP="005F20DC">
      <w:pPr>
        <w:pStyle w:val="a4"/>
      </w:pPr>
      <w:bookmarkStart w:id="11" w:name="_Toc146157788"/>
      <w:r>
        <w:t>10. Оказание первой помощи при кровотечении</w:t>
      </w:r>
      <w:bookmarkEnd w:id="11"/>
    </w:p>
    <w:p w:rsidR="00355EC3" w:rsidRDefault="004A3F6D" w:rsidP="004A3F6D">
      <w:pPr>
        <w:spacing w:line="240" w:lineRule="auto"/>
      </w:pPr>
      <w:r>
        <w:t>Зажать кровоточащий сосуд (рану). Артерию следует сильно прижать двумя - четырьмя пальцами или кулаком к близлежащим костным образованиям до исчезновения пульса. До наложения жгута не отпускайте прижатую артерию, чтобы</w:t>
      </w:r>
      <w:r w:rsidR="00355EC3">
        <w:t xml:space="preserve"> не возобновилось кровотечение.</w:t>
      </w:r>
    </w:p>
    <w:p w:rsidR="004A3F6D" w:rsidRDefault="004A3F6D" w:rsidP="004A3F6D">
      <w:pPr>
        <w:spacing w:line="240" w:lineRule="auto"/>
      </w:pPr>
      <w:r>
        <w:t>Удерживая зажатым сосуд, наложите давящую повязку из сложенных асептических (чистых) салфеток или нескольких туго свернутых слоев марлевого бинта. Если давящая повязка промокает, поверх нее наложите еще несколько плотно свернутых салфеток и крепко надавите ладонью поверх повязки.</w:t>
      </w:r>
    </w:p>
    <w:p w:rsidR="00861581" w:rsidRDefault="00355EC3" w:rsidP="004A3F6D">
      <w:pPr>
        <w:spacing w:line="240" w:lineRule="auto"/>
      </w:pPr>
      <w:r>
        <w:t>Наложить жгут.</w:t>
      </w:r>
    </w:p>
    <w:p w:rsidR="00861581" w:rsidRDefault="00861581">
      <w:r>
        <w:br w:type="page"/>
      </w:r>
    </w:p>
    <w:p w:rsidR="00355EC3" w:rsidRDefault="00861581" w:rsidP="00574663">
      <w:pPr>
        <w:pStyle w:val="1"/>
      </w:pPr>
      <w:bookmarkStart w:id="12" w:name="_Toc146157789"/>
      <w:r>
        <w:lastRenderedPageBreak/>
        <w:t>Билет 2</w:t>
      </w:r>
      <w:bookmarkEnd w:id="12"/>
    </w:p>
    <w:p w:rsidR="00861581" w:rsidRDefault="00861581" w:rsidP="005F20DC">
      <w:pPr>
        <w:pStyle w:val="a4"/>
      </w:pPr>
      <w:r>
        <w:t xml:space="preserve"> </w:t>
      </w:r>
      <w:bookmarkStart w:id="13" w:name="_Toc146157790"/>
      <w:r>
        <w:t xml:space="preserve">1. </w:t>
      </w:r>
      <w:r w:rsidRPr="00861581">
        <w:t>Что такое действующая электроустановка?</w:t>
      </w:r>
      <w:bookmarkEnd w:id="13"/>
    </w:p>
    <w:p w:rsidR="00861581" w:rsidRDefault="00861581" w:rsidP="00861581">
      <w:pPr>
        <w:spacing w:line="240" w:lineRule="auto"/>
      </w:pPr>
      <w:r w:rsidRPr="00861581">
        <w:t xml:space="preserve">Электроустановка или ее часть, которая находится </w:t>
      </w:r>
      <w:proofErr w:type="gramStart"/>
      <w:r w:rsidRPr="00861581">
        <w:t>под  напряжением</w:t>
      </w:r>
      <w:proofErr w:type="gramEnd"/>
      <w:r w:rsidRPr="00861581">
        <w:t>,  либо  на  которую   может  быть  подано  включением   коммутационных   аппаратов.</w:t>
      </w:r>
    </w:p>
    <w:p w:rsidR="00861581" w:rsidRDefault="00861581" w:rsidP="005F20DC">
      <w:pPr>
        <w:pStyle w:val="a4"/>
      </w:pPr>
      <w:bookmarkStart w:id="14" w:name="_Toc146157791"/>
      <w:r>
        <w:t>2. Ч</w:t>
      </w:r>
      <w:r w:rsidRPr="00861581">
        <w:t>то входит в понятие Вторичные цепи?</w:t>
      </w:r>
      <w:bookmarkEnd w:id="14"/>
    </w:p>
    <w:p w:rsidR="00861581" w:rsidRDefault="005209E4" w:rsidP="00861581">
      <w:pPr>
        <w:spacing w:line="240" w:lineRule="auto"/>
      </w:pPr>
      <w:r w:rsidRPr="005209E4">
        <w:t xml:space="preserve">Совокупность рядов зажимов, электрических проводов и кабелей, соединяющих приборы и устройства управления </w:t>
      </w:r>
      <w:proofErr w:type="spellStart"/>
      <w:r w:rsidRPr="005209E4">
        <w:t>электроавтоматики</w:t>
      </w:r>
      <w:proofErr w:type="spellEnd"/>
      <w:r w:rsidRPr="005209E4">
        <w:t>, блокировки, измерения, защиты и сигнализации.</w:t>
      </w:r>
    </w:p>
    <w:p w:rsidR="005209E4" w:rsidRDefault="005209E4" w:rsidP="005F20DC">
      <w:pPr>
        <w:pStyle w:val="a4"/>
      </w:pPr>
      <w:bookmarkStart w:id="15" w:name="_Toc146157792"/>
      <w:r>
        <w:t xml:space="preserve">3. </w:t>
      </w:r>
      <w:r w:rsidR="00D9569E">
        <w:t>На какие категории подразделяется электротехнический персонал организации.</w:t>
      </w:r>
      <w:bookmarkEnd w:id="15"/>
    </w:p>
    <w:p w:rsidR="00D9569E" w:rsidRDefault="00D9569E" w:rsidP="00861581">
      <w:pPr>
        <w:spacing w:line="240" w:lineRule="auto"/>
      </w:pPr>
      <w:r w:rsidRPr="00D9569E">
        <w:rPr>
          <w:color w:val="FF0000"/>
        </w:rPr>
        <w:t>О</w:t>
      </w:r>
      <w:r w:rsidRPr="00D9569E">
        <w:t xml:space="preserve">перативный, </w:t>
      </w:r>
      <w:r w:rsidRPr="00D9569E">
        <w:rPr>
          <w:color w:val="FF0000"/>
        </w:rPr>
        <w:t>Р</w:t>
      </w:r>
      <w:r w:rsidRPr="00D9569E">
        <w:t xml:space="preserve">емонтный, </w:t>
      </w:r>
      <w:r w:rsidRPr="00D9569E">
        <w:rPr>
          <w:color w:val="FF0000"/>
        </w:rPr>
        <w:t>О</w:t>
      </w:r>
      <w:r w:rsidRPr="00D9569E">
        <w:t>перативно-ремонтный</w:t>
      </w:r>
      <w:r>
        <w:t xml:space="preserve">, </w:t>
      </w:r>
      <w:r w:rsidRPr="00D9569E">
        <w:rPr>
          <w:color w:val="FF0000"/>
        </w:rPr>
        <w:t>А</w:t>
      </w:r>
      <w:r w:rsidRPr="00D9569E">
        <w:t>дминистративно-технический</w:t>
      </w:r>
      <w:r>
        <w:t>.</w:t>
      </w:r>
    </w:p>
    <w:p w:rsidR="00AC06B0" w:rsidRDefault="00AC06B0" w:rsidP="005F20DC">
      <w:pPr>
        <w:pStyle w:val="a4"/>
      </w:pPr>
      <w:bookmarkStart w:id="16" w:name="_Toc146157793"/>
      <w:r>
        <w:t xml:space="preserve">4. </w:t>
      </w:r>
      <w:r w:rsidR="005D4B75">
        <w:t>Как делятся электроустановки по условиям электробезопасности</w:t>
      </w:r>
      <w:bookmarkEnd w:id="16"/>
    </w:p>
    <w:p w:rsidR="006E760A" w:rsidRDefault="006E760A" w:rsidP="006E760A">
      <w:pPr>
        <w:spacing w:line="240" w:lineRule="auto"/>
      </w:pPr>
      <w:proofErr w:type="gramStart"/>
      <w:r>
        <w:t>Электроустановки  по</w:t>
      </w:r>
      <w:proofErr w:type="gramEnd"/>
      <w:r>
        <w:t xml:space="preserve">  условиям  электро­безопасности  разделяются  на  электроустановки  напряжением </w:t>
      </w:r>
      <w:r w:rsidRPr="00ED460E">
        <w:rPr>
          <w:color w:val="FF0000"/>
        </w:rPr>
        <w:t xml:space="preserve">до  1  </w:t>
      </w:r>
      <w:proofErr w:type="spellStart"/>
      <w:r w:rsidRPr="00ED460E">
        <w:rPr>
          <w:color w:val="FF0000"/>
        </w:rPr>
        <w:t>кВ</w:t>
      </w:r>
      <w:proofErr w:type="spellEnd"/>
      <w:r w:rsidRPr="00ED460E">
        <w:rPr>
          <w:color w:val="FF0000"/>
        </w:rPr>
        <w:t xml:space="preserve"> </w:t>
      </w:r>
      <w:r>
        <w:t xml:space="preserve">и электроустановки напряжением </w:t>
      </w:r>
      <w:r w:rsidRPr="00ED460E">
        <w:rPr>
          <w:color w:val="FF0000"/>
        </w:rPr>
        <w:t xml:space="preserve">выше 1  </w:t>
      </w:r>
      <w:proofErr w:type="spellStart"/>
      <w:r w:rsidRPr="00ED460E">
        <w:rPr>
          <w:color w:val="FF0000"/>
        </w:rPr>
        <w:t>кВ</w:t>
      </w:r>
      <w:proofErr w:type="spellEnd"/>
      <w:r w:rsidRPr="00ED460E">
        <w:rPr>
          <w:color w:val="FF0000"/>
        </w:rPr>
        <w:t xml:space="preserve"> </w:t>
      </w:r>
      <w:r>
        <w:t>(по действующему значению напряжения).</w:t>
      </w:r>
      <w:r>
        <w:cr/>
      </w:r>
    </w:p>
    <w:p w:rsidR="00001794" w:rsidRDefault="00001794" w:rsidP="005F20DC">
      <w:pPr>
        <w:pStyle w:val="a4"/>
      </w:pPr>
      <w:bookmarkStart w:id="17" w:name="_Toc146157794"/>
      <w:r>
        <w:t>5. Что в соот</w:t>
      </w:r>
      <w:r w:rsidR="00B7698D">
        <w:t>ветствии с Правилами устройства электроустановок называется Потребителем электрической энергии?</w:t>
      </w:r>
      <w:bookmarkEnd w:id="17"/>
    </w:p>
    <w:p w:rsidR="00B7273B" w:rsidRDefault="00501081" w:rsidP="00501081">
      <w:pPr>
        <w:spacing w:line="240" w:lineRule="auto"/>
      </w:pPr>
      <w:proofErr w:type="gramStart"/>
      <w:r>
        <w:t>Потребитель  электрической</w:t>
      </w:r>
      <w:proofErr w:type="gramEnd"/>
      <w:r>
        <w:t xml:space="preserve">  энергии - </w:t>
      </w:r>
      <w:proofErr w:type="spellStart"/>
      <w:r>
        <w:t>электроприемник</w:t>
      </w:r>
      <w:proofErr w:type="spellEnd"/>
      <w:r>
        <w:t xml:space="preserve">  или  группа  </w:t>
      </w:r>
      <w:proofErr w:type="spellStart"/>
      <w:r>
        <w:t>электроприемников</w:t>
      </w:r>
      <w:proofErr w:type="spellEnd"/>
      <w:r>
        <w:t>, объединенных технологическим процессом и размещающихся на определенной территории.</w:t>
      </w:r>
    </w:p>
    <w:p w:rsidR="00EE5C59" w:rsidRDefault="00EE5C59" w:rsidP="005F20DC">
      <w:pPr>
        <w:pStyle w:val="a4"/>
      </w:pPr>
      <w:bookmarkStart w:id="18" w:name="_Toc146157795"/>
      <w:r>
        <w:t xml:space="preserve">6. В течении какого срока со дня последней проверки знаний </w:t>
      </w:r>
      <w:r w:rsidRPr="00EE5C59">
        <w:t>работник</w:t>
      </w:r>
      <w:r>
        <w:t xml:space="preserve">и, получившие </w:t>
      </w:r>
      <w:r w:rsidRPr="00EE5C59">
        <w:t>неудовлетворительную оценку</w:t>
      </w:r>
      <w:r>
        <w:t>, могут пройти повторную проверку знаний?</w:t>
      </w:r>
      <w:bookmarkEnd w:id="18"/>
    </w:p>
    <w:p w:rsidR="00C1550F" w:rsidRDefault="00EE5C59" w:rsidP="00501081">
      <w:pPr>
        <w:spacing w:line="240" w:lineRule="auto"/>
      </w:pPr>
      <w:r w:rsidRPr="00EE5C59">
        <w:t xml:space="preserve">Не </w:t>
      </w:r>
      <w:r w:rsidRPr="00167EB2">
        <w:rPr>
          <w:color w:val="FF0000"/>
        </w:rPr>
        <w:t xml:space="preserve">позднее 1 месяца </w:t>
      </w:r>
      <w:r w:rsidRPr="00EE5C59">
        <w:t>со дня последней проверки</w:t>
      </w:r>
      <w:r w:rsidR="00207E6B">
        <w:t>.</w:t>
      </w:r>
    </w:p>
    <w:p w:rsidR="00EE5C59" w:rsidRDefault="00C1550F" w:rsidP="005F20DC">
      <w:pPr>
        <w:pStyle w:val="a4"/>
      </w:pPr>
      <w:bookmarkStart w:id="19" w:name="_Toc146157796"/>
      <w:r>
        <w:t>7. Чем должны отличаться светильники</w:t>
      </w:r>
      <w:r w:rsidR="00EE5C59" w:rsidRPr="00861581">
        <w:t xml:space="preserve"> </w:t>
      </w:r>
      <w:r>
        <w:t>аварийного освещения от светильников рабочего освещения?</w:t>
      </w:r>
      <w:bookmarkEnd w:id="19"/>
    </w:p>
    <w:p w:rsidR="006D193E" w:rsidRDefault="006D193E" w:rsidP="00501081">
      <w:pPr>
        <w:spacing w:line="240" w:lineRule="auto"/>
      </w:pPr>
      <w:r w:rsidRPr="006D193E">
        <w:t xml:space="preserve">Светильники аварийного освещения должны отличаться от светильников рабочего освещения </w:t>
      </w:r>
      <w:r w:rsidRPr="00167EB2">
        <w:rPr>
          <w:color w:val="FF0000"/>
        </w:rPr>
        <w:t>знаками или окраской.</w:t>
      </w:r>
    </w:p>
    <w:p w:rsidR="000E42F2" w:rsidRDefault="000E42F2" w:rsidP="005F20DC">
      <w:pPr>
        <w:pStyle w:val="a4"/>
      </w:pPr>
      <w:bookmarkStart w:id="20" w:name="_Toc146157797"/>
      <w:r>
        <w:t>8. Что входит в понятие «Наряд-допуск»?</w:t>
      </w:r>
      <w:bookmarkEnd w:id="20"/>
    </w:p>
    <w:p w:rsidR="000E42F2" w:rsidRDefault="000E42F2" w:rsidP="000E42F2">
      <w:pPr>
        <w:spacing w:line="240" w:lineRule="auto"/>
      </w:pPr>
      <w:r w:rsidRPr="000E42F2">
        <w:rPr>
          <w:color w:val="FF0000"/>
        </w:rPr>
        <w:t xml:space="preserve">Наряд - допуск </w:t>
      </w:r>
      <w:r w:rsidRPr="000E42F2">
        <w:t>- это письменное распоряжение на безопасное производство работы</w:t>
      </w:r>
      <w:r>
        <w:t>.</w:t>
      </w:r>
    </w:p>
    <w:p w:rsidR="000E42F2" w:rsidRDefault="000E42F2" w:rsidP="000E42F2">
      <w:pPr>
        <w:spacing w:line="240" w:lineRule="auto"/>
      </w:pPr>
      <w:r>
        <w:t>О</w:t>
      </w:r>
      <w:r w:rsidRPr="000E42F2">
        <w:t>формленное на специальном бланке установленной формы и определяющее содержание, место работы</w:t>
      </w:r>
      <w:r>
        <w:t>, н</w:t>
      </w:r>
      <w:r w:rsidRPr="000E42F2">
        <w:t>аименование электроустановок, в которых нужно провести отключения и установить заземления</w:t>
      </w:r>
      <w:r>
        <w:t>. Там указывается</w:t>
      </w:r>
      <w:r w:rsidRPr="000E42F2">
        <w:t xml:space="preserve"> </w:t>
      </w:r>
      <w:r>
        <w:t xml:space="preserve">что должно быть отключено и где заземлено, </w:t>
      </w:r>
      <w:r w:rsidRPr="000E42F2">
        <w:t>время ее начала и окончания, условия безопасного проведения, состав бригады и работников, ответственных за безопасное выполнение работы</w:t>
      </w:r>
      <w:r>
        <w:t>.</w:t>
      </w:r>
    </w:p>
    <w:p w:rsidR="008061F5" w:rsidRDefault="008061F5" w:rsidP="005F20DC">
      <w:pPr>
        <w:pStyle w:val="a4"/>
      </w:pPr>
      <w:bookmarkStart w:id="21" w:name="_Toc146157798"/>
      <w:r>
        <w:t>9. Назначение и общие требования ковров диэлектрических резиновых и подставок изолирующих.</w:t>
      </w:r>
      <w:bookmarkEnd w:id="21"/>
    </w:p>
    <w:p w:rsidR="00466FB6" w:rsidRDefault="008061F5" w:rsidP="008061F5">
      <w:pPr>
        <w:spacing w:line="240" w:lineRule="auto"/>
      </w:pPr>
      <w:r w:rsidRPr="008061F5">
        <w:rPr>
          <w:color w:val="FF0000"/>
        </w:rPr>
        <w:t xml:space="preserve">Ковры </w:t>
      </w:r>
      <w:r>
        <w:t xml:space="preserve">диэлектрические резиновые и </w:t>
      </w:r>
      <w:proofErr w:type="gramStart"/>
      <w:r>
        <w:t>подставки</w:t>
      </w:r>
      <w:proofErr w:type="gramEnd"/>
      <w:r>
        <w:t xml:space="preserve"> изолирующие применяются как дополнительные защитные средства в электроустановках </w:t>
      </w:r>
      <w:r w:rsidRPr="008061F5">
        <w:rPr>
          <w:color w:val="FF0000"/>
        </w:rPr>
        <w:t xml:space="preserve">до и выше </w:t>
      </w:r>
      <w:r w:rsidRPr="009E62CD">
        <w:rPr>
          <w:color w:val="FF0000"/>
        </w:rPr>
        <w:t xml:space="preserve">1000 </w:t>
      </w:r>
      <w:r>
        <w:t xml:space="preserve">В. </w:t>
      </w:r>
      <w:r w:rsidRPr="009E62CD">
        <w:t xml:space="preserve">Ковры </w:t>
      </w:r>
      <w:r>
        <w:t xml:space="preserve">диэлектрические применяют в закрытых электроустановках, кроме сырых помещений, а также в открытых электроустановках в сухую погоду.    </w:t>
      </w:r>
      <w:r w:rsidRPr="008061F5">
        <w:rPr>
          <w:color w:val="FF0000"/>
        </w:rPr>
        <w:t xml:space="preserve">Подставки </w:t>
      </w:r>
      <w:r>
        <w:t>применяют в сырых и подверженных загрязнению помещениях.</w:t>
      </w:r>
    </w:p>
    <w:p w:rsidR="00466FB6" w:rsidRDefault="00466FB6" w:rsidP="008061F5">
      <w:pPr>
        <w:spacing w:line="240" w:lineRule="auto"/>
      </w:pPr>
      <w:r>
        <w:t>К</w:t>
      </w:r>
      <w:r w:rsidRPr="00466FB6">
        <w:t xml:space="preserve">овры и подставки не испытывают. Проводят осмотр не реже </w:t>
      </w:r>
      <w:r w:rsidRPr="00466FB6">
        <w:rPr>
          <w:color w:val="FF0000"/>
        </w:rPr>
        <w:t xml:space="preserve">1 раза в 6 </w:t>
      </w:r>
      <w:proofErr w:type="spellStart"/>
      <w:r w:rsidRPr="00466FB6">
        <w:rPr>
          <w:color w:val="FF0000"/>
        </w:rPr>
        <w:t>мес</w:t>
      </w:r>
      <w:proofErr w:type="spellEnd"/>
      <w:r w:rsidRPr="00466FB6">
        <w:t xml:space="preserve">, а также непосредственно </w:t>
      </w:r>
      <w:r w:rsidRPr="00466FB6">
        <w:rPr>
          <w:color w:val="FF0000"/>
        </w:rPr>
        <w:t xml:space="preserve">перед </w:t>
      </w:r>
      <w:r w:rsidRPr="00466FB6">
        <w:t>применением.</w:t>
      </w:r>
    </w:p>
    <w:p w:rsidR="00B70187" w:rsidRDefault="00B70187" w:rsidP="005F20DC">
      <w:pPr>
        <w:pStyle w:val="a4"/>
      </w:pPr>
      <w:bookmarkStart w:id="22" w:name="_Toc146157799"/>
      <w:r>
        <w:t>10. Правила оказания первой помощи при переломах плечевой кости и предплечья.</w:t>
      </w:r>
      <w:bookmarkEnd w:id="22"/>
    </w:p>
    <w:p w:rsidR="00620ED9" w:rsidRDefault="004C0A36" w:rsidP="008061F5">
      <w:pPr>
        <w:spacing w:line="240" w:lineRule="auto"/>
      </w:pPr>
      <w:r w:rsidRPr="004C0A36">
        <w:t>При переломе костей предплечья применяются две шины, которые накладывают с обеих — ладонной и тыльной. При переломах плечевого пояса под мышку надо положить небольшой валик, а руку подвесить бинтом или косынкой и примотать к туловищу. Пострадавшего транспортируют в положении сидя.</w:t>
      </w:r>
    </w:p>
    <w:p w:rsidR="00620ED9" w:rsidRDefault="00620ED9">
      <w:r>
        <w:br w:type="page"/>
      </w:r>
    </w:p>
    <w:p w:rsidR="004C0A36" w:rsidRDefault="00620ED9" w:rsidP="00D7344F">
      <w:pPr>
        <w:pStyle w:val="1"/>
      </w:pPr>
      <w:bookmarkStart w:id="23" w:name="_Toc146157800"/>
      <w:r>
        <w:lastRenderedPageBreak/>
        <w:t>Билет 3</w:t>
      </w:r>
      <w:bookmarkEnd w:id="23"/>
    </w:p>
    <w:p w:rsidR="00620ED9" w:rsidRDefault="00620ED9" w:rsidP="005F20DC">
      <w:pPr>
        <w:pStyle w:val="a4"/>
      </w:pPr>
      <w:bookmarkStart w:id="24" w:name="_Toc146157801"/>
      <w:r>
        <w:t>1. Как классифицируются помещения в отношении опасности поражения людей электрическим током?</w:t>
      </w:r>
      <w:bookmarkEnd w:id="24"/>
    </w:p>
    <w:p w:rsidR="00620ED9" w:rsidRDefault="00620ED9" w:rsidP="00620ED9">
      <w:pPr>
        <w:spacing w:line="240" w:lineRule="auto"/>
      </w:pPr>
      <w:r>
        <w:t xml:space="preserve">1) </w:t>
      </w:r>
      <w:r w:rsidRPr="00E5402B">
        <w:rPr>
          <w:color w:val="FF0000"/>
        </w:rPr>
        <w:t xml:space="preserve">помещения без повышенной </w:t>
      </w:r>
      <w:proofErr w:type="gramStart"/>
      <w:r w:rsidRPr="00E5402B">
        <w:rPr>
          <w:color w:val="FF0000"/>
        </w:rPr>
        <w:t>опасности</w:t>
      </w:r>
      <w:r>
        <w:t>,  в</w:t>
      </w:r>
      <w:proofErr w:type="gramEnd"/>
      <w:r>
        <w:t xml:space="preserve"> которых  отсутствуют  условия,  создающие  повышенную или особую опасность.</w:t>
      </w:r>
    </w:p>
    <w:p w:rsidR="00620ED9" w:rsidRDefault="00620ED9" w:rsidP="00620ED9">
      <w:pPr>
        <w:spacing w:line="240" w:lineRule="auto"/>
      </w:pPr>
      <w:r>
        <w:t xml:space="preserve">2)  </w:t>
      </w:r>
      <w:proofErr w:type="gramStart"/>
      <w:r w:rsidRPr="00E5402B">
        <w:rPr>
          <w:color w:val="FF0000"/>
        </w:rPr>
        <w:t>помещения  с</w:t>
      </w:r>
      <w:proofErr w:type="gramEnd"/>
      <w:r w:rsidRPr="00E5402B">
        <w:rPr>
          <w:color w:val="FF0000"/>
        </w:rPr>
        <w:t xml:space="preserve">  повышенной  опасностью</w:t>
      </w:r>
      <w:r>
        <w:t>,  характеризующиеся  наличием  одного  из  следующих условий, создающих повышенную опасность: сырость  или токопроводящая пыль</w:t>
      </w:r>
      <w:r w:rsidRPr="00620ED9">
        <w:t>;</w:t>
      </w:r>
      <w:r>
        <w:t xml:space="preserve"> токопроводящие  полы</w:t>
      </w:r>
      <w:r w:rsidRPr="00620ED9">
        <w:t>;</w:t>
      </w:r>
      <w:r>
        <w:t xml:space="preserve"> высокая температура</w:t>
      </w:r>
      <w:r w:rsidRPr="00620ED9">
        <w:t>;</w:t>
      </w:r>
      <w:r>
        <w:t xml:space="preserve"> возможность  одновременного  прикосновения человека  к  металлоконструкциям  зданий,  имеющим соединение  с  землей,  технологическим  аппаратам, механизмам  и  т.  п.</w:t>
      </w:r>
      <w:proofErr w:type="gramStart"/>
      <w:r>
        <w:t>,  с</w:t>
      </w:r>
      <w:proofErr w:type="gramEnd"/>
      <w:r>
        <w:t xml:space="preserve">  одной  стороны,  и  к металлическим  корпусам  электрооборудования с другой.</w:t>
      </w:r>
    </w:p>
    <w:p w:rsidR="00620ED9" w:rsidRDefault="00620ED9" w:rsidP="00620ED9">
      <w:pPr>
        <w:spacing w:line="240" w:lineRule="auto"/>
      </w:pPr>
      <w:r>
        <w:t xml:space="preserve">3) </w:t>
      </w:r>
      <w:r w:rsidRPr="00E5402B">
        <w:rPr>
          <w:color w:val="FF0000"/>
        </w:rPr>
        <w:t>особо опасные помещения</w:t>
      </w:r>
      <w:r>
        <w:t xml:space="preserve">, характеризующиеся наличием одного из следующих условий, создающих особую </w:t>
      </w:r>
      <w:proofErr w:type="gramStart"/>
      <w:r>
        <w:t>опасность:  особая</w:t>
      </w:r>
      <w:proofErr w:type="gramEnd"/>
      <w:r>
        <w:t xml:space="preserve"> сырость; химически  активная  или  органическая  среда;  одновременно два или более условий повышенной опасности; </w:t>
      </w:r>
      <w:r w:rsidRPr="00620ED9">
        <w:t>территория открытых электроустановок</w:t>
      </w:r>
      <w:r>
        <w:t>.</w:t>
      </w:r>
    </w:p>
    <w:p w:rsidR="00E5402B" w:rsidRDefault="00F40A7B" w:rsidP="005F20DC">
      <w:pPr>
        <w:pStyle w:val="a4"/>
      </w:pPr>
      <w:bookmarkStart w:id="25" w:name="_Toc146157802"/>
      <w:r>
        <w:t xml:space="preserve">2. Какие </w:t>
      </w:r>
      <w:proofErr w:type="spellStart"/>
      <w:r>
        <w:t>электроприемники</w:t>
      </w:r>
      <w:proofErr w:type="spellEnd"/>
      <w:r>
        <w:t xml:space="preserve"> в отношении обеспечения надёжности электроснабжения относятся к </w:t>
      </w:r>
      <w:proofErr w:type="spellStart"/>
      <w:r>
        <w:t>электроприемникам</w:t>
      </w:r>
      <w:proofErr w:type="spellEnd"/>
      <w:r>
        <w:t xml:space="preserve"> первой категории?</w:t>
      </w:r>
      <w:bookmarkEnd w:id="25"/>
    </w:p>
    <w:p w:rsidR="00DB6DAA" w:rsidRDefault="00DB6DAA" w:rsidP="00DB6DAA">
      <w:pPr>
        <w:spacing w:line="240" w:lineRule="auto"/>
      </w:pPr>
      <w:proofErr w:type="spellStart"/>
      <w:proofErr w:type="gramStart"/>
      <w:r>
        <w:t>электроприемники</w:t>
      </w:r>
      <w:proofErr w:type="spellEnd"/>
      <w:r>
        <w:t>,  перерыв</w:t>
      </w:r>
      <w:proofErr w:type="gramEnd"/>
      <w:r>
        <w:t xml:space="preserve">  электроснабжения  которых может повлечь за собой опасность для жизни людей, угрозу для безопасности государства, значительный материальный ущерб, расстройство сложного технологического процесса, нарушение функционирования особо  важных элементов  коммунального хозяйства, объектов связи и телевидения.</w:t>
      </w:r>
      <w:r>
        <w:cr/>
      </w:r>
      <w:proofErr w:type="gramStart"/>
      <w:r>
        <w:t>Из  состава</w:t>
      </w:r>
      <w:proofErr w:type="gramEnd"/>
      <w:r>
        <w:t xml:space="preserve">  </w:t>
      </w:r>
      <w:proofErr w:type="spellStart"/>
      <w:r>
        <w:t>электроприемников</w:t>
      </w:r>
      <w:proofErr w:type="spellEnd"/>
      <w:r>
        <w:t xml:space="preserve">  первой  категории выделяется  особая  группа  </w:t>
      </w:r>
      <w:proofErr w:type="spellStart"/>
      <w:r>
        <w:t>электроприемников</w:t>
      </w:r>
      <w:proofErr w:type="spellEnd"/>
      <w:r>
        <w:t>,  бесперебойная работа которых необходима для безаварийного останова производства с целью предотвращения угрозы жизни людей, взрывов и пожаров.</w:t>
      </w:r>
    </w:p>
    <w:p w:rsidR="00342932" w:rsidRDefault="00342932" w:rsidP="005F20DC">
      <w:pPr>
        <w:pStyle w:val="a4"/>
      </w:pPr>
      <w:bookmarkStart w:id="26" w:name="_Toc146157803"/>
      <w:r>
        <w:t>3. Какой персонал относится к оперативно-ремонтному персоналу?</w:t>
      </w:r>
      <w:bookmarkEnd w:id="26"/>
    </w:p>
    <w:p w:rsidR="00342932" w:rsidRDefault="00065B7B" w:rsidP="00DB6DAA">
      <w:pPr>
        <w:spacing w:line="240" w:lineRule="auto"/>
      </w:pPr>
      <w:r>
        <w:t>Э</w:t>
      </w:r>
      <w:r w:rsidR="00342932" w:rsidRPr="00342932">
        <w:t>то те люди, которые обслуживают действующие электрические установки, осуществляя ремонт, монтаж, наладочные работы, а также выполняющие оперативные переключения в случае необходимости.</w:t>
      </w:r>
    </w:p>
    <w:p w:rsidR="00342932" w:rsidRDefault="00342932" w:rsidP="00DB6DAA">
      <w:pPr>
        <w:spacing w:line="240" w:lineRule="auto"/>
      </w:pPr>
      <w:r w:rsidRPr="00342932">
        <w:t>Такую должность может занимать специально обученный, высококвалифицированный и подготовленный персонал. Оперативно-ремонтный персонал относится к категории "электротехнических" сотрудников</w:t>
      </w:r>
      <w:r>
        <w:t>.</w:t>
      </w:r>
    </w:p>
    <w:p w:rsidR="007208FA" w:rsidRDefault="007208FA" w:rsidP="005F20DC">
      <w:pPr>
        <w:pStyle w:val="a4"/>
      </w:pPr>
      <w:bookmarkStart w:id="27" w:name="_Toc146157804"/>
      <w:r>
        <w:t>4. В какой последовательности необходимо выполнять технические мероприятия, обеспечивающие безопасность работ со снятием напряжения?</w:t>
      </w:r>
      <w:bookmarkEnd w:id="27"/>
    </w:p>
    <w:p w:rsidR="00EA492E" w:rsidRDefault="00E67C82" w:rsidP="00EA492E">
      <w:pPr>
        <w:spacing w:line="240" w:lineRule="auto"/>
      </w:pPr>
      <w:r w:rsidRPr="003D3019">
        <w:rPr>
          <w:color w:val="FF0000"/>
        </w:rPr>
        <w:t>*</w:t>
      </w:r>
      <w:r>
        <w:t xml:space="preserve"> </w:t>
      </w:r>
      <w:r w:rsidR="00EA492E">
        <w:t>произведены необходимые отключения и (или) отсоединения;</w:t>
      </w:r>
    </w:p>
    <w:p w:rsidR="00EA492E" w:rsidRDefault="00E67C82" w:rsidP="00EA492E">
      <w:pPr>
        <w:spacing w:line="240" w:lineRule="auto"/>
      </w:pPr>
      <w:r w:rsidRPr="003D3019">
        <w:rPr>
          <w:color w:val="FF0000"/>
        </w:rPr>
        <w:t>*</w:t>
      </w:r>
      <w:r>
        <w:t xml:space="preserve"> </w:t>
      </w:r>
      <w:r w:rsidR="00EA492E">
        <w:t>приняты меры, препятствующие подаче напряжения на место работы вследствие ошибочного или самопроизвольного включения коммутационных аппаратов;</w:t>
      </w:r>
    </w:p>
    <w:p w:rsidR="00EA492E" w:rsidRDefault="00E67C82" w:rsidP="00EA492E">
      <w:pPr>
        <w:spacing w:line="240" w:lineRule="auto"/>
      </w:pPr>
      <w:r w:rsidRPr="003D3019">
        <w:rPr>
          <w:color w:val="FF0000"/>
        </w:rPr>
        <w:t>*</w:t>
      </w:r>
      <w:r>
        <w:t xml:space="preserve"> </w:t>
      </w:r>
      <w:r w:rsidR="00EA492E">
        <w:t>на приводах ручного и на ключах дистанционного управления коммутационными аппаратами вывешены запрещающие плакаты;</w:t>
      </w:r>
    </w:p>
    <w:p w:rsidR="00EA492E" w:rsidRDefault="00E67C82" w:rsidP="00EA492E">
      <w:pPr>
        <w:spacing w:line="240" w:lineRule="auto"/>
      </w:pPr>
      <w:r w:rsidRPr="003D3019">
        <w:rPr>
          <w:color w:val="FF0000"/>
        </w:rPr>
        <w:t>*</w:t>
      </w:r>
      <w:r>
        <w:t xml:space="preserve"> </w:t>
      </w:r>
      <w:r w:rsidR="00EA492E">
        <w:t>проверено отсутствие напряжения на токоведущих частях, которые должны быть заземлены для защиты людей от поражения электрическим током;</w:t>
      </w:r>
    </w:p>
    <w:p w:rsidR="00EA492E" w:rsidRDefault="00E67C82" w:rsidP="00EA492E">
      <w:pPr>
        <w:spacing w:line="240" w:lineRule="auto"/>
      </w:pPr>
      <w:r w:rsidRPr="003D3019">
        <w:rPr>
          <w:color w:val="FF0000"/>
        </w:rPr>
        <w:t>*</w:t>
      </w:r>
      <w:r>
        <w:t xml:space="preserve"> </w:t>
      </w:r>
      <w:r w:rsidR="00EA492E">
        <w:t>установлено переносное заземление (включены заземляющие ножи);</w:t>
      </w:r>
    </w:p>
    <w:p w:rsidR="00EA492E" w:rsidRDefault="00E67C82" w:rsidP="00EA492E">
      <w:pPr>
        <w:spacing w:line="240" w:lineRule="auto"/>
      </w:pPr>
      <w:r w:rsidRPr="003D3019">
        <w:rPr>
          <w:color w:val="FF0000"/>
        </w:rPr>
        <w:t>*</w:t>
      </w:r>
      <w:r>
        <w:t xml:space="preserve"> </w:t>
      </w:r>
      <w:r w:rsidR="00EA492E">
        <w:t>вывешены указательные плакаты "Заземлено", ограждены при необходимости рабочие места и оставшиеся под напряжением токоведущие части, вывешены предупреждающие и предписывающие плакаты.</w:t>
      </w:r>
    </w:p>
    <w:p w:rsidR="005F6887" w:rsidRDefault="005F6887" w:rsidP="005F20DC">
      <w:pPr>
        <w:pStyle w:val="a4"/>
      </w:pPr>
      <w:bookmarkStart w:id="28" w:name="_Toc146157805"/>
      <w:r>
        <w:t>5. С какой периодичностью проводится проверка знаний по электробезопасности для электротехнического персонала, осуществляющего ремонтные работы в электроустановках?</w:t>
      </w:r>
      <w:bookmarkEnd w:id="28"/>
    </w:p>
    <w:p w:rsidR="005F6887" w:rsidRDefault="00463D35" w:rsidP="00EA492E">
      <w:pPr>
        <w:spacing w:line="240" w:lineRule="auto"/>
      </w:pPr>
      <w:r w:rsidRPr="00463D35">
        <w:t>1 раз в год</w:t>
      </w:r>
      <w:r>
        <w:t>.</w:t>
      </w:r>
    </w:p>
    <w:p w:rsidR="00982975" w:rsidRPr="00590EF0" w:rsidRDefault="007705D3" w:rsidP="005F20DC">
      <w:pPr>
        <w:pStyle w:val="a4"/>
      </w:pPr>
      <w:bookmarkStart w:id="29" w:name="_Toc146157806"/>
      <w:r>
        <w:lastRenderedPageBreak/>
        <w:t>6. Что относится к основным изолирующим электрозащитным средствам для электроустановок напряжением до 1000В?</w:t>
      </w:r>
      <w:bookmarkEnd w:id="29"/>
    </w:p>
    <w:p w:rsidR="00B86068" w:rsidRPr="00B86068" w:rsidRDefault="00B86068" w:rsidP="00B86068">
      <w:pPr>
        <w:spacing w:line="240" w:lineRule="auto"/>
      </w:pPr>
      <w:r w:rsidRPr="00DC4FC3">
        <w:rPr>
          <w:color w:val="FF0000"/>
        </w:rPr>
        <w:t>*</w:t>
      </w:r>
      <w:r w:rsidRPr="00B86068">
        <w:t xml:space="preserve"> изолирующие штанги всех видов;</w:t>
      </w:r>
    </w:p>
    <w:p w:rsidR="00B86068" w:rsidRPr="00B86068" w:rsidRDefault="00B86068" w:rsidP="00B86068">
      <w:pPr>
        <w:spacing w:line="240" w:lineRule="auto"/>
      </w:pPr>
      <w:r w:rsidRPr="00DC4FC3">
        <w:rPr>
          <w:color w:val="FF0000"/>
        </w:rPr>
        <w:t>*</w:t>
      </w:r>
      <w:r w:rsidRPr="00B86068">
        <w:t xml:space="preserve"> изолирующие клещи;</w:t>
      </w:r>
    </w:p>
    <w:p w:rsidR="00B86068" w:rsidRPr="00B86068" w:rsidRDefault="00B86068" w:rsidP="00B86068">
      <w:pPr>
        <w:spacing w:line="240" w:lineRule="auto"/>
      </w:pPr>
      <w:r w:rsidRPr="00DC4FC3">
        <w:rPr>
          <w:color w:val="FF0000"/>
        </w:rPr>
        <w:t>*</w:t>
      </w:r>
      <w:r w:rsidRPr="00B86068">
        <w:t xml:space="preserve"> указатели напряжения;</w:t>
      </w:r>
    </w:p>
    <w:p w:rsidR="00B86068" w:rsidRPr="00B86068" w:rsidRDefault="00B86068" w:rsidP="00B86068">
      <w:pPr>
        <w:spacing w:line="240" w:lineRule="auto"/>
      </w:pPr>
      <w:r w:rsidRPr="00DC4FC3">
        <w:rPr>
          <w:color w:val="FF0000"/>
        </w:rPr>
        <w:t xml:space="preserve">* </w:t>
      </w:r>
      <w:r w:rsidRPr="00B86068">
        <w:t>электроизмерительные клещи;</w:t>
      </w:r>
    </w:p>
    <w:p w:rsidR="00B86068" w:rsidRPr="00B86068" w:rsidRDefault="00B86068" w:rsidP="00B86068">
      <w:pPr>
        <w:spacing w:line="240" w:lineRule="auto"/>
      </w:pPr>
      <w:r w:rsidRPr="00DC4FC3">
        <w:rPr>
          <w:color w:val="FF0000"/>
        </w:rPr>
        <w:t xml:space="preserve">* </w:t>
      </w:r>
      <w:r w:rsidRPr="00B86068">
        <w:t>диэлектрические перчатки;</w:t>
      </w:r>
    </w:p>
    <w:p w:rsidR="00B86068" w:rsidRPr="00590EF0" w:rsidRDefault="00B86068" w:rsidP="00B86068">
      <w:pPr>
        <w:spacing w:line="240" w:lineRule="auto"/>
      </w:pPr>
      <w:r w:rsidRPr="00590EF0">
        <w:rPr>
          <w:color w:val="FF0000"/>
        </w:rPr>
        <w:t>*</w:t>
      </w:r>
      <w:r w:rsidRPr="00DC4FC3">
        <w:rPr>
          <w:color w:val="FF0000"/>
        </w:rPr>
        <w:t xml:space="preserve"> </w:t>
      </w:r>
      <w:r w:rsidRPr="00B86068">
        <w:t>ручной изолирующий инструмент.</w:t>
      </w:r>
    </w:p>
    <w:p w:rsidR="00CE54AF" w:rsidRPr="00590EF0" w:rsidRDefault="00CE54AF" w:rsidP="005F20DC">
      <w:pPr>
        <w:pStyle w:val="a4"/>
      </w:pPr>
      <w:bookmarkStart w:id="30" w:name="_Toc146157807"/>
      <w:r w:rsidRPr="00CE54AF">
        <w:t xml:space="preserve">7. </w:t>
      </w:r>
      <w:r>
        <w:t>Кто из указанных лиц проводит целевой инструктаж перед выполнением работ в порядке текущей эксплуатации</w:t>
      </w:r>
      <w:r w:rsidRPr="00DF06D0">
        <w:t>?</w:t>
      </w:r>
      <w:bookmarkEnd w:id="30"/>
    </w:p>
    <w:p w:rsidR="00DF06D0" w:rsidRDefault="00DF06D0" w:rsidP="00B86068">
      <w:pPr>
        <w:spacing w:line="240" w:lineRule="auto"/>
      </w:pPr>
      <w:r>
        <w:t xml:space="preserve">Не </w:t>
      </w:r>
      <w:proofErr w:type="spellStart"/>
      <w:r>
        <w:t>трэба</w:t>
      </w:r>
      <w:proofErr w:type="spellEnd"/>
      <w:r>
        <w:t xml:space="preserve">. </w:t>
      </w:r>
      <w:r w:rsidRPr="00DF06D0">
        <w:t>Работа в порядке текущей эксплуатации, включенная в перечень работ, является постоянно разрешенной, на которую не требуется оформление каких-либо дополнительных указаний, распоряжений, проведения целевого инструктажа.</w:t>
      </w:r>
    </w:p>
    <w:p w:rsidR="00B1602A" w:rsidRDefault="00D508EF" w:rsidP="005F20DC">
      <w:pPr>
        <w:pStyle w:val="a4"/>
      </w:pPr>
      <w:bookmarkStart w:id="31" w:name="_Toc146157808"/>
      <w:r>
        <w:t>8. Чем должны быть укомплектованы электроустановки?</w:t>
      </w:r>
      <w:bookmarkEnd w:id="31"/>
    </w:p>
    <w:p w:rsidR="00D508EF" w:rsidRDefault="00D508EF" w:rsidP="00D508EF">
      <w:pPr>
        <w:spacing w:line="240" w:lineRule="auto"/>
      </w:pPr>
      <w:r>
        <w:t xml:space="preserve">электроустановки должны быть снабжены </w:t>
      </w:r>
      <w:r w:rsidRPr="009D1C74">
        <w:rPr>
          <w:color w:val="FF0000"/>
        </w:rPr>
        <w:t>средствами защиты</w:t>
      </w:r>
      <w:r>
        <w:t xml:space="preserve">, а также </w:t>
      </w:r>
      <w:r w:rsidRPr="009D1C74">
        <w:rPr>
          <w:color w:val="FF0000"/>
        </w:rPr>
        <w:t>средствами оказания первой помощи</w:t>
      </w:r>
      <w:r>
        <w:t xml:space="preserve"> в соответствии с действующими правилами применения и испытания средств защиты, используемых в электроустановках.</w:t>
      </w:r>
    </w:p>
    <w:p w:rsidR="00FC2EF5" w:rsidRDefault="00FC2EF5" w:rsidP="005F20DC">
      <w:pPr>
        <w:pStyle w:val="a4"/>
      </w:pPr>
      <w:bookmarkStart w:id="32" w:name="_Toc146157809"/>
      <w:r>
        <w:t>9. В каких случаях средства защиты должны подвергаться внеочередным испытаниям?</w:t>
      </w:r>
      <w:bookmarkEnd w:id="32"/>
    </w:p>
    <w:p w:rsidR="00373674" w:rsidRDefault="00373674" w:rsidP="00373674">
      <w:pPr>
        <w:spacing w:line="240" w:lineRule="auto"/>
      </w:pPr>
      <w:r>
        <w:t>После падения, ремонта, замены каких-либо деталей, при наличии признаков неисправности.</w:t>
      </w:r>
    </w:p>
    <w:p w:rsidR="00403185" w:rsidRDefault="00403185" w:rsidP="005F20DC">
      <w:pPr>
        <w:pStyle w:val="a4"/>
      </w:pPr>
      <w:bookmarkStart w:id="33" w:name="_Toc146157810"/>
      <w:r>
        <w:t>10. Правила эвакуации пострадавшего из зоны действия электрического тока.</w:t>
      </w:r>
      <w:bookmarkEnd w:id="33"/>
    </w:p>
    <w:p w:rsidR="003A4E2F" w:rsidRDefault="003A4E2F" w:rsidP="003A4E2F">
      <w:pPr>
        <w:spacing w:line="240" w:lineRule="auto"/>
      </w:pPr>
      <w:r w:rsidRPr="00ED70E9">
        <w:rPr>
          <w:color w:val="FF0000"/>
        </w:rPr>
        <w:t>*</w:t>
      </w:r>
      <w:r>
        <w:t xml:space="preserve"> Во избежание поражения током за пострадавшего следует браться только одной рукой и только за сухую одежду.</w:t>
      </w:r>
    </w:p>
    <w:p w:rsidR="003A4E2F" w:rsidRDefault="003A4E2F" w:rsidP="003A4E2F">
      <w:pPr>
        <w:spacing w:line="240" w:lineRule="auto"/>
      </w:pPr>
      <w:r w:rsidRPr="00ED70E9">
        <w:rPr>
          <w:color w:val="FF0000"/>
        </w:rPr>
        <w:t xml:space="preserve">* </w:t>
      </w:r>
      <w:r>
        <w:t>Под ЛЭП пострадавшего следует оттащить не менее чем на 8 метров от лежащего на земле провода.</w:t>
      </w:r>
    </w:p>
    <w:p w:rsidR="003A4E2F" w:rsidRDefault="003A4E2F" w:rsidP="003A4E2F">
      <w:pPr>
        <w:spacing w:line="240" w:lineRule="auto"/>
      </w:pPr>
      <w:r w:rsidRPr="00ED70E9">
        <w:rPr>
          <w:color w:val="FF0000"/>
        </w:rPr>
        <w:t>*</w:t>
      </w:r>
      <w:r>
        <w:t xml:space="preserve"> </w:t>
      </w:r>
      <w:proofErr w:type="gramStart"/>
      <w:r>
        <w:t>В</w:t>
      </w:r>
      <w:proofErr w:type="gramEnd"/>
      <w:r>
        <w:t xml:space="preserve"> помещениях достаточно переместить пострадавшего не менее чем на 4 метра от источника тока.</w:t>
      </w:r>
    </w:p>
    <w:p w:rsidR="00956755" w:rsidRDefault="00956755">
      <w:r>
        <w:br w:type="page"/>
      </w:r>
    </w:p>
    <w:p w:rsidR="00956755" w:rsidRDefault="00956755" w:rsidP="00D7344F">
      <w:pPr>
        <w:pStyle w:val="1"/>
      </w:pPr>
      <w:bookmarkStart w:id="34" w:name="_Toc146157811"/>
      <w:r>
        <w:lastRenderedPageBreak/>
        <w:t>Билет 4</w:t>
      </w:r>
      <w:bookmarkEnd w:id="34"/>
    </w:p>
    <w:p w:rsidR="00956755" w:rsidRDefault="00956755" w:rsidP="005F20DC">
      <w:pPr>
        <w:pStyle w:val="a4"/>
      </w:pPr>
      <w:bookmarkStart w:id="35" w:name="_Toc146157812"/>
      <w:r>
        <w:t>1. Как классифицируются электроинструмент и ручные электрические машины по способу защиты от поражение электрическим током?</w:t>
      </w:r>
      <w:bookmarkEnd w:id="35"/>
    </w:p>
    <w:p w:rsidR="00E97525" w:rsidRDefault="00E97525" w:rsidP="00E97525">
      <w:pPr>
        <w:spacing w:line="240" w:lineRule="auto"/>
        <w:rPr>
          <w:noProof/>
          <w:lang w:eastAsia="ru-RU"/>
        </w:rPr>
      </w:pPr>
      <w:r w:rsidRPr="003537E5">
        <w:rPr>
          <w:color w:val="FF0000"/>
        </w:rPr>
        <w:t xml:space="preserve">К классу I </w:t>
      </w:r>
      <w:r>
        <w:rPr>
          <w:noProof/>
          <w:lang w:eastAsia="ru-RU"/>
        </w:rPr>
        <w:drawing>
          <wp:inline distT="0" distB="0" distL="0" distR="0" wp14:anchorId="5831C9E1" wp14:editId="091A9921">
            <wp:extent cx="200025" cy="20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должны относиться изделия, имеющие рабочую изоляцию и элемент для </w:t>
      </w:r>
      <w:r w:rsidRPr="003537E5">
        <w:rPr>
          <w:color w:val="FF0000"/>
        </w:rPr>
        <w:t>заземления</w:t>
      </w:r>
      <w:r>
        <w:t>. В случае, если изделие класса I имеет провод для присоединения к источнику питания, этот провод должен иметь заземляющую жилу и вилку с заземляющим контактом.</w:t>
      </w:r>
      <w:r w:rsidRPr="00E97525">
        <w:rPr>
          <w:noProof/>
          <w:lang w:eastAsia="ru-RU"/>
        </w:rPr>
        <w:t xml:space="preserve"> </w:t>
      </w:r>
    </w:p>
    <w:p w:rsidR="00E97525" w:rsidRDefault="00E97525" w:rsidP="00E97525">
      <w:pPr>
        <w:spacing w:line="240" w:lineRule="auto"/>
      </w:pPr>
      <w:r w:rsidRPr="003537E5">
        <w:rPr>
          <w:color w:val="FF0000"/>
        </w:rPr>
        <w:t xml:space="preserve">К классу </w:t>
      </w:r>
      <w:proofErr w:type="gramStart"/>
      <w:r w:rsidRPr="003537E5">
        <w:rPr>
          <w:color w:val="FF0000"/>
        </w:rPr>
        <w:t xml:space="preserve">II </w:t>
      </w:r>
      <w:r>
        <w:rPr>
          <w:noProof/>
          <w:lang w:eastAsia="ru-RU"/>
        </w:rPr>
        <w:drawing>
          <wp:inline distT="0" distB="0" distL="0" distR="0" wp14:anchorId="02F0A2C5" wp14:editId="10AF7255">
            <wp:extent cx="24765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525">
        <w:t xml:space="preserve"> должны</w:t>
      </w:r>
      <w:proofErr w:type="gramEnd"/>
      <w:r w:rsidRPr="00E97525">
        <w:t xml:space="preserve"> относиться изделия, имеющие </w:t>
      </w:r>
      <w:r w:rsidRPr="003537E5">
        <w:rPr>
          <w:color w:val="FF0000"/>
        </w:rPr>
        <w:t xml:space="preserve">двойную </w:t>
      </w:r>
      <w:r w:rsidRPr="00E97525">
        <w:t>или усиленную изоляцию и не имеющие элементов для заземления.</w:t>
      </w:r>
    </w:p>
    <w:p w:rsidR="00E97525" w:rsidRDefault="00E97525" w:rsidP="00E97525">
      <w:pPr>
        <w:spacing w:line="240" w:lineRule="auto"/>
      </w:pPr>
      <w:r w:rsidRPr="003537E5">
        <w:rPr>
          <w:color w:val="FF0000"/>
        </w:rPr>
        <w:t xml:space="preserve">К классу III </w:t>
      </w:r>
      <w:r>
        <w:rPr>
          <w:noProof/>
          <w:lang w:eastAsia="ru-RU"/>
        </w:rPr>
        <w:drawing>
          <wp:inline distT="0" distB="0" distL="0" distR="0" wp14:anchorId="2D5F42BF" wp14:editId="3A9073D3">
            <wp:extent cx="24765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525">
        <w:t xml:space="preserve">следует относить изделия, предназначенные для работы при безопасном </w:t>
      </w:r>
      <w:r w:rsidRPr="003537E5">
        <w:rPr>
          <w:color w:val="FF0000"/>
        </w:rPr>
        <w:t xml:space="preserve">сверхнизком </w:t>
      </w:r>
      <w:r w:rsidRPr="00E97525">
        <w:t>напряжении, не имеющие ни внешних, ни внутренних электрических цепей, работающих при другом напряжении.</w:t>
      </w:r>
    </w:p>
    <w:p w:rsidR="00BF22BC" w:rsidRDefault="007C5635" w:rsidP="005F20DC">
      <w:pPr>
        <w:pStyle w:val="a4"/>
      </w:pPr>
      <w:bookmarkStart w:id="36" w:name="_Toc146157813"/>
      <w:r>
        <w:t>2. Когда проводится внеочередная проверка знаний персонала?</w:t>
      </w:r>
      <w:bookmarkEnd w:id="36"/>
    </w:p>
    <w:p w:rsidR="007C5635" w:rsidRDefault="007C5635" w:rsidP="007C5635">
      <w:pPr>
        <w:spacing w:line="240" w:lineRule="auto"/>
      </w:pPr>
      <w:r w:rsidRPr="000F231C">
        <w:rPr>
          <w:color w:val="FF0000"/>
        </w:rPr>
        <w:t xml:space="preserve">— </w:t>
      </w:r>
      <w:r>
        <w:t>при введении в действие у Потребителя новых или переработанных норм и правил;</w:t>
      </w:r>
    </w:p>
    <w:p w:rsidR="007C5635" w:rsidRDefault="007C5635" w:rsidP="007C5635">
      <w:pPr>
        <w:spacing w:line="240" w:lineRule="auto"/>
      </w:pPr>
      <w:r w:rsidRPr="000F231C">
        <w:rPr>
          <w:color w:val="FF0000"/>
        </w:rPr>
        <w:t xml:space="preserve">— </w:t>
      </w:r>
      <w:r>
        <w:t>при установке нового оборудования, реконструкции или изменении главных электрических и технологических схем (необходимость внеочередной проверки в этом случае определяет технический руководитель);</w:t>
      </w:r>
    </w:p>
    <w:p w:rsidR="007C5635" w:rsidRDefault="007C5635" w:rsidP="007C5635">
      <w:pPr>
        <w:spacing w:line="240" w:lineRule="auto"/>
      </w:pPr>
      <w:r w:rsidRPr="000F231C">
        <w:rPr>
          <w:color w:val="FF0000"/>
        </w:rPr>
        <w:t xml:space="preserve">— </w:t>
      </w:r>
      <w:r>
        <w:t>при назначении или переводе на другую работу, если новые обязанности требуют дополнительных знаний норм и правил;</w:t>
      </w:r>
    </w:p>
    <w:p w:rsidR="007C5635" w:rsidRDefault="007C5635" w:rsidP="007C5635">
      <w:pPr>
        <w:spacing w:line="240" w:lineRule="auto"/>
      </w:pPr>
      <w:r w:rsidRPr="000F231C">
        <w:rPr>
          <w:color w:val="FF0000"/>
        </w:rPr>
        <w:t xml:space="preserve">— </w:t>
      </w:r>
      <w:r>
        <w:t>при нарушении работниками требований нормативных актов по охране труда;</w:t>
      </w:r>
    </w:p>
    <w:p w:rsidR="007C5635" w:rsidRDefault="007C5635" w:rsidP="007C5635">
      <w:pPr>
        <w:spacing w:line="240" w:lineRule="auto"/>
      </w:pPr>
      <w:r w:rsidRPr="000F231C">
        <w:rPr>
          <w:color w:val="FF0000"/>
        </w:rPr>
        <w:t xml:space="preserve">— </w:t>
      </w:r>
      <w:r>
        <w:t>по требованию органов государственного надзора;</w:t>
      </w:r>
    </w:p>
    <w:p w:rsidR="007C5635" w:rsidRDefault="007C5635" w:rsidP="007C5635">
      <w:pPr>
        <w:spacing w:line="240" w:lineRule="auto"/>
      </w:pPr>
      <w:r w:rsidRPr="000F231C">
        <w:rPr>
          <w:color w:val="FF0000"/>
        </w:rPr>
        <w:t xml:space="preserve">— </w:t>
      </w:r>
      <w:r>
        <w:t>по заключению комиссий, расследовавших несчастные случаи с людьми или нарушения в работе энергетического объекта;</w:t>
      </w:r>
    </w:p>
    <w:p w:rsidR="007C5635" w:rsidRDefault="007C5635" w:rsidP="007C5635">
      <w:pPr>
        <w:spacing w:line="240" w:lineRule="auto"/>
      </w:pPr>
      <w:r w:rsidRPr="000F231C">
        <w:rPr>
          <w:color w:val="FF0000"/>
        </w:rPr>
        <w:t xml:space="preserve">— </w:t>
      </w:r>
      <w:r>
        <w:t>при повышении знаний на более высокую группу;</w:t>
      </w:r>
    </w:p>
    <w:p w:rsidR="007C5635" w:rsidRDefault="007C5635" w:rsidP="007C5635">
      <w:pPr>
        <w:spacing w:line="240" w:lineRule="auto"/>
      </w:pPr>
      <w:r w:rsidRPr="000F231C">
        <w:rPr>
          <w:color w:val="FF0000"/>
        </w:rPr>
        <w:t xml:space="preserve">— </w:t>
      </w:r>
      <w:r>
        <w:t>при проверке знаний после получения неудовлетворительной оценки;</w:t>
      </w:r>
    </w:p>
    <w:p w:rsidR="007C5635" w:rsidRDefault="007C5635" w:rsidP="007C5635">
      <w:pPr>
        <w:spacing w:line="240" w:lineRule="auto"/>
      </w:pPr>
      <w:r w:rsidRPr="000F231C">
        <w:rPr>
          <w:color w:val="FF0000"/>
        </w:rPr>
        <w:t xml:space="preserve">— </w:t>
      </w:r>
      <w:r>
        <w:t>при перерыве в работе в данной должности более 6 месяцев.</w:t>
      </w:r>
    </w:p>
    <w:p w:rsidR="007C5635" w:rsidRPr="00590EF0" w:rsidRDefault="007C5635" w:rsidP="005F20DC">
      <w:pPr>
        <w:pStyle w:val="a4"/>
      </w:pPr>
      <w:bookmarkStart w:id="37" w:name="_Toc146157814"/>
      <w:r>
        <w:t xml:space="preserve">3. </w:t>
      </w:r>
      <w:r w:rsidR="008D2329">
        <w:t>Какие требования безопасности необходимо соблюдать при производстве работ в электроустановках</w:t>
      </w:r>
      <w:r w:rsidR="008D2329" w:rsidRPr="008D2329">
        <w:t>?</w:t>
      </w:r>
      <w:bookmarkEnd w:id="37"/>
    </w:p>
    <w:p w:rsidR="008D2329" w:rsidRPr="000F231C" w:rsidRDefault="0031624B" w:rsidP="0031624B">
      <w:pPr>
        <w:spacing w:line="240" w:lineRule="auto"/>
      </w:pPr>
      <w:r>
        <w:t>Работы в действующих электроустановках должны проводиться:</w:t>
      </w:r>
      <w:r w:rsidRPr="0031624B">
        <w:t xml:space="preserve"> </w:t>
      </w:r>
      <w:r>
        <w:t>по заданию на производство работы, определяющему содержание, место работы, время ее начала и окончания, условия безопасного проведения, состав бригады (группа из двух человек и более, включая производителя работ) и работников, ответственных за безопасное выполнение работы (далее - наряд-допуск;</w:t>
      </w:r>
      <w:r w:rsidRPr="0031624B">
        <w:t xml:space="preserve"> Не допускается самовольное проведение работ в действующих электроустановках, а также расширение рабочих мест и объема задания.</w:t>
      </w:r>
    </w:p>
    <w:p w:rsidR="0031624B" w:rsidRPr="00590EF0" w:rsidRDefault="0031624B" w:rsidP="0031624B">
      <w:pPr>
        <w:spacing w:line="240" w:lineRule="auto"/>
      </w:pPr>
      <w:r w:rsidRPr="0031624B">
        <w:t>В электроустановках напряжением до 1000 В при работе под напряжением необходимо: снять напряжение с расположенных вблизи рабочего места других токоведущих частей, находящихся под напряжением, к которым возможно случайное прикосновение, или оградить их; работать в диэлектрических галошах или стоя на изолирующей подставке либо на резиновом диэлектрическом ковре; применять изолированный или изолирующий инструмент, предназначенный для работ под напряжением на токоведущих частях, и пользоваться диэлектрическими перчатками.</w:t>
      </w:r>
    </w:p>
    <w:p w:rsidR="0031624B" w:rsidRDefault="0031624B" w:rsidP="0031624B">
      <w:pPr>
        <w:spacing w:line="240" w:lineRule="auto"/>
      </w:pPr>
      <w:r w:rsidRPr="0031624B">
        <w:t xml:space="preserve">Не допускается в электроустановках работать в согнутом положении, если при выпрямлении расстояние до токоведущих частей будет менее допустимого. Не допускается при работе около </w:t>
      </w:r>
      <w:proofErr w:type="spellStart"/>
      <w:r w:rsidRPr="0031624B">
        <w:t>неогражденных</w:t>
      </w:r>
      <w:proofErr w:type="spellEnd"/>
      <w:r w:rsidRPr="0031624B">
        <w:t xml:space="preserve"> </w:t>
      </w:r>
      <w:r w:rsidR="00006933">
        <w:t>т</w:t>
      </w:r>
      <w:r w:rsidRPr="0031624B">
        <w:t>оковедущих частей располагаться так, чтобы эти части находились сзади работника или по обеим сторонам от него.</w:t>
      </w:r>
    </w:p>
    <w:p w:rsidR="0031624B" w:rsidRDefault="0031624B" w:rsidP="0031624B">
      <w:pPr>
        <w:spacing w:line="240" w:lineRule="auto"/>
      </w:pPr>
      <w:r w:rsidRPr="0031624B">
        <w:lastRenderedPageBreak/>
        <w:t>Не допускается прикасаться без применения электрозащитных средств к изоляторам, изолирующим частям оборудования, находящегося под напряжением</w:t>
      </w:r>
      <w:r w:rsidR="006630E9">
        <w:t>.</w:t>
      </w:r>
    </w:p>
    <w:p w:rsidR="006630E9" w:rsidRDefault="006630E9" w:rsidP="005F20DC">
      <w:pPr>
        <w:pStyle w:val="a4"/>
      </w:pPr>
      <w:bookmarkStart w:id="38" w:name="_Toc146157815"/>
      <w:r>
        <w:t>4. На какой срок выдается наряд на производство работ в электроустановках</w:t>
      </w:r>
      <w:r w:rsidRPr="006630E9">
        <w:t>?</w:t>
      </w:r>
      <w:bookmarkEnd w:id="38"/>
    </w:p>
    <w:p w:rsidR="006630E9" w:rsidRDefault="006630E9" w:rsidP="006630E9">
      <w:pPr>
        <w:spacing w:line="240" w:lineRule="auto"/>
      </w:pPr>
      <w:r>
        <w:t xml:space="preserve">Выдавать наряд-допуск разрешается на срок </w:t>
      </w:r>
      <w:r w:rsidRPr="006630E9">
        <w:rPr>
          <w:color w:val="FF0000"/>
        </w:rPr>
        <w:t xml:space="preserve">не более 15 календарных </w:t>
      </w:r>
      <w:r>
        <w:t xml:space="preserve">дней со дня начала работы. Наряд-допуск разрешается </w:t>
      </w:r>
      <w:r w:rsidRPr="006630E9">
        <w:rPr>
          <w:color w:val="FF0000"/>
        </w:rPr>
        <w:t xml:space="preserve">продлевать 1 раз на срок не более 15 календарных </w:t>
      </w:r>
      <w:r>
        <w:t>дней. При перерывах в работе наряд-допуск остается действительным.</w:t>
      </w:r>
    </w:p>
    <w:p w:rsidR="006630E9" w:rsidRPr="006630E9" w:rsidRDefault="006630E9" w:rsidP="006630E9">
      <w:pPr>
        <w:spacing w:line="240" w:lineRule="auto"/>
      </w:pPr>
      <w:r>
        <w:t xml:space="preserve">При выполнении работ </w:t>
      </w:r>
      <w:r w:rsidRPr="006630E9">
        <w:rPr>
          <w:color w:val="FF0000"/>
        </w:rPr>
        <w:t xml:space="preserve">под напряжением </w:t>
      </w:r>
      <w:r>
        <w:t xml:space="preserve">на токоведущих частях электроустановок наряд-допуск выдается на срок </w:t>
      </w:r>
      <w:r w:rsidRPr="006630E9">
        <w:rPr>
          <w:color w:val="FF0000"/>
        </w:rPr>
        <w:t xml:space="preserve">не более 1 календарного </w:t>
      </w:r>
      <w:r>
        <w:t>дня (рабочей смены). При необходимости выполнения работ под напряжением в последующие дни (рабочую смену) оформляется новый наряд-допуск.</w:t>
      </w:r>
    </w:p>
    <w:p w:rsidR="0031624B" w:rsidRDefault="00456CE6" w:rsidP="005F20DC">
      <w:pPr>
        <w:pStyle w:val="a4"/>
      </w:pPr>
      <w:bookmarkStart w:id="39" w:name="_Toc146157816"/>
      <w:r>
        <w:t xml:space="preserve">5. Какие запрещающие плакаты вывешиваются на приводах коммутационных аппаратов во </w:t>
      </w:r>
      <w:proofErr w:type="spellStart"/>
      <w:r>
        <w:t>избежании</w:t>
      </w:r>
      <w:proofErr w:type="spellEnd"/>
      <w:r>
        <w:t xml:space="preserve"> подачи напряжения на рабочее место при проведении ремонта или планового осмотра оборудования?</w:t>
      </w:r>
      <w:bookmarkEnd w:id="39"/>
    </w:p>
    <w:p w:rsidR="005D11B7" w:rsidRDefault="005D11B7" w:rsidP="005D11B7">
      <w:pPr>
        <w:spacing w:line="240" w:lineRule="auto"/>
      </w:pPr>
      <w:r>
        <w:t>На приводах (рукоятках приводов) коммутационных аппаратов с ручным управлением (выключателей, отделителей, разъединителей, рубильников, автоматов) во избежание подачи напряжения на рабочее место должны быть вывешены плакаты "</w:t>
      </w:r>
      <w:r w:rsidRPr="00006933">
        <w:rPr>
          <w:color w:val="FF0000"/>
        </w:rPr>
        <w:t>Не включать! Работают люди</w:t>
      </w:r>
      <w:r>
        <w:t>".</w:t>
      </w:r>
    </w:p>
    <w:p w:rsidR="00456CE6" w:rsidRDefault="005D11B7" w:rsidP="005D11B7">
      <w:pPr>
        <w:spacing w:line="240" w:lineRule="auto"/>
      </w:pPr>
      <w:r>
        <w:t>У однополюсных разъединителей плакаты вывешиваются на приводе каждого полюса, у разъединителей, управляемых оперативной штангой на ограждениях. На задвижках, закрывающих доступ воздуха в пневматические приводы разъединителей, вывешивается плакат "</w:t>
      </w:r>
      <w:r w:rsidRPr="00006933">
        <w:rPr>
          <w:color w:val="FF0000"/>
        </w:rPr>
        <w:t>Не открывать! Работают люди</w:t>
      </w:r>
      <w:r>
        <w:t>".</w:t>
      </w:r>
    </w:p>
    <w:p w:rsidR="005D11B7" w:rsidRDefault="005D11B7" w:rsidP="005D11B7">
      <w:pPr>
        <w:spacing w:line="240" w:lineRule="auto"/>
      </w:pPr>
      <w:r w:rsidRPr="005D11B7">
        <w:t>Плакаты должны быть вывешены на ключах и кнопках дистанционного и местного управления, а также на автоматах или у места снятых предохранителей цепей управления и силовых цепей питания приводов коммутационных аппаратов.</w:t>
      </w:r>
    </w:p>
    <w:p w:rsidR="00D146C8" w:rsidRDefault="00D146C8" w:rsidP="005F20DC">
      <w:pPr>
        <w:pStyle w:val="a4"/>
      </w:pPr>
      <w:bookmarkStart w:id="40" w:name="_Toc146157817"/>
      <w:r>
        <w:t xml:space="preserve">6. </w:t>
      </w:r>
      <w:r w:rsidR="007348D1">
        <w:t>Что относится к дополнительным изолирующим электрозащитным средствам для электроустановок напряжением до 1000 В?</w:t>
      </w:r>
      <w:bookmarkEnd w:id="40"/>
    </w:p>
    <w:p w:rsidR="00680103" w:rsidRDefault="00680103" w:rsidP="00680103">
      <w:pPr>
        <w:spacing w:line="240" w:lineRule="auto"/>
      </w:pPr>
      <w:r w:rsidRPr="00006933">
        <w:rPr>
          <w:color w:val="FF0000"/>
        </w:rPr>
        <w:t xml:space="preserve">- </w:t>
      </w:r>
      <w:r>
        <w:t xml:space="preserve">диэлектрические галоши; </w:t>
      </w:r>
    </w:p>
    <w:p w:rsidR="00680103" w:rsidRDefault="00680103" w:rsidP="00680103">
      <w:pPr>
        <w:spacing w:line="240" w:lineRule="auto"/>
      </w:pPr>
      <w:r w:rsidRPr="00006933">
        <w:rPr>
          <w:color w:val="FF0000"/>
        </w:rPr>
        <w:t xml:space="preserve">- </w:t>
      </w:r>
      <w:r>
        <w:t xml:space="preserve">диэлектрические ковры и изолирующие подставки; </w:t>
      </w:r>
    </w:p>
    <w:p w:rsidR="00680103" w:rsidRDefault="00680103" w:rsidP="00680103">
      <w:pPr>
        <w:spacing w:line="240" w:lineRule="auto"/>
      </w:pPr>
      <w:r w:rsidRPr="00006933">
        <w:rPr>
          <w:color w:val="FF0000"/>
        </w:rPr>
        <w:t xml:space="preserve">- </w:t>
      </w:r>
      <w:r>
        <w:t xml:space="preserve">изолирующие колпаки, покрытия и накладки; </w:t>
      </w:r>
    </w:p>
    <w:p w:rsidR="005808DD" w:rsidRDefault="00680103" w:rsidP="00680103">
      <w:pPr>
        <w:spacing w:line="240" w:lineRule="auto"/>
      </w:pPr>
      <w:r w:rsidRPr="00006933">
        <w:rPr>
          <w:color w:val="FF0000"/>
        </w:rPr>
        <w:t xml:space="preserve">- </w:t>
      </w:r>
      <w:r>
        <w:t>лестницы приставные, стремянки</w:t>
      </w:r>
      <w:r w:rsidR="005808DD">
        <w:t xml:space="preserve"> изолирующие стеклопластиковые.</w:t>
      </w:r>
    </w:p>
    <w:p w:rsidR="00680103" w:rsidRDefault="00680103" w:rsidP="005F20DC">
      <w:pPr>
        <w:pStyle w:val="a4"/>
      </w:pPr>
      <w:r>
        <w:cr/>
      </w:r>
      <w:bookmarkStart w:id="41" w:name="_Toc146157818"/>
      <w:r w:rsidR="005808DD">
        <w:t>7. Какие обозначения используются для шин при переменном трёхфазном токе?</w:t>
      </w:r>
      <w:bookmarkEnd w:id="41"/>
    </w:p>
    <w:p w:rsidR="005808DD" w:rsidRDefault="005808DD" w:rsidP="005808DD">
      <w:pPr>
        <w:spacing w:line="240" w:lineRule="auto"/>
      </w:pPr>
      <w:r>
        <w:t xml:space="preserve">шины фазы </w:t>
      </w:r>
      <w:r w:rsidRPr="005808DD">
        <w:rPr>
          <w:highlight w:val="yellow"/>
        </w:rPr>
        <w:t>А</w:t>
      </w:r>
      <w:r w:rsidRPr="005808DD">
        <w:t xml:space="preserve"> </w:t>
      </w:r>
      <w:r>
        <w:t xml:space="preserve">— желтым, фазы </w:t>
      </w:r>
      <w:r w:rsidRPr="005808DD">
        <w:rPr>
          <w:highlight w:val="green"/>
        </w:rPr>
        <w:t>В</w:t>
      </w:r>
      <w:r>
        <w:t xml:space="preserve"> — зеленым, фазы </w:t>
      </w:r>
      <w:r w:rsidRPr="005808DD">
        <w:rPr>
          <w:highlight w:val="red"/>
        </w:rPr>
        <w:t>С</w:t>
      </w:r>
      <w:r>
        <w:t xml:space="preserve"> — красным цветами;</w:t>
      </w:r>
    </w:p>
    <w:p w:rsidR="005808DD" w:rsidRDefault="00C76360" w:rsidP="005F20DC">
      <w:pPr>
        <w:pStyle w:val="a4"/>
      </w:pPr>
      <w:bookmarkStart w:id="42" w:name="_Toc146157819"/>
      <w:r>
        <w:t>8. В каких электроустановках могут выполняться работы в порядке текущей эксплуатации?</w:t>
      </w:r>
      <w:bookmarkEnd w:id="42"/>
    </w:p>
    <w:p w:rsidR="00C76360" w:rsidRDefault="00422272" w:rsidP="005808DD">
      <w:pPr>
        <w:spacing w:line="240" w:lineRule="auto"/>
      </w:pPr>
      <w:r>
        <w:t>Работа распространяется на э</w:t>
      </w:r>
      <w:r w:rsidRPr="00422272">
        <w:t xml:space="preserve">лектроустановки напряжением до 1000 В и выполняется только на закрепленном за этим персоналом оборудовании (участке) или в электроустановке до 1000 </w:t>
      </w:r>
      <w:proofErr w:type="gramStart"/>
      <w:r w:rsidRPr="00422272">
        <w:t>В</w:t>
      </w:r>
      <w:proofErr w:type="gramEnd"/>
      <w:r w:rsidRPr="00422272">
        <w:t xml:space="preserve"> потребителя в соответствии с </w:t>
      </w:r>
      <w:r>
        <w:t>правилами ПОТ</w:t>
      </w:r>
      <w:r w:rsidRPr="00422272">
        <w:t>.</w:t>
      </w:r>
    </w:p>
    <w:p w:rsidR="001510FD" w:rsidRDefault="001510FD" w:rsidP="005F20DC">
      <w:pPr>
        <w:pStyle w:val="a4"/>
      </w:pPr>
      <w:bookmarkStart w:id="43" w:name="_Toc146157820"/>
      <w:r>
        <w:t>9. В каких случаях запрещается эксплуатация действующих электроустановок по причине пожарной безопасности?</w:t>
      </w:r>
      <w:bookmarkEnd w:id="43"/>
    </w:p>
    <w:p w:rsidR="001510FD" w:rsidRDefault="001510FD" w:rsidP="001510FD">
      <w:pPr>
        <w:spacing w:line="240" w:lineRule="auto"/>
      </w:pPr>
      <w:r>
        <w:rPr>
          <w:color w:val="FF0000"/>
        </w:rPr>
        <w:t>*</w:t>
      </w:r>
      <w:r w:rsidR="00A23313">
        <w:rPr>
          <w:color w:val="FF0000"/>
        </w:rPr>
        <w:t xml:space="preserve"> нельзя</w:t>
      </w:r>
      <w:r>
        <w:t xml:space="preserve"> использовать приемники электрической энергии в условиях, не соответствующих требованиям инструкций организаций-изготовителей, или приемники, имеющие неисправности, которые в соответствии с инструкцией по эксплуатации могут привести к пожару,</w:t>
      </w:r>
    </w:p>
    <w:p w:rsidR="001510FD" w:rsidRDefault="001510FD" w:rsidP="001510FD">
      <w:pPr>
        <w:spacing w:line="240" w:lineRule="auto"/>
      </w:pPr>
    </w:p>
    <w:p w:rsidR="001510FD" w:rsidRDefault="001510FD" w:rsidP="001510FD">
      <w:pPr>
        <w:spacing w:line="240" w:lineRule="auto"/>
      </w:pPr>
      <w:r w:rsidRPr="001510FD">
        <w:rPr>
          <w:color w:val="FF0000"/>
        </w:rPr>
        <w:lastRenderedPageBreak/>
        <w:t xml:space="preserve">* </w:t>
      </w:r>
      <w:r>
        <w:t>эксплуатировать электропровода и кабели с поврежденной или потерявшей защитные свойства изоляцией;</w:t>
      </w:r>
    </w:p>
    <w:p w:rsidR="001510FD" w:rsidRDefault="001510FD" w:rsidP="001510FD">
      <w:pPr>
        <w:spacing w:line="240" w:lineRule="auto"/>
      </w:pPr>
      <w:r w:rsidRPr="001510FD">
        <w:rPr>
          <w:color w:val="FF0000"/>
        </w:rPr>
        <w:t xml:space="preserve">* </w:t>
      </w:r>
      <w:r>
        <w:t>обертывать электролампы и светильники бумагой, тканью и другими горючими материалами,</w:t>
      </w:r>
    </w:p>
    <w:p w:rsidR="001510FD" w:rsidRDefault="001510FD" w:rsidP="001510FD">
      <w:pPr>
        <w:spacing w:line="240" w:lineRule="auto"/>
      </w:pPr>
      <w:r w:rsidRPr="001510FD">
        <w:rPr>
          <w:color w:val="FF0000"/>
        </w:rPr>
        <w:t xml:space="preserve">* </w:t>
      </w:r>
      <w:r>
        <w:t>эксплуатировать светильники со снятыми колпаками (</w:t>
      </w:r>
      <w:proofErr w:type="spellStart"/>
      <w:r>
        <w:t>рассеивателями</w:t>
      </w:r>
      <w:proofErr w:type="spellEnd"/>
      <w:r>
        <w:t>), предусмотренными конструкцией светильника;</w:t>
      </w:r>
    </w:p>
    <w:p w:rsidR="001510FD" w:rsidRDefault="001510FD" w:rsidP="001510FD">
      <w:pPr>
        <w:spacing w:line="240" w:lineRule="auto"/>
      </w:pPr>
      <w:r w:rsidRPr="001510FD">
        <w:rPr>
          <w:color w:val="FF0000"/>
        </w:rPr>
        <w:t xml:space="preserve">* </w:t>
      </w:r>
      <w:r>
        <w:t xml:space="preserve">пользоваться поврежденными розетками, рубильниками, другими </w:t>
      </w:r>
      <w:proofErr w:type="spellStart"/>
      <w:r>
        <w:t>электроустановочными</w:t>
      </w:r>
      <w:proofErr w:type="spellEnd"/>
      <w:r>
        <w:t xml:space="preserve"> изделиями;</w:t>
      </w:r>
    </w:p>
    <w:p w:rsidR="001510FD" w:rsidRDefault="001510FD" w:rsidP="001510FD">
      <w:pPr>
        <w:spacing w:line="240" w:lineRule="auto"/>
      </w:pPr>
      <w:r w:rsidRPr="001510FD">
        <w:rPr>
          <w:color w:val="FF0000"/>
        </w:rPr>
        <w:t xml:space="preserve">* </w:t>
      </w:r>
      <w:r>
        <w:t>пользоваться электроутюгами, электроплитками, электрочайниками и другими электронагревательными приборами, не имеющими устройств тепловой защиты, без подставок из негорючих теплоизоляционных материалов, исключающих опасность возникновения пожара;</w:t>
      </w:r>
    </w:p>
    <w:p w:rsidR="001510FD" w:rsidRDefault="001510FD" w:rsidP="001510FD">
      <w:pPr>
        <w:spacing w:line="240" w:lineRule="auto"/>
      </w:pPr>
      <w:r w:rsidRPr="001510FD">
        <w:rPr>
          <w:color w:val="FF0000"/>
        </w:rPr>
        <w:t xml:space="preserve">* </w:t>
      </w:r>
      <w:r>
        <w:t>применять нестандартные (самодельные) электронагревательные приборы, использовать некалиброванные, плавкие вставки или другие самодельные аппараты защиты от перегрузки и короткого замыкания;</w:t>
      </w:r>
    </w:p>
    <w:p w:rsidR="001510FD" w:rsidRDefault="001510FD" w:rsidP="001510FD">
      <w:pPr>
        <w:spacing w:line="240" w:lineRule="auto"/>
      </w:pPr>
      <w:r w:rsidRPr="001510FD">
        <w:rPr>
          <w:color w:val="FF0000"/>
        </w:rPr>
        <w:t xml:space="preserve">* </w:t>
      </w:r>
      <w:r>
        <w:t>размещать (складировать) у электрощитов, электродвигателей и пусковой аппаратуры горючие (в том числе легковоспламеняющиеся) вещества и материалы.</w:t>
      </w:r>
    </w:p>
    <w:p w:rsidR="001510FD" w:rsidRDefault="001510FD" w:rsidP="001510FD">
      <w:pPr>
        <w:spacing w:line="240" w:lineRule="auto"/>
      </w:pPr>
      <w:r w:rsidRPr="001510FD">
        <w:rPr>
          <w:color w:val="FF0000"/>
        </w:rPr>
        <w:t xml:space="preserve">* </w:t>
      </w:r>
      <w:r>
        <w:t>запрещается эксплуатация электронагревательных приборов при отсутствии или неисправности терморегуляторов, предусмотренных конструкцией.</w:t>
      </w:r>
    </w:p>
    <w:p w:rsidR="001510FD" w:rsidRDefault="004C0A18" w:rsidP="005F20DC">
      <w:pPr>
        <w:pStyle w:val="a4"/>
      </w:pPr>
      <w:bookmarkStart w:id="44" w:name="_Toc146157821"/>
      <w:r>
        <w:t>10. Что недопустимо делать, если у пострадавшего термические ожоги с повреждением целостности кожи и ожоговых пузырей?</w:t>
      </w:r>
      <w:bookmarkEnd w:id="44"/>
    </w:p>
    <w:p w:rsidR="004C0A18" w:rsidRPr="00266BA3" w:rsidRDefault="004C0A18" w:rsidP="004C0A18">
      <w:pPr>
        <w:spacing w:line="240" w:lineRule="auto"/>
        <w:rPr>
          <w:color w:val="00B050"/>
        </w:rPr>
      </w:pPr>
      <w:r w:rsidRPr="00266BA3">
        <w:rPr>
          <w:color w:val="00B050"/>
        </w:rPr>
        <w:t xml:space="preserve">* </w:t>
      </w:r>
      <w:r w:rsidR="007D636A">
        <w:rPr>
          <w:color w:val="00B050"/>
        </w:rPr>
        <w:t>Нужно н</w:t>
      </w:r>
      <w:r w:rsidRPr="00266BA3">
        <w:rPr>
          <w:color w:val="00B050"/>
        </w:rPr>
        <w:t>акрыть обожженную поверхность сухой чистой тканью</w:t>
      </w:r>
      <w:r w:rsidR="007D636A">
        <w:rPr>
          <w:color w:val="00B050"/>
        </w:rPr>
        <w:t>,</w:t>
      </w:r>
    </w:p>
    <w:p w:rsidR="004C0A18" w:rsidRPr="00266BA3" w:rsidRDefault="004C0A18" w:rsidP="004C0A18">
      <w:pPr>
        <w:spacing w:line="240" w:lineRule="auto"/>
        <w:rPr>
          <w:color w:val="00B050"/>
        </w:rPr>
      </w:pPr>
      <w:r w:rsidRPr="00266BA3">
        <w:rPr>
          <w:color w:val="00B050"/>
        </w:rPr>
        <w:t>* Поверх сухой ткани на 20-30 минут приложить холод</w:t>
      </w:r>
      <w:r w:rsidR="007D636A">
        <w:rPr>
          <w:color w:val="00B050"/>
        </w:rPr>
        <w:t>,</w:t>
      </w:r>
    </w:p>
    <w:p w:rsidR="004C0A18" w:rsidRPr="00266BA3" w:rsidRDefault="004C0A18" w:rsidP="004C0A18">
      <w:pPr>
        <w:spacing w:line="240" w:lineRule="auto"/>
        <w:rPr>
          <w:color w:val="00B050"/>
        </w:rPr>
      </w:pPr>
      <w:r w:rsidRPr="00266BA3">
        <w:rPr>
          <w:color w:val="00B050"/>
        </w:rPr>
        <w:t>* Предложить обильное теплое питье и при отсутствии аллергических реакций 2-3 таблетки анальгина.</w:t>
      </w:r>
    </w:p>
    <w:p w:rsidR="004C0A18" w:rsidRDefault="004C0A18" w:rsidP="004C0A18">
      <w:pPr>
        <w:spacing w:line="240" w:lineRule="auto"/>
      </w:pPr>
      <w:r w:rsidRPr="004C0A18">
        <w:rPr>
          <w:color w:val="FF0000"/>
        </w:rPr>
        <w:t xml:space="preserve">* </w:t>
      </w:r>
      <w:r w:rsidRPr="00266BA3">
        <w:rPr>
          <w:color w:val="FF0000"/>
        </w:rPr>
        <w:t xml:space="preserve">Нельзя смазывать </w:t>
      </w:r>
      <w:r>
        <w:t>ожог йодом, зеленкой, лосьонами, мазями.</w:t>
      </w:r>
    </w:p>
    <w:p w:rsidR="004C0A18" w:rsidRDefault="004C0A18" w:rsidP="004C0A18">
      <w:pPr>
        <w:spacing w:line="240" w:lineRule="auto"/>
      </w:pPr>
      <w:r w:rsidRPr="004C0A18">
        <w:rPr>
          <w:color w:val="FF0000"/>
        </w:rPr>
        <w:t xml:space="preserve">* </w:t>
      </w:r>
      <w:r w:rsidRPr="00266BA3">
        <w:rPr>
          <w:color w:val="FF0000"/>
        </w:rPr>
        <w:t xml:space="preserve">Нельзя </w:t>
      </w:r>
      <w:r>
        <w:t xml:space="preserve">предлагать пострадавшему </w:t>
      </w:r>
      <w:r w:rsidRPr="00266BA3">
        <w:rPr>
          <w:color w:val="FF0000"/>
        </w:rPr>
        <w:t>газированную воду</w:t>
      </w:r>
      <w:r>
        <w:t>.</w:t>
      </w:r>
    </w:p>
    <w:p w:rsidR="004C0A18" w:rsidRDefault="004C0A18" w:rsidP="004C0A18">
      <w:pPr>
        <w:spacing w:line="240" w:lineRule="auto"/>
      </w:pPr>
      <w:r w:rsidRPr="004C0A18">
        <w:rPr>
          <w:color w:val="FF0000"/>
        </w:rPr>
        <w:t xml:space="preserve">* </w:t>
      </w:r>
      <w:r w:rsidRPr="00266BA3">
        <w:rPr>
          <w:color w:val="FF0000"/>
        </w:rPr>
        <w:t xml:space="preserve">Нельзя промывать </w:t>
      </w:r>
      <w:r>
        <w:t xml:space="preserve">место ожога водой или </w:t>
      </w:r>
      <w:r w:rsidRPr="00266BA3">
        <w:rPr>
          <w:color w:val="FF0000"/>
        </w:rPr>
        <w:t xml:space="preserve">прикладывать </w:t>
      </w:r>
      <w:r>
        <w:t xml:space="preserve">на поврежденную кожу снег или </w:t>
      </w:r>
      <w:r w:rsidRPr="00266BA3">
        <w:rPr>
          <w:color w:val="FF0000"/>
        </w:rPr>
        <w:t>холод</w:t>
      </w:r>
      <w:r>
        <w:t>.</w:t>
      </w:r>
    </w:p>
    <w:p w:rsidR="00F47060" w:rsidRDefault="00F47060">
      <w:r>
        <w:br w:type="page"/>
      </w:r>
    </w:p>
    <w:p w:rsidR="00F47060" w:rsidRDefault="00F47060" w:rsidP="008523AA">
      <w:pPr>
        <w:pStyle w:val="1"/>
      </w:pPr>
      <w:bookmarkStart w:id="45" w:name="_Toc146157822"/>
      <w:r>
        <w:lastRenderedPageBreak/>
        <w:t>Билет 5</w:t>
      </w:r>
      <w:r w:rsidR="008523AA">
        <w:t>.</w:t>
      </w:r>
      <w:bookmarkEnd w:id="45"/>
    </w:p>
    <w:p w:rsidR="00F47060" w:rsidRDefault="00F47060" w:rsidP="005F20DC">
      <w:pPr>
        <w:pStyle w:val="a4"/>
      </w:pPr>
      <w:bookmarkStart w:id="46" w:name="_Toc146157823"/>
      <w:r>
        <w:t xml:space="preserve">1. Какие меры необходимо принимать для предотвращения ошибочного </w:t>
      </w:r>
      <w:r w:rsidR="001B1005">
        <w:t>в</w:t>
      </w:r>
      <w:r>
        <w:t xml:space="preserve">ключения </w:t>
      </w:r>
      <w:proofErr w:type="spellStart"/>
      <w:r>
        <w:t>комутационных</w:t>
      </w:r>
      <w:proofErr w:type="spellEnd"/>
      <w:r>
        <w:t xml:space="preserve"> аппаратов при отсутствии в схеме предохранителей во время проведения планового ремонта электроустановки?</w:t>
      </w:r>
      <w:bookmarkEnd w:id="46"/>
    </w:p>
    <w:p w:rsidR="001B1005" w:rsidRDefault="001B1005" w:rsidP="004C0A18">
      <w:pPr>
        <w:spacing w:line="240" w:lineRule="auto"/>
      </w:pPr>
      <w:r>
        <w:t>П</w:t>
      </w:r>
      <w:r w:rsidRPr="001B1005">
        <w:t>редотвращение ошибочного включения должно быть обеспечено такими мерами, как запирание рукояток или дверец шкафа управления, закрытие кнопок, установка между контактами коммутационного аппарата изолирующих накладок. При снятии напряжения коммутационным аппаратом с дистанционным управлением необходимо разомкнуть вторичную цепь включающей катушки.</w:t>
      </w:r>
    </w:p>
    <w:p w:rsidR="00605B1B" w:rsidRPr="00590EF0" w:rsidRDefault="00605B1B" w:rsidP="005F20DC">
      <w:pPr>
        <w:pStyle w:val="a4"/>
      </w:pPr>
      <w:bookmarkStart w:id="47" w:name="_Toc146157824"/>
      <w:r>
        <w:t xml:space="preserve">2. Какие </w:t>
      </w:r>
      <w:proofErr w:type="spellStart"/>
      <w:r>
        <w:t>электроприемники</w:t>
      </w:r>
      <w:proofErr w:type="spellEnd"/>
      <w:r>
        <w:t xml:space="preserve"> в отношении обеспечения надежности электроснабжения относятся к </w:t>
      </w:r>
      <w:proofErr w:type="spellStart"/>
      <w:r>
        <w:t>элекроприёмникам</w:t>
      </w:r>
      <w:proofErr w:type="spellEnd"/>
      <w:r>
        <w:t xml:space="preserve"> второй категории</w:t>
      </w:r>
      <w:r w:rsidRPr="00B472CA">
        <w:t>?</w:t>
      </w:r>
      <w:bookmarkEnd w:id="47"/>
    </w:p>
    <w:p w:rsidR="00B472CA" w:rsidRDefault="00B472CA" w:rsidP="00B472CA">
      <w:pPr>
        <w:spacing w:line="240" w:lineRule="auto"/>
      </w:pPr>
      <w:proofErr w:type="spellStart"/>
      <w:proofErr w:type="gramStart"/>
      <w:r>
        <w:t>Э</w:t>
      </w:r>
      <w:r w:rsidRPr="00B472CA">
        <w:t>лектроприемники</w:t>
      </w:r>
      <w:proofErr w:type="spellEnd"/>
      <w:r w:rsidRPr="00B472CA">
        <w:t>,  перерыв</w:t>
      </w:r>
      <w:proofErr w:type="gramEnd"/>
      <w:r w:rsidRPr="00B472CA">
        <w:t xml:space="preserve">  электроснабжения  которых приводит  к массовому  </w:t>
      </w:r>
      <w:proofErr w:type="spellStart"/>
      <w:r w:rsidRPr="00B472CA">
        <w:t>недоотпуску</w:t>
      </w:r>
      <w:proofErr w:type="spellEnd"/>
      <w:r w:rsidRPr="00B472CA">
        <w:t xml:space="preserve">  продукции, массовым  простоям  рабочих,  механизмов  и  промышленного  транспорта,  нарушению  нормальной деятельности значительного количества городских и </w:t>
      </w:r>
      <w:r w:rsidRPr="00651EDF">
        <w:t>сельских жителей.</w:t>
      </w:r>
    </w:p>
    <w:p w:rsidR="00B472CA" w:rsidRDefault="008A6C0E" w:rsidP="005F20DC">
      <w:pPr>
        <w:pStyle w:val="a4"/>
      </w:pPr>
      <w:bookmarkStart w:id="48" w:name="_Toc146157825"/>
      <w:r>
        <w:t xml:space="preserve">3. Какое напряжение должно применяться для питания переносных (ручных) светильников, применяемых в помещениях с повышенной опасностью и в особо опасных </w:t>
      </w:r>
      <w:proofErr w:type="spellStart"/>
      <w:r>
        <w:t>пемещениях</w:t>
      </w:r>
      <w:proofErr w:type="spellEnd"/>
      <w:r>
        <w:t>?</w:t>
      </w:r>
      <w:bookmarkEnd w:id="48"/>
    </w:p>
    <w:p w:rsidR="00DC0A08" w:rsidRDefault="00DC0A08" w:rsidP="00DC0A08">
      <w:pPr>
        <w:spacing w:line="240" w:lineRule="auto"/>
      </w:pPr>
      <w:r>
        <w:t>должно применяться напряжение не выше 50 В, а при работах в особо неблагоприятных условиях и в наружных установках - не выше 12 В.</w:t>
      </w:r>
    </w:p>
    <w:p w:rsidR="00DC0A08" w:rsidRDefault="00DC0A08" w:rsidP="00DC0A08">
      <w:pPr>
        <w:spacing w:line="240" w:lineRule="auto"/>
      </w:pPr>
      <w:r>
        <w:t xml:space="preserve">Вилки приборов на напряжение 12 - 50 </w:t>
      </w:r>
      <w:proofErr w:type="gramStart"/>
      <w:r>
        <w:t>В</w:t>
      </w:r>
      <w:proofErr w:type="gramEnd"/>
      <w:r>
        <w:t xml:space="preserve"> не должны входить в розетки с более высоким номинальным напряжением. В помещениях, в которых используется напряжение двух и более номиналов, на всех штепсельных розетках должны быть надписи с указанием номинального напряжения.</w:t>
      </w:r>
    </w:p>
    <w:p w:rsidR="00DC0A08" w:rsidRDefault="00DC0A08" w:rsidP="00DC0A08">
      <w:pPr>
        <w:spacing w:line="240" w:lineRule="auto"/>
      </w:pPr>
      <w:r>
        <w:t xml:space="preserve">Использование автотрансформаторов для питания светильников сети 12 - 50 </w:t>
      </w:r>
      <w:proofErr w:type="gramStart"/>
      <w:r>
        <w:t>В</w:t>
      </w:r>
      <w:proofErr w:type="gramEnd"/>
      <w:r>
        <w:t xml:space="preserve"> не разрешается.</w:t>
      </w:r>
    </w:p>
    <w:p w:rsidR="00DC0A08" w:rsidRDefault="00DC0A08" w:rsidP="00DC0A08">
      <w:pPr>
        <w:spacing w:line="240" w:lineRule="auto"/>
      </w:pPr>
      <w:r>
        <w:t>Применение для переносного освещения люминесцентных ламп, не укрепленных на жестких опорах, не допускается.</w:t>
      </w:r>
    </w:p>
    <w:p w:rsidR="00DC0A08" w:rsidRDefault="00DC0A08" w:rsidP="005F20DC">
      <w:pPr>
        <w:pStyle w:val="a4"/>
      </w:pPr>
      <w:bookmarkStart w:id="49" w:name="_Toc146157826"/>
      <w:r>
        <w:t>4. Дать определение оперативному, ремонтному и оперативно – ремонтному персоналу.</w:t>
      </w:r>
      <w:bookmarkEnd w:id="49"/>
    </w:p>
    <w:p w:rsidR="00590EF0" w:rsidRDefault="00590EF0" w:rsidP="00590EF0">
      <w:pPr>
        <w:spacing w:line="240" w:lineRule="auto"/>
      </w:pPr>
      <w:r>
        <w:t>Электротехнический персонал предприятий подразделяется на: административно-технический; оперативный; ремонтный; оперативно-ремонтный.</w:t>
      </w:r>
    </w:p>
    <w:p w:rsidR="00590EF0" w:rsidRDefault="00590EF0" w:rsidP="00590EF0">
      <w:pPr>
        <w:spacing w:line="240" w:lineRule="auto"/>
      </w:pPr>
      <w:r w:rsidRPr="00590EF0">
        <w:rPr>
          <w:color w:val="FF0000"/>
        </w:rPr>
        <w:t xml:space="preserve">ремонтный персонал </w:t>
      </w:r>
      <w:r>
        <w:t>— занимается техническим обслуживанием, ремонтом, монтажом, наладкой и испытанием электрооборудования;</w:t>
      </w:r>
    </w:p>
    <w:p w:rsidR="00590EF0" w:rsidRDefault="00590EF0" w:rsidP="00590EF0">
      <w:pPr>
        <w:spacing w:line="240" w:lineRule="auto"/>
      </w:pPr>
      <w:r w:rsidRPr="00590EF0">
        <w:rPr>
          <w:color w:val="FF0000"/>
        </w:rPr>
        <w:t xml:space="preserve">оперативный персонал </w:t>
      </w:r>
      <w:r>
        <w:t>— управляет и обслуживает электроустановки (осмотр, переключение, подготовка рабочего места и т. д);</w:t>
      </w:r>
    </w:p>
    <w:p w:rsidR="00590EF0" w:rsidRDefault="00590EF0" w:rsidP="00590EF0">
      <w:pPr>
        <w:spacing w:line="240" w:lineRule="auto"/>
      </w:pPr>
      <w:r w:rsidRPr="00590EF0">
        <w:rPr>
          <w:color w:val="FF0000"/>
        </w:rPr>
        <w:t xml:space="preserve">оперативно-ремонтный персонал </w:t>
      </w:r>
      <w:r>
        <w:t>— имеет специальную подготовку и проводит оперативное обслуживание закрепленных за ним электроустановок.</w:t>
      </w:r>
    </w:p>
    <w:p w:rsidR="00590EF0" w:rsidRDefault="00590EF0" w:rsidP="005F20DC">
      <w:pPr>
        <w:pStyle w:val="a4"/>
      </w:pPr>
      <w:bookmarkStart w:id="50" w:name="_Toc146157827"/>
      <w:r>
        <w:t>5. Какова продолжительность проведения дублирования перед допуском электротехнического персонала к самостоятельной работе?</w:t>
      </w:r>
      <w:bookmarkEnd w:id="50"/>
    </w:p>
    <w:p w:rsidR="00590EF0" w:rsidRDefault="00590EF0" w:rsidP="00590EF0">
      <w:pPr>
        <w:spacing w:line="240" w:lineRule="auto"/>
      </w:pPr>
      <w:r w:rsidRPr="00590EF0">
        <w:t xml:space="preserve">Продолжительность дублирования - </w:t>
      </w:r>
      <w:r w:rsidRPr="00590EF0">
        <w:rPr>
          <w:color w:val="FF0000"/>
        </w:rPr>
        <w:t>от 2 до 12 рабочих смен</w:t>
      </w:r>
      <w:r w:rsidRPr="00590EF0">
        <w:t>. Для конкретного работника она устанавливается решением комиссии по проверке знаний в зависимости от уровня его профессиональной подготовки, стажа и опыта работы.</w:t>
      </w:r>
    </w:p>
    <w:p w:rsidR="00AF773F" w:rsidRDefault="00AF773F" w:rsidP="005F20DC">
      <w:pPr>
        <w:pStyle w:val="a4"/>
      </w:pPr>
      <w:bookmarkStart w:id="51" w:name="_Toc146157828"/>
      <w:r>
        <w:t>6. Кто имеет право на продление нарядов на производство работ в электроустановках?</w:t>
      </w:r>
      <w:bookmarkEnd w:id="51"/>
    </w:p>
    <w:p w:rsidR="00AF773F" w:rsidRDefault="00AF773F" w:rsidP="00590EF0">
      <w:pPr>
        <w:spacing w:line="240" w:lineRule="auto"/>
      </w:pPr>
      <w:r w:rsidRPr="00AF773F">
        <w:t>Продлевать наряд-допуск имеет право работник, выдавший наряд-допуск, или другой работник, имеющий право выдачи наряда-допуска на работы в данной электроустановке.</w:t>
      </w:r>
    </w:p>
    <w:p w:rsidR="00DB588C" w:rsidRDefault="00DB588C" w:rsidP="005F20DC">
      <w:pPr>
        <w:pStyle w:val="a4"/>
      </w:pPr>
      <w:bookmarkStart w:id="52" w:name="_Toc146157829"/>
      <w:r>
        <w:lastRenderedPageBreak/>
        <w:t>7. Что называется защитным заземлением?</w:t>
      </w:r>
      <w:bookmarkEnd w:id="52"/>
    </w:p>
    <w:p w:rsidR="002C6281" w:rsidRPr="002C6281" w:rsidRDefault="002C6281" w:rsidP="006E1D74">
      <w:pPr>
        <w:spacing w:line="240" w:lineRule="auto"/>
      </w:pPr>
      <w:proofErr w:type="gramStart"/>
      <w:r w:rsidRPr="002C6281">
        <w:rPr>
          <w:color w:val="FF0000"/>
        </w:rPr>
        <w:t>Защитное  заземление</w:t>
      </w:r>
      <w:proofErr w:type="gramEnd"/>
      <w:r w:rsidRPr="002C6281">
        <w:rPr>
          <w:color w:val="FF0000"/>
        </w:rPr>
        <w:t xml:space="preserve"> </w:t>
      </w:r>
      <w:r w:rsidRPr="002C6281">
        <w:t>— заземление,  выполняемое в целях электробезопасности.</w:t>
      </w:r>
    </w:p>
    <w:p w:rsidR="002C6281" w:rsidRPr="002C6281" w:rsidRDefault="00DB588C" w:rsidP="006E1D74">
      <w:pPr>
        <w:spacing w:line="240" w:lineRule="auto"/>
      </w:pPr>
      <w:proofErr w:type="gramStart"/>
      <w:r w:rsidRPr="006E1D74">
        <w:rPr>
          <w:color w:val="FF0000"/>
        </w:rPr>
        <w:t xml:space="preserve">Заземление  </w:t>
      </w:r>
      <w:r>
        <w:t>—</w:t>
      </w:r>
      <w:proofErr w:type="gramEnd"/>
      <w:r>
        <w:t xml:space="preserve">  преднамеренное  элек</w:t>
      </w:r>
      <w:r w:rsidR="006E1D74">
        <w:t>т</w:t>
      </w:r>
      <w:r>
        <w:t xml:space="preserve">рическое  соединение  какой-либо  точки  сети,  </w:t>
      </w:r>
      <w:proofErr w:type="spellStart"/>
      <w:r>
        <w:t>элект</w:t>
      </w:r>
      <w:r w:rsidR="006E1D74">
        <w:t>о</w:t>
      </w:r>
      <w:r>
        <w:t>рустановки</w:t>
      </w:r>
      <w:proofErr w:type="spellEnd"/>
      <w:r>
        <w:t xml:space="preserve">  или  оборудования  с заземляющим устройством.</w:t>
      </w:r>
      <w:r>
        <w:cr/>
      </w:r>
    </w:p>
    <w:p w:rsidR="007B2590" w:rsidRDefault="002C6281" w:rsidP="005F20DC">
      <w:pPr>
        <w:pStyle w:val="a4"/>
      </w:pPr>
      <w:r>
        <w:t xml:space="preserve"> </w:t>
      </w:r>
      <w:bookmarkStart w:id="53" w:name="_Toc146157830"/>
      <w:r w:rsidR="007B2590">
        <w:t>8. Что в соответствии</w:t>
      </w:r>
      <w:r w:rsidR="00371E4F">
        <w:t xml:space="preserve"> с правилами устройства электроустановок называется потребителем электрической энергии?</w:t>
      </w:r>
      <w:bookmarkEnd w:id="53"/>
    </w:p>
    <w:p w:rsidR="00371E4F" w:rsidRDefault="00E664C0" w:rsidP="00371E4F">
      <w:pPr>
        <w:spacing w:line="240" w:lineRule="auto"/>
      </w:pPr>
      <w:r w:rsidRPr="00E664C0">
        <w:rPr>
          <w:color w:val="FF0000"/>
        </w:rPr>
        <w:t xml:space="preserve"> </w:t>
      </w:r>
      <w:proofErr w:type="gramStart"/>
      <w:r w:rsidR="00371E4F" w:rsidRPr="00BB3955">
        <w:rPr>
          <w:color w:val="FF0000"/>
        </w:rPr>
        <w:t>Потребитель  электрической</w:t>
      </w:r>
      <w:proofErr w:type="gramEnd"/>
      <w:r w:rsidR="00371E4F" w:rsidRPr="00BB3955">
        <w:rPr>
          <w:color w:val="FF0000"/>
        </w:rPr>
        <w:t xml:space="preserve">  энергии </w:t>
      </w:r>
      <w:proofErr w:type="spellStart"/>
      <w:r w:rsidR="00371E4F">
        <w:t>электроприемник</w:t>
      </w:r>
      <w:proofErr w:type="spellEnd"/>
      <w:r w:rsidR="00371E4F">
        <w:t xml:space="preserve">  или  группа  </w:t>
      </w:r>
      <w:proofErr w:type="spellStart"/>
      <w:r w:rsidR="00371E4F">
        <w:t>электроприемников</w:t>
      </w:r>
      <w:proofErr w:type="spellEnd"/>
      <w:r w:rsidR="00371E4F">
        <w:t>, объединенных технологическим процессом и размещающихся на определенной территории.</w:t>
      </w:r>
      <w:r w:rsidR="00371E4F">
        <w:cr/>
      </w:r>
      <w:r w:rsidR="00371E4F" w:rsidRPr="00371E4F">
        <w:t xml:space="preserve"> </w:t>
      </w:r>
      <w:r w:rsidR="00371E4F" w:rsidRPr="00BB3955">
        <w:rPr>
          <w:color w:val="FF0000"/>
        </w:rPr>
        <w:t xml:space="preserve">Приемник </w:t>
      </w:r>
      <w:proofErr w:type="gramStart"/>
      <w:r w:rsidR="00371E4F" w:rsidRPr="00BB3955">
        <w:rPr>
          <w:color w:val="FF0000"/>
        </w:rPr>
        <w:t>электрической  энергии</w:t>
      </w:r>
      <w:proofErr w:type="gramEnd"/>
      <w:r w:rsidR="00371E4F" w:rsidRPr="00BB3955">
        <w:rPr>
          <w:color w:val="FF0000"/>
        </w:rPr>
        <w:t xml:space="preserve">  </w:t>
      </w:r>
      <w:r w:rsidR="00371E4F">
        <w:t>(</w:t>
      </w:r>
      <w:proofErr w:type="spellStart"/>
      <w:r w:rsidR="00371E4F">
        <w:t>электроприемник</w:t>
      </w:r>
      <w:proofErr w:type="spellEnd"/>
      <w:r w:rsidR="00371E4F">
        <w:t xml:space="preserve">)  — аппарат,  агрегат  и др.,  предназначенный  для  преобразования  электрической  энергии  в </w:t>
      </w:r>
      <w:r w:rsidR="00455526">
        <w:t>другой вид энергии.</w:t>
      </w:r>
    </w:p>
    <w:p w:rsidR="00455526" w:rsidRDefault="00455526" w:rsidP="005F20DC">
      <w:pPr>
        <w:pStyle w:val="a4"/>
      </w:pPr>
      <w:bookmarkStart w:id="54" w:name="_Toc146157831"/>
      <w:r>
        <w:t>9. На какие виды подразделяются плакаты и знаки безопасности?</w:t>
      </w:r>
      <w:bookmarkEnd w:id="54"/>
    </w:p>
    <w:p w:rsidR="00455526" w:rsidRDefault="00455526" w:rsidP="00455526">
      <w:pPr>
        <w:spacing w:line="240" w:lineRule="auto"/>
      </w:pPr>
      <w:r>
        <w:t xml:space="preserve">Плакаты и знаки делятся на </w:t>
      </w:r>
      <w:r w:rsidRPr="00455526">
        <w:rPr>
          <w:color w:val="FF0000"/>
        </w:rPr>
        <w:t>запрещающие</w:t>
      </w:r>
      <w:r>
        <w:t>,</w:t>
      </w:r>
      <w:r w:rsidR="00552F8B" w:rsidRPr="00552F8B">
        <w:t xml:space="preserve"> </w:t>
      </w:r>
      <w:r w:rsidR="00552F8B" w:rsidRPr="00955D72">
        <w:rPr>
          <w:color w:val="FF0000"/>
        </w:rPr>
        <w:t>предупреждающие</w:t>
      </w:r>
      <w:r w:rsidR="00552F8B" w:rsidRPr="00552F8B">
        <w:t>,</w:t>
      </w:r>
      <w:r>
        <w:t xml:space="preserve"> </w:t>
      </w:r>
      <w:r w:rsidRPr="00955D72">
        <w:rPr>
          <w:color w:val="00B050"/>
        </w:rPr>
        <w:t xml:space="preserve">предписывающие </w:t>
      </w:r>
      <w:r>
        <w:t xml:space="preserve">и </w:t>
      </w:r>
      <w:r w:rsidRPr="00955D72">
        <w:rPr>
          <w:color w:val="0070C0"/>
        </w:rPr>
        <w:t>указательные</w:t>
      </w:r>
      <w:r>
        <w:t>.</w:t>
      </w:r>
    </w:p>
    <w:p w:rsidR="00455526" w:rsidRDefault="00455526" w:rsidP="00455526">
      <w:pPr>
        <w:spacing w:line="240" w:lineRule="auto"/>
      </w:pPr>
      <w:r>
        <w:t xml:space="preserve">По характеру применения плакаты и знаки могут быть </w:t>
      </w:r>
      <w:r w:rsidRPr="00F265FF">
        <w:rPr>
          <w:color w:val="FF0000"/>
        </w:rPr>
        <w:t xml:space="preserve">постоянными </w:t>
      </w:r>
      <w:r>
        <w:t xml:space="preserve">и </w:t>
      </w:r>
      <w:r w:rsidRPr="00F265FF">
        <w:rPr>
          <w:color w:val="FF0000"/>
        </w:rPr>
        <w:t>переносными</w:t>
      </w:r>
      <w:r>
        <w:t>.</w:t>
      </w:r>
    </w:p>
    <w:p w:rsidR="00675185" w:rsidRPr="00675185" w:rsidRDefault="00675185" w:rsidP="00455526">
      <w:pPr>
        <w:spacing w:line="240" w:lineRule="auto"/>
        <w:rPr>
          <w:lang w:val="en-US"/>
        </w:rPr>
      </w:pPr>
      <w:r>
        <w:t>ЗАПРЕЩАЮЩИЕ</w:t>
      </w:r>
      <w:r>
        <w:rPr>
          <w:lang w:val="en-US"/>
        </w:rPr>
        <w:t>:</w:t>
      </w:r>
    </w:p>
    <w:p w:rsidR="006301EA" w:rsidRDefault="006301EA" w:rsidP="00455526">
      <w:pPr>
        <w:spacing w:line="24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113F309" wp14:editId="769AE6DB">
            <wp:extent cx="149542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1E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0F8363" wp14:editId="6B3ED3D8">
            <wp:extent cx="1476375" cy="723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1E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27AA27" wp14:editId="6DA7F9DC">
            <wp:extent cx="1438275" cy="69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85" w:rsidRPr="00675185" w:rsidRDefault="00675185" w:rsidP="00455526">
      <w:pPr>
        <w:spacing w:line="240" w:lineRule="auto"/>
        <w:rPr>
          <w:noProof/>
          <w:lang w:val="en-US" w:eastAsia="ru-RU"/>
        </w:rPr>
      </w:pPr>
      <w:r>
        <w:rPr>
          <w:noProof/>
          <w:lang w:eastAsia="ru-RU"/>
        </w:rPr>
        <w:t>ПРЕДУПРЕЖДАЮЩИЕ</w:t>
      </w:r>
      <w:r>
        <w:rPr>
          <w:noProof/>
          <w:lang w:val="en-US" w:eastAsia="ru-RU"/>
        </w:rPr>
        <w:t>:</w:t>
      </w:r>
    </w:p>
    <w:p w:rsidR="006301EA" w:rsidRDefault="007C333A" w:rsidP="00455526">
      <w:pPr>
        <w:spacing w:line="24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D74BBDC" wp14:editId="71E8A12E">
            <wp:extent cx="1457325" cy="733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33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DA09AB" wp14:editId="122A6DBB">
            <wp:extent cx="1438275" cy="714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33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7B8E03" wp14:editId="6CB2F253">
            <wp:extent cx="1390650" cy="676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85" w:rsidRPr="00675185" w:rsidRDefault="00675185" w:rsidP="00455526">
      <w:pPr>
        <w:spacing w:line="240" w:lineRule="auto"/>
        <w:rPr>
          <w:noProof/>
          <w:lang w:val="en-US" w:eastAsia="ru-RU"/>
        </w:rPr>
      </w:pPr>
      <w:r>
        <w:rPr>
          <w:noProof/>
          <w:lang w:eastAsia="ru-RU"/>
        </w:rPr>
        <w:t>ПРЕДПИСЫВАЮЩИЕ</w:t>
      </w:r>
      <w:r>
        <w:rPr>
          <w:noProof/>
          <w:lang w:val="en-US" w:eastAsia="ru-RU"/>
        </w:rPr>
        <w:t>:</w:t>
      </w:r>
    </w:p>
    <w:p w:rsidR="007C333A" w:rsidRDefault="007C333A" w:rsidP="00455526">
      <w:pPr>
        <w:spacing w:line="24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8DC4017" wp14:editId="6493B2EE">
            <wp:extent cx="1143000" cy="110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33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44D34A" wp14:editId="1F0668FC">
            <wp:extent cx="1133475" cy="1133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85" w:rsidRPr="00675185" w:rsidRDefault="00675185" w:rsidP="00455526">
      <w:pPr>
        <w:spacing w:line="240" w:lineRule="auto"/>
        <w:rPr>
          <w:noProof/>
          <w:lang w:val="en-US" w:eastAsia="ru-RU"/>
        </w:rPr>
      </w:pPr>
      <w:r>
        <w:rPr>
          <w:noProof/>
          <w:lang w:eastAsia="ru-RU"/>
        </w:rPr>
        <w:t>УКАЗАТЕЛЬНЫЕ</w:t>
      </w:r>
      <w:r>
        <w:rPr>
          <w:noProof/>
          <w:lang w:val="en-US" w:eastAsia="ru-RU"/>
        </w:rPr>
        <w:t>:</w:t>
      </w:r>
    </w:p>
    <w:p w:rsidR="007C333A" w:rsidRDefault="007C333A" w:rsidP="00455526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519E0185" wp14:editId="4E88806D">
            <wp:extent cx="1466850" cy="733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26" w:rsidRDefault="007A4FEB" w:rsidP="005F20DC">
      <w:pPr>
        <w:pStyle w:val="a4"/>
      </w:pPr>
      <w:bookmarkStart w:id="55" w:name="_Toc146157832"/>
      <w:r w:rsidRPr="007A4FEB">
        <w:t xml:space="preserve">10. </w:t>
      </w:r>
      <w:r>
        <w:t>Какие действия недопустимы в случаях ранения глаз?</w:t>
      </w:r>
      <w:bookmarkEnd w:id="55"/>
    </w:p>
    <w:p w:rsidR="007A4FEB" w:rsidRPr="007A4FEB" w:rsidRDefault="007A4FEB" w:rsidP="007A4FEB">
      <w:pPr>
        <w:spacing w:line="240" w:lineRule="auto"/>
        <w:rPr>
          <w:color w:val="00B050"/>
        </w:rPr>
      </w:pPr>
      <w:r w:rsidRPr="007A4FEB">
        <w:rPr>
          <w:color w:val="00B050"/>
        </w:rPr>
        <w:t>Правило первое.</w:t>
      </w:r>
      <w:r w:rsidR="000237CC">
        <w:rPr>
          <w:color w:val="00B050"/>
        </w:rPr>
        <w:t xml:space="preserve"> Нужно</w:t>
      </w:r>
      <w:r w:rsidRPr="007A4FEB">
        <w:rPr>
          <w:color w:val="00B050"/>
        </w:rPr>
        <w:t xml:space="preserve"> </w:t>
      </w:r>
      <w:r w:rsidR="000237CC">
        <w:rPr>
          <w:color w:val="00B050"/>
        </w:rPr>
        <w:t>у</w:t>
      </w:r>
      <w:r w:rsidRPr="007A4FEB">
        <w:rPr>
          <w:color w:val="00B050"/>
        </w:rPr>
        <w:t xml:space="preserve">ложить пострадавшего на спину. </w:t>
      </w:r>
    </w:p>
    <w:p w:rsidR="007A4FEB" w:rsidRPr="007A4FEB" w:rsidRDefault="007A4FEB" w:rsidP="007A4FEB">
      <w:pPr>
        <w:spacing w:line="240" w:lineRule="auto"/>
        <w:rPr>
          <w:color w:val="00B050"/>
        </w:rPr>
      </w:pPr>
      <w:r w:rsidRPr="007A4FEB">
        <w:rPr>
          <w:color w:val="00B050"/>
        </w:rPr>
        <w:t>Правило второе. Накрыть глаз чистой салфеткой.</w:t>
      </w:r>
    </w:p>
    <w:p w:rsidR="007A4FEB" w:rsidRPr="007A4FEB" w:rsidRDefault="007A4FEB" w:rsidP="007A4FEB">
      <w:pPr>
        <w:spacing w:line="240" w:lineRule="auto"/>
        <w:rPr>
          <w:color w:val="FF0000"/>
        </w:rPr>
      </w:pPr>
      <w:proofErr w:type="gramStart"/>
      <w:r w:rsidRPr="007A4FEB">
        <w:rPr>
          <w:color w:val="00B050"/>
        </w:rPr>
        <w:t>Правило  третье</w:t>
      </w:r>
      <w:proofErr w:type="gramEnd"/>
      <w:r w:rsidRPr="007A4FEB">
        <w:rPr>
          <w:color w:val="00B050"/>
        </w:rPr>
        <w:t xml:space="preserve">.  </w:t>
      </w:r>
      <w:proofErr w:type="gramStart"/>
      <w:r w:rsidRPr="007A4FEB">
        <w:rPr>
          <w:color w:val="00B050"/>
        </w:rPr>
        <w:t>Зафиксировать  салфетку</w:t>
      </w:r>
      <w:proofErr w:type="gramEnd"/>
      <w:r w:rsidRPr="007A4FEB">
        <w:rPr>
          <w:color w:val="00B050"/>
        </w:rPr>
        <w:t xml:space="preserve">  повязкой  и  обязательно прикрыть этой же повязкой второй глаз для прекращения движения глазных яблок. </w:t>
      </w:r>
      <w:r>
        <w:cr/>
      </w:r>
      <w:r w:rsidRPr="007A4FEB">
        <w:rPr>
          <w:color w:val="FF0000"/>
        </w:rPr>
        <w:t xml:space="preserve">Правило четвертое. Нельзя промывать водой колотые и резаные раны глаз и век. </w:t>
      </w:r>
    </w:p>
    <w:p w:rsidR="008F4AC6" w:rsidRDefault="007A4FEB" w:rsidP="007A4FEB">
      <w:pPr>
        <w:spacing w:line="240" w:lineRule="auto"/>
        <w:rPr>
          <w:color w:val="FF0000"/>
        </w:rPr>
      </w:pPr>
      <w:r w:rsidRPr="007A4FEB">
        <w:rPr>
          <w:color w:val="FF0000"/>
        </w:rPr>
        <w:lastRenderedPageBreak/>
        <w:t xml:space="preserve">Правило пятое. </w:t>
      </w:r>
      <w:proofErr w:type="gramStart"/>
      <w:r w:rsidRPr="007A4FEB">
        <w:rPr>
          <w:color w:val="FF0000"/>
        </w:rPr>
        <w:t>Нельзя  удалять</w:t>
      </w:r>
      <w:proofErr w:type="gramEnd"/>
      <w:r w:rsidRPr="007A4FEB">
        <w:rPr>
          <w:color w:val="FF0000"/>
        </w:rPr>
        <w:t xml:space="preserve"> из глаза торчащие инородные предметы.</w:t>
      </w:r>
    </w:p>
    <w:p w:rsidR="008F4AC6" w:rsidRDefault="008F4AC6">
      <w:pPr>
        <w:rPr>
          <w:color w:val="FF0000"/>
        </w:rPr>
      </w:pPr>
      <w:r>
        <w:rPr>
          <w:color w:val="FF0000"/>
        </w:rPr>
        <w:br w:type="page"/>
      </w:r>
    </w:p>
    <w:p w:rsidR="007A4FEB" w:rsidRDefault="008F4AC6" w:rsidP="00FF6AFA">
      <w:pPr>
        <w:pStyle w:val="1"/>
      </w:pPr>
      <w:bookmarkStart w:id="56" w:name="_Toc146157833"/>
      <w:r>
        <w:lastRenderedPageBreak/>
        <w:t>Билет 6.</w:t>
      </w:r>
      <w:bookmarkEnd w:id="56"/>
    </w:p>
    <w:p w:rsidR="008F4AC6" w:rsidRDefault="008F4AC6" w:rsidP="005F20DC">
      <w:pPr>
        <w:pStyle w:val="a4"/>
      </w:pPr>
      <w:bookmarkStart w:id="57" w:name="_Toc146157834"/>
      <w:r>
        <w:t>1. Что называется рабочим заземлением?</w:t>
      </w:r>
      <w:bookmarkEnd w:id="57"/>
    </w:p>
    <w:p w:rsidR="008F4AC6" w:rsidRDefault="008F4AC6" w:rsidP="008F4AC6">
      <w:pPr>
        <w:spacing w:line="240" w:lineRule="auto"/>
      </w:pPr>
      <w:proofErr w:type="gramStart"/>
      <w:r w:rsidRPr="008F4AC6">
        <w:rPr>
          <w:color w:val="FF0000"/>
        </w:rPr>
        <w:t>Рабочее  (</w:t>
      </w:r>
      <w:proofErr w:type="gramEnd"/>
      <w:r w:rsidRPr="008F4AC6">
        <w:rPr>
          <w:color w:val="FF0000"/>
        </w:rPr>
        <w:t xml:space="preserve">функциональное) заземление </w:t>
      </w:r>
      <w:r>
        <w:t>— заземление  точки  или  точек  токоведущих  частей электроустановки,  выполняемое  для  обеспечения работы  электроустановки  (не  в  целях  электробезопасности).</w:t>
      </w:r>
    </w:p>
    <w:p w:rsidR="008F4AC6" w:rsidRDefault="008F4AC6" w:rsidP="008F4AC6">
      <w:pPr>
        <w:spacing w:line="240" w:lineRule="auto"/>
      </w:pPr>
      <w:proofErr w:type="gramStart"/>
      <w:r w:rsidRPr="005E67CF">
        <w:rPr>
          <w:color w:val="FF0000"/>
        </w:rPr>
        <w:t xml:space="preserve">Заземление  </w:t>
      </w:r>
      <w:r>
        <w:t>—</w:t>
      </w:r>
      <w:proofErr w:type="gramEnd"/>
      <w:r>
        <w:t xml:space="preserve">  преднамеренное  электрическое  соединение  какой-либо  точки  сети,  </w:t>
      </w:r>
      <w:proofErr w:type="spellStart"/>
      <w:r>
        <w:t>электорустановки</w:t>
      </w:r>
      <w:proofErr w:type="spellEnd"/>
      <w:r>
        <w:t xml:space="preserve">  или  оборудования  с заземляющим устройством.</w:t>
      </w:r>
    </w:p>
    <w:p w:rsidR="006B3529" w:rsidRDefault="006B3529" w:rsidP="005F20DC">
      <w:pPr>
        <w:pStyle w:val="a4"/>
      </w:pPr>
      <w:bookmarkStart w:id="58" w:name="_Toc146157835"/>
      <w:r>
        <w:t xml:space="preserve">2. Что в соответствии с правилами устройства электроустановок называется </w:t>
      </w:r>
      <w:proofErr w:type="spellStart"/>
      <w:r>
        <w:t>электропомещением</w:t>
      </w:r>
      <w:proofErr w:type="spellEnd"/>
      <w:r>
        <w:t>?</w:t>
      </w:r>
      <w:bookmarkEnd w:id="58"/>
    </w:p>
    <w:p w:rsidR="006B3529" w:rsidRDefault="006A07A5" w:rsidP="006A07A5">
      <w:pPr>
        <w:spacing w:line="240" w:lineRule="auto"/>
      </w:pPr>
      <w:proofErr w:type="spellStart"/>
      <w:proofErr w:type="gramStart"/>
      <w:r>
        <w:t>Электропомещения</w:t>
      </w:r>
      <w:proofErr w:type="spellEnd"/>
      <w:r>
        <w:t xml:space="preserve">  —</w:t>
      </w:r>
      <w:proofErr w:type="gramEnd"/>
      <w:r>
        <w:t xml:space="preserve">  помещения  или  отгороженные  (например,  сетками)  части  помещения,</w:t>
      </w:r>
      <w:r w:rsidRPr="006A07A5">
        <w:t xml:space="preserve"> </w:t>
      </w:r>
      <w:r>
        <w:t>в которых  расположено  электрооборудование,  доступное только для квалифицированного обслуживающего персонала.</w:t>
      </w:r>
    </w:p>
    <w:p w:rsidR="00AF2F52" w:rsidRDefault="00AF2F52" w:rsidP="005F20DC">
      <w:pPr>
        <w:pStyle w:val="a4"/>
      </w:pPr>
      <w:bookmarkStart w:id="59" w:name="_Toc146157836"/>
      <w:r>
        <w:t xml:space="preserve">3. На какой срок может быть продлено для работника дублирование, если за время дублирования работник не приобрел достаточных производственных навыков или получил неудовлетворительную оценку по противоаварийной </w:t>
      </w:r>
      <w:r w:rsidR="00FF6AFA">
        <w:t>тренировке</w:t>
      </w:r>
      <w:r>
        <w:t>?</w:t>
      </w:r>
      <w:bookmarkEnd w:id="59"/>
    </w:p>
    <w:p w:rsidR="00AF2F52" w:rsidRDefault="00415473" w:rsidP="006A07A5">
      <w:pPr>
        <w:spacing w:line="240" w:lineRule="auto"/>
      </w:pPr>
      <w:r>
        <w:t>Д</w:t>
      </w:r>
      <w:r w:rsidRPr="00415473">
        <w:t xml:space="preserve">опускается продление его дублирования на срок от </w:t>
      </w:r>
      <w:r w:rsidRPr="00415473">
        <w:rPr>
          <w:color w:val="FF0000"/>
        </w:rPr>
        <w:t>2 до 12 рабочих смен</w:t>
      </w:r>
      <w:r w:rsidRPr="00415473">
        <w:t>, и дополнительное проведение контрольных противоаварийных тренировок. Продление дублирования оформляется соответствующим документом Потребителя.</w:t>
      </w:r>
    </w:p>
    <w:p w:rsidR="00B8727E" w:rsidRDefault="00B8727E" w:rsidP="005F20DC">
      <w:pPr>
        <w:pStyle w:val="a4"/>
      </w:pPr>
      <w:bookmarkStart w:id="60" w:name="_Toc146157837"/>
      <w:r>
        <w:t>4. При каки</w:t>
      </w:r>
      <w:r w:rsidR="000112B7">
        <w:t xml:space="preserve">х условиях в </w:t>
      </w:r>
      <w:r w:rsidR="00FF6AFA">
        <w:t>электроустановку</w:t>
      </w:r>
      <w:r w:rsidR="000112B7">
        <w:t xml:space="preserve"> да 1000В допускаются работники, не обслуживающие её?</w:t>
      </w:r>
      <w:bookmarkEnd w:id="60"/>
    </w:p>
    <w:p w:rsidR="000112B7" w:rsidRDefault="00733672" w:rsidP="000112B7">
      <w:pPr>
        <w:spacing w:line="240" w:lineRule="auto"/>
      </w:pPr>
      <w:r>
        <w:t xml:space="preserve">В </w:t>
      </w:r>
      <w:r w:rsidR="000112B7">
        <w:t>сопровождении оперативного персонала, обслуживающего данную электроустановку, имеющего группу III по электробезопасности - в электроустановках напряжением до 1000 В, либо работника, имеющего право единоличного осмотра.</w:t>
      </w:r>
    </w:p>
    <w:p w:rsidR="000112B7" w:rsidRDefault="000112B7" w:rsidP="000112B7">
      <w:pPr>
        <w:spacing w:line="240" w:lineRule="auto"/>
      </w:pPr>
      <w:r>
        <w:t>Сопровождающий работник должен осуществлять контроль за безопасностью работников, допущенных в электроустановки, и предупреждать их о запрещении приближаться к токоведущим частям.</w:t>
      </w:r>
    </w:p>
    <w:p w:rsidR="00733672" w:rsidRDefault="00733672" w:rsidP="005F20DC">
      <w:pPr>
        <w:pStyle w:val="a4"/>
      </w:pPr>
      <w:bookmarkStart w:id="61" w:name="_Toc146157838"/>
      <w:r>
        <w:t xml:space="preserve">5. </w:t>
      </w:r>
      <w:r w:rsidR="00D829F5">
        <w:t>Что необходимо сделать при обнаружении непригодности средств защиты?</w:t>
      </w:r>
      <w:bookmarkEnd w:id="61"/>
    </w:p>
    <w:p w:rsidR="00302F33" w:rsidRDefault="00302F33" w:rsidP="000112B7">
      <w:pPr>
        <w:spacing w:line="240" w:lineRule="auto"/>
      </w:pPr>
      <w:r w:rsidRPr="00302F33">
        <w:t>Изъять из эксплуатации, сделать запись в журнале учета и содержания средств защиты об изъятии</w:t>
      </w:r>
      <w:r>
        <w:t>.</w:t>
      </w:r>
    </w:p>
    <w:p w:rsidR="00302F33" w:rsidRDefault="00302F33" w:rsidP="005F20DC">
      <w:pPr>
        <w:pStyle w:val="a4"/>
      </w:pPr>
      <w:bookmarkStart w:id="62" w:name="_Toc146157839"/>
      <w:r>
        <w:t xml:space="preserve">6. </w:t>
      </w:r>
      <w:r w:rsidR="00100657">
        <w:t>За что несут персональную ответственность работники, непосредственно обслуживающие электроустановки?</w:t>
      </w:r>
      <w:bookmarkEnd w:id="62"/>
    </w:p>
    <w:p w:rsidR="00100657" w:rsidRDefault="001A3172" w:rsidP="000112B7">
      <w:pPr>
        <w:spacing w:line="240" w:lineRule="auto"/>
      </w:pPr>
      <w:r>
        <w:t>З</w:t>
      </w:r>
      <w:r w:rsidRPr="001A3172">
        <w:t>а нарушения, происшедшие по их вине, а также за неправильную ликвидацию ими нарушений в работе электроустановок на обслуживаемом участке;</w:t>
      </w:r>
    </w:p>
    <w:p w:rsidR="00324574" w:rsidRDefault="00A924A3" w:rsidP="005F20DC">
      <w:pPr>
        <w:pStyle w:val="a4"/>
      </w:pPr>
      <w:bookmarkStart w:id="63" w:name="_Toc146157840"/>
      <w:r>
        <w:t xml:space="preserve">7. Какое напряжение должно использоваться для питания переносных </w:t>
      </w:r>
      <w:proofErr w:type="spellStart"/>
      <w:r>
        <w:t>электроприемников</w:t>
      </w:r>
      <w:proofErr w:type="spellEnd"/>
      <w:r>
        <w:t xml:space="preserve"> переменного тока?</w:t>
      </w:r>
      <w:bookmarkEnd w:id="63"/>
    </w:p>
    <w:p w:rsidR="00324574" w:rsidRDefault="00324574" w:rsidP="00324574">
      <w:pPr>
        <w:spacing w:line="240" w:lineRule="auto"/>
      </w:pPr>
      <w:r>
        <w:t xml:space="preserve">Питание переносных </w:t>
      </w:r>
      <w:proofErr w:type="spellStart"/>
      <w:r>
        <w:t>электроприемников</w:t>
      </w:r>
      <w:proofErr w:type="spellEnd"/>
      <w:r>
        <w:t xml:space="preserve"> переменного тока следует выполнять от сети напряжением </w:t>
      </w:r>
      <w:r w:rsidRPr="00324574">
        <w:rPr>
          <w:color w:val="FF0000"/>
        </w:rPr>
        <w:t>не выше 380/220 В.</w:t>
      </w:r>
    </w:p>
    <w:p w:rsidR="00324574" w:rsidRDefault="00324574" w:rsidP="00324574">
      <w:pPr>
        <w:spacing w:line="240" w:lineRule="auto"/>
      </w:pPr>
      <w:proofErr w:type="gramStart"/>
      <w:r>
        <w:t>В  зависимости</w:t>
      </w:r>
      <w:proofErr w:type="gramEnd"/>
      <w:r>
        <w:t xml:space="preserve">  от категории  помещения  по уровню опасности поражения людей электрическим током для защиты при косвенном прикосновении в  цепях,  питающих  переносные  </w:t>
      </w:r>
      <w:proofErr w:type="spellStart"/>
      <w:r>
        <w:t>электроприемники</w:t>
      </w:r>
      <w:proofErr w:type="spellEnd"/>
      <w:r>
        <w:t>, могут  быть  применены  автоматическое  отключение питания, защитное электрическое разделение цепей; сверхнизкое напряжение, двойная изоляция.</w:t>
      </w:r>
    </w:p>
    <w:p w:rsidR="006965AD" w:rsidRDefault="006965AD" w:rsidP="005F20DC">
      <w:pPr>
        <w:pStyle w:val="a4"/>
      </w:pPr>
      <w:bookmarkStart w:id="64" w:name="_Toc146157841"/>
      <w:r>
        <w:t xml:space="preserve">8. Какие требования безопасности </w:t>
      </w:r>
      <w:proofErr w:type="spellStart"/>
      <w:r>
        <w:t>предьявляются</w:t>
      </w:r>
      <w:proofErr w:type="spellEnd"/>
      <w:r>
        <w:t xml:space="preserve"> ПУЭ к ограждающим и закрывающим устройствам?</w:t>
      </w:r>
      <w:bookmarkEnd w:id="64"/>
    </w:p>
    <w:p w:rsidR="006965AD" w:rsidRDefault="00D220E8" w:rsidP="00D220E8">
      <w:pPr>
        <w:spacing w:line="240" w:lineRule="auto"/>
      </w:pPr>
      <w:proofErr w:type="gramStart"/>
      <w:r>
        <w:t>В  жилых</w:t>
      </w:r>
      <w:proofErr w:type="gramEnd"/>
      <w:r>
        <w:t xml:space="preserve">,  общественных  и  других  помещениях  устройства  для  ограждения  и  закрытия токоведущих частей должны быть сплошные; в помещениях, доступных только для квалифицированного персонала,  эти  устройства  могут  быть  сплошные, сетчатые или дырчатые. Ограждающие </w:t>
      </w:r>
      <w:proofErr w:type="gramStart"/>
      <w:r>
        <w:t>и  закрывающие</w:t>
      </w:r>
      <w:proofErr w:type="gramEnd"/>
      <w:r>
        <w:t xml:space="preserve">  устройства  </w:t>
      </w:r>
      <w:r>
        <w:lastRenderedPageBreak/>
        <w:t>должны  быть выполнены, так,  чтобы  снимать или  открывать их можно было только при помощи ключей или инструментов.</w:t>
      </w:r>
      <w:r>
        <w:cr/>
      </w:r>
    </w:p>
    <w:p w:rsidR="000926BE" w:rsidRDefault="000926BE" w:rsidP="005F20DC">
      <w:pPr>
        <w:pStyle w:val="a4"/>
      </w:pPr>
      <w:bookmarkStart w:id="65" w:name="_Toc146157842"/>
      <w:r>
        <w:t>9. Каковы правила пользования инструментом ручным изолирующим?</w:t>
      </w:r>
      <w:bookmarkEnd w:id="65"/>
    </w:p>
    <w:p w:rsidR="00625C69" w:rsidRDefault="00625C69" w:rsidP="00625C69">
      <w:pPr>
        <w:spacing w:line="240" w:lineRule="auto"/>
      </w:pPr>
      <w:r>
        <w:t xml:space="preserve">2.16.1. Ручной изолирующий инструмент (отвертки, пассатижи, плоскогубцы, круглогубцы, кусачки, ключи гаечные, ножи монтерские и т.п.) применяется в электроустановках до 1000 </w:t>
      </w:r>
      <w:proofErr w:type="gramStart"/>
      <w:r>
        <w:t>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качестве основного электрозащитного средства.</w:t>
      </w:r>
    </w:p>
    <w:p w:rsidR="00625C69" w:rsidRDefault="00625C69" w:rsidP="00625C69">
      <w:pPr>
        <w:spacing w:line="240" w:lineRule="auto"/>
      </w:pPr>
      <w:r>
        <w:t>2.16.2. Инструмент может быть двух видов:</w:t>
      </w:r>
    </w:p>
    <w:p w:rsidR="00625C69" w:rsidRDefault="00625C69" w:rsidP="00625C69">
      <w:pPr>
        <w:spacing w:line="240" w:lineRule="auto"/>
      </w:pPr>
      <w:r>
        <w:t>- инструмент, полностью изготовленный из проводящего материала и покрытый электроизоляционным материалом целиком или частично;</w:t>
      </w:r>
    </w:p>
    <w:p w:rsidR="00625C69" w:rsidRDefault="00625C69" w:rsidP="00BE6A1D">
      <w:pPr>
        <w:spacing w:line="240" w:lineRule="auto"/>
      </w:pPr>
      <w:r>
        <w:t>- инструмент, изготовленный полностью из электроизоляционного материала и имеющий, при необходимости, металлические вставки.</w:t>
      </w:r>
    </w:p>
    <w:p w:rsidR="00625C69" w:rsidRDefault="00625C69" w:rsidP="00625C69">
      <w:pPr>
        <w:spacing w:line="240" w:lineRule="auto"/>
      </w:pPr>
      <w:r>
        <w:t xml:space="preserve">2.16.4. Изолирующее покрытие должно быть </w:t>
      </w:r>
      <w:proofErr w:type="spellStart"/>
      <w:r>
        <w:t>неснимаемым</w:t>
      </w:r>
      <w:proofErr w:type="spellEnd"/>
      <w:r>
        <w:t xml:space="preserve"> и выполнено из прочного, нехрупкого, влагостойкого и </w:t>
      </w:r>
      <w:proofErr w:type="spellStart"/>
      <w:r>
        <w:t>маслобензостойкого</w:t>
      </w:r>
      <w:proofErr w:type="spellEnd"/>
      <w:r>
        <w:t xml:space="preserve"> негорючего изоляционного материала.</w:t>
      </w:r>
    </w:p>
    <w:p w:rsidR="00625C69" w:rsidRDefault="00625C69" w:rsidP="00625C69">
      <w:pPr>
        <w:spacing w:line="240" w:lineRule="auto"/>
      </w:pPr>
      <w:r>
        <w:t>Каждый слой многослойного изоляционного покрытия должен иметь свою окраску.</w:t>
      </w:r>
    </w:p>
    <w:p w:rsidR="00625C69" w:rsidRDefault="00625C69" w:rsidP="00625C69">
      <w:pPr>
        <w:spacing w:line="240" w:lineRule="auto"/>
      </w:pPr>
      <w:r>
        <w:t>2.16.5. Изоляция стержней отверток должна оканчиваться на расстоянии не более 10 мм от конца жала отвертки.</w:t>
      </w:r>
    </w:p>
    <w:p w:rsidR="00625C69" w:rsidRDefault="00625C69" w:rsidP="00BE6A1D">
      <w:pPr>
        <w:spacing w:line="240" w:lineRule="auto"/>
      </w:pPr>
      <w:r>
        <w:t>2.16.6. У пассатижей, плоскогубцев, кусачек и т.п., длина ручек которых менее 400 мм, изолирующее покрытие должно иметь упор высотой не менее 10 мм на левой и правой частях рукояток и 5 мм на верхней и нижней частях рукояток, лежащих на плоскости. Если инструмент не имеет четкой неподвижной оси, упор высотой 5 мм должен находиться на внутренней части рукояток инструмента.</w:t>
      </w:r>
    </w:p>
    <w:p w:rsidR="007C3B69" w:rsidRDefault="007C3B69" w:rsidP="005F20DC">
      <w:pPr>
        <w:pStyle w:val="a4"/>
      </w:pPr>
      <w:bookmarkStart w:id="66" w:name="_Toc146157843"/>
      <w:r>
        <w:t>10. Какие действия выполняются в первую очередь при освобождении от воздействия электрического тока?</w:t>
      </w:r>
      <w:bookmarkEnd w:id="66"/>
    </w:p>
    <w:p w:rsidR="00465A29" w:rsidRDefault="00465A29" w:rsidP="00465A29">
      <w:pPr>
        <w:spacing w:line="240" w:lineRule="auto"/>
      </w:pPr>
      <w:r>
        <w:t xml:space="preserve">Правило первое. </w:t>
      </w:r>
      <w:r w:rsidRPr="00465A29">
        <w:rPr>
          <w:color w:val="FF0000"/>
        </w:rPr>
        <w:t xml:space="preserve">Надеть диэлектрические </w:t>
      </w:r>
      <w:r>
        <w:t xml:space="preserve">перчатки. </w:t>
      </w:r>
    </w:p>
    <w:p w:rsidR="00465A29" w:rsidRDefault="00465A29" w:rsidP="00465A29">
      <w:pPr>
        <w:spacing w:line="240" w:lineRule="auto"/>
      </w:pPr>
      <w:r>
        <w:t xml:space="preserve">Правило второе. </w:t>
      </w:r>
      <w:r w:rsidRPr="00465A29">
        <w:rPr>
          <w:color w:val="FF0000"/>
        </w:rPr>
        <w:t xml:space="preserve">Отключить </w:t>
      </w:r>
      <w:r>
        <w:t xml:space="preserve">электрооборудование. </w:t>
      </w:r>
    </w:p>
    <w:p w:rsidR="00465A29" w:rsidRDefault="00465A29" w:rsidP="00465A29">
      <w:pPr>
        <w:spacing w:line="240" w:lineRule="auto"/>
      </w:pPr>
      <w:r>
        <w:t xml:space="preserve">Правило третье. </w:t>
      </w:r>
      <w:r w:rsidRPr="00465A29">
        <w:rPr>
          <w:color w:val="FF0000"/>
        </w:rPr>
        <w:t xml:space="preserve">Освободить </w:t>
      </w:r>
      <w:r>
        <w:t xml:space="preserve">пострадавшего от контакта с электрооборудованием или электрическими проводами. </w:t>
      </w:r>
    </w:p>
    <w:p w:rsidR="007C3B69" w:rsidRDefault="00465A29" w:rsidP="00465A29">
      <w:pPr>
        <w:spacing w:line="240" w:lineRule="auto"/>
      </w:pPr>
      <w:r>
        <w:t xml:space="preserve">Правило четвертое. </w:t>
      </w:r>
      <w:r w:rsidRPr="00465A29">
        <w:rPr>
          <w:color w:val="FF0000"/>
        </w:rPr>
        <w:t xml:space="preserve">Подложить </w:t>
      </w:r>
      <w:r>
        <w:t xml:space="preserve">под пострадавшего диэлектрический </w:t>
      </w:r>
      <w:r w:rsidRPr="00465A29">
        <w:rPr>
          <w:color w:val="FF0000"/>
        </w:rPr>
        <w:t>коврик</w:t>
      </w:r>
      <w:r>
        <w:t>.</w:t>
      </w:r>
    </w:p>
    <w:p w:rsidR="00465A29" w:rsidRDefault="00465A29" w:rsidP="00465A29">
      <w:pPr>
        <w:spacing w:line="240" w:lineRule="auto"/>
      </w:pPr>
      <w:r>
        <w:t xml:space="preserve">Правило пятое. Если в пределах видимости находятся все необходимые средства защиты, обязательно </w:t>
      </w:r>
      <w:r w:rsidRPr="00955872">
        <w:rPr>
          <w:color w:val="FF0000"/>
        </w:rPr>
        <w:t xml:space="preserve">воспользоваться </w:t>
      </w:r>
      <w:r>
        <w:t xml:space="preserve">ими. </w:t>
      </w:r>
    </w:p>
    <w:p w:rsidR="00434FEA" w:rsidRDefault="00465A29" w:rsidP="00465A29">
      <w:pPr>
        <w:spacing w:line="240" w:lineRule="auto"/>
      </w:pPr>
      <w:r>
        <w:t xml:space="preserve">Правило шестое. Только в </w:t>
      </w:r>
      <w:r w:rsidRPr="00465A29">
        <w:rPr>
          <w:color w:val="FF0000"/>
        </w:rPr>
        <w:t xml:space="preserve">крайнем </w:t>
      </w:r>
      <w:r>
        <w:t>случае можно ограничиться лишь одним из перечисленных выше действий. (Кроме правила 4.)</w:t>
      </w:r>
    </w:p>
    <w:p w:rsidR="00434FEA" w:rsidRDefault="00434FEA">
      <w:r>
        <w:br w:type="page"/>
      </w:r>
    </w:p>
    <w:p w:rsidR="00465A29" w:rsidRDefault="00434FEA" w:rsidP="00FF6AFA">
      <w:pPr>
        <w:pStyle w:val="1"/>
      </w:pPr>
      <w:bookmarkStart w:id="67" w:name="_Toc146157844"/>
      <w:r>
        <w:lastRenderedPageBreak/>
        <w:t>Билет 7.</w:t>
      </w:r>
      <w:bookmarkEnd w:id="67"/>
    </w:p>
    <w:p w:rsidR="00434FEA" w:rsidRDefault="00434FEA" w:rsidP="005F20DC">
      <w:pPr>
        <w:pStyle w:val="a4"/>
      </w:pPr>
      <w:bookmarkStart w:id="68" w:name="_Toc146157845"/>
      <w:r>
        <w:t>1. Каким образом осуществляется подача напряжения на электроустановки, допущенные в установленном порядке в эксплуатацию?</w:t>
      </w:r>
      <w:bookmarkEnd w:id="68"/>
    </w:p>
    <w:p w:rsidR="00434FEA" w:rsidRDefault="00434FEA" w:rsidP="00434FEA">
      <w:pPr>
        <w:spacing w:line="240" w:lineRule="auto"/>
      </w:pPr>
      <w:r w:rsidRPr="00434FEA">
        <w:t xml:space="preserve">Подача напряжения на электроустановки производится только после получения разрешения от органов </w:t>
      </w:r>
      <w:proofErr w:type="spellStart"/>
      <w:r w:rsidRPr="00434FEA">
        <w:t>госэнергонадзора</w:t>
      </w:r>
      <w:proofErr w:type="spellEnd"/>
      <w:r w:rsidRPr="00434FEA">
        <w:t xml:space="preserve"> и на основании договора на электроснабжение между Потребителем и </w:t>
      </w:r>
      <w:proofErr w:type="spellStart"/>
      <w:r w:rsidRPr="00434FEA">
        <w:t>энергоснабжающей</w:t>
      </w:r>
      <w:proofErr w:type="spellEnd"/>
      <w:r w:rsidRPr="00434FEA">
        <w:t xml:space="preserve"> организацией.</w:t>
      </w:r>
    </w:p>
    <w:p w:rsidR="00434FEA" w:rsidRDefault="00434FEA" w:rsidP="005F20DC">
      <w:pPr>
        <w:pStyle w:val="a4"/>
      </w:pPr>
      <w:bookmarkStart w:id="69" w:name="_Toc146157846"/>
      <w:r>
        <w:t>2. Какие помещения называются сырыми</w:t>
      </w:r>
      <w:r w:rsidRPr="00651EDF">
        <w:t>?</w:t>
      </w:r>
      <w:bookmarkEnd w:id="69"/>
    </w:p>
    <w:p w:rsidR="00434FEA" w:rsidRDefault="00434FEA" w:rsidP="00434FEA">
      <w:pPr>
        <w:spacing w:line="240" w:lineRule="auto"/>
        <w:rPr>
          <w:color w:val="FF0000"/>
        </w:rPr>
      </w:pPr>
      <w:r>
        <w:t xml:space="preserve">Сырые помещения — помещения, в которых относительная </w:t>
      </w:r>
      <w:r w:rsidRPr="00434FEA">
        <w:rPr>
          <w:color w:val="FF0000"/>
        </w:rPr>
        <w:t xml:space="preserve">влажность </w:t>
      </w:r>
      <w:r>
        <w:t xml:space="preserve">воздуха превышает </w:t>
      </w:r>
      <w:r w:rsidRPr="00434FEA">
        <w:rPr>
          <w:color w:val="FF0000"/>
        </w:rPr>
        <w:t>75 %.</w:t>
      </w:r>
    </w:p>
    <w:p w:rsidR="00434FEA" w:rsidRDefault="00434FEA" w:rsidP="005F20DC">
      <w:pPr>
        <w:pStyle w:val="a4"/>
      </w:pPr>
      <w:bookmarkStart w:id="70" w:name="_Toc146157847"/>
      <w:r>
        <w:t>3. Что является номинальным значением параметра электротехнического устройства</w:t>
      </w:r>
      <w:r w:rsidRPr="00434FEA">
        <w:t>?</w:t>
      </w:r>
      <w:bookmarkEnd w:id="70"/>
      <w:r w:rsidRPr="00434FEA">
        <w:t xml:space="preserve"> </w:t>
      </w:r>
    </w:p>
    <w:p w:rsidR="00434FEA" w:rsidRPr="007358B6" w:rsidRDefault="00434FEA" w:rsidP="00434FEA">
      <w:pPr>
        <w:spacing w:line="240" w:lineRule="auto"/>
      </w:pPr>
      <w:r>
        <w:t>Номинальное значение параметра — указанное</w:t>
      </w:r>
      <w:r w:rsidRPr="00434FEA">
        <w:t xml:space="preserve"> </w:t>
      </w:r>
      <w:r>
        <w:t>изготовителем значение параметра электротехнического</w:t>
      </w:r>
      <w:r w:rsidRPr="00434FEA">
        <w:t xml:space="preserve"> </w:t>
      </w:r>
      <w:r>
        <w:t>устройства.</w:t>
      </w:r>
    </w:p>
    <w:p w:rsidR="007358B6" w:rsidRDefault="007358B6" w:rsidP="005F20DC">
      <w:pPr>
        <w:pStyle w:val="a4"/>
      </w:pPr>
      <w:bookmarkStart w:id="71" w:name="_Toc146157848"/>
      <w:r w:rsidRPr="00C8677A">
        <w:t>4.</w:t>
      </w:r>
      <w:r w:rsidR="00C8677A" w:rsidRPr="00C8677A">
        <w:t xml:space="preserve"> </w:t>
      </w:r>
      <w:r w:rsidR="00C8677A">
        <w:t>Какое напряжение должно применяться для питания переносных (ручных) светильников, применяемых в помещениях с повышенной опасностью и в особо опасных помещениях?</w:t>
      </w:r>
      <w:bookmarkEnd w:id="71"/>
    </w:p>
    <w:p w:rsidR="00C8677A" w:rsidRDefault="00C8677A" w:rsidP="00434FEA">
      <w:pPr>
        <w:spacing w:line="240" w:lineRule="auto"/>
      </w:pPr>
      <w:r w:rsidRPr="00C8677A">
        <w:t xml:space="preserve">Для питания </w:t>
      </w:r>
      <w:r>
        <w:t>д</w:t>
      </w:r>
      <w:r w:rsidRPr="00C8677A">
        <w:t xml:space="preserve">олжно применяться напряжение не выше </w:t>
      </w:r>
      <w:r w:rsidRPr="00C8677A">
        <w:rPr>
          <w:color w:val="FF0000"/>
        </w:rPr>
        <w:t>50 В</w:t>
      </w:r>
      <w:r w:rsidRPr="00C8677A">
        <w:t xml:space="preserve">, а при работах в </w:t>
      </w:r>
      <w:r w:rsidRPr="00C8677A">
        <w:rPr>
          <w:color w:val="FF0000"/>
        </w:rPr>
        <w:t xml:space="preserve">особо неблагоприятных </w:t>
      </w:r>
      <w:r w:rsidRPr="00C8677A">
        <w:t xml:space="preserve">условиях и в </w:t>
      </w:r>
      <w:r w:rsidRPr="00C8677A">
        <w:rPr>
          <w:color w:val="FF0000"/>
        </w:rPr>
        <w:t xml:space="preserve">наружных </w:t>
      </w:r>
      <w:r w:rsidRPr="00C8677A">
        <w:t xml:space="preserve">установках - не выше </w:t>
      </w:r>
      <w:r w:rsidRPr="00C8677A">
        <w:rPr>
          <w:color w:val="FF0000"/>
        </w:rPr>
        <w:t>12 В</w:t>
      </w:r>
      <w:r w:rsidRPr="00C8677A">
        <w:t>.</w:t>
      </w:r>
    </w:p>
    <w:p w:rsidR="00C8677A" w:rsidRDefault="00DE7E90" w:rsidP="005F20DC">
      <w:pPr>
        <w:pStyle w:val="a4"/>
      </w:pPr>
      <w:bookmarkStart w:id="72" w:name="_Toc146157849"/>
      <w:r>
        <w:t>5</w:t>
      </w:r>
      <w:r w:rsidRPr="00DE7E90">
        <w:t xml:space="preserve">. </w:t>
      </w:r>
      <w:r>
        <w:t>Что входит в понятие «Эксплуатация»?</w:t>
      </w:r>
      <w:bookmarkEnd w:id="72"/>
      <w:r>
        <w:t xml:space="preserve"> </w:t>
      </w:r>
    </w:p>
    <w:p w:rsidR="00DE7E90" w:rsidRDefault="00DE7E90" w:rsidP="00434FEA">
      <w:pPr>
        <w:spacing w:line="240" w:lineRule="auto"/>
      </w:pPr>
      <w:r w:rsidRPr="00DE7E90">
        <w:t>Стадия жизненного цикла изделия, на которой реализуется, поддерживается или восстанавливается его качество</w:t>
      </w:r>
      <w:r>
        <w:t>.</w:t>
      </w:r>
    </w:p>
    <w:p w:rsidR="00DE7E90" w:rsidRDefault="00A520C6" w:rsidP="005F20DC">
      <w:pPr>
        <w:pStyle w:val="a4"/>
      </w:pPr>
      <w:bookmarkStart w:id="73" w:name="_Toc146157850"/>
      <w:r>
        <w:t>6. На какой срок выдается распоряжение на производство работ в электроустановках?</w:t>
      </w:r>
      <w:bookmarkEnd w:id="73"/>
    </w:p>
    <w:p w:rsidR="00E056AA" w:rsidRDefault="00E056AA" w:rsidP="00E056AA">
      <w:pPr>
        <w:spacing w:line="240" w:lineRule="auto"/>
      </w:pPr>
      <w:r w:rsidRPr="00E056AA">
        <w:t xml:space="preserve">Распоряжение имеет разовый характер, срок его действия определяется продолжительностью </w:t>
      </w:r>
      <w:r w:rsidRPr="00E056AA">
        <w:rPr>
          <w:color w:val="FF0000"/>
        </w:rPr>
        <w:t xml:space="preserve">рабочего дня </w:t>
      </w:r>
      <w:r w:rsidRPr="00E056AA">
        <w:t>или смены исполнителей.</w:t>
      </w:r>
    </w:p>
    <w:p w:rsidR="00E056AA" w:rsidRDefault="00E056AA" w:rsidP="00E056AA">
      <w:pPr>
        <w:spacing w:line="240" w:lineRule="auto"/>
      </w:pPr>
      <w:r>
        <w:t>При необходимости продолжения работы, при изменении условий работы или состава бригады распоряжение должно отдаваться заново. При перерывах в работе в течение одного дня повторный допуск осуществляется производителем работ.</w:t>
      </w:r>
    </w:p>
    <w:p w:rsidR="00E056AA" w:rsidRDefault="001C5DB7" w:rsidP="005F20DC">
      <w:pPr>
        <w:pStyle w:val="a4"/>
      </w:pPr>
      <w:bookmarkStart w:id="74" w:name="_Toc146157851"/>
      <w:r>
        <w:t>7. Каким образом должны храниться ключи от электроустановок?</w:t>
      </w:r>
      <w:bookmarkEnd w:id="74"/>
    </w:p>
    <w:p w:rsidR="001C5DB7" w:rsidRDefault="001C5DB7" w:rsidP="001C5DB7">
      <w:pPr>
        <w:spacing w:line="240" w:lineRule="auto"/>
      </w:pPr>
      <w:r>
        <w:t>Ключи от электроустановок должны находиться на учете у оперативного персонала. В электроустановках, не имеющих местного оперативного персонала, ключи могут быть на учете у административно-технического персонала. Ключи от электроустановок должны быть пронумерованы и храниться в запираемом ящике. Один комплект должен быть запасным.</w:t>
      </w:r>
    </w:p>
    <w:p w:rsidR="001C5DB7" w:rsidRDefault="001C5DB7" w:rsidP="001C5DB7">
      <w:pPr>
        <w:spacing w:line="240" w:lineRule="auto"/>
      </w:pPr>
      <w:r>
        <w:t>Выдача и возврат ключей должны фиксироваться в журнале произвольной формы, предусматривающей дату, время выдачи и возврата ключей, номер или наименование ключа, наименование помещения, подпись работника, выдавшего ключ, а также подпись работника, получившего ключ. Ключи от электроустановок, оперативное обслуживание которых осуществляется круглосуточно оперативным персоналом, должны передаваться по смене с оформлением в оперативном журнале.</w:t>
      </w:r>
    </w:p>
    <w:p w:rsidR="001C5DB7" w:rsidRDefault="001C5DB7" w:rsidP="001C5DB7">
      <w:pPr>
        <w:spacing w:line="240" w:lineRule="auto"/>
      </w:pPr>
      <w:r w:rsidRPr="001C5DB7">
        <w:t>Руководитель организации (обособленного подразделения) должен обеспечить организацию хранения, учета, выдачи и возврата ключей от электроустановок.</w:t>
      </w:r>
    </w:p>
    <w:p w:rsidR="001C5DB7" w:rsidRDefault="00626320" w:rsidP="005F20DC">
      <w:pPr>
        <w:pStyle w:val="a4"/>
      </w:pPr>
      <w:bookmarkStart w:id="75" w:name="_Toc146157852"/>
      <w:r>
        <w:t xml:space="preserve">8. Какие электроустановки называются </w:t>
      </w:r>
      <w:proofErr w:type="spellStart"/>
      <w:r>
        <w:t>закрытими</w:t>
      </w:r>
      <w:proofErr w:type="spellEnd"/>
      <w:r>
        <w:t xml:space="preserve"> или внутренними?</w:t>
      </w:r>
      <w:bookmarkEnd w:id="75"/>
    </w:p>
    <w:p w:rsidR="00626320" w:rsidRDefault="00214258" w:rsidP="00214258">
      <w:pPr>
        <w:spacing w:line="240" w:lineRule="auto"/>
      </w:pPr>
      <w:r>
        <w:t>Закрытые или внутренние электроустановки—электроустановки, размещенные внутри здания, защищающего их от атмосферных воздействий.</w:t>
      </w:r>
    </w:p>
    <w:p w:rsidR="00214258" w:rsidRDefault="00214258" w:rsidP="005F20DC">
      <w:pPr>
        <w:pStyle w:val="a4"/>
      </w:pPr>
      <w:bookmarkStart w:id="76" w:name="_Toc146157853"/>
      <w:r>
        <w:t xml:space="preserve">9. Действия в случаях поражения электрическим </w:t>
      </w:r>
      <w:proofErr w:type="gramStart"/>
      <w:r>
        <w:t>током.</w:t>
      </w:r>
      <w:r w:rsidR="00093334">
        <w:t>(</w:t>
      </w:r>
      <w:proofErr w:type="gramEnd"/>
      <w:r w:rsidR="00093334">
        <w:t>ИОПП 13)</w:t>
      </w:r>
      <w:bookmarkEnd w:id="76"/>
    </w:p>
    <w:p w:rsidR="00093334" w:rsidRDefault="00214258" w:rsidP="00214258">
      <w:pPr>
        <w:spacing w:line="240" w:lineRule="auto"/>
      </w:pPr>
      <w:r w:rsidRPr="00214258">
        <w:t xml:space="preserve">1. Обесточить пострадавшего, </w:t>
      </w:r>
      <w:r w:rsidR="00093334">
        <w:t>(</w:t>
      </w:r>
      <w:r w:rsidRPr="00214258">
        <w:t>см. п.1.1, 1.2.</w:t>
      </w:r>
      <w:r w:rsidR="00093334">
        <w:t xml:space="preserve"> ИОПП)</w:t>
      </w:r>
    </w:p>
    <w:p w:rsidR="00214258" w:rsidRDefault="00214258" w:rsidP="00214258">
      <w:pPr>
        <w:spacing w:line="240" w:lineRule="auto"/>
      </w:pPr>
      <w:r w:rsidRPr="00214258">
        <w:lastRenderedPageBreak/>
        <w:t>2. Если нет пульса на сонной артерии – нанести удар по грудине и при его неэффективности приступить к проведению реанимации.</w:t>
      </w:r>
    </w:p>
    <w:p w:rsidR="00214258" w:rsidRDefault="00214258" w:rsidP="00214258">
      <w:pPr>
        <w:spacing w:line="240" w:lineRule="auto"/>
      </w:pPr>
      <w:r w:rsidRPr="00214258">
        <w:t>3. Если пульс на сонной артерии есть, но нет сознания более 4 минут – повернуть на живот и приложить холод к голове</w:t>
      </w:r>
      <w:r>
        <w:t>.</w:t>
      </w:r>
    </w:p>
    <w:p w:rsidR="00214258" w:rsidRDefault="00214258" w:rsidP="00214258">
      <w:pPr>
        <w:spacing w:line="240" w:lineRule="auto"/>
      </w:pPr>
      <w:r w:rsidRPr="00214258">
        <w:t>4. В случае обильного кровотечения из конечностей – наложить жгуты</w:t>
      </w:r>
      <w:r>
        <w:t xml:space="preserve">. </w:t>
      </w:r>
    </w:p>
    <w:p w:rsidR="00214258" w:rsidRDefault="00214258" w:rsidP="00214258">
      <w:pPr>
        <w:spacing w:line="240" w:lineRule="auto"/>
      </w:pPr>
      <w:r w:rsidRPr="00214258">
        <w:t>5. В случаях электрических и термических ожогов – прикрыть пораженную поверхность тканью и приложить холод</w:t>
      </w:r>
      <w:r>
        <w:t xml:space="preserve">. </w:t>
      </w:r>
    </w:p>
    <w:p w:rsidR="00214258" w:rsidRDefault="00214258" w:rsidP="00214258">
      <w:pPr>
        <w:spacing w:line="240" w:lineRule="auto"/>
      </w:pPr>
      <w:r w:rsidRPr="00214258">
        <w:t>6. В случаях повреждения костей конечностей – наложить шины и холод.</w:t>
      </w:r>
    </w:p>
    <w:p w:rsidR="00093334" w:rsidRDefault="00093334" w:rsidP="005F20DC">
      <w:pPr>
        <w:pStyle w:val="a4"/>
      </w:pPr>
      <w:bookmarkStart w:id="77" w:name="_Toc146157854"/>
      <w:r>
        <w:t>10. В каких случаях средства защиты должны подвергаться внеочередным испытаниям?</w:t>
      </w:r>
      <w:bookmarkEnd w:id="77"/>
      <w:r>
        <w:t xml:space="preserve"> </w:t>
      </w:r>
    </w:p>
    <w:p w:rsidR="00093334" w:rsidRDefault="00093334" w:rsidP="00214258">
      <w:pPr>
        <w:spacing w:line="240" w:lineRule="auto"/>
      </w:pPr>
      <w:r w:rsidRPr="00093334">
        <w:t>В эксплуатации средства защиты подвергают эксплуатационным очередным и внеочередным испытаниям (после падения, ремонта, замены каких-либо деталей, при наличии признаков неисправности). Нормы эксплуатационных испытаний и сроки их проведения приведены в</w:t>
      </w:r>
      <w:r>
        <w:t xml:space="preserve"> Приложениях 6 и 7 (ИПИСЗ)</w:t>
      </w:r>
      <w:r w:rsidR="00BC621B">
        <w:t>.</w:t>
      </w:r>
    </w:p>
    <w:p w:rsidR="00534FE6" w:rsidRDefault="00534FE6" w:rsidP="00FF6AFA">
      <w:pPr>
        <w:pStyle w:val="1"/>
      </w:pPr>
      <w:bookmarkStart w:id="78" w:name="_Toc146157855"/>
      <w:r>
        <w:t>Билет 8.</w:t>
      </w:r>
      <w:bookmarkEnd w:id="78"/>
    </w:p>
    <w:p w:rsidR="00534FE6" w:rsidRDefault="00534FE6" w:rsidP="005F20DC">
      <w:pPr>
        <w:pStyle w:val="a4"/>
      </w:pPr>
      <w:bookmarkStart w:id="79" w:name="_Toc146157856"/>
      <w:r>
        <w:t>1. Какое напряжение должно применяться для питания переносных (ручных) светильников, применяемых при работах в особо неблагоприятных условиях</w:t>
      </w:r>
      <w:r w:rsidRPr="00534FE6">
        <w:t>?</w:t>
      </w:r>
      <w:bookmarkEnd w:id="79"/>
    </w:p>
    <w:p w:rsidR="00534FE6" w:rsidRDefault="00534FE6" w:rsidP="00214258">
      <w:pPr>
        <w:spacing w:line="240" w:lineRule="auto"/>
      </w:pPr>
      <w:r w:rsidRPr="00534FE6">
        <w:t xml:space="preserve">Для питания переносных (ручных) электрических светильников в помещениях с повышенной опасностью и в особо опасных помещениях должно применяться напряжение не выше 50 В, а при работах в </w:t>
      </w:r>
      <w:r w:rsidRPr="00534FE6">
        <w:rPr>
          <w:color w:val="FF0000"/>
        </w:rPr>
        <w:t>особо неблагоприятных</w:t>
      </w:r>
      <w:r w:rsidRPr="00534FE6">
        <w:t xml:space="preserve"> условиях и в наружных установках - </w:t>
      </w:r>
      <w:r w:rsidRPr="00534FE6">
        <w:rPr>
          <w:color w:val="FF0000"/>
        </w:rPr>
        <w:t>не выше 12 В.</w:t>
      </w:r>
    </w:p>
    <w:p w:rsidR="00534FE6" w:rsidRDefault="00534FE6" w:rsidP="00534FE6">
      <w:pPr>
        <w:spacing w:line="240" w:lineRule="auto"/>
        <w:rPr>
          <w:color w:val="365F91" w:themeColor="accent1" w:themeShade="BF"/>
        </w:rPr>
      </w:pPr>
      <w:r w:rsidRPr="00534FE6">
        <w:rPr>
          <w:color w:val="365F91" w:themeColor="accent1" w:themeShade="BF"/>
        </w:rPr>
        <w:t xml:space="preserve">Использование автотрансформаторов для питания светильников сети 12-50 </w:t>
      </w:r>
      <w:proofErr w:type="gramStart"/>
      <w:r w:rsidRPr="00534FE6">
        <w:rPr>
          <w:color w:val="365F91" w:themeColor="accent1" w:themeShade="BF"/>
        </w:rPr>
        <w:t>В</w:t>
      </w:r>
      <w:proofErr w:type="gramEnd"/>
      <w:r w:rsidRPr="00534FE6">
        <w:rPr>
          <w:color w:val="365F91" w:themeColor="accent1" w:themeShade="BF"/>
        </w:rPr>
        <w:t xml:space="preserve"> не разрешается.</w:t>
      </w:r>
      <w:r w:rsidRPr="00534FE6">
        <w:rPr>
          <w:color w:val="365F91" w:themeColor="accent1" w:themeShade="BF"/>
        </w:rPr>
        <w:t xml:space="preserve"> </w:t>
      </w:r>
      <w:r w:rsidRPr="00534FE6">
        <w:rPr>
          <w:color w:val="365F91" w:themeColor="accent1" w:themeShade="BF"/>
        </w:rPr>
        <w:t>Применение для переносного освещения люминесцентных ламп, не укрепленных на жестких опорах, не допускается.</w:t>
      </w:r>
    </w:p>
    <w:p w:rsidR="00534FE6" w:rsidRPr="00D83FD5" w:rsidRDefault="00534FE6" w:rsidP="005F20DC">
      <w:pPr>
        <w:pStyle w:val="a4"/>
        <w:rPr>
          <w:color w:val="auto"/>
        </w:rPr>
      </w:pPr>
      <w:bookmarkStart w:id="80" w:name="_Toc146157857"/>
      <w:r w:rsidRPr="00534FE6">
        <w:rPr>
          <w:color w:val="auto"/>
        </w:rPr>
        <w:t xml:space="preserve">2. </w:t>
      </w:r>
      <w:r>
        <w:t xml:space="preserve">Какой минимальный стаж работы должен иметь работник со средним полным образованием при </w:t>
      </w:r>
      <w:r w:rsidRPr="00D83FD5">
        <w:rPr>
          <w:color w:val="auto"/>
        </w:rPr>
        <w:t xml:space="preserve">переходе со </w:t>
      </w:r>
      <w:r w:rsidRPr="00D83FD5">
        <w:rPr>
          <w:color w:val="auto"/>
          <w:lang w:val="en-US"/>
        </w:rPr>
        <w:t>II</w:t>
      </w:r>
      <w:r w:rsidRPr="00D83FD5">
        <w:rPr>
          <w:color w:val="auto"/>
        </w:rPr>
        <w:t xml:space="preserve"> группы по электробезопасности на </w:t>
      </w:r>
      <w:r w:rsidRPr="00D83FD5">
        <w:rPr>
          <w:color w:val="auto"/>
          <w:lang w:val="en-US"/>
        </w:rPr>
        <w:t>III</w:t>
      </w:r>
      <w:r w:rsidRPr="00D83FD5">
        <w:rPr>
          <w:color w:val="auto"/>
        </w:rPr>
        <w:t xml:space="preserve"> группу?</w:t>
      </w:r>
      <w:bookmarkEnd w:id="80"/>
    </w:p>
    <w:p w:rsidR="00534FE6" w:rsidRDefault="00D83FD5" w:rsidP="00534FE6">
      <w:pPr>
        <w:spacing w:line="240" w:lineRule="auto"/>
      </w:pPr>
      <w:r>
        <w:t>Н</w:t>
      </w:r>
      <w:r w:rsidRPr="00D83FD5">
        <w:t xml:space="preserve">еобходим стаж в предыдущей, II группе </w:t>
      </w:r>
      <w:r w:rsidRPr="00D83FD5">
        <w:rPr>
          <w:color w:val="FF0000"/>
        </w:rPr>
        <w:t>– от 3 месяцев для работников с общим средним образованием</w:t>
      </w:r>
      <w:r w:rsidRPr="00D83FD5">
        <w:t>, от 2 месяцев для работников со средним профессиональным и высшим техническим образованием, и 1 месяц – для работников с высшим техническим образованием электротехнического профиля.</w:t>
      </w:r>
    </w:p>
    <w:p w:rsidR="00D83FD5" w:rsidRDefault="00D83FD5" w:rsidP="005F20DC">
      <w:pPr>
        <w:pStyle w:val="a4"/>
      </w:pPr>
      <w:bookmarkStart w:id="81" w:name="_Toc146157858"/>
      <w:r>
        <w:t>3. Что в соо</w:t>
      </w:r>
      <w:r w:rsidR="003A7B68">
        <w:t>тветствии с Правилами устройства электроустановок входит в понятие «Косвенное прикосновение»?</w:t>
      </w:r>
      <w:bookmarkEnd w:id="81"/>
    </w:p>
    <w:p w:rsidR="00CC63F6" w:rsidRDefault="00CC63F6" w:rsidP="00CC63F6">
      <w:pPr>
        <w:spacing w:line="240" w:lineRule="auto"/>
      </w:pPr>
      <w:r>
        <w:t xml:space="preserve">Косвенное прикосновение — </w:t>
      </w:r>
      <w:r w:rsidRPr="0028596F">
        <w:rPr>
          <w:color w:val="FF0000"/>
        </w:rPr>
        <w:t>электрический</w:t>
      </w:r>
      <w:r w:rsidRPr="0028596F">
        <w:rPr>
          <w:color w:val="FF0000"/>
        </w:rPr>
        <w:t xml:space="preserve"> </w:t>
      </w:r>
      <w:r w:rsidRPr="0028596F">
        <w:rPr>
          <w:color w:val="FF0000"/>
        </w:rPr>
        <w:t xml:space="preserve">контакт </w:t>
      </w:r>
      <w:r>
        <w:t xml:space="preserve">людей или животных с </w:t>
      </w:r>
      <w:r w:rsidRPr="0028596F">
        <w:rPr>
          <w:color w:val="FF0000"/>
        </w:rPr>
        <w:t>открытыми проводящими</w:t>
      </w:r>
      <w:r w:rsidRPr="0028596F">
        <w:rPr>
          <w:color w:val="FF0000"/>
        </w:rPr>
        <w:t xml:space="preserve"> </w:t>
      </w:r>
      <w:r>
        <w:t xml:space="preserve">частями, оказавшимися под </w:t>
      </w:r>
      <w:r w:rsidRPr="0028596F">
        <w:rPr>
          <w:color w:val="FF0000"/>
        </w:rPr>
        <w:t>напряжением</w:t>
      </w:r>
      <w:r w:rsidRPr="0028596F">
        <w:rPr>
          <w:color w:val="FF0000"/>
        </w:rPr>
        <w:t xml:space="preserve"> </w:t>
      </w:r>
      <w:r>
        <w:t xml:space="preserve">при </w:t>
      </w:r>
      <w:r w:rsidRPr="0028596F">
        <w:rPr>
          <w:color w:val="FF0000"/>
        </w:rPr>
        <w:t xml:space="preserve">повреждении </w:t>
      </w:r>
      <w:r>
        <w:t>изоляции.</w:t>
      </w:r>
    </w:p>
    <w:p w:rsidR="0028596F" w:rsidRDefault="00A05AC3" w:rsidP="005F20DC">
      <w:pPr>
        <w:pStyle w:val="a4"/>
      </w:pPr>
      <w:bookmarkStart w:id="82" w:name="_Toc146157859"/>
      <w:r>
        <w:t xml:space="preserve">4. Каким образом оформляются и производятся измерения </w:t>
      </w:r>
      <w:proofErr w:type="spellStart"/>
      <w:r w:rsidR="00EC6A53" w:rsidRPr="00EC6A53">
        <w:t>мегаомметром</w:t>
      </w:r>
      <w:proofErr w:type="spellEnd"/>
      <w:r w:rsidR="00EC6A53" w:rsidRPr="00EC6A53">
        <w:t xml:space="preserve"> </w:t>
      </w:r>
      <w:r>
        <w:t>в электроустановках напряжением до 1000 В и вторичных цепях?</w:t>
      </w:r>
      <w:bookmarkEnd w:id="82"/>
    </w:p>
    <w:p w:rsidR="00CC63F6" w:rsidRPr="008F4C2F" w:rsidRDefault="00EC6A53" w:rsidP="00534FE6">
      <w:pPr>
        <w:spacing w:line="240" w:lineRule="auto"/>
        <w:rPr>
          <w:color w:val="FF0000"/>
        </w:rPr>
      </w:pPr>
      <w:r w:rsidRPr="008F4C2F">
        <w:rPr>
          <w:color w:val="FF0000"/>
        </w:rPr>
        <w:t>Работы проводятся по распоряжению или по перечню работ, выполняемых в порядке текущей эксплуатации.</w:t>
      </w:r>
    </w:p>
    <w:p w:rsidR="00EC6A53" w:rsidRDefault="00EC6A53" w:rsidP="008F4C2F">
      <w:pPr>
        <w:spacing w:line="240" w:lineRule="auto"/>
        <w:rPr>
          <w:color w:val="365F91" w:themeColor="accent1" w:themeShade="BF"/>
        </w:rPr>
      </w:pPr>
      <w:r w:rsidRPr="008F4C2F">
        <w:rPr>
          <w:color w:val="365F91" w:themeColor="accent1" w:themeShade="BF"/>
        </w:rPr>
        <w:t>В электроустановках напряжением выше 1000 В измерения производятся по наряду, кроме работ, указанных в пунктах 6.12, 6.14 Правил</w:t>
      </w:r>
      <w:r w:rsidR="008F4C2F">
        <w:rPr>
          <w:color w:val="365F91" w:themeColor="accent1" w:themeShade="BF"/>
        </w:rPr>
        <w:t>.</w:t>
      </w:r>
      <w:r w:rsidR="004B238C">
        <w:rPr>
          <w:color w:val="365F91" w:themeColor="accent1" w:themeShade="BF"/>
        </w:rPr>
        <w:t xml:space="preserve"> </w:t>
      </w:r>
      <w:r w:rsidR="004B238C" w:rsidRPr="004B238C">
        <w:rPr>
          <w:color w:val="365F91" w:themeColor="accent1" w:themeShade="BF"/>
        </w:rPr>
        <w:t>(</w:t>
      </w:r>
      <w:hyperlink r:id="rId19" w:history="1">
        <w:r w:rsidR="004B238C" w:rsidRPr="004B238C">
          <w:rPr>
            <w:rStyle w:val="a8"/>
            <w:color w:val="0000BF" w:themeColor="hyperlink" w:themeShade="BF"/>
          </w:rPr>
          <w:t>https://fnp-test.nadzor-info.ru/course/376/34390</w:t>
        </w:r>
      </w:hyperlink>
      <w:r w:rsidR="004B238C" w:rsidRPr="004B238C">
        <w:rPr>
          <w:color w:val="365F91" w:themeColor="accent1" w:themeShade="BF"/>
        </w:rPr>
        <w:t>)</w:t>
      </w:r>
    </w:p>
    <w:p w:rsidR="008F4C2F" w:rsidRPr="008F4C2F" w:rsidRDefault="00A901BE" w:rsidP="005F20DC">
      <w:pPr>
        <w:pStyle w:val="a4"/>
        <w:rPr>
          <w:color w:val="auto"/>
        </w:rPr>
      </w:pPr>
      <w:bookmarkStart w:id="83" w:name="_Toc146157860"/>
      <w:r>
        <w:t>5. В каких электроустановках можно использовать контрольные лампы в качестве указателей напряжения?</w:t>
      </w:r>
      <w:bookmarkEnd w:id="83"/>
    </w:p>
    <w:p w:rsidR="00384328" w:rsidRDefault="00384328" w:rsidP="00384328">
      <w:pPr>
        <w:tabs>
          <w:tab w:val="left" w:pos="1227"/>
        </w:tabs>
        <w:spacing w:line="240" w:lineRule="auto"/>
      </w:pPr>
      <w:r>
        <w:t xml:space="preserve">В электроустановках напряжением до 1000 </w:t>
      </w:r>
      <w:proofErr w:type="gramStart"/>
      <w:r>
        <w:t>В</w:t>
      </w:r>
      <w:proofErr w:type="gramEnd"/>
      <w:r>
        <w:t xml:space="preserve"> применяются указатели двух типов:</w:t>
      </w:r>
      <w:r>
        <w:t xml:space="preserve"> </w:t>
      </w:r>
      <w:r>
        <w:t>двухполюсные и однополюсные.</w:t>
      </w:r>
      <w:r>
        <w:t xml:space="preserve"> </w:t>
      </w:r>
      <w:r>
        <w:t>Применение двухполюсных указателей является предпочтительным.</w:t>
      </w:r>
    </w:p>
    <w:p w:rsidR="00534FE6" w:rsidRDefault="00384328" w:rsidP="00384328">
      <w:pPr>
        <w:tabs>
          <w:tab w:val="left" w:pos="1227"/>
        </w:tabs>
        <w:spacing w:line="240" w:lineRule="auto"/>
        <w:rPr>
          <w:color w:val="FF0000"/>
        </w:rPr>
      </w:pPr>
      <w:r w:rsidRPr="00384328">
        <w:rPr>
          <w:color w:val="FF0000"/>
        </w:rPr>
        <w:t>Применение контрольных ламп для проверки отсутствия напряжения не допускается.</w:t>
      </w:r>
    </w:p>
    <w:p w:rsidR="00384328" w:rsidRDefault="00384328" w:rsidP="005F20DC">
      <w:pPr>
        <w:pStyle w:val="a4"/>
      </w:pPr>
      <w:bookmarkStart w:id="84" w:name="_Toc146157861"/>
      <w:r>
        <w:lastRenderedPageBreak/>
        <w:t xml:space="preserve">6. </w:t>
      </w:r>
      <w:r w:rsidR="004B5C79">
        <w:t>Что называется рабочим заземлением?</w:t>
      </w:r>
      <w:bookmarkEnd w:id="84"/>
    </w:p>
    <w:p w:rsidR="00E43537" w:rsidRDefault="00E43537" w:rsidP="00E43537">
      <w:pPr>
        <w:spacing w:line="240" w:lineRule="auto"/>
      </w:pPr>
      <w:proofErr w:type="gramStart"/>
      <w:r w:rsidRPr="008F4AC6">
        <w:rPr>
          <w:color w:val="FF0000"/>
        </w:rPr>
        <w:t>Рабочее  (</w:t>
      </w:r>
      <w:proofErr w:type="gramEnd"/>
      <w:r w:rsidRPr="008F4AC6">
        <w:rPr>
          <w:color w:val="FF0000"/>
        </w:rPr>
        <w:t xml:space="preserve">функциональное) заземление </w:t>
      </w:r>
      <w:r>
        <w:t>— заземление  точки  или  точек  токоведущих  частей электроустановки,  выполняемое  для  обеспечения работы  электроустановки  (не  в  целях  электробезопасности).</w:t>
      </w:r>
    </w:p>
    <w:p w:rsidR="00E43537" w:rsidRDefault="00E43537" w:rsidP="00E43537">
      <w:pPr>
        <w:spacing w:line="240" w:lineRule="auto"/>
      </w:pPr>
      <w:proofErr w:type="gramStart"/>
      <w:r w:rsidRPr="005E67CF">
        <w:rPr>
          <w:color w:val="FF0000"/>
        </w:rPr>
        <w:t xml:space="preserve">Заземление  </w:t>
      </w:r>
      <w:r>
        <w:t>—</w:t>
      </w:r>
      <w:proofErr w:type="gramEnd"/>
      <w:r>
        <w:t xml:space="preserve">  преднамеренное  электрическое  соединение  какой-либо  точки  сети,  </w:t>
      </w:r>
      <w:proofErr w:type="spellStart"/>
      <w:r>
        <w:t>электорустановки</w:t>
      </w:r>
      <w:proofErr w:type="spellEnd"/>
      <w:r>
        <w:t xml:space="preserve">  или  оборудования  с заземляющим устройством.</w:t>
      </w:r>
    </w:p>
    <w:p w:rsidR="004B5C79" w:rsidRDefault="00E43537" w:rsidP="005F20DC">
      <w:pPr>
        <w:pStyle w:val="a4"/>
      </w:pPr>
      <w:bookmarkStart w:id="85" w:name="_Toc146157862"/>
      <w:r>
        <w:t xml:space="preserve">7. </w:t>
      </w:r>
      <w:r w:rsidR="00F635B0">
        <w:t>Какие работники допускаются к выполнению электросварочных работ?</w:t>
      </w:r>
      <w:bookmarkEnd w:id="85"/>
    </w:p>
    <w:p w:rsidR="007D176C" w:rsidRDefault="007D176C" w:rsidP="007D176C">
      <w:pPr>
        <w:tabs>
          <w:tab w:val="left" w:pos="1227"/>
        </w:tabs>
        <w:spacing w:line="240" w:lineRule="auto"/>
      </w:pPr>
      <w:r>
        <w:t>К выполнению электросварочных работ допускаются работники, прошедшие обучение, инструктаж и проверку знаний требований безопасности, имеющие группу по электробезопасности не ниже II и соответствующие удостоверения.</w:t>
      </w:r>
    </w:p>
    <w:p w:rsidR="00F635B0" w:rsidRDefault="007D176C" w:rsidP="007D176C">
      <w:pPr>
        <w:tabs>
          <w:tab w:val="left" w:pos="1227"/>
        </w:tabs>
        <w:spacing w:line="240" w:lineRule="auto"/>
      </w:pPr>
      <w:r>
        <w:t>Электросварщикам, прошедшим специальное обучение, может присваиваться в установленном порядке группа по электробезопасности III и выше для работы в качестве оперативно-ремонтного персонала с правом присоединения и отсоединения от сети переносных и передвижных электросварочных установок.</w:t>
      </w:r>
    </w:p>
    <w:p w:rsidR="007D176C" w:rsidRDefault="007D176C" w:rsidP="005F20DC">
      <w:pPr>
        <w:pStyle w:val="a4"/>
      </w:pPr>
      <w:bookmarkStart w:id="86" w:name="_Toc146157863"/>
      <w:r>
        <w:t xml:space="preserve">8. </w:t>
      </w:r>
      <w:r w:rsidR="000E04CA">
        <w:t>Какая проверка знаний проводится у персонала при назначении или переводе на другую работу, если новые обязанности требуют дополнительных знаний норм и правил?</w:t>
      </w:r>
      <w:bookmarkEnd w:id="86"/>
    </w:p>
    <w:p w:rsidR="000E04CA" w:rsidRDefault="00960F19" w:rsidP="007D176C">
      <w:pPr>
        <w:tabs>
          <w:tab w:val="left" w:pos="1227"/>
        </w:tabs>
        <w:spacing w:line="240" w:lineRule="auto"/>
      </w:pPr>
      <w:r w:rsidRPr="00960F19">
        <w:rPr>
          <w:color w:val="FF0000"/>
        </w:rPr>
        <w:t xml:space="preserve">Внеочередная проверка знаний </w:t>
      </w:r>
      <w:r w:rsidRPr="00960F19">
        <w:t>проводится независимо от срока проведения предыдущей проверки</w:t>
      </w:r>
      <w:r>
        <w:t>.</w:t>
      </w:r>
    </w:p>
    <w:p w:rsidR="001106F2" w:rsidRDefault="001106F2" w:rsidP="005F20DC">
      <w:pPr>
        <w:pStyle w:val="a4"/>
      </w:pPr>
      <w:bookmarkStart w:id="87" w:name="_Toc146157864"/>
      <w:r>
        <w:t>9. Правила оказания помощи в случаях термических ожогов без повреждения целостности кожи и ожоговых пузырей.</w:t>
      </w:r>
      <w:bookmarkEnd w:id="87"/>
    </w:p>
    <w:p w:rsidR="001106F2" w:rsidRPr="001106F2" w:rsidRDefault="001106F2" w:rsidP="001106F2">
      <w:pPr>
        <w:tabs>
          <w:tab w:val="left" w:pos="1227"/>
        </w:tabs>
        <w:spacing w:line="240" w:lineRule="auto"/>
        <w:rPr>
          <w:color w:val="00B050"/>
        </w:rPr>
      </w:pPr>
      <w:r>
        <w:t xml:space="preserve">Правило первое. </w:t>
      </w:r>
      <w:r w:rsidRPr="001106F2">
        <w:rPr>
          <w:color w:val="00B050"/>
        </w:rPr>
        <w:t>Подставить под струю холодной воды на 10-15 минут или приложить холод.</w:t>
      </w:r>
    </w:p>
    <w:p w:rsidR="001106F2" w:rsidRDefault="001106F2" w:rsidP="001106F2">
      <w:pPr>
        <w:tabs>
          <w:tab w:val="left" w:pos="1227"/>
        </w:tabs>
        <w:spacing w:line="240" w:lineRule="auto"/>
      </w:pPr>
      <w:r>
        <w:t xml:space="preserve">Правило второе. </w:t>
      </w:r>
      <w:r w:rsidRPr="001106F2">
        <w:rPr>
          <w:color w:val="00B050"/>
        </w:rPr>
        <w:t>Предложить обильное теплое питье и при отсутствии аллергии 2-3 таблетки анальгина</w:t>
      </w:r>
      <w:r>
        <w:t xml:space="preserve">. </w:t>
      </w:r>
    </w:p>
    <w:p w:rsidR="001106F2" w:rsidRPr="001106F2" w:rsidRDefault="001106F2" w:rsidP="001106F2">
      <w:pPr>
        <w:tabs>
          <w:tab w:val="left" w:pos="1227"/>
        </w:tabs>
        <w:spacing w:line="240" w:lineRule="auto"/>
        <w:rPr>
          <w:color w:val="FF0000"/>
        </w:rPr>
      </w:pPr>
      <w:r>
        <w:t>П</w:t>
      </w:r>
      <w:r>
        <w:t xml:space="preserve">равило третье. </w:t>
      </w:r>
      <w:r w:rsidRPr="001106F2">
        <w:rPr>
          <w:color w:val="FF0000"/>
        </w:rPr>
        <w:t>Нельзя смазывать обожженную поверхность маслами и жирами.</w:t>
      </w:r>
    </w:p>
    <w:p w:rsidR="001106F2" w:rsidRPr="001106F2" w:rsidRDefault="001106F2" w:rsidP="001106F2">
      <w:pPr>
        <w:tabs>
          <w:tab w:val="left" w:pos="1227"/>
        </w:tabs>
        <w:spacing w:line="240" w:lineRule="auto"/>
        <w:rPr>
          <w:color w:val="FF0000"/>
        </w:rPr>
      </w:pPr>
      <w:r>
        <w:t xml:space="preserve">Правило четвертое. </w:t>
      </w:r>
      <w:r w:rsidRPr="001106F2">
        <w:rPr>
          <w:color w:val="FF0000"/>
        </w:rPr>
        <w:t>Нельзя сдирать с обожженной поверхности остатки одежды, вскрывать ожоговые пузыри.</w:t>
      </w:r>
    </w:p>
    <w:p w:rsidR="001106F2" w:rsidRDefault="001106F2" w:rsidP="001106F2">
      <w:pPr>
        <w:tabs>
          <w:tab w:val="left" w:pos="1227"/>
        </w:tabs>
        <w:spacing w:line="240" w:lineRule="auto"/>
        <w:rPr>
          <w:color w:val="FF0000"/>
        </w:rPr>
      </w:pPr>
      <w:r>
        <w:t xml:space="preserve">Правило пятое. </w:t>
      </w:r>
      <w:r w:rsidRPr="001106F2">
        <w:rPr>
          <w:color w:val="FF0000"/>
        </w:rPr>
        <w:t>Нельзя туго бинтовать обожженную поверхность, присыпать порошками или крахмалом.</w:t>
      </w:r>
    </w:p>
    <w:p w:rsidR="004E34F3" w:rsidRDefault="004E34F3" w:rsidP="005F20DC">
      <w:pPr>
        <w:pStyle w:val="a4"/>
      </w:pPr>
      <w:bookmarkStart w:id="88" w:name="_Toc146157865"/>
      <w:r>
        <w:t>10. Каковы правила пользования перчатками диэлектрическими.</w:t>
      </w:r>
      <w:bookmarkEnd w:id="88"/>
    </w:p>
    <w:p w:rsidR="004E34F3" w:rsidRDefault="004E34F3" w:rsidP="004E34F3">
      <w:pPr>
        <w:tabs>
          <w:tab w:val="left" w:pos="1227"/>
        </w:tabs>
        <w:spacing w:line="240" w:lineRule="auto"/>
      </w:pPr>
      <w:r>
        <w:t>Перед применением перчатки следует осмотреть, обратив внимание на отсутствие</w:t>
      </w:r>
      <w:r>
        <w:t xml:space="preserve"> </w:t>
      </w:r>
      <w:r>
        <w:t>механических повреждений, загрязнения и увлажнения, а также проверить наличие проколов</w:t>
      </w:r>
      <w:r>
        <w:t xml:space="preserve"> </w:t>
      </w:r>
      <w:r>
        <w:t>путем скручивания перчаток в сторону пальцев.</w:t>
      </w:r>
    </w:p>
    <w:p w:rsidR="004E34F3" w:rsidRDefault="004E34F3" w:rsidP="004E34F3">
      <w:pPr>
        <w:tabs>
          <w:tab w:val="left" w:pos="1227"/>
        </w:tabs>
        <w:spacing w:line="240" w:lineRule="auto"/>
      </w:pPr>
      <w:r>
        <w:t>При работе в перчатках их края не допускается подвертывать. Для защиты от</w:t>
      </w:r>
      <w:r>
        <w:t xml:space="preserve"> </w:t>
      </w:r>
      <w:r>
        <w:t>механических повреждений разрешается надевать поверх перчаток кожаные или</w:t>
      </w:r>
      <w:r>
        <w:t xml:space="preserve"> </w:t>
      </w:r>
      <w:r>
        <w:t>брезентовые перчатки и рукавицы.</w:t>
      </w:r>
    </w:p>
    <w:p w:rsidR="004E34F3" w:rsidRDefault="004E34F3" w:rsidP="004E34F3">
      <w:pPr>
        <w:tabs>
          <w:tab w:val="left" w:pos="1227"/>
        </w:tabs>
        <w:spacing w:line="240" w:lineRule="auto"/>
      </w:pPr>
      <w:r>
        <w:t>Перчатки, находящиеся в эксплуатации, следует периодически, по мере</w:t>
      </w:r>
      <w:r>
        <w:t xml:space="preserve"> </w:t>
      </w:r>
      <w:r>
        <w:t>необходимости, промывать содовым или мыльным раствором с последующей сушкой.</w:t>
      </w:r>
    </w:p>
    <w:p w:rsidR="00811194" w:rsidRDefault="00811194">
      <w:r>
        <w:br w:type="page"/>
      </w:r>
    </w:p>
    <w:p w:rsidR="004E34F3" w:rsidRDefault="00811194" w:rsidP="00647787">
      <w:pPr>
        <w:pStyle w:val="1"/>
      </w:pPr>
      <w:bookmarkStart w:id="89" w:name="_Toc146157866"/>
      <w:r>
        <w:lastRenderedPageBreak/>
        <w:t>Билет 9.</w:t>
      </w:r>
      <w:bookmarkEnd w:id="89"/>
    </w:p>
    <w:p w:rsidR="00811194" w:rsidRDefault="00811194" w:rsidP="005F20DC">
      <w:pPr>
        <w:pStyle w:val="a4"/>
      </w:pPr>
      <w:bookmarkStart w:id="90" w:name="_Toc146157867"/>
      <w:r w:rsidRPr="00811194">
        <w:t>1</w:t>
      </w:r>
      <w:r>
        <w:t>. Какая группа по электробезопасности должна быть у ответственного за электрохозяйство в электроустановках напряжением до 1000 В?</w:t>
      </w:r>
      <w:bookmarkEnd w:id="90"/>
    </w:p>
    <w:p w:rsidR="00811194" w:rsidRDefault="00811194" w:rsidP="00811194">
      <w:pPr>
        <w:tabs>
          <w:tab w:val="left" w:pos="1227"/>
        </w:tabs>
        <w:spacing w:line="240" w:lineRule="auto"/>
      </w:pPr>
      <w:r>
        <w:t>Назначение ответственного за электрохозяйство и его заместителя производится после проверки знаний и присвоения соответствующей группы по электробезопасности:</w:t>
      </w:r>
    </w:p>
    <w:p w:rsidR="00811194" w:rsidRPr="00811194" w:rsidRDefault="00811194" w:rsidP="00811194">
      <w:pPr>
        <w:tabs>
          <w:tab w:val="left" w:pos="1227"/>
        </w:tabs>
        <w:spacing w:line="240" w:lineRule="auto"/>
        <w:rPr>
          <w:color w:val="FF0000"/>
        </w:rPr>
      </w:pPr>
      <w:r w:rsidRPr="00811194">
        <w:rPr>
          <w:color w:val="FF0000"/>
        </w:rPr>
        <w:t>IV - в электроустановках напряжением до 1000 В.</w:t>
      </w:r>
    </w:p>
    <w:p w:rsidR="00811194" w:rsidRDefault="00811194" w:rsidP="00811194">
      <w:pPr>
        <w:tabs>
          <w:tab w:val="left" w:pos="1227"/>
        </w:tabs>
        <w:spacing w:line="240" w:lineRule="auto"/>
      </w:pPr>
      <w:r>
        <w:t xml:space="preserve">V - в электроустановках напряжением выше 1000 </w:t>
      </w:r>
      <w:proofErr w:type="gramStart"/>
      <w:r>
        <w:t>В</w:t>
      </w:r>
      <w:proofErr w:type="gramEnd"/>
      <w:r>
        <w:t>;</w:t>
      </w:r>
    </w:p>
    <w:p w:rsidR="00811194" w:rsidRDefault="00811194" w:rsidP="005F20DC">
      <w:pPr>
        <w:pStyle w:val="a4"/>
      </w:pPr>
      <w:bookmarkStart w:id="91" w:name="_Toc146157868"/>
      <w:r>
        <w:t xml:space="preserve">2. </w:t>
      </w:r>
      <w:r w:rsidR="00D0608E">
        <w:t xml:space="preserve">Какой персонал относится к </w:t>
      </w:r>
      <w:proofErr w:type="spellStart"/>
      <w:r w:rsidR="00D0608E">
        <w:t>электротехнологическому</w:t>
      </w:r>
      <w:proofErr w:type="spellEnd"/>
      <w:r w:rsidR="00D0608E">
        <w:t>?</w:t>
      </w:r>
      <w:bookmarkEnd w:id="91"/>
    </w:p>
    <w:p w:rsidR="00D0608E" w:rsidRDefault="00D0608E" w:rsidP="00D0608E">
      <w:pPr>
        <w:tabs>
          <w:tab w:val="left" w:pos="1227"/>
        </w:tabs>
        <w:spacing w:line="240" w:lineRule="auto"/>
      </w:pPr>
      <w:r>
        <w:t xml:space="preserve">Обслуживание </w:t>
      </w:r>
      <w:proofErr w:type="spellStart"/>
      <w:r>
        <w:t>электротехнологических</w:t>
      </w:r>
      <w:proofErr w:type="spellEnd"/>
      <w:r>
        <w:t xml:space="preserve"> установок (электросварка, электролиз, электротермия и т.п.), а также сложного </w:t>
      </w:r>
      <w:proofErr w:type="spellStart"/>
      <w:r>
        <w:t>энергонасыщенного</w:t>
      </w:r>
      <w:proofErr w:type="spellEnd"/>
      <w:r>
        <w:t xml:space="preserve"> </w:t>
      </w:r>
      <w:proofErr w:type="spellStart"/>
      <w:r>
        <w:t>производственнотехнологического</w:t>
      </w:r>
      <w:proofErr w:type="spellEnd"/>
      <w:r>
        <w:t xml:space="preserve"> оборудования, при работе которого требуется постоянное техническое обслуживание и регулировка электроаппаратуры, электроприводов, ручных электрических машин, переносных и передвижных </w:t>
      </w:r>
      <w:proofErr w:type="spellStart"/>
      <w:r>
        <w:t>электроприемников</w:t>
      </w:r>
      <w:proofErr w:type="spellEnd"/>
      <w:r>
        <w:t xml:space="preserve">, переносного электроинструмента, должен осуществлять </w:t>
      </w:r>
      <w:proofErr w:type="spellStart"/>
      <w:r>
        <w:t>электротехнологический</w:t>
      </w:r>
      <w:proofErr w:type="spellEnd"/>
      <w:r>
        <w:t xml:space="preserve"> персонал. Он должен иметь достаточные навыки и знания для безопасного выполнения работ и технического обслуживания закрепленной за ним установки.</w:t>
      </w:r>
    </w:p>
    <w:p w:rsidR="00D0608E" w:rsidRDefault="00D0608E" w:rsidP="00D0608E">
      <w:pPr>
        <w:tabs>
          <w:tab w:val="left" w:pos="1227"/>
        </w:tabs>
        <w:spacing w:line="240" w:lineRule="auto"/>
      </w:pPr>
      <w:proofErr w:type="spellStart"/>
      <w:r>
        <w:t>Электротехнологический</w:t>
      </w:r>
      <w:proofErr w:type="spellEnd"/>
      <w:r>
        <w:t xml:space="preserve"> персонал производственных цехов и участков, не входящих в состав </w:t>
      </w:r>
      <w:proofErr w:type="spellStart"/>
      <w:r>
        <w:t>энергослужбы</w:t>
      </w:r>
      <w:proofErr w:type="spellEnd"/>
      <w:r>
        <w:t xml:space="preserve"> Потребителя, осуществляющий эксплуатацию </w:t>
      </w:r>
      <w:proofErr w:type="spellStart"/>
      <w:r>
        <w:t>электротехнологических</w:t>
      </w:r>
      <w:proofErr w:type="spellEnd"/>
      <w:r>
        <w:t xml:space="preserve"> установок и имеющий группу по электробезопасности II и выше, в своих правах и обязанностях приравнивается к электротехническому; в техническом отношении он подчиняется </w:t>
      </w:r>
      <w:proofErr w:type="spellStart"/>
      <w:r>
        <w:t>энергослужбе</w:t>
      </w:r>
      <w:proofErr w:type="spellEnd"/>
      <w:r>
        <w:t xml:space="preserve"> Потребителя.</w:t>
      </w:r>
    </w:p>
    <w:p w:rsidR="00811194" w:rsidRDefault="00D0608E" w:rsidP="005F20DC">
      <w:pPr>
        <w:pStyle w:val="a4"/>
      </w:pPr>
      <w:bookmarkStart w:id="92" w:name="_Toc146157869"/>
      <w:r>
        <w:t xml:space="preserve">3. </w:t>
      </w:r>
      <w:r w:rsidR="007218A4">
        <w:t xml:space="preserve">Кто в организации ведет наблюдение за работой средств измерений и учёта </w:t>
      </w:r>
      <w:r w:rsidR="007A6C98">
        <w:t>электрической</w:t>
      </w:r>
      <w:r w:rsidR="007218A4">
        <w:t xml:space="preserve"> энергии, в том числе регистрирующих приборов и приборов с автоматическим ускорением записи в аварийных режимах?</w:t>
      </w:r>
      <w:bookmarkEnd w:id="92"/>
    </w:p>
    <w:p w:rsidR="007218A4" w:rsidRDefault="007A6C98" w:rsidP="00811194">
      <w:pPr>
        <w:tabs>
          <w:tab w:val="left" w:pos="1227"/>
        </w:tabs>
        <w:spacing w:line="240" w:lineRule="auto"/>
      </w:pPr>
      <w:r>
        <w:t>Н</w:t>
      </w:r>
      <w:r w:rsidRPr="007A6C98">
        <w:t>а электрических подстанциях (в распределительных устройствах) должен вести оперативный или оперативно-ремонтный персонал подразделений, определенный решением ответственного за электрохозяйство Потребителя.</w:t>
      </w:r>
    </w:p>
    <w:p w:rsidR="007A6C98" w:rsidRDefault="007A6C98" w:rsidP="005F20DC">
      <w:pPr>
        <w:pStyle w:val="a4"/>
      </w:pPr>
      <w:bookmarkStart w:id="93" w:name="_Toc146157870"/>
      <w:r>
        <w:t xml:space="preserve">4. </w:t>
      </w:r>
      <w:r w:rsidR="00DD0C37">
        <w:t>В каком случае комплексное опробование линии электропередачи перед приемкой в эксплуатацию считается проведённым?</w:t>
      </w:r>
      <w:bookmarkEnd w:id="93"/>
    </w:p>
    <w:p w:rsidR="00DD0C37" w:rsidRDefault="00DD0C37" w:rsidP="00811194">
      <w:pPr>
        <w:tabs>
          <w:tab w:val="left" w:pos="1227"/>
        </w:tabs>
        <w:spacing w:line="240" w:lineRule="auto"/>
        <w:rPr>
          <w:color w:val="FF0000"/>
        </w:rPr>
      </w:pPr>
      <w:r w:rsidRPr="00DD0C37">
        <w:t>При комплексном опробовании оборудования должна быть проверена работоспособность оборудования и технологических схем, безопасность их эксплуатации; проведены проверка и настройка всех систем контроля и управления, устройств защиты и блокировок, устройств сигнализации и контрольно-измерительных приборов</w:t>
      </w:r>
      <w:r w:rsidRPr="00DD0C37">
        <w:rPr>
          <w:color w:val="FF0000"/>
        </w:rPr>
        <w:t>. Комплексное опробование считается проведенным при условии нормальной и непрерывной работы</w:t>
      </w:r>
      <w:r w:rsidRPr="00DD0C37">
        <w:t xml:space="preserve"> основного и вспомогательного оборудования в течение 72 ч, а </w:t>
      </w:r>
      <w:r w:rsidRPr="00DD0C37">
        <w:rPr>
          <w:color w:val="FF0000"/>
        </w:rPr>
        <w:t>линий электропередачи - в течение 24 ч.</w:t>
      </w:r>
    </w:p>
    <w:p w:rsidR="00DD0C37" w:rsidRDefault="00F12299" w:rsidP="005F20DC">
      <w:pPr>
        <w:pStyle w:val="a4"/>
      </w:pPr>
      <w:bookmarkStart w:id="94" w:name="_Toc146157871"/>
      <w:r>
        <w:t>5. Что в соответствии с Правилами устройства электроустановок входит в понятие «Прямое прикосновение»?</w:t>
      </w:r>
      <w:bookmarkEnd w:id="94"/>
    </w:p>
    <w:p w:rsidR="00F12299" w:rsidRDefault="00F12299" w:rsidP="00F12299">
      <w:pPr>
        <w:tabs>
          <w:tab w:val="left" w:pos="1227"/>
        </w:tabs>
        <w:spacing w:line="240" w:lineRule="auto"/>
      </w:pPr>
      <w:r>
        <w:t>Прямое прикосновение — электрический</w:t>
      </w:r>
      <w:r>
        <w:t xml:space="preserve"> </w:t>
      </w:r>
      <w:r>
        <w:t>контакт людей или животных с токоведущими частями,</w:t>
      </w:r>
      <w:r>
        <w:t xml:space="preserve"> </w:t>
      </w:r>
      <w:r>
        <w:t>находящимися под напряжением.</w:t>
      </w:r>
    </w:p>
    <w:p w:rsidR="00F12299" w:rsidRDefault="00F12299" w:rsidP="005F20DC">
      <w:pPr>
        <w:pStyle w:val="a4"/>
      </w:pPr>
      <w:bookmarkStart w:id="95" w:name="_Toc146157872"/>
      <w:r>
        <w:t>6. Допускается ли использовать средства защиты с истекшим сроком годности?</w:t>
      </w:r>
      <w:bookmarkEnd w:id="95"/>
    </w:p>
    <w:p w:rsidR="00C15A53" w:rsidRDefault="00C15A53" w:rsidP="00C15A53">
      <w:pPr>
        <w:tabs>
          <w:tab w:val="left" w:pos="1227"/>
        </w:tabs>
        <w:spacing w:line="240" w:lineRule="auto"/>
      </w:pPr>
      <w:r>
        <w:t>Перед каждым применением средства защиты персонал обязан проверить его</w:t>
      </w:r>
      <w:r>
        <w:t xml:space="preserve"> </w:t>
      </w:r>
      <w:r>
        <w:t>исправность, отсутствие внешних повреждений и загрязнений, а также проверить по штампу</w:t>
      </w:r>
      <w:r>
        <w:t xml:space="preserve"> </w:t>
      </w:r>
      <w:r>
        <w:t>срок годности.</w:t>
      </w:r>
    </w:p>
    <w:p w:rsidR="00F12299" w:rsidRDefault="00C15A53" w:rsidP="00C15A53">
      <w:pPr>
        <w:tabs>
          <w:tab w:val="left" w:pos="1227"/>
        </w:tabs>
        <w:spacing w:line="240" w:lineRule="auto"/>
      </w:pPr>
      <w:r w:rsidRPr="00C15A53">
        <w:rPr>
          <w:color w:val="FF0000"/>
        </w:rPr>
        <w:t xml:space="preserve">Не допускается </w:t>
      </w:r>
      <w:r>
        <w:t>пользоваться средствами защиты с истекшим сроком годности.</w:t>
      </w:r>
    </w:p>
    <w:p w:rsidR="00C15A53" w:rsidRDefault="00C15A53" w:rsidP="005F20DC">
      <w:pPr>
        <w:pStyle w:val="a4"/>
      </w:pPr>
      <w:bookmarkStart w:id="96" w:name="_Toc146157873"/>
      <w:r>
        <w:lastRenderedPageBreak/>
        <w:t xml:space="preserve">7. </w:t>
      </w:r>
      <w:r w:rsidR="00D8253D">
        <w:t>Каким должно быть время непосредственного контакта указателя напряжения с контролируемыми токоведущими частями при проверке отсутствия напряжения в электроустановках напряжением до 1000 В?</w:t>
      </w:r>
      <w:bookmarkEnd w:id="96"/>
    </w:p>
    <w:p w:rsidR="00D8253D" w:rsidRDefault="00D8253D" w:rsidP="00C15A53">
      <w:pPr>
        <w:tabs>
          <w:tab w:val="left" w:pos="1227"/>
        </w:tabs>
        <w:spacing w:line="240" w:lineRule="auto"/>
      </w:pPr>
      <w:r>
        <w:t>Д</w:t>
      </w:r>
      <w:r w:rsidRPr="00D8253D">
        <w:t xml:space="preserve">олжно быть не менее </w:t>
      </w:r>
      <w:r w:rsidRPr="00D8253D">
        <w:rPr>
          <w:color w:val="FF0000"/>
        </w:rPr>
        <w:t>5</w:t>
      </w:r>
      <w:r w:rsidRPr="00D8253D">
        <w:t xml:space="preserve"> с.</w:t>
      </w:r>
    </w:p>
    <w:p w:rsidR="00D8253D" w:rsidRDefault="00523FFF" w:rsidP="005F20DC">
      <w:pPr>
        <w:pStyle w:val="a4"/>
      </w:pPr>
      <w:bookmarkStart w:id="97" w:name="_Toc146157874"/>
      <w:r>
        <w:t>8. Каким образом перед применением диэлектрические перчатки проверяются на наличие проколов?</w:t>
      </w:r>
      <w:bookmarkEnd w:id="97"/>
    </w:p>
    <w:p w:rsidR="00523FFF" w:rsidRDefault="00523FFF" w:rsidP="00523FFF">
      <w:pPr>
        <w:tabs>
          <w:tab w:val="left" w:pos="1227"/>
        </w:tabs>
        <w:spacing w:line="240" w:lineRule="auto"/>
        <w:rPr>
          <w:color w:val="FF0000"/>
        </w:rPr>
      </w:pPr>
      <w:r>
        <w:t>Перед применением перчатки следует осмотреть, обратив внимание на отсутствие</w:t>
      </w:r>
      <w:r>
        <w:t xml:space="preserve"> </w:t>
      </w:r>
      <w:r>
        <w:t>механических повреждений, загрязнения и увлажнения, а также проверить наличие проколов</w:t>
      </w:r>
      <w:r>
        <w:t xml:space="preserve"> </w:t>
      </w:r>
      <w:r w:rsidRPr="00523FFF">
        <w:rPr>
          <w:color w:val="FF0000"/>
        </w:rPr>
        <w:t>путем скручивания перчаток в сторону пальцев.</w:t>
      </w:r>
    </w:p>
    <w:p w:rsidR="00523FFF" w:rsidRDefault="00523FFF" w:rsidP="005F20DC">
      <w:pPr>
        <w:pStyle w:val="a4"/>
      </w:pPr>
      <w:bookmarkStart w:id="98" w:name="_Toc146157875"/>
      <w:r>
        <w:t xml:space="preserve">9. </w:t>
      </w:r>
      <w:r w:rsidR="004A2ED9">
        <w:t>К каким помещениям в отношении опасности поражения людей электрическим током относится территория открытых электроустановок?</w:t>
      </w:r>
      <w:bookmarkEnd w:id="98"/>
    </w:p>
    <w:p w:rsidR="004A2ED9" w:rsidRDefault="00EE036D" w:rsidP="00EE036D">
      <w:pPr>
        <w:tabs>
          <w:tab w:val="left" w:pos="1227"/>
        </w:tabs>
        <w:spacing w:line="240" w:lineRule="auto"/>
        <w:rPr>
          <w:color w:val="FF0000"/>
        </w:rPr>
      </w:pPr>
      <w:r>
        <w:t>Т</w:t>
      </w:r>
      <w:r>
        <w:t>ерритория открытых электроустановок в отношении</w:t>
      </w:r>
      <w:r>
        <w:t xml:space="preserve"> </w:t>
      </w:r>
      <w:r>
        <w:t>опасности поражения людей электрическим</w:t>
      </w:r>
      <w:r>
        <w:t xml:space="preserve"> </w:t>
      </w:r>
      <w:r>
        <w:t xml:space="preserve">током приравнивается к </w:t>
      </w:r>
      <w:r w:rsidRPr="00EE036D">
        <w:rPr>
          <w:color w:val="FF0000"/>
        </w:rPr>
        <w:t>особо опасным помещениям.</w:t>
      </w:r>
    </w:p>
    <w:p w:rsidR="00EE036D" w:rsidRDefault="00C31655" w:rsidP="005F20DC">
      <w:pPr>
        <w:pStyle w:val="a4"/>
      </w:pPr>
      <w:bookmarkStart w:id="99" w:name="_Toc146157876"/>
      <w:r>
        <w:t>10. Правила наложения повязок на раны.</w:t>
      </w:r>
      <w:bookmarkEnd w:id="99"/>
    </w:p>
    <w:p w:rsidR="005A4E6C" w:rsidRPr="005A4E6C" w:rsidRDefault="005A4E6C" w:rsidP="005A4E6C">
      <w:pPr>
        <w:tabs>
          <w:tab w:val="left" w:pos="1227"/>
        </w:tabs>
        <w:spacing w:line="240" w:lineRule="auto"/>
        <w:rPr>
          <w:color w:val="00B050"/>
        </w:rPr>
      </w:pPr>
      <w:r>
        <w:t xml:space="preserve">Правило первое. </w:t>
      </w:r>
      <w:r w:rsidRPr="005A4E6C">
        <w:rPr>
          <w:color w:val="00B050"/>
        </w:rPr>
        <w:t>Накрыть рану (полностью прикрыв ее края) чистой салфеткой.</w:t>
      </w:r>
    </w:p>
    <w:p w:rsidR="005A4E6C" w:rsidRPr="005A4E6C" w:rsidRDefault="005A4E6C" w:rsidP="005A4E6C">
      <w:pPr>
        <w:tabs>
          <w:tab w:val="left" w:pos="1227"/>
        </w:tabs>
        <w:spacing w:line="240" w:lineRule="auto"/>
        <w:rPr>
          <w:color w:val="00B050"/>
        </w:rPr>
      </w:pPr>
      <w:r>
        <w:t xml:space="preserve">Правило второе. </w:t>
      </w:r>
      <w:r w:rsidRPr="005A4E6C">
        <w:rPr>
          <w:color w:val="00B050"/>
        </w:rPr>
        <w:t>Закрепить салфетку бинтом или лейкопластырем.</w:t>
      </w:r>
    </w:p>
    <w:p w:rsidR="005A4E6C" w:rsidRDefault="005A4E6C" w:rsidP="005A4E6C">
      <w:pPr>
        <w:tabs>
          <w:tab w:val="left" w:pos="1227"/>
        </w:tabs>
        <w:spacing w:line="240" w:lineRule="auto"/>
      </w:pPr>
      <w:r>
        <w:t xml:space="preserve">Правило третье. </w:t>
      </w:r>
      <w:r w:rsidRPr="005A4E6C">
        <w:rPr>
          <w:color w:val="FF0000"/>
        </w:rPr>
        <w:t>Нельзя промывать рану водой.</w:t>
      </w:r>
    </w:p>
    <w:p w:rsidR="00C31655" w:rsidRDefault="005A4E6C" w:rsidP="005A4E6C">
      <w:pPr>
        <w:tabs>
          <w:tab w:val="left" w:pos="1227"/>
        </w:tabs>
        <w:spacing w:line="240" w:lineRule="auto"/>
        <w:rPr>
          <w:color w:val="FF0000"/>
        </w:rPr>
      </w:pPr>
      <w:r>
        <w:t xml:space="preserve">Правило четвертое. </w:t>
      </w:r>
      <w:r w:rsidRPr="005A4E6C">
        <w:rPr>
          <w:color w:val="FF0000"/>
        </w:rPr>
        <w:t xml:space="preserve">Нельзя вливать в рану спиртовые или </w:t>
      </w:r>
      <w:proofErr w:type="spellStart"/>
      <w:proofErr w:type="gramStart"/>
      <w:r w:rsidRPr="005A4E6C">
        <w:rPr>
          <w:color w:val="FF0000"/>
        </w:rPr>
        <w:t>лю-бые</w:t>
      </w:r>
      <w:proofErr w:type="spellEnd"/>
      <w:proofErr w:type="gramEnd"/>
      <w:r w:rsidRPr="005A4E6C">
        <w:rPr>
          <w:color w:val="FF0000"/>
        </w:rPr>
        <w:t xml:space="preserve"> другие растворы.</w:t>
      </w:r>
    </w:p>
    <w:p w:rsidR="00104065" w:rsidRDefault="00104065">
      <w:r>
        <w:br w:type="page"/>
      </w:r>
    </w:p>
    <w:p w:rsidR="005A4E6C" w:rsidRDefault="00104065" w:rsidP="00647787">
      <w:pPr>
        <w:pStyle w:val="1"/>
      </w:pPr>
      <w:bookmarkStart w:id="100" w:name="_Toc146157877"/>
      <w:r>
        <w:lastRenderedPageBreak/>
        <w:t>Билет 10.</w:t>
      </w:r>
      <w:bookmarkEnd w:id="100"/>
    </w:p>
    <w:p w:rsidR="00104065" w:rsidRDefault="00104065" w:rsidP="005F20DC">
      <w:pPr>
        <w:pStyle w:val="a4"/>
      </w:pPr>
      <w:bookmarkStart w:id="101" w:name="_Toc146157878"/>
      <w:r>
        <w:t xml:space="preserve">1. </w:t>
      </w:r>
      <w:r w:rsidR="00BE63E1">
        <w:t>Какие помещения называют сухими?</w:t>
      </w:r>
      <w:bookmarkEnd w:id="101"/>
    </w:p>
    <w:p w:rsidR="00BE63E1" w:rsidRDefault="00BE63E1" w:rsidP="00BE63E1">
      <w:pPr>
        <w:tabs>
          <w:tab w:val="left" w:pos="1227"/>
        </w:tabs>
        <w:spacing w:line="240" w:lineRule="auto"/>
      </w:pPr>
      <w:r>
        <w:t xml:space="preserve">Сухие помещения - помещения, в которых относительная </w:t>
      </w:r>
      <w:r w:rsidRPr="00BE63E1">
        <w:rPr>
          <w:color w:val="FF0000"/>
        </w:rPr>
        <w:t>влажность воздуха не превышает 60%.</w:t>
      </w:r>
    </w:p>
    <w:p w:rsidR="00BE63E1" w:rsidRDefault="00BE63E1" w:rsidP="00BE63E1">
      <w:pPr>
        <w:tabs>
          <w:tab w:val="left" w:pos="1227"/>
        </w:tabs>
        <w:spacing w:line="240" w:lineRule="auto"/>
      </w:pPr>
      <w:r>
        <w:t>При отсутствии в таких помещениях условий, указанных в 1.1.10-1.1.12</w:t>
      </w:r>
      <w:r>
        <w:t xml:space="preserve"> ПУЭ</w:t>
      </w:r>
      <w:r>
        <w:t>, они называются нормальными.</w:t>
      </w:r>
    </w:p>
    <w:p w:rsidR="00BE63E1" w:rsidRDefault="00534B5C" w:rsidP="005F20DC">
      <w:pPr>
        <w:pStyle w:val="a4"/>
      </w:pPr>
      <w:bookmarkStart w:id="102" w:name="_Toc146157879"/>
      <w:r>
        <w:t>2. Каким образом обозначаются нулевые рабочие (нейтральные) проводники?</w:t>
      </w:r>
      <w:bookmarkEnd w:id="102"/>
    </w:p>
    <w:p w:rsidR="00534B5C" w:rsidRDefault="00534B5C" w:rsidP="00BE63E1">
      <w:pPr>
        <w:tabs>
          <w:tab w:val="left" w:pos="1227"/>
        </w:tabs>
        <w:spacing w:line="240" w:lineRule="auto"/>
      </w:pPr>
      <w:r w:rsidRPr="00534B5C">
        <w:t xml:space="preserve">Нулевые рабочие (нейтральные) проводники обозначаются буквой N и </w:t>
      </w:r>
      <w:r w:rsidRPr="00534B5C">
        <w:rPr>
          <w:color w:val="0070C0"/>
        </w:rPr>
        <w:t>голубым цветом</w:t>
      </w:r>
      <w:r w:rsidRPr="00534B5C">
        <w:t xml:space="preserve">. Совмещенные нулевые защитные и нулевые рабочие проводники должны иметь буквенное обозначение PEN и цветовое обозначение: </w:t>
      </w:r>
      <w:r w:rsidRPr="00534B5C">
        <w:rPr>
          <w:color w:val="0070C0"/>
        </w:rPr>
        <w:t xml:space="preserve">голубой цвет </w:t>
      </w:r>
      <w:r w:rsidRPr="00534B5C">
        <w:t xml:space="preserve">по всей длине и </w:t>
      </w:r>
      <w:r w:rsidRPr="00534B5C">
        <w:rPr>
          <w:color w:val="948A54" w:themeColor="background2" w:themeShade="80"/>
        </w:rPr>
        <w:t>желто</w:t>
      </w:r>
      <w:r w:rsidRPr="00534B5C">
        <w:t>-</w:t>
      </w:r>
      <w:r w:rsidRPr="00534B5C">
        <w:rPr>
          <w:color w:val="00B050"/>
        </w:rPr>
        <w:t xml:space="preserve">зеленые </w:t>
      </w:r>
      <w:r w:rsidRPr="00534B5C">
        <w:t>полосы на концах.</w:t>
      </w:r>
    </w:p>
    <w:p w:rsidR="00534B5C" w:rsidRDefault="0085038D" w:rsidP="005F20DC">
      <w:pPr>
        <w:pStyle w:val="a4"/>
      </w:pPr>
      <w:bookmarkStart w:id="103" w:name="_Toc146157880"/>
      <w:r>
        <w:t xml:space="preserve">3. </w:t>
      </w:r>
      <w:r w:rsidR="00165CA4">
        <w:t>Что должен сделать работник, заметивший неисправности электроустановки или средств защиты?</w:t>
      </w:r>
      <w:bookmarkEnd w:id="103"/>
    </w:p>
    <w:p w:rsidR="00165CA4" w:rsidRDefault="00165CA4" w:rsidP="00BE63E1">
      <w:pPr>
        <w:tabs>
          <w:tab w:val="left" w:pos="1227"/>
        </w:tabs>
        <w:spacing w:line="240" w:lineRule="auto"/>
        <w:rPr>
          <w:color w:val="FF0000"/>
        </w:rPr>
      </w:pPr>
      <w:r w:rsidRPr="00165CA4">
        <w:t xml:space="preserve">Каждый работник, обнаруживший нарушение настоящих Правил, а также заметивший неисправности электроустановки или средств защиты, должен </w:t>
      </w:r>
      <w:r w:rsidRPr="00165CA4">
        <w:rPr>
          <w:color w:val="FF0000"/>
        </w:rPr>
        <w:t>немедленно сообщить об этом своему непосредственному руководителю, а в его отсутствие - вышестоящему руководителю.</w:t>
      </w:r>
    </w:p>
    <w:p w:rsidR="00165CA4" w:rsidRDefault="007E1796" w:rsidP="005F20DC">
      <w:pPr>
        <w:pStyle w:val="a4"/>
      </w:pPr>
      <w:bookmarkStart w:id="104" w:name="_Toc146157881"/>
      <w:r>
        <w:t>4. Можно ли принимать в эксплуатацию электроустановки с дефектами и недоделками?</w:t>
      </w:r>
      <w:bookmarkEnd w:id="104"/>
    </w:p>
    <w:p w:rsidR="007E1796" w:rsidRDefault="007E1796" w:rsidP="00BE63E1">
      <w:pPr>
        <w:tabs>
          <w:tab w:val="left" w:pos="1227"/>
        </w:tabs>
        <w:spacing w:line="240" w:lineRule="auto"/>
        <w:rPr>
          <w:color w:val="FF0000"/>
        </w:rPr>
      </w:pPr>
      <w:r w:rsidRPr="007E1796">
        <w:t xml:space="preserve">Дефекты и недоделки, допущенные в ходе строительства и монтажа, а также дефекты оборудования, выявленные в процессе приемосдаточных и пусконаладочных испытаний, комплексного опробования электроустановок, должны быть устранены. </w:t>
      </w:r>
      <w:r w:rsidRPr="007E1796">
        <w:rPr>
          <w:color w:val="FF0000"/>
        </w:rPr>
        <w:t>Приемка в эксплуатацию электроустановок с дефектами и недоделками не допускается.</w:t>
      </w:r>
    </w:p>
    <w:p w:rsidR="007E1796" w:rsidRDefault="00F65A73" w:rsidP="005F20DC">
      <w:pPr>
        <w:pStyle w:val="a4"/>
      </w:pPr>
      <w:bookmarkStart w:id="105" w:name="_Toc146157882"/>
      <w:r>
        <w:t>5. Что понимается под напряжением прикосновения?</w:t>
      </w:r>
      <w:bookmarkEnd w:id="105"/>
    </w:p>
    <w:p w:rsidR="00F65A73" w:rsidRDefault="003B7689" w:rsidP="00BE63E1">
      <w:pPr>
        <w:tabs>
          <w:tab w:val="left" w:pos="1227"/>
        </w:tabs>
        <w:spacing w:line="240" w:lineRule="auto"/>
      </w:pPr>
      <w:r w:rsidRPr="003B7689">
        <w:t>Напряжение прикосновения - напряжение между двумя проводящими частями или между проводящей частью и землей при одновременном прикосновении к ним человека или животного.</w:t>
      </w:r>
    </w:p>
    <w:p w:rsidR="003B7689" w:rsidRDefault="003B7689" w:rsidP="005F20DC">
      <w:pPr>
        <w:pStyle w:val="a4"/>
      </w:pPr>
      <w:bookmarkStart w:id="106" w:name="_Toc146157883"/>
      <w:r>
        <w:t xml:space="preserve">6. </w:t>
      </w:r>
      <w:r w:rsidR="00D06EC5">
        <w:t>Какая установлена периодичность осмотра состояния средств защиты, используемых в электроустановках?</w:t>
      </w:r>
      <w:bookmarkEnd w:id="106"/>
    </w:p>
    <w:p w:rsidR="00D06EC5" w:rsidRDefault="00D06EC5" w:rsidP="00D06EC5">
      <w:pPr>
        <w:tabs>
          <w:tab w:val="left" w:pos="1227"/>
        </w:tabs>
        <w:spacing w:line="240" w:lineRule="auto"/>
      </w:pPr>
      <w:r>
        <w:t>Наличие и состояние средств защиты проверяется периодическим осмотром,</w:t>
      </w:r>
      <w:r>
        <w:t xml:space="preserve"> </w:t>
      </w:r>
      <w:r>
        <w:t xml:space="preserve">который проводится </w:t>
      </w:r>
      <w:r w:rsidRPr="00D06EC5">
        <w:rPr>
          <w:color w:val="FF0000"/>
        </w:rPr>
        <w:t>не реже 1 раза в 6 мес</w:t>
      </w:r>
      <w:r>
        <w:t>. (для переносных заземлений - не реже 1 раза в 3</w:t>
      </w:r>
      <w:r>
        <w:t xml:space="preserve"> </w:t>
      </w:r>
      <w:r>
        <w:t>мес.) работником, ответственным за их состояние, с записью результатов осмотра в журнал.</w:t>
      </w:r>
    </w:p>
    <w:p w:rsidR="00D06EC5" w:rsidRDefault="00D06EC5" w:rsidP="005F20DC">
      <w:pPr>
        <w:pStyle w:val="a4"/>
      </w:pPr>
      <w:bookmarkStart w:id="107" w:name="_Toc146157884"/>
      <w:r>
        <w:t xml:space="preserve">7. </w:t>
      </w:r>
      <w:r w:rsidR="000F5AA9">
        <w:t>В каких электроустановках диэлектрические перчатки применяются в качестве основного изолирующего электрозащитного средства?</w:t>
      </w:r>
      <w:bookmarkEnd w:id="107"/>
    </w:p>
    <w:p w:rsidR="000F5AA9" w:rsidRDefault="00EF4025" w:rsidP="000F5AA9">
      <w:pPr>
        <w:tabs>
          <w:tab w:val="left" w:pos="1227"/>
        </w:tabs>
        <w:spacing w:line="240" w:lineRule="auto"/>
        <w:rPr>
          <w:color w:val="FF0000"/>
        </w:rPr>
      </w:pPr>
      <w:r>
        <w:rPr>
          <w:color w:val="FF0000"/>
        </w:rPr>
        <w:t>В</w:t>
      </w:r>
      <w:r w:rsidR="000F5AA9" w:rsidRPr="000F5AA9">
        <w:rPr>
          <w:color w:val="FF0000"/>
        </w:rPr>
        <w:t xml:space="preserve"> электроустанов</w:t>
      </w:r>
      <w:r>
        <w:rPr>
          <w:color w:val="FF0000"/>
        </w:rPr>
        <w:t>ках</w:t>
      </w:r>
      <w:r w:rsidR="000F5AA9" w:rsidRPr="000F5AA9">
        <w:rPr>
          <w:color w:val="FF0000"/>
        </w:rPr>
        <w:t xml:space="preserve"> напряжением до 1000.</w:t>
      </w:r>
    </w:p>
    <w:p w:rsidR="000F5AA9" w:rsidRPr="00EF4025" w:rsidRDefault="000F5AA9" w:rsidP="000F5AA9">
      <w:pPr>
        <w:tabs>
          <w:tab w:val="left" w:pos="1227"/>
        </w:tabs>
        <w:spacing w:line="240" w:lineRule="auto"/>
        <w:rPr>
          <w:color w:val="365F91" w:themeColor="accent1" w:themeShade="BF"/>
        </w:rPr>
      </w:pPr>
      <w:r w:rsidRPr="00EF4025">
        <w:rPr>
          <w:color w:val="365F91" w:themeColor="accent1" w:themeShade="BF"/>
        </w:rPr>
        <w:t>К основным изолирующим электрозащитным средствам для электроустановок</w:t>
      </w:r>
      <w:r w:rsidR="00EF4025" w:rsidRPr="00EF4025">
        <w:rPr>
          <w:color w:val="365F91" w:themeColor="accent1" w:themeShade="BF"/>
        </w:rPr>
        <w:t xml:space="preserve"> </w:t>
      </w:r>
      <w:r w:rsidRPr="00EF4025">
        <w:rPr>
          <w:color w:val="365F91" w:themeColor="accent1" w:themeShade="BF"/>
        </w:rPr>
        <w:t xml:space="preserve">напряжением до 1000 </w:t>
      </w:r>
      <w:proofErr w:type="gramStart"/>
      <w:r w:rsidRPr="00EF4025">
        <w:rPr>
          <w:color w:val="365F91" w:themeColor="accent1" w:themeShade="BF"/>
        </w:rPr>
        <w:t>В</w:t>
      </w:r>
      <w:proofErr w:type="gramEnd"/>
      <w:r w:rsidRPr="00EF4025">
        <w:rPr>
          <w:color w:val="365F91" w:themeColor="accent1" w:themeShade="BF"/>
        </w:rPr>
        <w:t xml:space="preserve"> относятся:</w:t>
      </w:r>
      <w:r w:rsidRPr="00EF4025">
        <w:rPr>
          <w:color w:val="365F91" w:themeColor="accent1" w:themeShade="BF"/>
        </w:rPr>
        <w:t xml:space="preserve"> </w:t>
      </w:r>
      <w:r w:rsidRPr="00EF4025">
        <w:rPr>
          <w:color w:val="365F91" w:themeColor="accent1" w:themeShade="BF"/>
        </w:rPr>
        <w:t>- изолирующие штанги всех видов;</w:t>
      </w:r>
      <w:r w:rsidRPr="00EF4025">
        <w:rPr>
          <w:color w:val="365F91" w:themeColor="accent1" w:themeShade="BF"/>
        </w:rPr>
        <w:t xml:space="preserve"> </w:t>
      </w:r>
      <w:r w:rsidRPr="00EF4025">
        <w:rPr>
          <w:color w:val="365F91" w:themeColor="accent1" w:themeShade="BF"/>
        </w:rPr>
        <w:t>- изолирующие клещи;</w:t>
      </w:r>
      <w:r w:rsidRPr="00EF4025">
        <w:rPr>
          <w:color w:val="365F91" w:themeColor="accent1" w:themeShade="BF"/>
        </w:rPr>
        <w:t xml:space="preserve"> </w:t>
      </w:r>
      <w:r w:rsidRPr="00EF4025">
        <w:rPr>
          <w:color w:val="365F91" w:themeColor="accent1" w:themeShade="BF"/>
        </w:rPr>
        <w:t>- указатели напряжения;</w:t>
      </w:r>
      <w:r w:rsidRPr="00EF4025">
        <w:rPr>
          <w:color w:val="365F91" w:themeColor="accent1" w:themeShade="BF"/>
        </w:rPr>
        <w:t xml:space="preserve"> </w:t>
      </w:r>
      <w:r w:rsidRPr="00EF4025">
        <w:rPr>
          <w:color w:val="365F91" w:themeColor="accent1" w:themeShade="BF"/>
        </w:rPr>
        <w:t>- электроизмерительные клещи;</w:t>
      </w:r>
      <w:r w:rsidRPr="00EF4025">
        <w:rPr>
          <w:color w:val="365F91" w:themeColor="accent1" w:themeShade="BF"/>
        </w:rPr>
        <w:t xml:space="preserve"> </w:t>
      </w:r>
      <w:r w:rsidRPr="00EF4025">
        <w:rPr>
          <w:color w:val="365F91" w:themeColor="accent1" w:themeShade="BF"/>
        </w:rPr>
        <w:t>- диэлектрические перчатки;</w:t>
      </w:r>
      <w:r w:rsidRPr="00EF4025">
        <w:rPr>
          <w:color w:val="365F91" w:themeColor="accent1" w:themeShade="BF"/>
        </w:rPr>
        <w:t xml:space="preserve"> </w:t>
      </w:r>
      <w:r w:rsidRPr="00EF4025">
        <w:rPr>
          <w:color w:val="365F91" w:themeColor="accent1" w:themeShade="BF"/>
        </w:rPr>
        <w:t>- ручной изолирующий инструмент.</w:t>
      </w:r>
    </w:p>
    <w:p w:rsidR="000F5AA9" w:rsidRDefault="000F5AA9" w:rsidP="000F5AA9">
      <w:pPr>
        <w:tabs>
          <w:tab w:val="left" w:pos="1227"/>
        </w:tabs>
        <w:spacing w:line="240" w:lineRule="auto"/>
        <w:rPr>
          <w:color w:val="365F91" w:themeColor="accent1" w:themeShade="BF"/>
        </w:rPr>
      </w:pPr>
      <w:r w:rsidRPr="00EF4025">
        <w:rPr>
          <w:color w:val="365F91" w:themeColor="accent1" w:themeShade="BF"/>
        </w:rPr>
        <w:t>К дополнительным изолирующим электрозащитным средствам для электроустановок</w:t>
      </w:r>
      <w:r w:rsidRPr="00EF4025">
        <w:rPr>
          <w:color w:val="365F91" w:themeColor="accent1" w:themeShade="BF"/>
        </w:rPr>
        <w:t xml:space="preserve"> </w:t>
      </w:r>
      <w:r w:rsidRPr="00EF4025">
        <w:rPr>
          <w:color w:val="365F91" w:themeColor="accent1" w:themeShade="BF"/>
        </w:rPr>
        <w:t xml:space="preserve">напряжением до 1000 </w:t>
      </w:r>
      <w:proofErr w:type="gramStart"/>
      <w:r w:rsidRPr="00EF4025">
        <w:rPr>
          <w:color w:val="365F91" w:themeColor="accent1" w:themeShade="BF"/>
        </w:rPr>
        <w:t>В</w:t>
      </w:r>
      <w:proofErr w:type="gramEnd"/>
      <w:r w:rsidRPr="00EF4025">
        <w:rPr>
          <w:color w:val="365F91" w:themeColor="accent1" w:themeShade="BF"/>
        </w:rPr>
        <w:t xml:space="preserve"> относятся:</w:t>
      </w:r>
      <w:r w:rsidRPr="00EF4025">
        <w:rPr>
          <w:color w:val="365F91" w:themeColor="accent1" w:themeShade="BF"/>
        </w:rPr>
        <w:t xml:space="preserve"> </w:t>
      </w:r>
      <w:r w:rsidRPr="00EF4025">
        <w:rPr>
          <w:color w:val="365F91" w:themeColor="accent1" w:themeShade="BF"/>
        </w:rPr>
        <w:t>- диэлектрические галоши;</w:t>
      </w:r>
      <w:r w:rsidRPr="00EF4025">
        <w:rPr>
          <w:color w:val="365F91" w:themeColor="accent1" w:themeShade="BF"/>
        </w:rPr>
        <w:t xml:space="preserve"> </w:t>
      </w:r>
      <w:r w:rsidRPr="00EF4025">
        <w:rPr>
          <w:color w:val="365F91" w:themeColor="accent1" w:themeShade="BF"/>
        </w:rPr>
        <w:t>- диэлектрические ковры и изолирующие подставки;</w:t>
      </w:r>
      <w:r w:rsidRPr="00EF4025">
        <w:rPr>
          <w:color w:val="365F91" w:themeColor="accent1" w:themeShade="BF"/>
        </w:rPr>
        <w:t xml:space="preserve"> </w:t>
      </w:r>
      <w:r w:rsidRPr="00EF4025">
        <w:rPr>
          <w:color w:val="365F91" w:themeColor="accent1" w:themeShade="BF"/>
        </w:rPr>
        <w:t>- изолирующие колпаки, покрытия и накладки;</w:t>
      </w:r>
      <w:r w:rsidRPr="00EF4025">
        <w:rPr>
          <w:color w:val="365F91" w:themeColor="accent1" w:themeShade="BF"/>
        </w:rPr>
        <w:t xml:space="preserve"> </w:t>
      </w:r>
      <w:r w:rsidRPr="00EF4025">
        <w:rPr>
          <w:color w:val="365F91" w:themeColor="accent1" w:themeShade="BF"/>
        </w:rPr>
        <w:t>- лестницы приставные, стремянки изолирующие стеклопластиковые.</w:t>
      </w:r>
    </w:p>
    <w:p w:rsidR="00EF4025" w:rsidRDefault="00EF4025" w:rsidP="005F20DC">
      <w:pPr>
        <w:pStyle w:val="a4"/>
      </w:pPr>
      <w:bookmarkStart w:id="108" w:name="_Toc146157885"/>
      <w:r>
        <w:t xml:space="preserve">8. </w:t>
      </w:r>
      <w:r w:rsidR="005B3313">
        <w:t>Чем должны быть укомплектованы электроустановки?</w:t>
      </w:r>
      <w:bookmarkEnd w:id="108"/>
    </w:p>
    <w:p w:rsidR="005B3313" w:rsidRDefault="005B3313" w:rsidP="000F5AA9">
      <w:pPr>
        <w:tabs>
          <w:tab w:val="left" w:pos="1227"/>
        </w:tabs>
        <w:spacing w:line="240" w:lineRule="auto"/>
      </w:pPr>
      <w:r w:rsidRPr="005B3313">
        <w:t xml:space="preserve">Для защиты обслуживающего персонала от поражения электрическим током, от действия электрической дуги и т.п. все электроустановки должны быть снабжены </w:t>
      </w:r>
      <w:r w:rsidRPr="005B3313">
        <w:rPr>
          <w:color w:val="FF0000"/>
        </w:rPr>
        <w:t>средствами защиты, а также средствами оказания первой помощи</w:t>
      </w:r>
      <w:r w:rsidRPr="005B3313">
        <w:t xml:space="preserve"> в соответствии с действующими правилами применения и испытания средств защиты, используемых в электроустановках.</w:t>
      </w:r>
    </w:p>
    <w:p w:rsidR="000A743F" w:rsidRDefault="008D3209" w:rsidP="005F20DC">
      <w:pPr>
        <w:pStyle w:val="a4"/>
      </w:pPr>
      <w:bookmarkStart w:id="109" w:name="_Toc146157886"/>
      <w:r>
        <w:t xml:space="preserve">9. </w:t>
      </w:r>
      <w:r w:rsidR="000A743F">
        <w:t>Требования безопасности при производстве работ в электроустановках? (ПОТ 4.1)</w:t>
      </w:r>
      <w:bookmarkEnd w:id="109"/>
    </w:p>
    <w:p w:rsidR="000A743F" w:rsidRDefault="000A743F" w:rsidP="000A743F">
      <w:pPr>
        <w:tabs>
          <w:tab w:val="left" w:pos="1227"/>
        </w:tabs>
        <w:spacing w:line="240" w:lineRule="auto"/>
      </w:pPr>
      <w:r>
        <w:t xml:space="preserve">Не допускается при работе около </w:t>
      </w:r>
      <w:proofErr w:type="spellStart"/>
      <w:r>
        <w:t>неогражденных</w:t>
      </w:r>
      <w:proofErr w:type="spellEnd"/>
      <w:r>
        <w:t xml:space="preserve"> токоведущих частей располагаться так, чтобы эти части находились сзади работника или по обеим сторонам от него</w:t>
      </w:r>
      <w:r>
        <w:t>.</w:t>
      </w:r>
    </w:p>
    <w:p w:rsidR="000A743F" w:rsidRDefault="000A743F" w:rsidP="000A743F">
      <w:pPr>
        <w:tabs>
          <w:tab w:val="left" w:pos="1227"/>
        </w:tabs>
        <w:spacing w:line="240" w:lineRule="auto"/>
      </w:pPr>
      <w:r>
        <w:lastRenderedPageBreak/>
        <w:t>Не допускается в электроустановках работать в согнутом положении, если при выпрямлении расстояние до токоведущих частей будет менее допустимого</w:t>
      </w:r>
      <w:r>
        <w:t>.</w:t>
      </w:r>
    </w:p>
    <w:p w:rsidR="000A743F" w:rsidRDefault="000A743F" w:rsidP="000A743F">
      <w:pPr>
        <w:tabs>
          <w:tab w:val="left" w:pos="1227"/>
        </w:tabs>
        <w:spacing w:line="240" w:lineRule="auto"/>
      </w:pPr>
      <w:r>
        <w:t>Не допускается прикасаться без применения электрозащитных средств к изоляторам, изолирующим частям оборудования, находящегося под напряжением</w:t>
      </w:r>
      <w:r>
        <w:t>.</w:t>
      </w:r>
    </w:p>
    <w:p w:rsidR="000A743F" w:rsidRDefault="000A743F" w:rsidP="000A743F">
      <w:pPr>
        <w:tabs>
          <w:tab w:val="left" w:pos="1227"/>
        </w:tabs>
        <w:spacing w:line="240" w:lineRule="auto"/>
      </w:pPr>
      <w:r>
        <w:t>Работы в действующих электроустановках должны проводиться:</w:t>
      </w:r>
    </w:p>
    <w:p w:rsidR="000A743F" w:rsidRDefault="000A743F" w:rsidP="000A743F">
      <w:pPr>
        <w:tabs>
          <w:tab w:val="left" w:pos="1227"/>
        </w:tabs>
        <w:spacing w:line="240" w:lineRule="auto"/>
      </w:pPr>
      <w:r>
        <w:t>П</w:t>
      </w:r>
      <w:r>
        <w:t>о заданию на производство работы, определяющему содержание, место работы, время ее начала и окончания, условия безопасного проведения, состав бригады (группа из двух человек и более, включая производителя работ) и работников, ответственных за безопасное выполнение работы (далее - наряд-допуск)</w:t>
      </w:r>
      <w:r>
        <w:t>.</w:t>
      </w:r>
    </w:p>
    <w:p w:rsidR="000A743F" w:rsidRDefault="000A743F" w:rsidP="000A743F">
      <w:pPr>
        <w:tabs>
          <w:tab w:val="left" w:pos="1227"/>
        </w:tabs>
        <w:spacing w:line="240" w:lineRule="auto"/>
      </w:pPr>
      <w:r>
        <w:t>П</w:t>
      </w:r>
      <w:r>
        <w:t>о распоряжению;</w:t>
      </w:r>
    </w:p>
    <w:p w:rsidR="000A743F" w:rsidRDefault="000A743F" w:rsidP="000A743F">
      <w:pPr>
        <w:tabs>
          <w:tab w:val="left" w:pos="1227"/>
        </w:tabs>
        <w:spacing w:line="240" w:lineRule="auto"/>
      </w:pPr>
      <w:r>
        <w:t>Н</w:t>
      </w:r>
      <w:r>
        <w:t>а основании перечня работ, выполняемых в порядке текущей эксплуатации.</w:t>
      </w:r>
    </w:p>
    <w:p w:rsidR="000A743F" w:rsidRDefault="000A743F" w:rsidP="005F20DC">
      <w:pPr>
        <w:pStyle w:val="a4"/>
      </w:pPr>
      <w:bookmarkStart w:id="110" w:name="_Toc146157887"/>
      <w:r>
        <w:t xml:space="preserve">10. </w:t>
      </w:r>
      <w:r w:rsidR="005E4EE8">
        <w:t>Правила оказания помощи в случаях ранения грудной клетки.</w:t>
      </w:r>
      <w:bookmarkEnd w:id="110"/>
    </w:p>
    <w:p w:rsidR="005E4EE8" w:rsidRPr="005E4EE8" w:rsidRDefault="005E4EE8" w:rsidP="005E4EE8">
      <w:pPr>
        <w:tabs>
          <w:tab w:val="left" w:pos="1227"/>
        </w:tabs>
        <w:spacing w:line="240" w:lineRule="auto"/>
        <w:rPr>
          <w:color w:val="00B050"/>
        </w:rPr>
      </w:pPr>
      <w:r>
        <w:t xml:space="preserve">Правило первое. </w:t>
      </w:r>
      <w:r w:rsidRPr="005E4EE8">
        <w:rPr>
          <w:color w:val="00B050"/>
        </w:rPr>
        <w:t>Усадить пострадавшего и прижать ладонь к ране, закрыв в нее доступ воздуха.</w:t>
      </w:r>
    </w:p>
    <w:p w:rsidR="005E4EE8" w:rsidRPr="005E4EE8" w:rsidRDefault="005E4EE8" w:rsidP="005E4EE8">
      <w:pPr>
        <w:tabs>
          <w:tab w:val="left" w:pos="1227"/>
        </w:tabs>
        <w:spacing w:line="240" w:lineRule="auto"/>
        <w:rPr>
          <w:color w:val="00B050"/>
        </w:rPr>
      </w:pPr>
      <w:r>
        <w:t xml:space="preserve">Правило второе. </w:t>
      </w:r>
      <w:r w:rsidRPr="005E4EE8">
        <w:rPr>
          <w:color w:val="00B050"/>
        </w:rPr>
        <w:t>Наложить пластырь или скотч, чтобы избежать поступления воздуха в плевральную полость.</w:t>
      </w:r>
    </w:p>
    <w:p w:rsidR="005E4EE8" w:rsidRPr="005E4EE8" w:rsidRDefault="005E4EE8" w:rsidP="005E4EE8">
      <w:pPr>
        <w:tabs>
          <w:tab w:val="left" w:pos="1227"/>
        </w:tabs>
        <w:spacing w:line="240" w:lineRule="auto"/>
        <w:rPr>
          <w:color w:val="00B050"/>
        </w:rPr>
      </w:pPr>
      <w:r>
        <w:t xml:space="preserve">Правило третье. </w:t>
      </w:r>
      <w:r w:rsidRPr="005E4EE8">
        <w:rPr>
          <w:color w:val="00B050"/>
        </w:rPr>
        <w:t xml:space="preserve">Предложить 2-3 </w:t>
      </w:r>
      <w:r w:rsidRPr="005E4EE8">
        <w:rPr>
          <w:color w:val="00B050"/>
        </w:rPr>
        <w:t>таблетки анальгина при отсутствии аллергических реакций на лекарства.</w:t>
      </w:r>
    </w:p>
    <w:sectPr w:rsidR="005E4EE8" w:rsidRPr="005E4EE8" w:rsidSect="00F52138">
      <w:pgSz w:w="11906" w:h="16838"/>
      <w:pgMar w:top="709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A1C"/>
    <w:multiLevelType w:val="hybridMultilevel"/>
    <w:tmpl w:val="9F6A4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57552"/>
    <w:multiLevelType w:val="hybridMultilevel"/>
    <w:tmpl w:val="04FA5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C52A7"/>
    <w:multiLevelType w:val="hybridMultilevel"/>
    <w:tmpl w:val="DA3227AE"/>
    <w:lvl w:ilvl="0" w:tplc="B8B2F86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1945015"/>
    <w:multiLevelType w:val="hybridMultilevel"/>
    <w:tmpl w:val="16CE58CE"/>
    <w:lvl w:ilvl="0" w:tplc="02FE468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4226A"/>
    <w:multiLevelType w:val="hybridMultilevel"/>
    <w:tmpl w:val="4CC0C5C0"/>
    <w:lvl w:ilvl="0" w:tplc="2E5AB5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87D22"/>
    <w:multiLevelType w:val="multilevel"/>
    <w:tmpl w:val="C5EC9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EB2"/>
    <w:rsid w:val="00001794"/>
    <w:rsid w:val="00006933"/>
    <w:rsid w:val="000112B7"/>
    <w:rsid w:val="000237CC"/>
    <w:rsid w:val="00044884"/>
    <w:rsid w:val="00065B7B"/>
    <w:rsid w:val="00070A73"/>
    <w:rsid w:val="000926BE"/>
    <w:rsid w:val="00093334"/>
    <w:rsid w:val="000A743F"/>
    <w:rsid w:val="000D2C2D"/>
    <w:rsid w:val="000D584A"/>
    <w:rsid w:val="000E04CA"/>
    <w:rsid w:val="000E42F2"/>
    <w:rsid w:val="000F231C"/>
    <w:rsid w:val="000F479F"/>
    <w:rsid w:val="000F5AA9"/>
    <w:rsid w:val="00100657"/>
    <w:rsid w:val="00104065"/>
    <w:rsid w:val="001106F2"/>
    <w:rsid w:val="00126183"/>
    <w:rsid w:val="001510FD"/>
    <w:rsid w:val="00165CA4"/>
    <w:rsid w:val="00167EB2"/>
    <w:rsid w:val="001A3172"/>
    <w:rsid w:val="001B1005"/>
    <w:rsid w:val="001B76C9"/>
    <w:rsid w:val="001C5DB7"/>
    <w:rsid w:val="00202169"/>
    <w:rsid w:val="00207E6B"/>
    <w:rsid w:val="00212744"/>
    <w:rsid w:val="00214258"/>
    <w:rsid w:val="002226DB"/>
    <w:rsid w:val="00245779"/>
    <w:rsid w:val="00266BA3"/>
    <w:rsid w:val="0028596F"/>
    <w:rsid w:val="002C6281"/>
    <w:rsid w:val="00302F33"/>
    <w:rsid w:val="0031624B"/>
    <w:rsid w:val="00324574"/>
    <w:rsid w:val="00342932"/>
    <w:rsid w:val="003537E5"/>
    <w:rsid w:val="00355EC3"/>
    <w:rsid w:val="00371E4F"/>
    <w:rsid w:val="00373674"/>
    <w:rsid w:val="00384328"/>
    <w:rsid w:val="003A4E2F"/>
    <w:rsid w:val="003A7B68"/>
    <w:rsid w:val="003B7689"/>
    <w:rsid w:val="003D3019"/>
    <w:rsid w:val="00403185"/>
    <w:rsid w:val="00415473"/>
    <w:rsid w:val="00422272"/>
    <w:rsid w:val="00427B00"/>
    <w:rsid w:val="00434FEA"/>
    <w:rsid w:val="00455526"/>
    <w:rsid w:val="00456CE6"/>
    <w:rsid w:val="00463D35"/>
    <w:rsid w:val="00465A29"/>
    <w:rsid w:val="00466D04"/>
    <w:rsid w:val="00466FB6"/>
    <w:rsid w:val="00497996"/>
    <w:rsid w:val="004A2ED9"/>
    <w:rsid w:val="004A3F6D"/>
    <w:rsid w:val="004B238C"/>
    <w:rsid w:val="004B5C79"/>
    <w:rsid w:val="004C0A18"/>
    <w:rsid w:val="004C0A36"/>
    <w:rsid w:val="004D747D"/>
    <w:rsid w:val="004E34F3"/>
    <w:rsid w:val="00501081"/>
    <w:rsid w:val="005209E4"/>
    <w:rsid w:val="00523FFF"/>
    <w:rsid w:val="00534B5C"/>
    <w:rsid w:val="00534FE6"/>
    <w:rsid w:val="00552F8B"/>
    <w:rsid w:val="00560198"/>
    <w:rsid w:val="00574663"/>
    <w:rsid w:val="005808DD"/>
    <w:rsid w:val="00590EF0"/>
    <w:rsid w:val="005A4E6C"/>
    <w:rsid w:val="005B3313"/>
    <w:rsid w:val="005D11B7"/>
    <w:rsid w:val="005D4B75"/>
    <w:rsid w:val="005E4EE8"/>
    <w:rsid w:val="005E67CF"/>
    <w:rsid w:val="005F20DC"/>
    <w:rsid w:val="005F6887"/>
    <w:rsid w:val="00605B1B"/>
    <w:rsid w:val="00620C54"/>
    <w:rsid w:val="00620ED9"/>
    <w:rsid w:val="00625C69"/>
    <w:rsid w:val="00626320"/>
    <w:rsid w:val="006301EA"/>
    <w:rsid w:val="00640A0A"/>
    <w:rsid w:val="00647787"/>
    <w:rsid w:val="00651EDF"/>
    <w:rsid w:val="00661CB0"/>
    <w:rsid w:val="006630E9"/>
    <w:rsid w:val="00675185"/>
    <w:rsid w:val="00680103"/>
    <w:rsid w:val="006965AD"/>
    <w:rsid w:val="006A07A5"/>
    <w:rsid w:val="006B3529"/>
    <w:rsid w:val="006D193E"/>
    <w:rsid w:val="006E1D74"/>
    <w:rsid w:val="006E760A"/>
    <w:rsid w:val="00707FA8"/>
    <w:rsid w:val="007208FA"/>
    <w:rsid w:val="007218A4"/>
    <w:rsid w:val="00733672"/>
    <w:rsid w:val="007348D1"/>
    <w:rsid w:val="007358B6"/>
    <w:rsid w:val="00767787"/>
    <w:rsid w:val="007705D3"/>
    <w:rsid w:val="007A4FEB"/>
    <w:rsid w:val="007A6C98"/>
    <w:rsid w:val="007B2590"/>
    <w:rsid w:val="007C333A"/>
    <w:rsid w:val="007C3B69"/>
    <w:rsid w:val="007C5635"/>
    <w:rsid w:val="007D176C"/>
    <w:rsid w:val="007D636A"/>
    <w:rsid w:val="007E1796"/>
    <w:rsid w:val="008061F5"/>
    <w:rsid w:val="00807BDF"/>
    <w:rsid w:val="00811194"/>
    <w:rsid w:val="0085038D"/>
    <w:rsid w:val="008523AA"/>
    <w:rsid w:val="00861581"/>
    <w:rsid w:val="008A6C0E"/>
    <w:rsid w:val="008C3DF2"/>
    <w:rsid w:val="008D2329"/>
    <w:rsid w:val="008D3209"/>
    <w:rsid w:val="008F4AC6"/>
    <w:rsid w:val="008F4C2F"/>
    <w:rsid w:val="00915ECA"/>
    <w:rsid w:val="00955872"/>
    <w:rsid w:val="00955D72"/>
    <w:rsid w:val="00956755"/>
    <w:rsid w:val="00960F19"/>
    <w:rsid w:val="009762E0"/>
    <w:rsid w:val="00982975"/>
    <w:rsid w:val="00987BEF"/>
    <w:rsid w:val="009D1C74"/>
    <w:rsid w:val="009E62CD"/>
    <w:rsid w:val="009F558B"/>
    <w:rsid w:val="00A05AC3"/>
    <w:rsid w:val="00A23313"/>
    <w:rsid w:val="00A520C6"/>
    <w:rsid w:val="00A901BE"/>
    <w:rsid w:val="00A924A3"/>
    <w:rsid w:val="00AC06B0"/>
    <w:rsid w:val="00AE091D"/>
    <w:rsid w:val="00AF2F52"/>
    <w:rsid w:val="00AF773F"/>
    <w:rsid w:val="00B1602A"/>
    <w:rsid w:val="00B34330"/>
    <w:rsid w:val="00B472CA"/>
    <w:rsid w:val="00B70187"/>
    <w:rsid w:val="00B7273B"/>
    <w:rsid w:val="00B7698D"/>
    <w:rsid w:val="00B8195F"/>
    <w:rsid w:val="00B86068"/>
    <w:rsid w:val="00B8727E"/>
    <w:rsid w:val="00BB3955"/>
    <w:rsid w:val="00BC621B"/>
    <w:rsid w:val="00BC7EB2"/>
    <w:rsid w:val="00BE63E1"/>
    <w:rsid w:val="00BE6A1D"/>
    <w:rsid w:val="00BF22BC"/>
    <w:rsid w:val="00BF41F9"/>
    <w:rsid w:val="00C1550F"/>
    <w:rsid w:val="00C15A53"/>
    <w:rsid w:val="00C31655"/>
    <w:rsid w:val="00C53444"/>
    <w:rsid w:val="00C76360"/>
    <w:rsid w:val="00C80E83"/>
    <w:rsid w:val="00C8677A"/>
    <w:rsid w:val="00CC63F6"/>
    <w:rsid w:val="00CE54AF"/>
    <w:rsid w:val="00D0608E"/>
    <w:rsid w:val="00D06EC5"/>
    <w:rsid w:val="00D146C8"/>
    <w:rsid w:val="00D220E8"/>
    <w:rsid w:val="00D508EF"/>
    <w:rsid w:val="00D7344F"/>
    <w:rsid w:val="00D8253D"/>
    <w:rsid w:val="00D829F5"/>
    <w:rsid w:val="00D83FD5"/>
    <w:rsid w:val="00D9569E"/>
    <w:rsid w:val="00DB588C"/>
    <w:rsid w:val="00DB6DAA"/>
    <w:rsid w:val="00DC0A08"/>
    <w:rsid w:val="00DC4FC3"/>
    <w:rsid w:val="00DD0C37"/>
    <w:rsid w:val="00DE33F4"/>
    <w:rsid w:val="00DE3C57"/>
    <w:rsid w:val="00DE6E08"/>
    <w:rsid w:val="00DE7E90"/>
    <w:rsid w:val="00DF06D0"/>
    <w:rsid w:val="00E056AA"/>
    <w:rsid w:val="00E43537"/>
    <w:rsid w:val="00E5199D"/>
    <w:rsid w:val="00E5402B"/>
    <w:rsid w:val="00E6549B"/>
    <w:rsid w:val="00E664C0"/>
    <w:rsid w:val="00E67C82"/>
    <w:rsid w:val="00E8717B"/>
    <w:rsid w:val="00E97525"/>
    <w:rsid w:val="00EA492E"/>
    <w:rsid w:val="00EC6A53"/>
    <w:rsid w:val="00ED460E"/>
    <w:rsid w:val="00ED70E9"/>
    <w:rsid w:val="00EE036D"/>
    <w:rsid w:val="00EE5C59"/>
    <w:rsid w:val="00EF4025"/>
    <w:rsid w:val="00EF603B"/>
    <w:rsid w:val="00F12299"/>
    <w:rsid w:val="00F14FAC"/>
    <w:rsid w:val="00F265FF"/>
    <w:rsid w:val="00F32CE8"/>
    <w:rsid w:val="00F40A7B"/>
    <w:rsid w:val="00F44320"/>
    <w:rsid w:val="00F47060"/>
    <w:rsid w:val="00F52138"/>
    <w:rsid w:val="00F635B0"/>
    <w:rsid w:val="00F65A73"/>
    <w:rsid w:val="00FC2EF5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94C961-0A37-4172-BC47-23428FD9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7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2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C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44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7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2"/>
    <w:next w:val="a"/>
    <w:link w:val="a5"/>
    <w:uiPriority w:val="11"/>
    <w:qFormat/>
    <w:rsid w:val="005F20DC"/>
  </w:style>
  <w:style w:type="character" w:customStyle="1" w:styleId="a5">
    <w:name w:val="Подзаголовок Знак"/>
    <w:basedOn w:val="a0"/>
    <w:link w:val="a4"/>
    <w:uiPriority w:val="11"/>
    <w:rsid w:val="005F20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E5C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E9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7525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C6A53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5F20DC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20DC"/>
    <w:pPr>
      <w:spacing w:after="100"/>
    </w:pPr>
    <w:rPr>
      <w:b/>
      <w:color w:val="17365D" w:themeColor="text2" w:themeShade="BF"/>
    </w:rPr>
  </w:style>
  <w:style w:type="character" w:customStyle="1" w:styleId="20">
    <w:name w:val="Заголовок 2 Знак"/>
    <w:basedOn w:val="a0"/>
    <w:link w:val="2"/>
    <w:uiPriority w:val="9"/>
    <w:rsid w:val="005F20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toc 5"/>
    <w:basedOn w:val="a"/>
    <w:next w:val="a"/>
    <w:autoRedefine/>
    <w:uiPriority w:val="39"/>
    <w:unhideWhenUsed/>
    <w:rsid w:val="005F20DC"/>
    <w:pPr>
      <w:spacing w:after="100"/>
      <w:ind w:left="880"/>
    </w:pPr>
  </w:style>
  <w:style w:type="paragraph" w:styleId="21">
    <w:name w:val="toc 2"/>
    <w:basedOn w:val="a"/>
    <w:next w:val="a"/>
    <w:autoRedefine/>
    <w:uiPriority w:val="39"/>
    <w:unhideWhenUsed/>
    <w:rsid w:val="005F20DC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F20DC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5F20DC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5F20DC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5F20DC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5F20DC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5F20DC"/>
    <w:pPr>
      <w:spacing w:after="100" w:line="259" w:lineRule="auto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fnp-test.nadzor-info.ru/course/376/3439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FF506-5A28-4AD5-82F9-B32595A16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25</Pages>
  <Words>8897</Words>
  <Characters>50719</Characters>
  <Application>Microsoft Office Word</Application>
  <DocSecurity>0</DocSecurity>
  <Lines>422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"Северсталь"</Company>
  <LinksUpToDate>false</LinksUpToDate>
  <CharactersWithSpaces>59498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Drozdov</cp:lastModifiedBy>
  <cp:revision>219</cp:revision>
  <dcterms:created xsi:type="dcterms:W3CDTF">2023-08-08T05:03:00Z</dcterms:created>
  <dcterms:modified xsi:type="dcterms:W3CDTF">2023-09-21T00:03:00Z</dcterms:modified>
</cp:coreProperties>
</file>