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Od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kad datiraju stari zanati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Zanatstvo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Niški zanati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Folklor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Nacionalna kuhinja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Zanati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Šta sada ima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Slike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Srpski i engleski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Umetnički zanati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Šta su kod nas umetnički zanati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Koliko aktuelnih udruženja ima i čime se bave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Otvaranje ideja o zanatskom centru</w:t>
      </w:r>
    </w:p>
    <w:p w:rsidR="00363943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Smisao</w:t>
      </w:r>
    </w:p>
    <w:p w:rsidR="00964D0C" w:rsidRPr="00DB7B9D" w:rsidRDefault="00363943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Porodica</w:t>
      </w:r>
      <w:bookmarkStart w:id="0" w:name="_GoBack"/>
      <w:bookmarkEnd w:id="0"/>
    </w:p>
    <w:p w:rsidR="004D5E18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D5E18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662FF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Стари занати су пре стотинак година били извор прихода и могућност снабдевања становништва неопходним потрепштинама.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Многи од њих су изчезли пред </w:t>
      </w:r>
      <w:hyperlink r:id="rId4" w:tooltip="Индустријска револуциј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индустријском револуцијом</w:t>
        </w:r>
      </w:hyperlink>
      <w:r w:rsidRPr="00DB7B9D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Занатска производња се реализовала у занатским радњама а посао су водили </w:t>
      </w:r>
      <w:hyperlink r:id="rId5" w:tooltip="Мајстор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мајстори</w:t>
        </w:r>
      </w:hyperlink>
      <w:r w:rsidRPr="00DB7B9D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Они су за своје помоћнике имали </w:t>
      </w:r>
      <w:hyperlink r:id="rId6" w:tooltip="Калф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калфе</w:t>
        </w:r>
      </w:hyperlink>
      <w:r w:rsidRPr="00DB7B9D">
        <w:rPr>
          <w:rFonts w:ascii="Times New Roman" w:hAnsi="Times New Roman" w:cs="Times New Roman"/>
          <w:color w:val="000000" w:themeColor="text1"/>
        </w:rPr>
        <w:t> и </w:t>
      </w:r>
      <w:hyperlink r:id="rId7" w:tooltip="Шегрт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шегрте</w:t>
        </w:r>
      </w:hyperlink>
      <w:r w:rsidRPr="00DB7B9D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Занат се учио годинама.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На простору бивше </w:t>
      </w:r>
      <w:hyperlink r:id="rId8" w:tooltip="Социјалистичка Федеративна Република Југославиј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Југославије</w:t>
        </w:r>
      </w:hyperlink>
      <w:r w:rsidRPr="00DB7B9D">
        <w:rPr>
          <w:rFonts w:ascii="Times New Roman" w:hAnsi="Times New Roman" w:cs="Times New Roman"/>
          <w:color w:val="000000" w:themeColor="text1"/>
        </w:rPr>
        <w:t> су многи називи за занате остали из </w:t>
      </w:r>
      <w:hyperlink r:id="rId9" w:tooltip="Османско царство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турског</w:t>
        </w:r>
      </w:hyperlink>
      <w:r w:rsidRPr="00DB7B9D">
        <w:rPr>
          <w:rFonts w:ascii="Times New Roman" w:hAnsi="Times New Roman" w:cs="Times New Roman"/>
          <w:color w:val="000000" w:themeColor="text1"/>
        </w:rPr>
        <w:t> доба, нарочито они који у свом називу имају слово „</w:t>
      </w:r>
      <w:r w:rsidRPr="00DB7B9D">
        <w:rPr>
          <w:rFonts w:ascii="Times New Roman" w:hAnsi="Times New Roman" w:cs="Times New Roman"/>
          <w:bCs/>
          <w:color w:val="000000" w:themeColor="text1"/>
        </w:rPr>
        <w:t>џ</w:t>
      </w:r>
      <w:r w:rsidRPr="00DB7B9D">
        <w:rPr>
          <w:rFonts w:ascii="Times New Roman" w:hAnsi="Times New Roman" w:cs="Times New Roman"/>
          <w:color w:val="000000" w:themeColor="text1"/>
        </w:rPr>
        <w:t>“.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bCs/>
          <w:color w:val="000000" w:themeColor="text1"/>
        </w:rPr>
      </w:pPr>
      <w:r w:rsidRPr="00DB7B9D">
        <w:rPr>
          <w:rFonts w:ascii="Times New Roman" w:hAnsi="Times New Roman" w:cs="Times New Roman"/>
          <w:bCs/>
          <w:color w:val="000000" w:themeColor="text1"/>
        </w:rPr>
        <w:t>Stari zanati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Starim zanatima u smislu ovog pravilnika smatraju se poslovi izrade i dorade predmeta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način, pod uslovima i od materijala kojima se čuva i održava izraz tradicionalnog narodnog stvaralaštva.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Starim zanatima iz stava 1.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Ovog člana, smatraju se: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lončarski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(grnčarski) , crepuljarski;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kazandžijski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(kotlarski)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kolarski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bačvarski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, pinterski i kačarski;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tkački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(tkanje na ručnom razboju ćilima, tepiha, krpara, platna, svile i dr.)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terzijsko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– abadžijski;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narodnih nošnji;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jorgandžijski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oštrački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(brusački)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kovačko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– potkivački;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zvona svih vrsta (zvonolivački) i praporaka;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opančarski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kožarski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(tabački)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kožuharski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(ćurčijski)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krznarski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saračko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– sedlarski (ručni duborez u koži, presovanje u koži i sl.)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drvodeljski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klomparski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izrada nanula;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unikatne obuće iz obućarskog zanata;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sajdžijski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(popravka, održavanje i ručna izrada delova za satove i časovnike)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asurdžijski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papudžijski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mutavdžijski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vunovlačarski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(drndarski)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užarski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lastRenderedPageBreak/>
        <w:t xml:space="preserve">26)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kamenorezački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(klesarski) i ručna obrada i izrada predmeta od prirodnog i veštačkog kamena;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korparsko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– pletarski i izrada predmeta od like, rogoza, komušine, rafije, slame, trske, site i sl.;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voskarsko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– liciderski;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gajtandžijski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stakloduvački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bojadžijski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sapundžijski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vlasuljarski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sitarski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rešetarski.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B7B9D">
        <w:rPr>
          <w:rFonts w:ascii="Times New Roman" w:hAnsi="Times New Roman" w:cs="Times New Roman"/>
          <w:color w:val="000000" w:themeColor="text1"/>
          <w:sz w:val="32"/>
          <w:szCs w:val="32"/>
        </w:rPr>
        <w:t>Starim zanatima smatraju se i: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pečenje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kreča, ćumura i pravljenje katrana;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fenjera (ferala)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grebena za grebanje vune i kučine;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grebena i brda za tkanje;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popravka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, kalaisanje, emajliranje i cinkovanje posuda;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kaljeva za peći i vatrostalne opeke;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restauracija narodnih muzičkih instrumenata na tradicionalan način (gusle, frule, dvojnice, gajde, okarine, violine i sl.)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valjanje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(stupanje) sukna i pustovanje vune;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proizvodnja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svile na tradicionalan način;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četki, metli i drugih sličnih proizvoda (od dlake, sirka, pruća, žilica i sl.)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kopanje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bunara;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mlinskih kamenova i bruseva;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prepariranje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punjenje ptica i životinja;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prečišćavanje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perja;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ispiranje zlata na tradicionalan način;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pletenje ribarskih mreža;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odžačarski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prevoz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fijakerom (fijakerista)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čamaca od drveta, na tradicionalan način;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kaldrmdžijski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Član 3.</w:t>
      </w:r>
      <w:proofErr w:type="gramEnd"/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Starim zanatima u smislu ovog pravilnika smatraju se i zanati kojima se priprema i proizvodi hrana,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tradicionalan način.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Starim zanatima iz stava 1.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Ovog člana, smatraju se: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bombondžijski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sodadžijski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bozadžijski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mlevenje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žitarica preko vodenica – potočara;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priprema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biljnih proizvoda na tradicionalan način;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priprema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hleba pod sačem i u crepulji;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medičarski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crevarski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priprema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pojedinih proizvoda od mesa na tradicionalan način;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priprema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pojedinih proizvoda od mleka na tradicionalan način.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Član 4.</w:t>
      </w:r>
      <w:proofErr w:type="gramEnd"/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Starim zanatima u smislu ovog pravilnika smatraju se i građevinski zanati čiji su proizvodi u celini (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ili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većim delom) građevinski objekti. Ovim zanatima održavaju se i/ili obnavljaju spomenici tradicionalne kulture koji su pod posebnom zaštitom države.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Starim zanatima iz stava 1.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Ovog člana, smatraju se: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lastRenderedPageBreak/>
        <w:t xml:space="preserve">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gradnja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i/ili rekonstrukcija u tehnici suhozida;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gradnja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i/ili rekonstrukcija u tehnici naboja, nabijača;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gradnja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i/ili rekonstrukcija tehnikom bondruka;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šindre (za pokrivanje kuća, privrednih zgrada i crkava brvnara) ;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proizvodnja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ćerpiča i zidanje ćerpičem.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D5E18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Понекад </w:t>
      </w:r>
      <w:hyperlink r:id="rId10" w:tooltip="Држав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држава</w:t>
        </w:r>
      </w:hyperlink>
      <w:r w:rsidRPr="00DB7B9D">
        <w:rPr>
          <w:rFonts w:ascii="Times New Roman" w:hAnsi="Times New Roman" w:cs="Times New Roman"/>
          <w:color w:val="000000" w:themeColor="text1"/>
        </w:rPr>
        <w:t>, у настојању да ради заштите културне баштине и евентуалних додатних прихода од </w:t>
      </w:r>
      <w:hyperlink r:id="rId11" w:tooltip="Туризам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туризма</w:t>
        </w:r>
      </w:hyperlink>
      <w:r w:rsidRPr="00DB7B9D">
        <w:rPr>
          <w:rFonts w:ascii="Times New Roman" w:hAnsi="Times New Roman" w:cs="Times New Roman"/>
          <w:color w:val="000000" w:themeColor="text1"/>
        </w:rPr>
        <w:t> очува занате, на њих примењује мање </w:t>
      </w:r>
      <w:hyperlink r:id="rId12" w:tooltip="Порез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порезе</w:t>
        </w:r>
      </w:hyperlink>
      <w:r w:rsidRPr="00DB7B9D">
        <w:rPr>
          <w:rFonts w:ascii="Times New Roman" w:hAnsi="Times New Roman" w:cs="Times New Roman"/>
          <w:color w:val="000000" w:themeColor="text1"/>
        </w:rPr>
        <w:t> али и захтева да буду посебно обележени као „производ старог заната“.</w:t>
      </w:r>
    </w:p>
    <w:p w:rsidR="004D5E18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bCs/>
          <w:color w:val="000000" w:themeColor="text1"/>
        </w:rPr>
        <w:t>Занат</w:t>
      </w:r>
      <w:r w:rsidRPr="00DB7B9D">
        <w:rPr>
          <w:rFonts w:ascii="Times New Roman" w:hAnsi="Times New Roman" w:cs="Times New Roman"/>
          <w:color w:val="000000" w:themeColor="text1"/>
        </w:rPr>
        <w:t> (</w:t>
      </w:r>
      <w:hyperlink r:id="rId13" w:tooltip="Турски језик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тур.</w:t>
        </w:r>
      </w:hyperlink>
      <w:r w:rsidRPr="00DB7B9D">
        <w:rPr>
          <w:rFonts w:ascii="Times New Roman" w:hAnsi="Times New Roman" w:cs="Times New Roman"/>
          <w:color w:val="000000" w:themeColor="text1"/>
        </w:rPr>
        <w:t> </w:t>
      </w:r>
      <w:r w:rsidRPr="00DB7B9D">
        <w:rPr>
          <w:rFonts w:ascii="Times New Roman" w:hAnsi="Times New Roman" w:cs="Times New Roman"/>
          <w:i/>
          <w:iCs/>
          <w:color w:val="000000" w:themeColor="text1"/>
          <w:lang w:val="tr-TR"/>
        </w:rPr>
        <w:t>sanat</w:t>
      </w:r>
      <w:r w:rsidRPr="00DB7B9D">
        <w:rPr>
          <w:rFonts w:ascii="Times New Roman" w:hAnsi="Times New Roman" w:cs="Times New Roman"/>
          <w:color w:val="000000" w:themeColor="text1"/>
        </w:rPr>
        <w:t>) је врста делатности која се бави производњом, поправком или одржавањем нечега.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Занат је претеча </w:t>
      </w:r>
      <w:hyperlink r:id="rId14" w:tooltip="Индустриј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индустријске</w:t>
        </w:r>
      </w:hyperlink>
      <w:r w:rsidRPr="00DB7B9D">
        <w:rPr>
          <w:rFonts w:ascii="Times New Roman" w:hAnsi="Times New Roman" w:cs="Times New Roman"/>
          <w:color w:val="000000" w:themeColor="text1"/>
        </w:rPr>
        <w:t> - </w:t>
      </w:r>
      <w:hyperlink r:id="rId15" w:tooltip="Фабрик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фабричке</w:t>
        </w:r>
      </w:hyperlink>
      <w:r w:rsidRPr="00DB7B9D">
        <w:rPr>
          <w:rFonts w:ascii="Times New Roman" w:hAnsi="Times New Roman" w:cs="Times New Roman"/>
          <w:color w:val="000000" w:themeColor="text1"/>
        </w:rPr>
        <w:t> </w:t>
      </w:r>
      <w:hyperlink r:id="rId16" w:tooltip="Производњ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производње</w:t>
        </w:r>
      </w:hyperlink>
      <w:r w:rsidRPr="00DB7B9D">
        <w:rPr>
          <w:rFonts w:ascii="Times New Roman" w:hAnsi="Times New Roman" w:cs="Times New Roman"/>
          <w:color w:val="000000" w:themeColor="text1"/>
        </w:rPr>
        <w:t>.</w:t>
      </w:r>
      <w:proofErr w:type="gramEnd"/>
    </w:p>
    <w:p w:rsidR="004D5E18" w:rsidRPr="00DB7B9D" w:rsidRDefault="006E1D1D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hyperlink r:id="rId17" w:tooltip="Мајстор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Мајстори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који су „изучили</w:t>
      </w:r>
      <w:proofErr w:type="gramStart"/>
      <w:r w:rsidR="004D5E18" w:rsidRPr="00DB7B9D">
        <w:rPr>
          <w:rFonts w:ascii="Times New Roman" w:hAnsi="Times New Roman" w:cs="Times New Roman"/>
          <w:color w:val="000000" w:themeColor="text1"/>
        </w:rPr>
        <w:t>“ занат</w:t>
      </w:r>
      <w:proofErr w:type="gramEnd"/>
      <w:r w:rsidR="004D5E18" w:rsidRPr="00DB7B9D">
        <w:rPr>
          <w:rFonts w:ascii="Times New Roman" w:hAnsi="Times New Roman" w:cs="Times New Roman"/>
          <w:color w:val="000000" w:themeColor="text1"/>
        </w:rPr>
        <w:t xml:space="preserve"> су свој </w:t>
      </w:r>
      <w:hyperlink r:id="rId18" w:tooltip="Производ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производ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правили од почетка до краја. На пример </w:t>
      </w:r>
      <w:hyperlink r:id="rId19" w:tooltip="Обућарство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обућар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би од купљене, обрађене </w:t>
      </w:r>
      <w:hyperlink r:id="rId20" w:tooltip="Кожни систем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коже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и уз помоћ </w:t>
      </w:r>
      <w:hyperlink r:id="rId21" w:tooltip="Alat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алата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и потрошних </w:t>
      </w:r>
      <w:hyperlink r:id="rId22" w:tooltip="Materijal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материјала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као што су </w:t>
      </w:r>
      <w:hyperlink r:id="rId23" w:tooltip="Конац (страница не постоји)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конац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, </w:t>
      </w:r>
      <w:hyperlink r:id="rId24" w:tooltip="Ексер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ексери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и </w:t>
      </w:r>
      <w:hyperlink r:id="rId25" w:tooltip="Lepak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лепак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правио </w:t>
      </w:r>
      <w:hyperlink r:id="rId26" w:tooltip="Ципеле" w:history="1">
        <w:r w:rsidR="004D5E18"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ципелу</w:t>
        </w:r>
      </w:hyperlink>
      <w:r w:rsidR="004D5E18" w:rsidRPr="00DB7B9D">
        <w:rPr>
          <w:rFonts w:ascii="Times New Roman" w:hAnsi="Times New Roman" w:cs="Times New Roman"/>
          <w:color w:val="000000" w:themeColor="text1"/>
        </w:rPr>
        <w:t> за купца, од почетка до краја.</w:t>
      </w:r>
    </w:p>
    <w:p w:rsidR="004D5E18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У фабричкој производњи процес производње (нпр. ципеле) се дели на фазе, једни кроје, други шију, трећи лепе, четврти пакују...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У фабричкој производњи </w:t>
      </w:r>
      <w:hyperlink r:id="rId27" w:tooltip="Радничка клас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радници</w:t>
        </w:r>
      </w:hyperlink>
      <w:r w:rsidRPr="00DB7B9D">
        <w:rPr>
          <w:rFonts w:ascii="Times New Roman" w:hAnsi="Times New Roman" w:cs="Times New Roman"/>
          <w:color w:val="000000" w:themeColor="text1"/>
        </w:rPr>
        <w:t> се најчешће обучавају за једну технолошку операцију, обука траје брзо и може се користити јефтинија и мање квалификована радна снага.</w:t>
      </w:r>
      <w:proofErr w:type="gramEnd"/>
    </w:p>
    <w:p w:rsidR="004D5E18" w:rsidRPr="00DB7B9D" w:rsidRDefault="004D5E18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Фабричка производња је својом масовношћу, применом софистицираних </w:t>
      </w:r>
      <w:hyperlink r:id="rId28" w:tooltip="Машина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машина</w:t>
        </w:r>
      </w:hyperlink>
      <w:r w:rsidRPr="00DB7B9D">
        <w:rPr>
          <w:rFonts w:ascii="Times New Roman" w:hAnsi="Times New Roman" w:cs="Times New Roman"/>
          <w:color w:val="000000" w:themeColor="text1"/>
        </w:rPr>
        <w:t> омогућила производе који су знатно јефтинији од занатских и тиме полако одгурала занате у забора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bCs/>
          <w:caps/>
          <w:color w:val="000000" w:themeColor="text1"/>
        </w:rPr>
      </w:pP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aps/>
          <w:color w:val="000000" w:themeColor="text1"/>
        </w:rPr>
      </w:pPr>
      <w:r w:rsidRPr="00DB7B9D">
        <w:rPr>
          <w:rFonts w:ascii="Times New Roman" w:hAnsi="Times New Roman" w:cs="Times New Roman"/>
          <w:bCs/>
          <w:caps/>
          <w:color w:val="000000" w:themeColor="text1"/>
        </w:rPr>
        <w:t>UMETNIČKI ZANATI</w:t>
      </w:r>
    </w:p>
    <w:p w:rsidR="004D5E18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Proizvodi umetničkih zanata uglavnom imaju estetska i dekorativna svojstva.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Njihovi koreni su u starim tradicionalnim zanatima.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Prvenstveno su vezani za gradske sredine.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Umetničke zanatlije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danas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prate i koriste nove tehnologije obrade sirovina. Uglavnom se orijentišu na izradu unikatnih predmeta, a često se uspešno plasiraju i na tržištu (graditelj violina, drvorezbar, vitražista, juvelir, pozlatar, graver, izradjivač mozaika, veza, intarzija, firmopisac,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kaligraf, ...)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aps/>
          <w:color w:val="000000" w:themeColor="text1"/>
        </w:rPr>
      </w:pPr>
      <w:r w:rsidRPr="00DB7B9D">
        <w:rPr>
          <w:rFonts w:ascii="Times New Roman" w:hAnsi="Times New Roman" w:cs="Times New Roman"/>
          <w:bCs/>
          <w:caps/>
          <w:color w:val="000000" w:themeColor="text1"/>
        </w:rPr>
        <w:t>KARAKTERISTIČNA ZANIMANJA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bCs/>
          <w:color w:val="000000" w:themeColor="text1"/>
        </w:rPr>
        <w:t>Sa trogodišnjom školom</w:t>
      </w:r>
      <w:proofErr w:type="gramStart"/>
      <w:r w:rsidRPr="00DB7B9D">
        <w:rPr>
          <w:rFonts w:ascii="Times New Roman" w:hAnsi="Times New Roman" w:cs="Times New Roman"/>
          <w:bCs/>
          <w:color w:val="000000" w:themeColor="text1"/>
        </w:rPr>
        <w:t>: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br/>
      </w:r>
      <w:hyperlink r:id="rId29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Livac kalupar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0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Tapetar - dekorater</w:t>
        </w:r>
      </w:hyperlink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bCs/>
          <w:color w:val="000000" w:themeColor="text1"/>
        </w:rPr>
        <w:t>Sa četvorogodišnjom školom:</w:t>
      </w:r>
      <w:r w:rsidRPr="00DB7B9D">
        <w:rPr>
          <w:rFonts w:ascii="Times New Roman" w:hAnsi="Times New Roman" w:cs="Times New Roman"/>
          <w:color w:val="000000" w:themeColor="text1"/>
        </w:rPr>
        <w:br/>
      </w:r>
      <w:hyperlink r:id="rId31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Drvorezbar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2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Firmopisac kaligraf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3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Graver umetničkih predmeta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4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Grnčar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5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Juvelir umetničkih predmeta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6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Plastičar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7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Konzervator kulturnih dobara - Preparator zidnog i štafelajnog slikarstva</w:t>
        </w:r>
      </w:hyperlink>
      <w:r w:rsidRPr="00DB7B9D">
        <w:rPr>
          <w:rFonts w:ascii="Times New Roman" w:hAnsi="Times New Roman" w:cs="Times New Roman"/>
          <w:color w:val="000000" w:themeColor="text1"/>
        </w:rPr>
        <w:t>, </w:t>
      </w:r>
      <w:hyperlink r:id="rId38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bdr w:val="none" w:sz="0" w:space="0" w:color="auto" w:frame="1"/>
          </w:rPr>
          <w:t>Livac umetničkih predmeta</w:t>
        </w:r>
      </w:hyperlink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bCs/>
          <w:color w:val="000000" w:themeColor="text1"/>
        </w:rPr>
        <w:t> Umetnički zanati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Umetničkim zanatima u smislu ovog pravilnika smatraju se poslovi oblikovanja plemenitih materijala, kamena, metala, drveta, tekstila, stakla i drugih materijala, pri čijoj izradi dolazi do izražaja lični ukus i veština proizvođača po njegovoj zamisli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ili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nacrtu, odnosno po zamisli ili nacrtu drugog lica.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Umetničkim zanatima iz stava 1.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Ovog člana, smatraju se: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tapiserija i drugih umetničkih tkanja;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obrada drveta, kamena, stakla, gline, gipsa i sličnih materijala;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obrada plemenitih metala (kujundžijsko – filigranski; zlatarsko – juvelirski i sl.)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obrada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dragog i poludragog kamena (lomljenje, sečenje, brušenje, poliranje i dr)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umetničkih gravura i pečata;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kaligrafsko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ispisivanje slova (kaligrafija)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satleri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(farbanje i ukrašavanje fijakera i kočija ručnim pisanjem, crtanjem grbova i sl.)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predmeta od kovanog gvožđa, bakra i drugih metala;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slikanje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na tekstilu i tekstilnim vlaknima;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vez;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lastRenderedPageBreak/>
        <w:t xml:space="preserve">11)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umetničko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štopovanje;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u drvetu umetničkih predmeta, intarzija i duboreza;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restauracija stilskog nameštaj i drugih sličnih stilskih proizvoda od drveta;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restauracija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starih i raritetnih knjiga, slika i sl.;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knjigovezački zanat (umetnička obrada poveza knjiga, albuma i sl.)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restauracija umetničkih fotografija;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konzervacija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, restauracija i rekonstrukcija pokretnih i nepokretnih kulturnih dobara;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preparacija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konzerviranje papira, tekstila, kože, drveta, keramike, stakla, kamena, metala, zidnih i štafelajnih slika;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slikanje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na staklu, keramici, drvetu, kamenu, jajima, tikvama i sličnim predmetima i materijalima;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20)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sobnih i drugih svetiljki i senila;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ukrasnih i umetnički oblikovanih predmeta od papira i kartona;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izrada, odnosno dorada sakralnih i drugih ukrasnih i upotrebnih predmeta i ikonopisa, pozlaćivanjem – ručnim oblikovanjem i nanošenjem zlatnih listića (pozlatarstvo)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nakita od metala (osim plemenitih) , klirita, stakla, štrasa i sličnog materijala;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umetnička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vitraža;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modisterijski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zanat (ručna izrada šešira i drugih vrsta kapa sa pratećim detaljima i ručna izrada rukavica)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krojenje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šivenje scenskih kostima;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lutki od različitih materijala za lutkarska pozorišta i sl. (lutkarski zanat)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umetnički oblikovanih maketa (brod, krst i sl.) u staklenim flašama i sličnim ambalažama i drugih umetnički oblikovanih suvenira;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29)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oružarski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zanat za izradu kopija nefunkcionalnog oružja prema postojećim muzejskim uzorcima vatrenog i hladnog oružja, kao i prateće opreme za to „oružje”.</w:t>
      </w: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bCs/>
          <w:caps/>
          <w:color w:val="000000" w:themeColor="text1"/>
        </w:rPr>
      </w:pPr>
    </w:p>
    <w:p w:rsidR="00D662FF" w:rsidRPr="00DB7B9D" w:rsidRDefault="00D662FF" w:rsidP="002F5B81">
      <w:pPr>
        <w:pStyle w:val="NoSpacing"/>
        <w:rPr>
          <w:rFonts w:ascii="Times New Roman" w:hAnsi="Times New Roman" w:cs="Times New Roman"/>
          <w:caps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bCs/>
          <w:caps/>
          <w:color w:val="000000" w:themeColor="text1"/>
        </w:rPr>
        <w:t>ŠTA JE VAŽNO ZA RAD?</w:t>
      </w:r>
      <w:proofErr w:type="gramEnd"/>
    </w:p>
    <w:p w:rsidR="00BA340B" w:rsidRPr="00DB7B9D" w:rsidRDefault="00D662FF" w:rsidP="002F5B81">
      <w:pPr>
        <w:pStyle w:val="NoSpacing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Za obavljanje zanatskih poslova važna je spretnost ruku i prstiju.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Zavisno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od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zanata potrebne su različite sposobnosti. Tako je za krojenje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ili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oblikovanje važno i shvatanje odnosa u ravni i prostoru, za popravke mašina i uređaja važno je i shvatanje načina rada mašina i uređaja i shvatanje odnosa u ravni i prostoru a za umetničke zanate maštovitost, naklonost prema lepom, kreativnost i komunikativnos</w:t>
      </w:r>
      <w:r w:rsidR="00BA340B"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t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B7B9D">
        <w:rPr>
          <w:rFonts w:ascii="Times New Roman" w:hAnsi="Times New Roman" w:cs="Times New Roman"/>
          <w:bCs/>
          <w:color w:val="000000" w:themeColor="text1"/>
        </w:rPr>
        <w:t>Domaća radinost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Domaćom radinošću u smislu ovog pravilnika smatraju se poslovi izrade i dorade predmeta kod kojih preovlađuje ručni rad i koji imaju estetsko obeležje izraženo narodnom umetnošću.</w:t>
      </w:r>
      <w:proofErr w:type="gramEnd"/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color w:val="000000" w:themeColor="text1"/>
        </w:rPr>
        <w:t>Domaćom radinošću iz stava 1.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Ovog člana, smatraju se: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1)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pletenje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2)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kukičanje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– heklanje i necovanje (izrada čipke, stolnjaka, ukrasnih detalja, odevnih predmeta i sl.)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3)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vez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raznih tekstilnih proizvoda;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4)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premotavanje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 upredanje (cvirnovanje) konca i vune;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5)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suvenira;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6)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predmeta sa narodnim vezom;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7)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izrada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proizvoda drvne domaće galanterije (vretena, preslice, oklagije, drvena korita, karlice, činije i sl.) ;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8)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ručna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izrada predmeta od sitnih otpadaka od kože i tekstila (pačvork) , klirita i sličnih materijala.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( </w:t>
      </w:r>
      <w:hyperlink r:id="rId39" w:history="1">
        <w:r w:rsidRPr="00DB7B9D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https://www.tehnologijahrane.com/pravilnik/pravilnik-o-odredjivanju-poslova-koji-se-smatraju-starim-i-umetnickim-zanatima-odnosno-poslovima-domace-radinosti-nacinu-sertifikovanja-istih-i-vodjenju-posebne-evidencije-izdatih-sertifikata</w:t>
        </w:r>
      </w:hyperlink>
      <w:r w:rsidRPr="00DB7B9D">
        <w:rPr>
          <w:rFonts w:ascii="Times New Roman" w:hAnsi="Times New Roman" w:cs="Times New Roman"/>
          <w:color w:val="000000" w:themeColor="text1"/>
        </w:rPr>
        <w:t xml:space="preserve"> )</w:t>
      </w: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BA340B" w:rsidRPr="00DB7B9D" w:rsidRDefault="00BA340B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>FOLKLOR</w:t>
      </w:r>
    </w:p>
    <w:p w:rsidR="00BA340B" w:rsidRPr="00DB7B9D" w:rsidRDefault="00BA340B" w:rsidP="002F5B81">
      <w:pPr>
        <w:pStyle w:val="NoSpacing"/>
        <w:rPr>
          <w:rStyle w:val="auto-style3"/>
          <w:rFonts w:ascii="Times New Roman" w:hAnsi="Times New Roman" w:cs="Times New Roman"/>
          <w:bCs/>
          <w:iCs/>
          <w:color w:val="000000" w:themeColor="text1"/>
        </w:rPr>
      </w:pPr>
      <w:proofErr w:type="gramStart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lastRenderedPageBreak/>
        <w:t>Folkor, negovanje narodne tradicije i očuvanje integriteta svog naroda.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br/>
      </w:r>
      <w:proofErr w:type="gramStart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>Kroz igru i pesmu, provlače se običaji iz različitih delova naše zemlje.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br/>
      </w:r>
      <w:proofErr w:type="gramStart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>Vlaških predela, Niša, Mačve, Šumadije, Banata i još mnogih drugih.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br/>
      </w:r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 xml:space="preserve">Interaktivan hobi, </w:t>
      </w:r>
      <w:proofErr w:type="gramStart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>sa</w:t>
      </w:r>
      <w:proofErr w:type="gramEnd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 xml:space="preserve"> dosta putovanja zanimljivih i lepih uspomena.</w:t>
      </w:r>
      <w:r w:rsidRPr="00DB7B9D">
        <w:rPr>
          <w:rFonts w:ascii="Times New Roman" w:hAnsi="Times New Roman" w:cs="Times New Roman"/>
          <w:bCs/>
          <w:iCs/>
          <w:color w:val="000000" w:themeColor="text1"/>
        </w:rPr>
        <w:br/>
      </w:r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>Dobro društvo, ljubav prema igri i svom narodu, kao i česta putovanja,</w:t>
      </w:r>
      <w:r w:rsidRPr="00DB7B9D">
        <w:rPr>
          <w:rFonts w:ascii="Times New Roman" w:hAnsi="Times New Roman" w:cs="Times New Roman"/>
          <w:bCs/>
          <w:iCs/>
          <w:color w:val="000000" w:themeColor="text1"/>
        </w:rPr>
        <w:br/>
      </w:r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 xml:space="preserve"> su samo neka </w:t>
      </w:r>
      <w:proofErr w:type="gramStart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>od</w:t>
      </w:r>
      <w:proofErr w:type="gramEnd"/>
      <w:r w:rsidRPr="00DB7B9D">
        <w:rPr>
          <w:rStyle w:val="auto-style3"/>
          <w:rFonts w:ascii="Times New Roman" w:hAnsi="Times New Roman" w:cs="Times New Roman"/>
          <w:bCs/>
          <w:iCs/>
          <w:color w:val="000000" w:themeColor="text1"/>
        </w:rPr>
        <w:t xml:space="preserve"> obeležja ove vrste umentnosti i hobija.</w:t>
      </w:r>
    </w:p>
    <w:p w:rsidR="00BA340B" w:rsidRPr="00DB7B9D" w:rsidRDefault="00BA340B" w:rsidP="002F5B81">
      <w:pPr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</w:rPr>
        <w:t xml:space="preserve">Narodno stvaralaštvo se često kod nas izjednačavalo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sa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 xml:space="preserve"> pojmom folklora, što bi bilo njegovo šire značenje, ali i sa pojmom </w:t>
      </w:r>
      <w:r w:rsidRPr="00DB7B9D">
        <w:rPr>
          <w:rFonts w:ascii="Times New Roman" w:hAnsi="Times New Roman" w:cs="Times New Roman"/>
          <w:i/>
          <w:color w:val="000000" w:themeColor="text1"/>
          <w:u w:val="single"/>
        </w:rPr>
        <w:t>narodna umetnost</w:t>
      </w:r>
      <w:r w:rsidRPr="00DB7B9D">
        <w:rPr>
          <w:rFonts w:ascii="Times New Roman" w:hAnsi="Times New Roman" w:cs="Times New Roman"/>
          <w:color w:val="000000" w:themeColor="text1"/>
        </w:rPr>
        <w:t xml:space="preserve">, što bi bilo njegovo uže značenje. </w:t>
      </w:r>
      <w:proofErr w:type="gramStart"/>
      <w:r w:rsidRPr="00DB7B9D">
        <w:rPr>
          <w:rFonts w:ascii="Times New Roman" w:hAnsi="Times New Roman" w:cs="Times New Roman"/>
          <w:color w:val="000000" w:themeColor="text1"/>
        </w:rPr>
        <w:t>Izraz folklor, koji je nastao sredinom prošloga veka, ubrzo se proširio svuda po svetu i odomaćio kako u običnom govoru, tako i u naučnoj terminologiji.</w:t>
      </w:r>
      <w:proofErr w:type="gramEnd"/>
      <w:r w:rsidRPr="00DB7B9D">
        <w:rPr>
          <w:rFonts w:ascii="Times New Roman" w:hAnsi="Times New Roman" w:cs="Times New Roman"/>
          <w:color w:val="000000" w:themeColor="text1"/>
        </w:rPr>
        <w:t> </w:t>
      </w:r>
    </w:p>
    <w:p w:rsidR="001B1ABC" w:rsidRPr="00DB7B9D" w:rsidRDefault="001B1ABC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bCs/>
          <w:iCs/>
          <w:color w:val="000000" w:themeColor="text1"/>
        </w:rPr>
        <w:t>*****razlika izmedju industrije I zanatstva*****</w:t>
      </w:r>
    </w:p>
    <w:p w:rsidR="001B1ABC" w:rsidRPr="00DB7B9D" w:rsidRDefault="001B1ABC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bCs/>
          <w:iCs/>
          <w:color w:val="000000" w:themeColor="text1"/>
        </w:rPr>
        <w:t>(</w:t>
      </w:r>
      <w:hyperlink r:id="rId40" w:history="1">
        <w:r w:rsidRPr="00DB7B9D">
          <w:rPr>
            <w:rStyle w:val="Hyperlink"/>
            <w:rFonts w:ascii="Times New Roman" w:hAnsi="Times New Roman" w:cs="Times New Roman"/>
            <w:bCs/>
            <w:iCs/>
            <w:color w:val="000000" w:themeColor="text1"/>
          </w:rPr>
          <w:t>https://www.slideshare.net/zoranamarusic/industrija-i-zanatstvo</w:t>
        </w:r>
      </w:hyperlink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) ovo je neka prezentacija online</w:t>
      </w:r>
    </w:p>
    <w:p w:rsidR="001B1ABC" w:rsidRPr="00DB7B9D" w:rsidRDefault="001B1ABC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bCs/>
          <w:iCs/>
          <w:color w:val="000000" w:themeColor="text1"/>
        </w:rPr>
        <w:t>Indrustrija je privredna grada gde ljudi uz pomoc masina I energije preradjuju sirpvine biljnog I zivotinjskog porekla</w:t>
      </w:r>
    </w:p>
    <w:p w:rsidR="001B1ABC" w:rsidRPr="00DB7B9D" w:rsidRDefault="001B1ABC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Zanatstvo je privredna grana u kojj se ljudi pojedinacno bave izradom razlicitig predmeta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( obuce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, namestaja , odece) .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Zanatlije rade u radionicama uz pomoc raznih zanata I masina.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Zanatstvo moze biti usluzno I proizvodno</w:t>
      </w:r>
    </w:p>
    <w:p w:rsidR="001B1ABC" w:rsidRPr="00DB7B9D" w:rsidRDefault="001B1ABC" w:rsidP="002F5B81">
      <w:pPr>
        <w:pStyle w:val="NoSpacing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</w:pPr>
      <w:r w:rsidRPr="00DB7B9D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</w:rPr>
        <w:t>PORODICA</w:t>
      </w:r>
    </w:p>
    <w:p w:rsidR="002F5B81" w:rsidRPr="00DB7B9D" w:rsidRDefault="002F5B81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Cini se da je uSrbiji zaboravljeno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ili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bolje receno zapostavljeno pitanje koje se tice culture.Nekada smo u nju verovali. Gledajuci unazad, svaka godina nosila je manjak izbpra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ali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I manjak razlicitosti.</w:t>
      </w:r>
    </w:p>
    <w:p w:rsidR="002F5B81" w:rsidRPr="00DB7B9D" w:rsidRDefault="002F5B81" w:rsidP="002F5B81">
      <w:pPr>
        <w:pStyle w:val="NoSpacing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B7B9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"Društvo bez alternative, postaje društvo bez perspektive"</w:t>
      </w:r>
    </w:p>
    <w:p w:rsidR="002F5B81" w:rsidRPr="00DB7B9D" w:rsidRDefault="002F5B81" w:rsidP="002F5B81">
      <w:pPr>
        <w:pStyle w:val="NoSpacing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2F5B81" w:rsidRPr="00DB7B9D" w:rsidRDefault="002F5B81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Cela zamisao oko otvaranja ZANATSKOG CENTRA, je krenula iz porodice.</w:t>
      </w:r>
      <w:proofErr w:type="gramEnd"/>
    </w:p>
    <w:p w:rsidR="0055264E" w:rsidRPr="00DB7B9D" w:rsidRDefault="0055264E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Moja cela porodica je ukljucena u ono sto radimo I cime se bavimo, smatram da bez njihove podrske nista ne bi bilo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od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cele ove zamisli I ideje.  Zajednickim snagama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od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pocetka uspevamo da postvarimo ciljeve.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U sredini u kojoj zivimo, jako je tesko pokrenuti drustvo I istrajati u tome.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Od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samom s</w:t>
      </w:r>
      <w:r w:rsidR="002F5B81" w:rsidRPr="00DB7B9D">
        <w:rPr>
          <w:rFonts w:ascii="Times New Roman" w:hAnsi="Times New Roman" w:cs="Times New Roman"/>
          <w:bCs/>
          <w:iCs/>
          <w:color w:val="000000" w:themeColor="text1"/>
        </w:rPr>
        <w:t>ta</w:t>
      </w:r>
      <w:r w:rsidRPr="00DB7B9D">
        <w:rPr>
          <w:rFonts w:ascii="Times New Roman" w:hAnsi="Times New Roman" w:cs="Times New Roman"/>
          <w:bCs/>
          <w:iCs/>
          <w:color w:val="000000" w:themeColor="text1"/>
        </w:rPr>
        <w:t>rta, verovali smo da mi ipak to mozemo I korak po korak, uspeli smo da uskladimo vreme I organizujemo sajmove, takodje bili smo I ucesnici mnogih.</w:t>
      </w:r>
    </w:p>
    <w:p w:rsidR="0055264E" w:rsidRPr="00DB7B9D" w:rsidRDefault="0055264E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t>Porodica je osnova svega, temelj dobrih odnosa, smernica za vaspitanje.</w:t>
      </w:r>
      <w:proofErr w:type="gramEnd"/>
      <w:r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Zahvaljujuci jedni drugima pruzamo razumevanje I uzajamnu podrsku </w:t>
      </w:r>
    </w:p>
    <w:p w:rsidR="0055264E" w:rsidRPr="00DB7B9D" w:rsidRDefault="0055264E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Moderno vreme u kojem trenutno živimo donekle utiče i </w:t>
      </w:r>
      <w:proofErr w:type="gramStart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na</w:t>
      </w:r>
      <w:proofErr w:type="gramEnd"/>
      <w:r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porodične vrednosti, ali i na samo poimanje porodice. Zelimo da pored toga sto se zalazemo za kulturu, damo primer drugima, da sve krece iz porodice I </w:t>
      </w:r>
      <w:r w:rsidR="002F5B81"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 je jaka porodica osnov svih uspeha. Kulturu upoznajemo rastuci u porodici I zato mislim da je jako vazno raditi I </w:t>
      </w:r>
      <w:proofErr w:type="gramStart"/>
      <w:r w:rsidR="002F5B81"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>na</w:t>
      </w:r>
      <w:proofErr w:type="gramEnd"/>
      <w:r w:rsidR="002F5B81" w:rsidRPr="00DB7B9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porodicnim vrednostima I na njihovoj odrzivosti.</w:t>
      </w:r>
    </w:p>
    <w:p w:rsidR="0055264E" w:rsidRPr="00DB7B9D" w:rsidRDefault="0055264E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  <w:proofErr w:type="gramStart"/>
      <w:r w:rsidRPr="00DB7B9D">
        <w:rPr>
          <w:rFonts w:ascii="Times New Roman" w:hAnsi="Times New Roman" w:cs="Times New Roman"/>
          <w:bCs/>
          <w:iCs/>
          <w:color w:val="000000" w:themeColor="text1"/>
        </w:rPr>
        <w:lastRenderedPageBreak/>
        <w:t>Uz mnogo zalaganja I truda zelimo da kultura,</w:t>
      </w:r>
      <w:r w:rsidR="002F5B81" w:rsidRPr="00DB7B9D">
        <w:rPr>
          <w:rFonts w:ascii="Times New Roman" w:hAnsi="Times New Roman" w:cs="Times New Roman"/>
          <w:bCs/>
          <w:iCs/>
          <w:color w:val="000000" w:themeColor="text1"/>
        </w:rPr>
        <w:t xml:space="preserve"> </w:t>
      </w:r>
      <w:r w:rsidR="00835DB9" w:rsidRPr="00DB7B9D">
        <w:rPr>
          <w:rFonts w:ascii="Times New Roman" w:hAnsi="Times New Roman" w:cs="Times New Roman"/>
          <w:bCs/>
          <w:iCs/>
          <w:noProof/>
          <w:color w:val="000000" w:themeColor="text1"/>
        </w:rPr>
        <w:drawing>
          <wp:inline distT="0" distB="0" distL="0" distR="0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odica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B9D">
        <w:rPr>
          <w:rFonts w:ascii="Times New Roman" w:hAnsi="Times New Roman" w:cs="Times New Roman"/>
          <w:bCs/>
          <w:iCs/>
          <w:color w:val="000000" w:themeColor="text1"/>
        </w:rPr>
        <w:t>zanat I umetnost ponovo ozivi u nasoj zemlji.</w:t>
      </w:r>
      <w:proofErr w:type="gramEnd"/>
    </w:p>
    <w:p w:rsidR="0055264E" w:rsidRPr="00DB7B9D" w:rsidRDefault="0055264E" w:rsidP="002F5B81">
      <w:pPr>
        <w:pStyle w:val="NoSpacing"/>
        <w:rPr>
          <w:rFonts w:ascii="Times New Roman" w:hAnsi="Times New Roman" w:cs="Times New Roman"/>
          <w:bCs/>
          <w:iCs/>
          <w:color w:val="000000" w:themeColor="text1"/>
        </w:rPr>
      </w:pPr>
    </w:p>
    <w:p w:rsidR="001B1ABC" w:rsidRPr="00DB7B9D" w:rsidRDefault="001B1ABC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835DB9" w:rsidRPr="00DB7B9D" w:rsidRDefault="00835DB9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835DB9" w:rsidRPr="00DB7B9D" w:rsidRDefault="00835DB9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835DB9" w:rsidRPr="00DB7B9D" w:rsidRDefault="00835DB9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i_Nis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B9" w:rsidRPr="00DB7B9D" w:rsidRDefault="00835DB9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835DB9" w:rsidRPr="00DB7B9D" w:rsidRDefault="00835DB9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835DB9" w:rsidRPr="00DB7B9D" w:rsidRDefault="00835DB9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835DB9" w:rsidRPr="00DB7B9D" w:rsidRDefault="00774AFA" w:rsidP="002F5B81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B7B9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7150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i-nis-kazandzijsko-sokace-pocetkom-xx-veka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DB9" w:rsidRPr="00DB7B9D" w:rsidSect="006E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grammar="clean"/>
  <w:defaultTabStop w:val="720"/>
  <w:characterSpacingControl w:val="doNotCompress"/>
  <w:compat/>
  <w:rsids>
    <w:rsidRoot w:val="00363943"/>
    <w:rsid w:val="001B1ABC"/>
    <w:rsid w:val="00211F00"/>
    <w:rsid w:val="002F5B81"/>
    <w:rsid w:val="00363943"/>
    <w:rsid w:val="004D5E18"/>
    <w:rsid w:val="0055264E"/>
    <w:rsid w:val="005B0C3A"/>
    <w:rsid w:val="006E1D1D"/>
    <w:rsid w:val="00774AFA"/>
    <w:rsid w:val="00835DB9"/>
    <w:rsid w:val="009F4E60"/>
    <w:rsid w:val="00AF7B1F"/>
    <w:rsid w:val="00BA340B"/>
    <w:rsid w:val="00D662FF"/>
    <w:rsid w:val="00DB7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1D"/>
  </w:style>
  <w:style w:type="paragraph" w:styleId="Heading1">
    <w:name w:val="heading 1"/>
    <w:basedOn w:val="Normal"/>
    <w:link w:val="Heading1Char"/>
    <w:uiPriority w:val="9"/>
    <w:qFormat/>
    <w:rsid w:val="004D5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5E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uto-style3">
    <w:name w:val="auto-style3"/>
    <w:basedOn w:val="DefaultParagraphFont"/>
    <w:rsid w:val="00BA340B"/>
  </w:style>
  <w:style w:type="paragraph" w:styleId="NoSpacing">
    <w:name w:val="No Spacing"/>
    <w:uiPriority w:val="1"/>
    <w:qFormat/>
    <w:rsid w:val="002F5B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5E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6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uto-style3">
    <w:name w:val="auto-style3"/>
    <w:basedOn w:val="DefaultParagraphFont"/>
    <w:rsid w:val="00BA340B"/>
  </w:style>
  <w:style w:type="paragraph" w:styleId="NoSpacing">
    <w:name w:val="No Spacing"/>
    <w:uiPriority w:val="1"/>
    <w:qFormat/>
    <w:rsid w:val="002F5B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A1%D0%BE%D1%86%D0%B8%D1%98%D0%B0%D0%BB%D0%B8%D1%81%D1%82%D0%B8%D1%87%D0%BA%D0%B0_%D0%A4%D0%B5%D0%B4%D0%B5%D1%80%D0%B0%D1%82%D0%B8%D0%B2%D0%BD%D0%B0_%D0%A0%D0%B5%D0%BF%D1%83%D0%B1%D0%BB%D0%B8%D0%BA%D0%B0_%D0%88%D1%83%D0%B3%D0%BE%D1%81%D0%BB%D0%B0%D0%B2%D0%B8%D1%98%D0%B0" TargetMode="External"/><Relationship Id="rId13" Type="http://schemas.openxmlformats.org/officeDocument/2006/relationships/hyperlink" Target="https://sr.wikipedia.org/wiki/%D0%A2%D1%83%D1%80%D1%81%D0%BA%D0%B8_%D1%98%D0%B5%D0%B7%D0%B8%D0%BA" TargetMode="External"/><Relationship Id="rId18" Type="http://schemas.openxmlformats.org/officeDocument/2006/relationships/hyperlink" Target="https://sr.wikipedia.org/wiki/%D0%9F%D1%80%D0%BE%D0%B8%D0%B7%D0%B2%D0%BE%D0%B4" TargetMode="External"/><Relationship Id="rId26" Type="http://schemas.openxmlformats.org/officeDocument/2006/relationships/hyperlink" Target="https://sr.wikipedia.org/wiki/%D0%A6%D0%B8%D0%BF%D0%B5%D0%BB%D0%B5" TargetMode="External"/><Relationship Id="rId39" Type="http://schemas.openxmlformats.org/officeDocument/2006/relationships/hyperlink" Target="https://www.tehnologijahrane.com/pravilnik/pravilnik-o-odredjivanju-poslova-koji-se-smatraju-starim-i-umetnickim-zanatima-odnosno-poslovima-domace-radinosti-nacinu-sertifikovanja-istih-i-vodjenju-posebne-evidencije-izdatih-sertifikat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r.wikipedia.org/wiki/Alat" TargetMode="External"/><Relationship Id="rId34" Type="http://schemas.openxmlformats.org/officeDocument/2006/relationships/hyperlink" Target="http://www.vodiczaosnovce.nsz.gov.rs/zanimanja.php?z=43" TargetMode="External"/><Relationship Id="rId42" Type="http://schemas.openxmlformats.org/officeDocument/2006/relationships/image" Target="media/image2.jpeg"/><Relationship Id="rId7" Type="http://schemas.openxmlformats.org/officeDocument/2006/relationships/hyperlink" Target="https://sr.wikipedia.org/wiki/%D0%A8%D0%B5%D0%B3%D1%80%D1%82" TargetMode="External"/><Relationship Id="rId12" Type="http://schemas.openxmlformats.org/officeDocument/2006/relationships/hyperlink" Target="https://sr.wikipedia.org/wiki/%D0%9F%D0%BE%D1%80%D0%B5%D0%B7" TargetMode="External"/><Relationship Id="rId17" Type="http://schemas.openxmlformats.org/officeDocument/2006/relationships/hyperlink" Target="https://sr.wikipedia.org/wiki/%D0%9C%D0%B0%D1%98%D1%81%D1%82%D0%BE%D1%80" TargetMode="External"/><Relationship Id="rId25" Type="http://schemas.openxmlformats.org/officeDocument/2006/relationships/hyperlink" Target="https://sr.wikipedia.org/wiki/Lepak" TargetMode="External"/><Relationship Id="rId33" Type="http://schemas.openxmlformats.org/officeDocument/2006/relationships/hyperlink" Target="http://www.vodiczaosnovce.nsz.gov.rs/zanimanja.php?z=42" TargetMode="External"/><Relationship Id="rId38" Type="http://schemas.openxmlformats.org/officeDocument/2006/relationships/hyperlink" Target="http://www.vodiczaosnovce.nsz.gov.rs/zanimanja.php?z=170" TargetMode="External"/><Relationship Id="rId46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9F%D1%80%D0%BE%D0%B8%D0%B7%D0%B2%D0%BE%D0%B4%D1%9A%D0%B0" TargetMode="External"/><Relationship Id="rId20" Type="http://schemas.openxmlformats.org/officeDocument/2006/relationships/hyperlink" Target="https://sr.wikipedia.org/wiki/%D0%9A%D0%BE%D0%B6%D0%BD%D0%B8_%D1%81%D0%B8%D1%81%D1%82%D0%B5%D0%BC" TargetMode="External"/><Relationship Id="rId29" Type="http://schemas.openxmlformats.org/officeDocument/2006/relationships/hyperlink" Target="http://www.vodiczaosnovce.nsz.gov.rs/zanimanja.php?z=65" TargetMode="External"/><Relationship Id="rId41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9A%D0%B0%D0%BB%D1%84%D0%B0" TargetMode="External"/><Relationship Id="rId11" Type="http://schemas.openxmlformats.org/officeDocument/2006/relationships/hyperlink" Target="https://sr.wikipedia.org/wiki/%D0%A2%D1%83%D1%80%D0%B8%D0%B7%D0%B0%D0%BC" TargetMode="External"/><Relationship Id="rId24" Type="http://schemas.openxmlformats.org/officeDocument/2006/relationships/hyperlink" Target="https://sr.wikipedia.org/wiki/%D0%95%D0%BA%D1%81%D0%B5%D1%80" TargetMode="External"/><Relationship Id="rId32" Type="http://schemas.openxmlformats.org/officeDocument/2006/relationships/hyperlink" Target="http://www.vodiczaosnovce.nsz.gov.rs/zanimanja.php?z=30" TargetMode="External"/><Relationship Id="rId37" Type="http://schemas.openxmlformats.org/officeDocument/2006/relationships/hyperlink" Target="http://www.vodiczaosnovce.nsz.gov.rs/zanimanja.php?z=97" TargetMode="External"/><Relationship Id="rId40" Type="http://schemas.openxmlformats.org/officeDocument/2006/relationships/hyperlink" Target="https://www.slideshare.net/zoranamarusic/industrija-i-zanatstvo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r.wikipedia.org/wiki/%D0%9C%D0%B0%D1%98%D1%81%D1%82%D0%BE%D1%80" TargetMode="External"/><Relationship Id="rId15" Type="http://schemas.openxmlformats.org/officeDocument/2006/relationships/hyperlink" Target="https://sr.wikipedia.org/wiki/%D0%A4%D0%B0%D0%B1%D1%80%D0%B8%D0%BA%D0%B0" TargetMode="External"/><Relationship Id="rId23" Type="http://schemas.openxmlformats.org/officeDocument/2006/relationships/hyperlink" Target="https://sr.wikipedia.org/w/index.php?title=%D0%9A%D0%BE%D0%BD%D0%B0%D1%86&amp;action=edit&amp;redlink=1" TargetMode="External"/><Relationship Id="rId28" Type="http://schemas.openxmlformats.org/officeDocument/2006/relationships/hyperlink" Target="https://sr.wikipedia.org/wiki/%D0%9C%D0%B0%D1%88%D0%B8%D0%BD%D0%B0" TargetMode="External"/><Relationship Id="rId36" Type="http://schemas.openxmlformats.org/officeDocument/2006/relationships/hyperlink" Target="http://www.vodiczaosnovce.nsz.gov.rs/zanimanja.php?z=89" TargetMode="External"/><Relationship Id="rId10" Type="http://schemas.openxmlformats.org/officeDocument/2006/relationships/hyperlink" Target="https://sr.wikipedia.org/wiki/%D0%94%D1%80%D0%B6%D0%B0%D0%B2%D0%B0" TargetMode="External"/><Relationship Id="rId19" Type="http://schemas.openxmlformats.org/officeDocument/2006/relationships/hyperlink" Target="https://sr.wikipedia.org/wiki/%D0%9E%D0%B1%D1%83%D1%9B%D0%B0%D1%80%D1%81%D1%82%D0%B2%D0%BE" TargetMode="External"/><Relationship Id="rId31" Type="http://schemas.openxmlformats.org/officeDocument/2006/relationships/hyperlink" Target="http://www.vodiczaosnovce.nsz.gov.rs/zanimanja.php?z=17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sr.wikipedia.org/wiki/%D0%98%D0%BD%D0%B4%D1%83%D1%81%D1%82%D1%80%D0%B8%D1%98%D1%81%D0%BA%D0%B0_%D1%80%D0%B5%D0%B2%D0%BE%D0%BB%D1%83%D1%86%D0%B8%D1%98%D0%B0" TargetMode="External"/><Relationship Id="rId9" Type="http://schemas.openxmlformats.org/officeDocument/2006/relationships/hyperlink" Target="https://sr.wikipedia.org/wiki/%D0%9E%D1%81%D0%BC%D0%B0%D0%BD%D1%81%D0%BA%D0%BE_%D1%86%D0%B0%D1%80%D1%81%D1%82%D0%B2%D0%BE" TargetMode="External"/><Relationship Id="rId14" Type="http://schemas.openxmlformats.org/officeDocument/2006/relationships/hyperlink" Target="https://sr.wikipedia.org/wiki/%D0%98%D0%BD%D0%B4%D1%83%D1%81%D1%82%D1%80%D0%B8%D1%98%D0%B0" TargetMode="External"/><Relationship Id="rId22" Type="http://schemas.openxmlformats.org/officeDocument/2006/relationships/hyperlink" Target="https://sr.wikipedia.org/wiki/Materijal" TargetMode="External"/><Relationship Id="rId27" Type="http://schemas.openxmlformats.org/officeDocument/2006/relationships/hyperlink" Target="https://sr.wikipedia.org/wiki/%D0%A0%D0%B0%D0%B4%D0%BD%D0%B8%D1%87%D0%BA%D0%B0_%D0%BA%D0%BB%D0%B0%D1%81%D0%B0" TargetMode="External"/><Relationship Id="rId30" Type="http://schemas.openxmlformats.org/officeDocument/2006/relationships/hyperlink" Target="http://www.vodiczaosnovce.nsz.gov.rs/zanimanja.php?z=116" TargetMode="External"/><Relationship Id="rId35" Type="http://schemas.openxmlformats.org/officeDocument/2006/relationships/hyperlink" Target="http://www.vodiczaosnovce.nsz.gov.rs/zanimanja.php?z=49" TargetMode="External"/><Relationship Id="rId4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Sevic</dc:creator>
  <cp:lastModifiedBy>Sevic</cp:lastModifiedBy>
  <cp:revision>2</cp:revision>
  <dcterms:created xsi:type="dcterms:W3CDTF">2021-02-07T01:36:00Z</dcterms:created>
  <dcterms:modified xsi:type="dcterms:W3CDTF">2021-02-07T01:36:00Z</dcterms:modified>
</cp:coreProperties>
</file>