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276"/>
          <w:sz w:val="52"/>
        </w:rPr>
        <w:t>Flask 用户信息管理平台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36"/>
        </w:rPr>
        <w:t>修改密码模块</w:t>
        <w:br/>
        <w:t>越权 / CSRF / 弱密码 / 无原码校验</w:t>
        <w:br/>
        <w:t>漏洞复现及修复报告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C8C8C8"/>
          <w:sz w:val="24"/>
        </w:rPr>
        <w:t>----------------------------------------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实验性质：越权 / CSRF / 弱密码漏洞复现与修复实训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目标系统：Flask 用户信息管理系统（/change-password 路由）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文档版本：V1.0 终审版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生成日期：2026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目  录</w:t>
      </w:r>
    </w:p>
    <w:p/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一、实验概述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二、漏洞总览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三、漏洞 1：越权篡改管理员密码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3.1  复现内容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3.2  修复方案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四、漏洞 2：无需原始密码即可修改密码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4.1  复现内容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4.2  修复方案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五、漏洞 3：CSRF 跨站伪造修改密码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5.1  复现内容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5.2  修复方案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六、漏洞 4：允许设置空密码 / 极简弱密码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6.1  复现内容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6.2  修复方案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七、修复方案汇总与安全对比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八、修复后安全验证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九、实验总结与心得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一、实验概述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本次实验针对 Flask 用户信息管理平台中的密码修改模块 /change-password 进行安全审计。该路由用于已登录用户修改自身密码，但由于缺乏必要的安全校验，导致存在越权篡改、无原码校验、CSRF 跨站伪造、弱密码等 4 项高危漏洞。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实验流程包括：漏洞复现（Burp Suite 手工操作）-&gt; 根因分析 -&gt; 安全加固 -&gt; 修复后验证，完整覆盖从攻击到防御的全生命周期。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二、漏洞总览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984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漏洞类型</w:t>
            </w:r>
          </w:p>
        </w:tc>
        <w:tc>
          <w:tcPr>
            <w:tcW w:type="dxa" w:w="850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危害等级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VUL-PWD-01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越权篡改管理员密码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访问控制缺陷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VUL-PWD-02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无需原始密码即可修改密码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身份校验缺失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VUL-PWD-03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 跨站伪造修改密码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跨站请求伪造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VUL-PWD-04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允许设置空密码 / 极简弱密码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密码策略缺失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中危</w:t>
            </w:r>
          </w:p>
        </w:tc>
      </w:tr>
    </w:tbl>
    <w:p/>
    <w:p>
      <w:pPr>
        <w:spacing w:after="120" w:before="120" w:line="400" w:lineRule="exact"/>
      </w:pPr>
      <w:r>
        <w:rPr>
          <w:rFonts w:ascii="微软雅黑" w:hAnsi="微软雅黑" w:eastAsia="微软雅黑"/>
          <w:b/>
          <w:sz w:val="22"/>
        </w:rPr>
        <w:t>漏洞根因总结：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（1）修改密码的操作目标用户由前端表单 username 控制，未与服务端 session 绑定；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（2）修改密码接口未校验用户原始密码，仅需新密码即可覆盖；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（3）修改密码接口无 CSRF Token 校验，可被跨站伪造；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（4）新密码无格式复杂度校验，空密码和弱密码均可通过。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漏洞代码片段（修复前）：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修复前：无过滤、无校验、无权限</w:t>
        <w:br/>
        <w:t>@app.route("/change-password", methods=["POST"])</w:t>
        <w:br/>
        <w:t>@login_required</w:t>
        <w:br/>
        <w:t>def change_password():</w:t>
        <w:br/>
        <w:t xml:space="preserve">    username = request.form.get("username", "")    # 前端可控</w:t>
        <w:br/>
        <w:t xml:space="preserve">    new_password = request.form.get("new_password", "")</w:t>
        <w:br/>
        <w:t xml:space="preserve">    if username in USERS:</w:t>
        <w:br/>
        <w:t xml:space="preserve">        USERS[username]["password"] = new_password  # 直接覆盖，无校验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三、漏洞 1：越权篡改管理员密码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 复现内容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1：注册并登录普通用户 userA，进入个人中心 /profile 页面。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2：页面底部找到修改密码表单，开启 Burp Suite 拦截表单提交请求。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3：表单输入任意新密码，点击修改密码，捕获 POST /change-password 数据包。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4：请求体内存在隐藏字段 username=userA，将参数篡改为 username=admin，new_password 保留自定义新密码。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5：点击 Send 发送篡改后的请求，页面自动重定向至 /profile?user_id=1。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6：退出当前 userA 登录，打开登录页面，使用新密码尝试登录管理员 admin 账号。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数据包提交成功，管理员数据库内密码被直接替换为攻击者设置的新密码；使用新密码可正常登录管理员账号，水平 + 垂直越权篡改密码漏洞存在。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攻击原理示意图：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原始请求: username=userA&amp;new_password=hack123</w:t>
        <w:br/>
        <w:t>篡改后:   username=admin&amp;new_password=hack123</w:t>
        <w:br/>
        <w:t>后端处理: USERS['admin']['password'] = 'hack123'</w:t>
        <w:br/>
        <w:t>结果: 攻击者以 userA 身份篡改了 admin 的密码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 修复方案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【修复核心】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完全废弃表单提交的 username 参数，修改密码的操作对象强制从 session 读取。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【修复原理】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后端代码中根本不存在从 request.form 读取 username 的逻辑。目标用户仅通过 session.get('username') 获取，session 由服务端在登录时写入，客户端无法篡改。即使攻击者在请求体中添加任意 username 参数，后端也不会使用。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修复后：目标用户强制从 session 读取</w:t>
        <w:br/>
        <w:t>session_username = session.get("username")</w:t>
        <w:br/>
        <w:t>user_data = USERS.get(session_username)</w:t>
        <w:br/>
        <w:t># 完全忽略 request.form.get('username')</w:t>
        <w:br/>
        <w:br/>
        <w:t># profile.html 中已删除 username 隐藏字段</w:t>
        <w:br/>
        <w:t># 表单不再携带 username 参数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四、漏洞 2：无需原始密码即可修改密码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 复现内容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1：登录 userA 账号，进入修改密码表单。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2：仅填写新密码，不存在原密码输入框，直接提交表单。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3：查看个人中心页面，确认密码修改成功。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4：退出登录，使用新密码登录 userA。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无需输入、校验原有账号密码，直接覆盖密码。攻击者仅需知道用户名就能重置密码，无原密码校验漏洞存在。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 修复方案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【修复核心】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新增 old_password 输入框，后端使用 Werkzeug check_password_hash 校验原始密码哈希。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【修复原理】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用户密码以 scrypt 哈希存储在 USERS 字典中。修改密码时，用户必须提供原密码，后端通过 check_password_hash(user_data['password'], old_password) 比对哈希值。即使数据库泄露，攻击者也需先破解原密码哈希才能修改密码。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修复后：新增原密码哈希校验</w:t>
        <w:br/>
        <w:t>old_password = request.form.get("old_password", "")</w:t>
        <w:br/>
        <w:t>if not check_password_hash(user_data["password"], old_password):</w:t>
        <w:br/>
        <w:t xml:space="preserve">    return error("原密码错误")</w:t>
        <w:br/>
        <w:br/>
        <w:t># 通过后才允许设置新密码</w:t>
        <w:br/>
        <w:t>user_data["password"] = generate_password_hash(new_password)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五、漏洞 3：CSRF 跨站伪造修改密码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 复现内容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1：搭建简易恶意 HTML 页面，包含自动提交到 /change-password 的表单。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2：保持浏览器内 userA 处于登录状态（保留有效 session）。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3：本地打开恶意 HTML 页面，点击页面中的按钮触发表单自动提交。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4：返回网站登录页面，使用攻击者预设的密码登录 userA。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恶意 HTML 页面代码：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&lt;form action="http://127.0.0.1:5000/change-password" method="POST"&gt;</w:t>
        <w:br/>
        <w:t xml:space="preserve">    &lt;input type="hidden" name="username" value="userA"&gt;</w:t>
        <w:br/>
        <w:t xml:space="preserve">    &lt;input type="hidden" name="new_password" value="hack123456"&gt;</w:t>
        <w:br/>
        <w:t xml:space="preserve">    &lt;button type="submit"&gt;领取福利&lt;/button&gt;</w:t>
        <w:br/>
        <w:t>&lt;/form&gt;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跨域页面成功发送改密请求，用户不知情情况下密码被篡改，CSRF 跨站请求伪造漏洞存在。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 修复方案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【修复核心】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将 change-password 纳入 CSRF Token 校验范围（从排除名单中移除），所有 POST 请求必须携带有效的 csrf_token。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【修复原理】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CSRF Token 由 secrets.token_hex(32) 生成，绑定在用户 session 中。攻击者构造的跨站页面无法获取目标用户的 session Token，因此无法通过校验。同时表单页面增加隐藏的 csrf_token 字段，正常用户提交时 Token 由模板自动注入。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CSRF 排除名单中移除 change_password</w:t>
        <w:br/>
        <w:t>if request.method == "POST" \</w:t>
        <w:br/>
        <w:t xml:space="preserve">   and request.endpoint not in ("static", "serve_upload"):</w:t>
        <w:br/>
        <w:t xml:space="preserve">    # change_password 不再排除，需校验 Token</w:t>
        <w:br/>
        <w:br/>
        <w:t xml:space="preserve">    token = request.form.get("csrf_token")</w:t>
        <w:br/>
        <w:t xml:space="preserve">    stored = session.get("csrf_token")</w:t>
        <w:br/>
        <w:t xml:space="preserve">    if not token or not stored or token != stored:</w:t>
        <w:br/>
        <w:t xml:space="preserve">        abort(400, "CSRF token 缺失或无效")</w:t>
        <w:br/>
        <w:br/>
        <w:t>&lt;!-- profile.html 表单中增加 --&gt;</w:t>
        <w:br/>
        <w:t>&lt;input type="hidden" name="csrf_token" value="{{ csrf_token }}"&gt;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六、漏洞 4：允许设置空密码 / 极简弱密码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6.1  复现内容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1：登录 userA，进入修改密码表单。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2：新密码输入框填写空内容 / 填写 123456 简单 6 位数字密码。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3：提交修改密码表单。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后端无校验，空密码、6 位纯数字弱密码均可成功写入数据库，弱口令风险漏洞存在。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6.2  修复方案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【修复核心】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实施 4 项密码复杂度校验：长度不少于 8 位 + 含大写字母 + 含小写字母 + 含数字。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【修复原理】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使用正则和 len() 函数对 new_password 进行逐项检查：len &gt;= 8 确保基础强度；re.search(r'[a-z]', pwd) 确保含小写；re.search(r'[A-Z]', pwd) 确保含大写；re.search(r'[0-9]', pwd) 确保含数字。四项校验独立进行，任何一项不满足即返回明确错误提示，拒绝修改。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【修复后代码】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修复后：4 项密码复杂度校验</w:t>
        <w:br/>
        <w:t>if len(new_password) &lt; 8:</w:t>
        <w:br/>
        <w:t xml:space="preserve">    return error("密码长度不能少于 8 位")</w:t>
        <w:br/>
        <w:t>if not re.search(r"[a-z]", new_password):</w:t>
        <w:br/>
        <w:t xml:space="preserve">    return error("密码必须包含小写字母")</w:t>
        <w:br/>
        <w:t>if not re.search(r"[A-Z]", new_password):</w:t>
        <w:br/>
        <w:t xml:space="preserve">    return error("密码必须包含大写字母")</w:t>
        <w:br/>
        <w:t>if not re.search(r"[0-9]", new_password):</w:t>
        <w:br/>
        <w:t xml:space="preserve">    return error("密码必须包含数字")</w:t>
        <w:br/>
        <w:br/>
        <w:t># 全部通过后才执行密码更新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七、修复方案汇总与安全对比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</w:t>
            </w:r>
          </w:p>
        </w:tc>
        <w:tc>
          <w:tcPr>
            <w:tcW w:type="dxa" w:w="1701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攻击手法</w:t>
            </w:r>
          </w:p>
        </w:tc>
        <w:tc>
          <w:tcPr>
            <w:tcW w:type="dxa" w:w="1984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551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越权篡改密码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表单username改为admin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直接覆盖管理员密码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session读取，忽略表单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无原码校验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直接输入新密码提交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无需原密码即可重置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check_password_hash校验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CSRF伪造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跨站表单自动提交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无Token校验，直接执行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 Token 全局校验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弱密码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空/123456/纯数字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直接写入，无校验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8位+大小写+数字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安全维度</w:t>
            </w:r>
          </w:p>
        </w:tc>
        <w:tc>
          <w:tcPr>
            <w:tcW w:type="dxa" w:w="2551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操作对象来源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表单username（客户端可控）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session（服务端写入）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跨账号修改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可修改任意用户密码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仅可修改自身密码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原密码校验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无原码输入框和校验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check_password_hash哈希比对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 防护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排除在CSRF校验之外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纳入CSRF Token全覆盖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密码长度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无限制，可为空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&gt;= 8 位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密码复杂度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无限制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大写 + 小写 + 数字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密码存储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明文直接存储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generate_password_hash加密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错误提示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无提示/直接成功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具体错误原因提示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八、修复后安全验证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1701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984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850"/>
            <w:shd w:fill="1A52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正常改密(原码正确+密码合规)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修改成功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密码修改成功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表单username改为admin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仍修改自身密码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仅修改当前用户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原密码错误提交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拦截，错误提示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显示原密码错误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 Token 缺失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400 拦截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400 错误响应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CSRF Token 错误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400 拦截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400 错误响应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新密码长度&lt;8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拦截，错误提示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提示密码长度不够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新密码无大写字母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拦截，错误提示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提示需含大写字母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新密码无小写字母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拦截，错误提示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提示需含小写字母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新密码无数字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拦截，错误提示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提示需含数字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两次密码不一致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拦截，错误提示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提示密码不一致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新密码为空字符串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拦截，错误提示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提示填写完整信息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profile表单无username字段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不存在该字段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确实无此字段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</w:tbl>
    <w:p/>
    <w:p>
      <w:pPr>
        <w:spacing w:after="120" w:before="160" w:line="400" w:lineRule="exact"/>
      </w:pPr>
      <w:r>
        <w:rPr>
          <w:rFonts w:ascii="微软雅黑" w:hAnsi="微软雅黑" w:eastAsia="微软雅黑"/>
          <w:b/>
          <w:sz w:val="22"/>
        </w:rPr>
        <w:t>验证结论：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全部 4 项漏洞已成功修复。正常改密功能完全保留，所有攻击向量全部被拦截。修复后系统满足以下安全要求：</w:t>
        <w:br/>
        <w:t>（1）修改密码操作对象强制从 session 读取，表单 username 被完全忽略；</w:t>
        <w:br/>
        <w:t>（2）原密码通过哈希校验，无法绕过；</w:t>
        <w:br/>
        <w:t>（3）CSRF Token 全覆盖，跨站伪造请求被拒绝；</w:t>
        <w:br/>
        <w:t>（4）密码复杂度 4 项校验，弱密码和空密码无法通过；</w:t>
        <w:br/>
        <w:t>（5）密码以 Werkzeug scrypt 哈希加密存储，不再明文保存。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九、实验总结与心得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通过本次密码修改模块漏洞复现与修复实验，深入理解了敏感操作中必须实施的多重安全校验机制。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核心认知：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（1）敏感操作的「操作对象」必须从服务端 session 获取。任何由前端传入的用户标识（username、user_id 等）都是不可信的，前端数据仅适用于非敏感信息的展示和查询。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（2）「知道你是谁」和「证明你是你」是两回事。登录状态（session）仅证明用户已通过认证，但敏感操作（改密、转账等）还需额外的身份确认，如原密码校验或二次验证。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（3）CSRF Token 是防御跨站请求伪造的标准方案。所有涉及数据变更的 POST 请求都应纳入 CSRF 校验范围，不应存在「豁免」端点。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（4）密码策略是账户安全的第一道防线。空密码和弱密码使得其他所有安全措施形同虚设，因为攻击者无需绕过任何校验即可直接猜解登录。复杂度校验是密码策略的基础要求。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通过本次实验深刻认识到，密码修改功能是 Web 应用中风险最高的功能之一，必须从身份校验、权限控制、跨站防护、密码策略四个维度进行全面加固，任何一维度的缺失都可能导致整个账户体系被攻破。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22"/>
        </w:rPr>
        <w:t>报告完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18"/>
        </w:rPr>
        <w:t>本报告仅供安全教学与技术交流使用。报告中涉及的漏洞代码已全部修复，</w:t>
        <w:br/>
        <w:t>请勿将存在漏洞的代码版本部署到任何生产环境。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