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8E44AD"/>
          <w:sz w:val="52"/>
        </w:rPr>
        <w:t>Flask 用户信息管理平台</w:t>
      </w:r>
    </w:p>
    <w:p>
      <w:pPr>
        <w:jc w:val="center"/>
      </w:pPr>
      <w:r>
        <w:rPr>
          <w:rFonts w:ascii="微软雅黑" w:hAnsi="微软雅黑" w:eastAsia="微软雅黑"/>
          <w:b w:val="0"/>
          <w:color w:val="595959"/>
          <w:sz w:val="36"/>
        </w:rPr>
        <w:t>动态页面文件包含漏洞</w:t>
        <w:br/>
        <w:t>路径遍历 / 目录穿越 / 任意文件读取</w:t>
        <w:br/>
        <w:t>复现及修复报告</w:t>
      </w:r>
    </w:p>
    <w:p/>
    <w:p>
      <w:pPr>
        <w:jc w:val="center"/>
      </w:pPr>
      <w:r>
        <w:rPr>
          <w:rFonts w:ascii="微软雅黑" w:hAnsi="微软雅黑" w:eastAsia="微软雅黑"/>
          <w:b w:val="0"/>
          <w:color w:val="C8C8C8"/>
          <w:sz w:val="24"/>
        </w:rPr>
        <w:t>━━━━━━━━━━━━━━━━━━━━━━━━━━━━━━━━━━━━━━━━</w:t>
      </w:r>
    </w:p>
    <w:p/>
    <w:p>
      <w:pPr>
        <w:jc w:val="center"/>
      </w:pPr>
      <w:r>
        <w:rPr>
          <w:rFonts w:ascii="微软雅黑" w:hAnsi="微软雅黑" w:eastAsia="微软雅黑"/>
          <w:b w:val="0"/>
          <w:color w:val="646464"/>
          <w:sz w:val="24"/>
        </w:rPr>
        <w:t>实验性质：文件包含 / 路径遍历漏洞复现与修复实训</w:t>
      </w:r>
    </w:p>
    <w:p>
      <w:pPr>
        <w:jc w:val="center"/>
      </w:pPr>
      <w:r>
        <w:rPr>
          <w:rFonts w:ascii="微软雅黑" w:hAnsi="微软雅黑" w:eastAsia="微软雅黑"/>
          <w:b w:val="0"/>
          <w:color w:val="646464"/>
          <w:sz w:val="24"/>
        </w:rPr>
        <w:t>目标系统：Flask 用户信息管理系统（/page 路由）</w:t>
      </w:r>
    </w:p>
    <w:p>
      <w:pPr>
        <w:jc w:val="center"/>
      </w:pPr>
      <w:r>
        <w:rPr>
          <w:rFonts w:ascii="微软雅黑" w:hAnsi="微软雅黑" w:eastAsia="微软雅黑"/>
          <w:b w:val="0"/>
          <w:color w:val="646464"/>
          <w:sz w:val="24"/>
        </w:rPr>
        <w:t>文档版本：V1.0 — 终审版</w:t>
      </w:r>
    </w:p>
    <w:p>
      <w:pPr>
        <w:jc w:val="center"/>
      </w:pPr>
      <w:r>
        <w:rPr>
          <w:rFonts w:ascii="微软雅黑" w:hAnsi="微软雅黑" w:eastAsia="微软雅黑"/>
          <w:b w:val="0"/>
          <w:color w:val="646464"/>
          <w:sz w:val="24"/>
        </w:rPr>
        <w:t>生成日期：2026 年 7 月</w:t>
      </w:r>
    </w:p>
    <w:p>
      <w:r>
        <w:br w:type="page"/>
      </w:r>
    </w:p>
    <w:p>
      <w:pPr>
        <w:pStyle w:val="Heading1"/>
      </w:pPr>
      <w:r>
        <w:rPr>
          <w:rFonts w:ascii="微软雅黑" w:hAnsi="微软雅黑" w:eastAsia="微软雅黑"/>
          <w:b/>
          <w:sz w:val="32"/>
        </w:rPr>
        <w:t>目  录</w:t>
      </w:r>
    </w:p>
    <w:p/>
    <w:p>
      <w:pPr>
        <w:spacing w:after="60" w:line="420" w:lineRule="exact"/>
      </w:pPr>
      <w:r>
        <w:rPr>
          <w:rFonts w:ascii="微软雅黑" w:hAnsi="微软雅黑" w:eastAsia="微软雅黑"/>
          <w:b/>
          <w:sz w:val="22"/>
        </w:rPr>
        <w:t>一、实验概述</w:t>
      </w:r>
    </w:p>
    <w:p>
      <w:pPr>
        <w:spacing w:after="60" w:line="420" w:lineRule="exact"/>
      </w:pPr>
      <w:r>
        <w:rPr>
          <w:rFonts w:ascii="微软雅黑" w:hAnsi="微软雅黑" w:eastAsia="微软雅黑"/>
          <w:b/>
          <w:sz w:val="22"/>
        </w:rPr>
        <w:t>二、漏洞总览</w:t>
      </w:r>
    </w:p>
    <w:p>
      <w:pPr>
        <w:spacing w:after="60" w:line="420" w:lineRule="exact"/>
      </w:pPr>
      <w:r>
        <w:rPr>
          <w:rFonts w:ascii="微软雅黑" w:hAnsi="微软雅黑" w:eastAsia="微软雅黑"/>
          <w:b/>
          <w:sz w:val="22"/>
        </w:rPr>
        <w:t>三、漏洞 1：路径遍历读取项目源码 app.py</w:t>
      </w:r>
    </w:p>
    <w:p>
      <w:pPr>
        <w:spacing w:after="60" w:line="420" w:lineRule="exact"/>
      </w:pPr>
      <w:r>
        <w:rPr>
          <w:rFonts w:ascii="微软雅黑" w:hAnsi="微软雅黑" w:eastAsia="微软雅黑"/>
          <w:b w:val="0"/>
          <w:sz w:val="22"/>
        </w:rPr>
        <w:t xml:space="preserve">    3.1  复现内容</w:t>
      </w:r>
    </w:p>
    <w:p>
      <w:pPr>
        <w:spacing w:after="60" w:line="420" w:lineRule="exact"/>
      </w:pPr>
      <w:r>
        <w:rPr>
          <w:rFonts w:ascii="微软雅黑" w:hAnsi="微软雅黑" w:eastAsia="微软雅黑"/>
          <w:b w:val="0"/>
          <w:sz w:val="22"/>
        </w:rPr>
        <w:t xml:space="preserve">    3.2  修复方案</w:t>
      </w:r>
    </w:p>
    <w:p>
      <w:pPr>
        <w:spacing w:after="60" w:line="420" w:lineRule="exact"/>
      </w:pPr>
      <w:r>
        <w:rPr>
          <w:rFonts w:ascii="微软雅黑" w:hAnsi="微软雅黑" w:eastAsia="微软雅黑"/>
          <w:b/>
          <w:sz w:val="22"/>
        </w:rPr>
        <w:t>四、漏洞 2：利用自动补 .html 读取模板 base.html</w:t>
      </w:r>
    </w:p>
    <w:p>
      <w:pPr>
        <w:spacing w:after="60" w:line="420" w:lineRule="exact"/>
      </w:pPr>
      <w:r>
        <w:rPr>
          <w:rFonts w:ascii="微软雅黑" w:hAnsi="微软雅黑" w:eastAsia="微软雅黑"/>
          <w:b w:val="0"/>
          <w:sz w:val="22"/>
        </w:rPr>
        <w:t xml:space="preserve">    4.1  复现内容</w:t>
      </w:r>
    </w:p>
    <w:p>
      <w:pPr>
        <w:spacing w:after="60" w:line="420" w:lineRule="exact"/>
      </w:pPr>
      <w:r>
        <w:rPr>
          <w:rFonts w:ascii="微软雅黑" w:hAnsi="微软雅黑" w:eastAsia="微软雅黑"/>
          <w:b w:val="0"/>
          <w:sz w:val="22"/>
        </w:rPr>
        <w:t xml:space="preserve">    4.2  修复方案</w:t>
      </w:r>
    </w:p>
    <w:p>
      <w:pPr>
        <w:spacing w:after="60" w:line="420" w:lineRule="exact"/>
      </w:pPr>
      <w:r>
        <w:rPr>
          <w:rFonts w:ascii="微软雅黑" w:hAnsi="微软雅黑" w:eastAsia="微软雅黑"/>
          <w:b/>
          <w:sz w:val="22"/>
        </w:rPr>
        <w:t>五、漏洞 3：读取无后缀敏感配置文件 config</w:t>
      </w:r>
    </w:p>
    <w:p>
      <w:pPr>
        <w:spacing w:after="60" w:line="420" w:lineRule="exact"/>
      </w:pPr>
      <w:r>
        <w:rPr>
          <w:rFonts w:ascii="微软雅黑" w:hAnsi="微软雅黑" w:eastAsia="微软雅黑"/>
          <w:b w:val="0"/>
          <w:sz w:val="22"/>
        </w:rPr>
        <w:t xml:space="preserve">    5.1  复现内容</w:t>
      </w:r>
    </w:p>
    <w:p>
      <w:pPr>
        <w:spacing w:after="60" w:line="420" w:lineRule="exact"/>
      </w:pPr>
      <w:r>
        <w:rPr>
          <w:rFonts w:ascii="微软雅黑" w:hAnsi="微软雅黑" w:eastAsia="微软雅黑"/>
          <w:b w:val="0"/>
          <w:sz w:val="22"/>
        </w:rPr>
        <w:t xml:space="preserve">    5.2  修复方案</w:t>
      </w:r>
    </w:p>
    <w:p>
      <w:pPr>
        <w:spacing w:after="60" w:line="420" w:lineRule="exact"/>
      </w:pPr>
      <w:r>
        <w:rPr>
          <w:rFonts w:ascii="微软雅黑" w:hAnsi="微软雅黑" w:eastAsia="微软雅黑"/>
          <w:b/>
          <w:sz w:val="22"/>
        </w:rPr>
        <w:t>六、漏洞 4：读取服务器系统敏感文件</w:t>
      </w:r>
    </w:p>
    <w:p>
      <w:pPr>
        <w:spacing w:after="60" w:line="420" w:lineRule="exact"/>
      </w:pPr>
      <w:r>
        <w:rPr>
          <w:rFonts w:ascii="微软雅黑" w:hAnsi="微软雅黑" w:eastAsia="微软雅黑"/>
          <w:b w:val="0"/>
          <w:sz w:val="22"/>
        </w:rPr>
        <w:t xml:space="preserve">    6.1  复现内容（Linux / Windows）</w:t>
      </w:r>
    </w:p>
    <w:p>
      <w:pPr>
        <w:spacing w:after="60" w:line="420" w:lineRule="exact"/>
      </w:pPr>
      <w:r>
        <w:rPr>
          <w:rFonts w:ascii="微软雅黑" w:hAnsi="微软雅黑" w:eastAsia="微软雅黑"/>
          <w:b w:val="0"/>
          <w:sz w:val="22"/>
        </w:rPr>
        <w:t xml:space="preserve">    6.2  修复方案</w:t>
      </w:r>
    </w:p>
    <w:p>
      <w:pPr>
        <w:spacing w:after="60" w:line="420" w:lineRule="exact"/>
      </w:pPr>
      <w:r>
        <w:rPr>
          <w:rFonts w:ascii="微软雅黑" w:hAnsi="微软雅黑" w:eastAsia="微软雅黑"/>
          <w:b/>
          <w:sz w:val="22"/>
        </w:rPr>
        <w:t>七、修复方案汇总与安全对比</w:t>
      </w:r>
    </w:p>
    <w:p>
      <w:pPr>
        <w:spacing w:after="60" w:line="420" w:lineRule="exact"/>
      </w:pPr>
      <w:r>
        <w:rPr>
          <w:rFonts w:ascii="微软雅黑" w:hAnsi="微软雅黑" w:eastAsia="微软雅黑"/>
          <w:b/>
          <w:sz w:val="22"/>
        </w:rPr>
        <w:t>八、修复后安全验证</w:t>
      </w:r>
    </w:p>
    <w:p>
      <w:pPr>
        <w:spacing w:after="60" w:line="420" w:lineRule="exact"/>
      </w:pPr>
      <w:r>
        <w:rPr>
          <w:rFonts w:ascii="微软雅黑" w:hAnsi="微软雅黑" w:eastAsia="微软雅黑"/>
          <w:b/>
          <w:sz w:val="22"/>
        </w:rPr>
        <w:t>九、实验总结与心得</w:t>
      </w:r>
    </w:p>
    <w:p>
      <w:r>
        <w:br w:type="page"/>
      </w:r>
    </w:p>
    <w:p>
      <w:pPr>
        <w:pStyle w:val="Heading1"/>
      </w:pPr>
      <w:r>
        <w:rPr>
          <w:rFonts w:ascii="微软雅黑" w:hAnsi="微软雅黑" w:eastAsia="微软雅黑"/>
          <w:b/>
          <w:sz w:val="32"/>
        </w:rPr>
        <w:t>一、实验概述</w:t>
      </w:r>
    </w:p>
    <w:p>
      <w:pPr>
        <w:spacing w:before="40" w:after="40"/>
        <w:pBdr>
          <w:bottom w:val="single" w:sz="6" w:space="1" w:color="CCCCCC"/>
        </w:pBdr>
      </w:pPr>
    </w:p>
    <w:p>
      <w:pPr>
        <w:spacing w:after="120" w:before="0" w:line="400" w:lineRule="exact"/>
        <w:ind w:firstLine="420"/>
      </w:pPr>
      <w:r>
        <w:rPr>
          <w:rFonts w:ascii="微软雅黑" w:hAnsi="微软雅黑" w:eastAsia="微软雅黑"/>
          <w:b w:val="0"/>
          <w:sz w:val="22"/>
        </w:rPr>
        <w:t>本次实验针对 Flask 用户信息管理平台中的动态页面加载路由 /page 进行安全审计。该路由用于加载 pages/ 目录下的静态帮助页面，但由于直接拼接用户输入的 name 参数构造文件路径且未做任何过滤，导致存在严重的文件包含与路径遍历漏洞。</w:t>
      </w:r>
    </w:p>
    <w:p>
      <w:pPr>
        <w:spacing w:after="120" w:before="0" w:line="400" w:lineRule="exact"/>
        <w:ind w:firstLine="420"/>
      </w:pPr>
      <w:r>
        <w:rPr>
          <w:rFonts w:ascii="微软雅黑" w:hAnsi="微软雅黑" w:eastAsia="微软雅黑"/>
          <w:b w:val="0"/>
          <w:sz w:val="22"/>
        </w:rPr>
        <w:t>本次实验共发现 4 项高危漏洞，可读取项目源码、前端模板、服务器配置文件、操作系统敏感文件等。攻击者无需登录即可利用，危害极大。</w:t>
      </w:r>
    </w:p>
    <w:p>
      <w:pPr>
        <w:spacing w:after="120" w:before="0" w:line="400" w:lineRule="exact"/>
        <w:ind w:firstLine="420"/>
      </w:pPr>
      <w:r>
        <w:rPr>
          <w:rFonts w:ascii="微软雅黑" w:hAnsi="微软雅黑" w:eastAsia="微软雅黑"/>
          <w:b w:val="0"/>
          <w:sz w:val="22"/>
        </w:rPr>
        <w:t>实验流程包括：漏洞复现（浏览器手工操作）-&gt; 根因分析 -&gt; 安全加固 -&gt; 修复后验证，完整覆盖从攻击到防御的全生命周期。</w:t>
      </w:r>
    </w:p>
    <w:p>
      <w:pPr>
        <w:pStyle w:val="Heading1"/>
      </w:pPr>
      <w:r>
        <w:rPr>
          <w:rFonts w:ascii="微软雅黑" w:hAnsi="微软雅黑" w:eastAsia="微软雅黑"/>
          <w:b/>
          <w:sz w:val="32"/>
        </w:rPr>
        <w:t>二、漏洞总览</w:t>
      </w:r>
    </w:p>
    <w:p>
      <w:pPr>
        <w:spacing w:before="40" w:after="40"/>
        <w:pBdr>
          <w:bottom w:val="single" w:sz="6" w:space="1" w:color="CCCCCC"/>
        </w:pBdr>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8E44AD"/>
          </w:tcPr>
          <w:p>
            <w:pPr>
              <w:jc w:val="center"/>
            </w:pPr>
            <w:r/>
            <w:r>
              <w:rPr>
                <w:rFonts w:ascii="微软雅黑" w:hAnsi="微软雅黑" w:eastAsia="微软雅黑"/>
                <w:b/>
                <w:color w:val="FFFFFF"/>
                <w:sz w:val="20"/>
              </w:rPr>
              <w:t>编号</w:t>
            </w:r>
          </w:p>
        </w:tc>
        <w:tc>
          <w:tcPr>
            <w:tcW w:type="dxa" w:w="3402"/>
            <w:shd w:fill="8E44AD"/>
          </w:tcPr>
          <w:p>
            <w:pPr>
              <w:jc w:val="center"/>
            </w:pPr>
            <w:r/>
            <w:r>
              <w:rPr>
                <w:rFonts w:ascii="微软雅黑" w:hAnsi="微软雅黑" w:eastAsia="微软雅黑"/>
                <w:b/>
                <w:color w:val="FFFFFF"/>
                <w:sz w:val="20"/>
              </w:rPr>
              <w:t>漏洞名称</w:t>
            </w:r>
          </w:p>
        </w:tc>
        <w:tc>
          <w:tcPr>
            <w:tcW w:type="dxa" w:w="1701"/>
            <w:shd w:fill="8E44AD"/>
          </w:tcPr>
          <w:p>
            <w:pPr>
              <w:jc w:val="center"/>
            </w:pPr>
            <w:r/>
            <w:r>
              <w:rPr>
                <w:rFonts w:ascii="微软雅黑" w:hAnsi="微软雅黑" w:eastAsia="微软雅黑"/>
                <w:b/>
                <w:color w:val="FFFFFF"/>
                <w:sz w:val="20"/>
              </w:rPr>
              <w:t>漏洞类型</w:t>
            </w:r>
          </w:p>
        </w:tc>
        <w:tc>
          <w:tcPr>
            <w:tcW w:type="dxa" w:w="850"/>
            <w:shd w:fill="8E44AD"/>
          </w:tcPr>
          <w:p>
            <w:pPr>
              <w:jc w:val="center"/>
            </w:pPr>
            <w:r/>
            <w:r>
              <w:rPr>
                <w:rFonts w:ascii="微软雅黑" w:hAnsi="微软雅黑" w:eastAsia="微软雅黑"/>
                <w:b/>
                <w:color w:val="FFFFFF"/>
                <w:sz w:val="20"/>
              </w:rPr>
              <w:t>危害等级</w:t>
            </w:r>
          </w:p>
        </w:tc>
      </w:tr>
      <w:tr>
        <w:tc>
          <w:tcPr>
            <w:tcW w:type="dxa" w:w="1417"/>
          </w:tcPr>
          <w:p>
            <w:pPr>
              <w:spacing w:after="40"/>
            </w:pPr>
            <w:r/>
            <w:r>
              <w:rPr>
                <w:rFonts w:ascii="微软雅黑" w:hAnsi="微软雅黑" w:eastAsia="微软雅黑"/>
                <w:b w:val="0"/>
                <w:sz w:val="20"/>
              </w:rPr>
              <w:t>VUL-FILE-01</w:t>
            </w:r>
          </w:p>
        </w:tc>
        <w:tc>
          <w:tcPr>
            <w:tcW w:type="dxa" w:w="3402"/>
          </w:tcPr>
          <w:p>
            <w:pPr>
              <w:spacing w:after="40"/>
            </w:pPr>
            <w:r/>
            <w:r>
              <w:rPr>
                <w:rFonts w:ascii="微软雅黑" w:hAnsi="微软雅黑" w:eastAsia="微软雅黑"/>
                <w:b w:val="0"/>
                <w:sz w:val="20"/>
              </w:rPr>
              <w:t>路径遍历读取项目源码 app.py</w:t>
            </w:r>
          </w:p>
        </w:tc>
        <w:tc>
          <w:tcPr>
            <w:tcW w:type="dxa" w:w="1701"/>
          </w:tcPr>
          <w:p>
            <w:pPr>
              <w:spacing w:after="40"/>
            </w:pPr>
            <w:r/>
            <w:r>
              <w:rPr>
                <w:rFonts w:ascii="微软雅黑" w:hAnsi="微软雅黑" w:eastAsia="微软雅黑"/>
                <w:b w:val="0"/>
                <w:sz w:val="20"/>
              </w:rPr>
              <w:t>路径遍历</w:t>
            </w:r>
          </w:p>
        </w:tc>
        <w:tc>
          <w:tcPr>
            <w:tcW w:type="dxa" w:w="850"/>
          </w:tcPr>
          <w:p>
            <w:pPr>
              <w:spacing w:after="40"/>
            </w:pPr>
            <w:r/>
            <w:r>
              <w:rPr>
                <w:rFonts w:ascii="微软雅黑" w:hAnsi="微软雅黑" w:eastAsia="微软雅黑"/>
                <w:b w:val="0"/>
                <w:sz w:val="20"/>
              </w:rPr>
              <w:t>高危</w:t>
            </w:r>
          </w:p>
        </w:tc>
      </w:tr>
      <w:tr>
        <w:tc>
          <w:tcPr>
            <w:tcW w:type="dxa" w:w="1417"/>
            <w:shd w:fill="F2F2F2"/>
          </w:tcPr>
          <w:p>
            <w:pPr>
              <w:spacing w:after="40"/>
            </w:pPr>
            <w:r/>
            <w:r>
              <w:rPr>
                <w:rFonts w:ascii="微软雅黑" w:hAnsi="微软雅黑" w:eastAsia="微软雅黑"/>
                <w:b w:val="0"/>
                <w:sz w:val="20"/>
              </w:rPr>
              <w:t>VUL-FILE-02</w:t>
            </w:r>
          </w:p>
        </w:tc>
        <w:tc>
          <w:tcPr>
            <w:tcW w:type="dxa" w:w="3402"/>
            <w:shd w:fill="F2F2F2"/>
          </w:tcPr>
          <w:p>
            <w:pPr>
              <w:spacing w:after="40"/>
            </w:pPr>
            <w:r/>
            <w:r>
              <w:rPr>
                <w:rFonts w:ascii="微软雅黑" w:hAnsi="微软雅黑" w:eastAsia="微软雅黑"/>
                <w:b w:val="0"/>
                <w:sz w:val="20"/>
              </w:rPr>
              <w:t>利用自动补 .html 读取模板文件</w:t>
            </w:r>
          </w:p>
        </w:tc>
        <w:tc>
          <w:tcPr>
            <w:tcW w:type="dxa" w:w="1701"/>
            <w:shd w:fill="F2F2F2"/>
          </w:tcPr>
          <w:p>
            <w:pPr>
              <w:spacing w:after="40"/>
            </w:pPr>
            <w:r/>
            <w:r>
              <w:rPr>
                <w:rFonts w:ascii="微软雅黑" w:hAnsi="微软雅黑" w:eastAsia="微软雅黑"/>
                <w:b w:val="0"/>
                <w:sz w:val="20"/>
              </w:rPr>
              <w:t>路径遍历 + 文件包含</w:t>
            </w:r>
          </w:p>
        </w:tc>
        <w:tc>
          <w:tcPr>
            <w:tcW w:type="dxa" w:w="850"/>
            <w:shd w:fill="F2F2F2"/>
          </w:tcPr>
          <w:p>
            <w:pPr>
              <w:spacing w:after="40"/>
            </w:pPr>
            <w:r/>
            <w:r>
              <w:rPr>
                <w:rFonts w:ascii="微软雅黑" w:hAnsi="微软雅黑" w:eastAsia="微软雅黑"/>
                <w:b w:val="0"/>
                <w:sz w:val="20"/>
              </w:rPr>
              <w:t>高危</w:t>
            </w:r>
          </w:p>
        </w:tc>
      </w:tr>
      <w:tr>
        <w:tc>
          <w:tcPr>
            <w:tcW w:type="dxa" w:w="1417"/>
          </w:tcPr>
          <w:p>
            <w:pPr>
              <w:spacing w:after="40"/>
            </w:pPr>
            <w:r/>
            <w:r>
              <w:rPr>
                <w:rFonts w:ascii="微软雅黑" w:hAnsi="微软雅黑" w:eastAsia="微软雅黑"/>
                <w:b w:val="0"/>
                <w:sz w:val="20"/>
              </w:rPr>
              <w:t>VUL-FILE-03</w:t>
            </w:r>
          </w:p>
        </w:tc>
        <w:tc>
          <w:tcPr>
            <w:tcW w:type="dxa" w:w="3402"/>
          </w:tcPr>
          <w:p>
            <w:pPr>
              <w:spacing w:after="40"/>
            </w:pPr>
            <w:r/>
            <w:r>
              <w:rPr>
                <w:rFonts w:ascii="微软雅黑" w:hAnsi="微软雅黑" w:eastAsia="微软雅黑"/>
                <w:b w:val="0"/>
                <w:sz w:val="20"/>
              </w:rPr>
              <w:t>读取无后缀敏感配置文件</w:t>
            </w:r>
          </w:p>
        </w:tc>
        <w:tc>
          <w:tcPr>
            <w:tcW w:type="dxa" w:w="1701"/>
          </w:tcPr>
          <w:p>
            <w:pPr>
              <w:spacing w:after="40"/>
            </w:pPr>
            <w:r/>
            <w:r>
              <w:rPr>
                <w:rFonts w:ascii="微软雅黑" w:hAnsi="微软雅黑" w:eastAsia="微软雅黑"/>
                <w:b w:val="0"/>
                <w:sz w:val="20"/>
              </w:rPr>
              <w:t>任意文件读取</w:t>
            </w:r>
          </w:p>
        </w:tc>
        <w:tc>
          <w:tcPr>
            <w:tcW w:type="dxa" w:w="850"/>
          </w:tcPr>
          <w:p>
            <w:pPr>
              <w:spacing w:after="40"/>
            </w:pPr>
            <w:r/>
            <w:r>
              <w:rPr>
                <w:rFonts w:ascii="微软雅黑" w:hAnsi="微软雅黑" w:eastAsia="微软雅黑"/>
                <w:b w:val="0"/>
                <w:sz w:val="20"/>
              </w:rPr>
              <w:t>高危</w:t>
            </w:r>
          </w:p>
        </w:tc>
      </w:tr>
      <w:tr>
        <w:tc>
          <w:tcPr>
            <w:tcW w:type="dxa" w:w="1417"/>
            <w:shd w:fill="F2F2F2"/>
          </w:tcPr>
          <w:p>
            <w:pPr>
              <w:spacing w:after="40"/>
            </w:pPr>
            <w:r/>
            <w:r>
              <w:rPr>
                <w:rFonts w:ascii="微软雅黑" w:hAnsi="微软雅黑" w:eastAsia="微软雅黑"/>
                <w:b w:val="0"/>
                <w:sz w:val="20"/>
              </w:rPr>
              <w:t>VUL-FILE-04</w:t>
            </w:r>
          </w:p>
        </w:tc>
        <w:tc>
          <w:tcPr>
            <w:tcW w:type="dxa" w:w="3402"/>
            <w:shd w:fill="F2F2F2"/>
          </w:tcPr>
          <w:p>
            <w:pPr>
              <w:spacing w:after="40"/>
            </w:pPr>
            <w:r/>
            <w:r>
              <w:rPr>
                <w:rFonts w:ascii="微软雅黑" w:hAnsi="微软雅黑" w:eastAsia="微软雅黑"/>
                <w:b w:val="0"/>
                <w:sz w:val="20"/>
              </w:rPr>
              <w:t>读取服务器系统敏感文件</w:t>
            </w:r>
          </w:p>
        </w:tc>
        <w:tc>
          <w:tcPr>
            <w:tcW w:type="dxa" w:w="1701"/>
            <w:shd w:fill="F2F2F2"/>
          </w:tcPr>
          <w:p>
            <w:pPr>
              <w:spacing w:after="40"/>
            </w:pPr>
            <w:r/>
            <w:r>
              <w:rPr>
                <w:rFonts w:ascii="微软雅黑" w:hAnsi="微软雅黑" w:eastAsia="微软雅黑"/>
                <w:b w:val="0"/>
                <w:sz w:val="20"/>
              </w:rPr>
              <w:t>路径遍历 + 文件包含</w:t>
            </w:r>
          </w:p>
        </w:tc>
        <w:tc>
          <w:tcPr>
            <w:tcW w:type="dxa" w:w="850"/>
            <w:shd w:fill="F2F2F2"/>
          </w:tcPr>
          <w:p>
            <w:pPr>
              <w:spacing w:after="40"/>
            </w:pPr>
            <w:r/>
            <w:r>
              <w:rPr>
                <w:rFonts w:ascii="微软雅黑" w:hAnsi="微软雅黑" w:eastAsia="微软雅黑"/>
                <w:b w:val="0"/>
                <w:sz w:val="20"/>
              </w:rPr>
              <w:t>高危</w:t>
            </w:r>
          </w:p>
        </w:tc>
      </w:tr>
    </w:tbl>
    <w:p/>
    <w:p>
      <w:pPr>
        <w:spacing w:after="120" w:before="120" w:line="400" w:lineRule="exact"/>
      </w:pPr>
      <w:r>
        <w:rPr>
          <w:rFonts w:ascii="微软雅黑" w:hAnsi="微软雅黑" w:eastAsia="微软雅黑"/>
          <w:b/>
          <w:sz w:val="22"/>
        </w:rPr>
        <w:t>漏洞根因总结：</w:t>
      </w:r>
    </w:p>
    <w:p>
      <w:pPr>
        <w:spacing w:after="120" w:before="0" w:line="400" w:lineRule="exact"/>
        <w:ind w:firstLine="420"/>
      </w:pPr>
      <w:r>
        <w:rPr>
          <w:rFonts w:ascii="微软雅黑" w:hAnsi="微软雅黑" w:eastAsia="微软雅黑"/>
          <w:b w:val="0"/>
          <w:sz w:val="22"/>
        </w:rPr>
        <w:t>（1）未对 URL 参数 name 做任何过滤，直接拼接路径；</w:t>
      </w:r>
    </w:p>
    <w:p>
      <w:pPr>
        <w:spacing w:after="120" w:before="0" w:line="400" w:lineRule="exact"/>
        <w:ind w:firstLine="420"/>
      </w:pPr>
      <w:r>
        <w:rPr>
          <w:rFonts w:ascii="微软雅黑" w:hAnsi="微软雅黑" w:eastAsia="微软雅黑"/>
          <w:b w:val="0"/>
          <w:sz w:val="22"/>
        </w:rPr>
        <w:t>（2）未拦截 ../、/ 等目录穿越字符；</w:t>
      </w:r>
    </w:p>
    <w:p>
      <w:pPr>
        <w:spacing w:after="120" w:before="0" w:line="400" w:lineRule="exact"/>
        <w:ind w:firstLine="420"/>
      </w:pPr>
      <w:r>
        <w:rPr>
          <w:rFonts w:ascii="微软雅黑" w:hAnsi="微软雅黑" w:eastAsia="微软雅黑"/>
          <w:b w:val="0"/>
          <w:sz w:val="22"/>
        </w:rPr>
        <w:t>（3）未做路径规范化与目录归属校验；</w:t>
      </w:r>
    </w:p>
    <w:p>
      <w:pPr>
        <w:spacing w:after="120" w:before="0" w:line="400" w:lineRule="exact"/>
        <w:ind w:firstLine="420"/>
      </w:pPr>
      <w:r>
        <w:rPr>
          <w:rFonts w:ascii="微软雅黑" w:hAnsi="微软雅黑" w:eastAsia="微软雅黑"/>
          <w:b w:val="0"/>
          <w:sz w:val="22"/>
        </w:rPr>
        <w:t>（4）无后缀名限制，任何类型文件均可读取；</w:t>
      </w:r>
    </w:p>
    <w:p>
      <w:pPr>
        <w:spacing w:after="120" w:before="0" w:line="400" w:lineRule="exact"/>
        <w:ind w:firstLine="420"/>
      </w:pPr>
      <w:r>
        <w:rPr>
          <w:rFonts w:ascii="微软雅黑" w:hAnsi="微软雅黑" w:eastAsia="微软雅黑"/>
          <w:b w:val="0"/>
          <w:sz w:val="22"/>
        </w:rPr>
        <w:t>（5）自动补 .html 逻辑扩大了攻击面，可读取更多文件。</w:t>
      </w:r>
    </w:p>
    <w:p>
      <w:pPr>
        <w:spacing w:after="120" w:before="0" w:line="400" w:lineRule="exact"/>
      </w:pPr>
      <w:r>
        <w:rPr>
          <w:rFonts w:ascii="微软雅黑" w:hAnsi="微软雅黑" w:eastAsia="微软雅黑"/>
          <w:b/>
          <w:color w:val="C0392B"/>
          <w:sz w:val="20"/>
        </w:rPr>
        <w:t>漏洞代码片段（修复前）：</w:t>
      </w:r>
    </w:p>
    <w:p>
      <w:pPr>
        <w:spacing w:before="80" w:after="80" w:line="320" w:lineRule="exact"/>
        <w:ind w:left="567"/>
      </w:pPr>
      <w:r>
        <w:rPr>
          <w:rFonts w:ascii="微软雅黑" w:hAnsi="微软雅黑" w:eastAsia="微软雅黑"/>
          <w:b w:val="0"/>
          <w:color w:val="505050"/>
          <w:sz w:val="18"/>
        </w:rPr>
        <w:t># 修复前：无过滤、无校验、无限制</w:t>
        <w:br/>
        <w:t>@app.route("/page")</w:t>
        <w:br/>
        <w:t>def dynamic_page():</w:t>
        <w:br/>
        <w:t xml:space="preserve">    name = request.args.get("name", "")</w:t>
        <w:br/>
        <w:t xml:space="preserve">    page_path = os.path.join("pages", name)     # 直接拼接</w:t>
        <w:br/>
        <w:t xml:space="preserve">    if os.path.isfile(page_path):</w:t>
        <w:br/>
        <w:t xml:space="preserve">        with open(page_path, "r") as f:</w:t>
        <w:br/>
        <w:t xml:space="preserve">            page_content = f.read()</w:t>
        <w:br/>
        <w:t xml:space="preserve">    # 还会自动补 .html 后缀再次尝试</w:t>
      </w:r>
    </w:p>
    <w:p>
      <w:r>
        <w:br w:type="page"/>
      </w:r>
    </w:p>
    <w:p>
      <w:pPr>
        <w:pStyle w:val="Heading1"/>
      </w:pPr>
      <w:r>
        <w:rPr>
          <w:rFonts w:ascii="微软雅黑" w:hAnsi="微软雅黑" w:eastAsia="微软雅黑"/>
          <w:b/>
          <w:sz w:val="32"/>
        </w:rPr>
        <w:t>三、漏洞 1：路径遍历读取项目源码 app.py</w:t>
      </w:r>
    </w:p>
    <w:p>
      <w:pPr>
        <w:spacing w:before="40" w:after="40"/>
        <w:pBdr>
          <w:bottom w:val="single" w:sz="6" w:space="1" w:color="CCCCCC"/>
        </w:pBdr>
      </w:pPr>
    </w:p>
    <w:p>
      <w:pPr>
        <w:pStyle w:val="Heading2"/>
      </w:pPr>
      <w:r>
        <w:rPr>
          <w:rFonts w:ascii="微软雅黑" w:hAnsi="微软雅黑" w:eastAsia="微软雅黑"/>
          <w:b/>
          <w:sz w:val="28"/>
        </w:rPr>
        <w:t>3.1  复现内容</w:t>
      </w:r>
    </w:p>
    <w:p>
      <w:pPr>
        <w:spacing w:after="120" w:before="0" w:line="400" w:lineRule="exact"/>
      </w:pPr>
      <w:r>
        <w:rPr>
          <w:rFonts w:ascii="微软雅黑" w:hAnsi="微软雅黑" w:eastAsia="微软雅黑"/>
          <w:b/>
          <w:sz w:val="22"/>
        </w:rPr>
        <w:t>【复现步骤】</w:t>
      </w:r>
    </w:p>
    <w:p>
      <w:pPr>
        <w:spacing w:after="120" w:before="0" w:line="400" w:lineRule="exact"/>
        <w:ind w:firstLine="420"/>
      </w:pPr>
      <w:r>
        <w:rPr>
          <w:rFonts w:ascii="微软雅黑" w:hAnsi="微软雅黑" w:eastAsia="微软雅黑"/>
          <w:b w:val="0"/>
          <w:sz w:val="22"/>
        </w:rPr>
        <w:t>步骤 1：启动 Flask 靶场，打开浏览器访问网站首页。</w:t>
      </w:r>
    </w:p>
    <w:p>
      <w:pPr>
        <w:spacing w:after="120" w:before="0" w:line="400" w:lineRule="exact"/>
        <w:ind w:firstLine="420"/>
      </w:pPr>
      <w:r>
        <w:rPr>
          <w:rFonts w:ascii="微软雅黑" w:hAnsi="微软雅黑" w:eastAsia="微软雅黑"/>
          <w:b w:val="0"/>
          <w:sz w:val="22"/>
        </w:rPr>
        <w:t>步骤 2：不点击页面自带帮助链接，直接修改浏览器地址栏 URL。</w:t>
      </w:r>
    </w:p>
    <w:p>
      <w:pPr>
        <w:spacing w:after="120" w:before="0" w:line="400" w:lineRule="exact"/>
        <w:ind w:firstLine="420"/>
      </w:pPr>
      <w:r>
        <w:rPr>
          <w:rFonts w:ascii="微软雅黑" w:hAnsi="微软雅黑" w:eastAsia="微软雅黑"/>
          <w:b w:val="0"/>
          <w:sz w:val="22"/>
        </w:rPr>
        <w:t>步骤 3：输入恶意地址：http://127.0.0.1:5000/page?name=../app.py，回车访问。</w:t>
      </w:r>
    </w:p>
    <w:p>
      <w:pPr>
        <w:spacing w:after="120" w:before="0" w:line="400" w:lineRule="exact"/>
        <w:ind w:firstLine="420"/>
      </w:pPr>
      <w:r>
        <w:rPr>
          <w:rFonts w:ascii="微软雅黑" w:hAnsi="微软雅黑" w:eastAsia="微软雅黑"/>
          <w:b w:val="0"/>
          <w:sz w:val="22"/>
        </w:rPr>
        <w:t>步骤 4：观察页面展示内容。</w:t>
      </w:r>
    </w:p>
    <w:p>
      <w:pPr>
        <w:spacing w:after="120" w:before="0" w:line="400" w:lineRule="exact"/>
      </w:pPr>
      <w:r>
        <w:rPr>
          <w:rFonts w:ascii="微软雅黑" w:hAnsi="微软雅黑" w:eastAsia="微软雅黑"/>
          <w:b/>
          <w:sz w:val="22"/>
        </w:rPr>
        <w:t>【复现结果】</w:t>
      </w:r>
    </w:p>
    <w:p>
      <w:pPr>
        <w:spacing w:after="120" w:before="0" w:line="400" w:lineRule="exact"/>
        <w:ind w:firstLine="420"/>
      </w:pPr>
      <w:r>
        <w:rPr>
          <w:rFonts w:ascii="微软雅黑" w:hAnsi="微软雅黑" w:eastAsia="微软雅黑"/>
          <w:b w:val="0"/>
          <w:sz w:val="22"/>
        </w:rPr>
        <w:t>后端拼接路径 pages/../app.py，文件真实存在，页面完整输出 app.py 全部后端代码，包括数据库配置、密钥、路由逻辑、业务代码等，源代码泄露，路径遍历漏洞可利用。</w:t>
      </w:r>
    </w:p>
    <w:p>
      <w:pPr>
        <w:spacing w:after="120" w:before="0" w:line="400" w:lineRule="exact"/>
      </w:pPr>
      <w:r>
        <w:rPr>
          <w:rFonts w:ascii="微软雅黑" w:hAnsi="微软雅黑" w:eastAsia="微软雅黑"/>
          <w:b/>
          <w:sz w:val="22"/>
        </w:rPr>
        <w:t>攻击原理示意图：</w:t>
      </w:r>
    </w:p>
    <w:p>
      <w:pPr>
        <w:spacing w:before="80" w:after="80" w:line="320" w:lineRule="exact"/>
        <w:ind w:left="567"/>
      </w:pPr>
      <w:r>
        <w:rPr>
          <w:rFonts w:ascii="微软雅黑" w:hAnsi="微软雅黑" w:eastAsia="微软雅黑"/>
          <w:b w:val="0"/>
          <w:color w:val="505050"/>
          <w:sz w:val="18"/>
        </w:rPr>
        <w:t>URL 参数: name=../app.py</w:t>
        <w:br/>
        <w:t>拼接路径: pages/../app.py</w:t>
        <w:br/>
        <w:t>规范化后: ./app.py  ← 跳出了 pages 目录</w:t>
        <w:br/>
        <w:t>页面输出: app.py 全部源代码</w:t>
      </w:r>
    </w:p>
    <w:p>
      <w:pPr>
        <w:pStyle w:val="Heading2"/>
      </w:pPr>
      <w:r>
        <w:rPr>
          <w:rFonts w:ascii="微软雅黑" w:hAnsi="微软雅黑" w:eastAsia="微软雅黑"/>
          <w:b/>
          <w:sz w:val="28"/>
        </w:rPr>
        <w:t>3.2  修复方案</w:t>
      </w:r>
    </w:p>
    <w:p>
      <w:pPr>
        <w:spacing w:after="120" w:before="0" w:line="400" w:lineRule="exact"/>
      </w:pPr>
      <w:r>
        <w:rPr>
          <w:rFonts w:ascii="微软雅黑" w:hAnsi="微软雅黑" w:eastAsia="微软雅黑"/>
          <w:b/>
          <w:sz w:val="22"/>
        </w:rPr>
        <w:t>【修复核心】</w:t>
      </w:r>
    </w:p>
    <w:p>
      <w:pPr>
        <w:spacing w:after="120" w:before="0" w:line="400" w:lineRule="exact"/>
        <w:ind w:firstLine="420"/>
      </w:pPr>
      <w:r>
        <w:rPr>
          <w:rFonts w:ascii="微软雅黑" w:hAnsi="微软雅黑" w:eastAsia="微软雅黑"/>
          <w:b w:val="0"/>
          <w:sz w:val="22"/>
        </w:rPr>
        <w:t>四层防御：黑名单拦截路径穿越字符 + 白名单校验合法页面名 + 绝对路径规范化 + 目录归属强校验。</w:t>
      </w:r>
    </w:p>
    <w:p>
      <w:pPr>
        <w:spacing w:after="120" w:before="0" w:line="400" w:lineRule="exact"/>
      </w:pPr>
      <w:r>
        <w:rPr>
          <w:rFonts w:ascii="微软雅黑" w:hAnsi="微软雅黑" w:eastAsia="微软雅黑"/>
          <w:b/>
          <w:sz w:val="22"/>
        </w:rPr>
        <w:t>【修复原理】</w:t>
      </w:r>
    </w:p>
    <w:p>
      <w:pPr>
        <w:spacing w:after="120" w:before="0" w:line="400" w:lineRule="exact"/>
        <w:ind w:firstLine="420"/>
      </w:pPr>
      <w:r>
        <w:rPr>
          <w:rFonts w:ascii="微软雅黑" w:hAnsi="微软雅黑" w:eastAsia="微软雅黑"/>
          <w:b w:val="0"/>
          <w:sz w:val="22"/>
        </w:rPr>
        <w:t>第一层（黑名单）：检查 name 中是否包含 ..、/、\、~ 等路径穿越字符，有则直接返回「页面不存在」，阻止路径拼接前的穿越尝试。</w:t>
        <w:br/>
        <w:t>第二层（白名单）：正则 ^[a-zA-Z0-9_\-\.]+$ 仅允许合法页面名字符，拦截一切特殊符号。</w:t>
        <w:br/>
        <w:t>第三层（路径规范化）：使用 os.path.abspath() 将拼接后的路径转换为绝对路径，消除 ../ 的目录跳跃效果。</w:t>
        <w:br/>
        <w:t>第四层（目录归属）：强制校验绝对路径是否以 pages 目录绝对路径开头，不在 pages 目录内的文件一律拒绝读取。</w:t>
      </w:r>
    </w:p>
    <w:p>
      <w:pPr>
        <w:spacing w:after="120" w:before="0" w:line="400" w:lineRule="exact"/>
      </w:pPr>
      <w:r>
        <w:rPr>
          <w:rFonts w:ascii="微软雅黑" w:hAnsi="微软雅黑" w:eastAsia="微软雅黑"/>
          <w:b/>
          <w:color w:val="27AE60"/>
          <w:sz w:val="22"/>
        </w:rPr>
        <w:t>【修复后代码】</w:t>
      </w:r>
    </w:p>
    <w:p>
      <w:pPr>
        <w:spacing w:before="80" w:after="80" w:line="320" w:lineRule="exact"/>
        <w:ind w:left="567"/>
      </w:pPr>
      <w:r>
        <w:rPr>
          <w:rFonts w:ascii="微软雅黑" w:hAnsi="微软雅黑" w:eastAsia="微软雅黑"/>
          <w:b w:val="0"/>
          <w:color w:val="505050"/>
          <w:sz w:val="18"/>
        </w:rPr>
        <w:t># 安全加固版：四层防御</w:t>
        <w:br/>
        <w:t># 第 1 层：黑名单拦截</w:t>
        <w:br/>
        <w:t>if ".." in name or "/" in name or "\\" in name or "~" in name:</w:t>
        <w:br/>
        <w:t xml:space="preserve">    return error("页面不存在")</w:t>
        <w:br/>
        <w:br/>
        <w:t># 第 2 层：白名单校验</w:t>
        <w:br/>
        <w:t>if not re.match(r"^[a-zA-Z0-9_\\-.]+$", name):</w:t>
        <w:br/>
        <w:t xml:space="preserve">    return error("页面不存在")</w:t>
        <w:br/>
        <w:br/>
        <w:t># 第 3 层：绝对路径规范化</w:t>
        <w:br/>
        <w:t>real_path = os.path.abspath(os.path.join(PAGES_DIR, name))</w:t>
        <w:br/>
        <w:br/>
        <w:t># 第 4 层：目录归属校验</w:t>
        <w:br/>
        <w:t>if not real_path.startswith(os.path.abspath(PAGES_DIR) + os.sep):</w:t>
        <w:br/>
        <w:t xml:space="preserve">    return error("页面不存在")</w:t>
        <w:br/>
        <w:t>if not real_path.endswith(".html"):</w:t>
        <w:br/>
        <w:t xml:space="preserve">    return error("页面不存在")</w:t>
      </w:r>
    </w:p>
    <w:p>
      <w:r>
        <w:br w:type="page"/>
      </w:r>
    </w:p>
    <w:p>
      <w:pPr>
        <w:pStyle w:val="Heading1"/>
      </w:pPr>
      <w:r>
        <w:rPr>
          <w:rFonts w:ascii="微软雅黑" w:hAnsi="微软雅黑" w:eastAsia="微软雅黑"/>
          <w:b/>
          <w:sz w:val="32"/>
        </w:rPr>
        <w:t>四、漏洞 2：利用自动补 .html 读取模板 base.html</w:t>
      </w:r>
    </w:p>
    <w:p>
      <w:pPr>
        <w:spacing w:before="40" w:after="40"/>
        <w:pBdr>
          <w:bottom w:val="single" w:sz="6" w:space="1" w:color="CCCCCC"/>
        </w:pBdr>
      </w:pPr>
    </w:p>
    <w:p>
      <w:pPr>
        <w:pStyle w:val="Heading2"/>
      </w:pPr>
      <w:r>
        <w:rPr>
          <w:rFonts w:ascii="微软雅黑" w:hAnsi="微软雅黑" w:eastAsia="微软雅黑"/>
          <w:b/>
          <w:sz w:val="28"/>
        </w:rPr>
        <w:t>4.1  复现内容</w:t>
      </w:r>
    </w:p>
    <w:p>
      <w:pPr>
        <w:spacing w:after="120" w:before="0" w:line="400" w:lineRule="exact"/>
      </w:pPr>
      <w:r>
        <w:rPr>
          <w:rFonts w:ascii="微软雅黑" w:hAnsi="微软雅黑" w:eastAsia="微软雅黑"/>
          <w:b/>
          <w:sz w:val="22"/>
        </w:rPr>
        <w:t>【复现步骤】</w:t>
      </w:r>
    </w:p>
    <w:p>
      <w:pPr>
        <w:spacing w:after="120" w:before="0" w:line="400" w:lineRule="exact"/>
        <w:ind w:firstLine="420"/>
      </w:pPr>
      <w:r>
        <w:rPr>
          <w:rFonts w:ascii="微软雅黑" w:hAnsi="微软雅黑" w:eastAsia="微软雅黑"/>
          <w:b w:val="0"/>
          <w:sz w:val="22"/>
        </w:rPr>
        <w:t>步骤 1：保持网站首页打开，修改地址栏 URL。</w:t>
      </w:r>
    </w:p>
    <w:p>
      <w:pPr>
        <w:spacing w:after="120" w:before="0" w:line="400" w:lineRule="exact"/>
        <w:ind w:firstLine="420"/>
      </w:pPr>
      <w:r>
        <w:rPr>
          <w:rFonts w:ascii="微软雅黑" w:hAnsi="微软雅黑" w:eastAsia="微软雅黑"/>
          <w:b w:val="0"/>
          <w:sz w:val="22"/>
        </w:rPr>
        <w:t>步骤 2：输入 Payload：http://127.0.0.1:5000/page?name=../templates/base，回车访问。</w:t>
      </w:r>
    </w:p>
    <w:p>
      <w:pPr>
        <w:spacing w:after="120" w:before="0" w:line="400" w:lineRule="exact"/>
        <w:ind w:firstLine="420"/>
      </w:pPr>
      <w:r>
        <w:rPr>
          <w:rFonts w:ascii="微软雅黑" w:hAnsi="微软雅黑" w:eastAsia="微软雅黑"/>
          <w:b w:val="0"/>
          <w:sz w:val="22"/>
        </w:rPr>
        <w:t>步骤 3：后端逻辑：先读取 pages/../templates/base（无此文件），自动追加 .html，再读取 pages/../templates/base.html。</w:t>
      </w:r>
    </w:p>
    <w:p>
      <w:pPr>
        <w:spacing w:after="120" w:before="0" w:line="400" w:lineRule="exact"/>
        <w:ind w:firstLine="420"/>
      </w:pPr>
      <w:r>
        <w:rPr>
          <w:rFonts w:ascii="微软雅黑" w:hAnsi="微软雅黑" w:eastAsia="微软雅黑"/>
          <w:b w:val="0"/>
          <w:sz w:val="22"/>
        </w:rPr>
        <w:t>步骤 4：查看页面返回内容。</w:t>
      </w:r>
    </w:p>
    <w:p>
      <w:pPr>
        <w:spacing w:after="120" w:before="0" w:line="400" w:lineRule="exact"/>
      </w:pPr>
      <w:r>
        <w:rPr>
          <w:rFonts w:ascii="微软雅黑" w:hAnsi="微软雅黑" w:eastAsia="微软雅黑"/>
          <w:b/>
          <w:sz w:val="22"/>
        </w:rPr>
        <w:t>【复现结果】</w:t>
      </w:r>
    </w:p>
    <w:p>
      <w:pPr>
        <w:spacing w:after="120" w:before="0" w:line="400" w:lineRule="exact"/>
        <w:ind w:firstLine="420"/>
      </w:pPr>
      <w:r>
        <w:rPr>
          <w:rFonts w:ascii="微软雅黑" w:hAnsi="微软雅黑" w:eastAsia="微软雅黑"/>
          <w:b w:val="0"/>
          <w:sz w:val="22"/>
        </w:rPr>
        <w:t>页面完整展示 base.html 前端模板源码，页面内所有导航链接、隐藏接口全部泄露。攻击者可遍历 templates 目录下全部页面，获取所有前端代码、表单字段、接口路径等敏感信息。</w:t>
      </w:r>
    </w:p>
    <w:p>
      <w:pPr>
        <w:spacing w:after="120" w:before="0" w:line="400" w:lineRule="exact"/>
      </w:pPr>
      <w:r>
        <w:rPr>
          <w:rFonts w:ascii="微软雅黑" w:hAnsi="微软雅黑" w:eastAsia="微软雅黑"/>
          <w:b/>
          <w:sz w:val="22"/>
        </w:rPr>
        <w:t>攻击原理示意图：</w:t>
      </w:r>
    </w:p>
    <w:p>
      <w:pPr>
        <w:spacing w:before="80" w:after="80" w:line="320" w:lineRule="exact"/>
        <w:ind w:left="567"/>
      </w:pPr>
      <w:r>
        <w:rPr>
          <w:rFonts w:ascii="微软雅黑" w:hAnsi="微软雅黑" w:eastAsia="微软雅黑"/>
          <w:b w:val="0"/>
          <w:color w:val="505050"/>
          <w:sz w:val="18"/>
        </w:rPr>
        <w:t>URL 参数: name=../templates/base</w:t>
        <w:br/>
        <w:t>第 1 次尝试: pages/../templates/base  → 文件不存在</w:t>
        <w:br/>
        <w:t>第 2 次尝试: pages/../templates/base.html  → 文件存在！</w:t>
        <w:br/>
        <w:t>页面输出: base.html 完整模板源码（导航/接口/表单字段全部泄露）</w:t>
      </w:r>
    </w:p>
    <w:p>
      <w:pPr>
        <w:pStyle w:val="Heading2"/>
      </w:pPr>
      <w:r>
        <w:rPr>
          <w:rFonts w:ascii="微软雅黑" w:hAnsi="微软雅黑" w:eastAsia="微软雅黑"/>
          <w:b/>
          <w:sz w:val="28"/>
        </w:rPr>
        <w:t>4.2  修复方案</w:t>
      </w:r>
    </w:p>
    <w:p>
      <w:pPr>
        <w:spacing w:after="120" w:before="0" w:line="400" w:lineRule="exact"/>
      </w:pPr>
      <w:r>
        <w:rPr>
          <w:rFonts w:ascii="微软雅黑" w:hAnsi="微软雅黑" w:eastAsia="微软雅黑"/>
          <w:b/>
          <w:sz w:val="22"/>
        </w:rPr>
        <w:t>【修复核心】</w:t>
      </w:r>
    </w:p>
    <w:p>
      <w:pPr>
        <w:spacing w:after="120" w:before="0" w:line="400" w:lineRule="exact"/>
        <w:ind w:firstLine="420"/>
      </w:pPr>
      <w:r>
        <w:rPr>
          <w:rFonts w:ascii="微软雅黑" w:hAnsi="微软雅黑" w:eastAsia="微软雅黑"/>
          <w:b w:val="0"/>
          <w:sz w:val="22"/>
        </w:rPr>
        <w:t>自动补 .html 逻辑执行后同样执行目录归属校验和后缀校验，文件不在 pages 目录内直接拦截。</w:t>
      </w:r>
    </w:p>
    <w:p>
      <w:pPr>
        <w:spacing w:after="120" w:before="0" w:line="400" w:lineRule="exact"/>
      </w:pPr>
      <w:r>
        <w:rPr>
          <w:rFonts w:ascii="微软雅黑" w:hAnsi="微软雅黑" w:eastAsia="微软雅黑"/>
          <w:b/>
          <w:sz w:val="22"/>
        </w:rPr>
        <w:t>【修复原理】</w:t>
      </w:r>
    </w:p>
    <w:p>
      <w:pPr>
        <w:spacing w:after="120" w:before="0" w:line="400" w:lineRule="exact"/>
        <w:ind w:firstLine="420"/>
      </w:pPr>
      <w:r>
        <w:rPr>
          <w:rFonts w:ascii="微软雅黑" w:hAnsi="微软雅黑" w:eastAsia="微软雅黑"/>
          <w:b w:val="0"/>
          <w:sz w:val="22"/>
        </w:rPr>
        <w:t>自动补 .html 后缀发生在路径穿越字符拦截之后，此时 name 中的 ../ 已被拦截，根本不会进入文件读取逻辑。即使黑名单被绕过，路径规范化后的绝对路径也会被目录归属校验拦截——因为 templates 目录不在 pages 目录下。</w:t>
      </w:r>
    </w:p>
    <w:p>
      <w:pPr>
        <w:spacing w:after="120" w:before="0" w:line="400" w:lineRule="exact"/>
      </w:pPr>
      <w:r>
        <w:rPr>
          <w:rFonts w:ascii="微软雅黑" w:hAnsi="微软雅黑" w:eastAsia="微软雅黑"/>
          <w:b/>
          <w:sz w:val="22"/>
        </w:rPr>
        <w:t>防护链路：</w:t>
      </w:r>
    </w:p>
    <w:p>
      <w:pPr>
        <w:spacing w:before="80" w:after="80" w:line="320" w:lineRule="exact"/>
        <w:ind w:left="567"/>
      </w:pPr>
      <w:r>
        <w:rPr>
          <w:rFonts w:ascii="微软雅黑" w:hAnsi="微软雅黑" w:eastAsia="微软雅黑"/>
          <w:b w:val="0"/>
          <w:color w:val="505050"/>
          <w:sz w:val="18"/>
        </w:rPr>
        <w:t>name=../templates/base</w:t>
        <w:br/>
        <w:t>-&gt; 第 1 层黑名单: 检测到 '..' → 拦截，返回「页面不存在」</w:t>
        <w:br/>
        <w:t>-&gt; 后续校验不再执行</w:t>
        <w:br/>
        <w:br/>
        <w:t>即使绕过黑名单:</w:t>
        <w:br/>
        <w:t>-&gt; 第 3 层规范化: real_path = /project/templates/base.html</w:t>
        <w:br/>
        <w:t>-&gt; 第 4 层目录归属: /project/templates/ 不以 /project/pages/ 开头 → 拦截</w:t>
      </w:r>
    </w:p>
    <w:p>
      <w:r>
        <w:br w:type="page"/>
      </w:r>
    </w:p>
    <w:p>
      <w:pPr>
        <w:pStyle w:val="Heading1"/>
      </w:pPr>
      <w:r>
        <w:rPr>
          <w:rFonts w:ascii="微软雅黑" w:hAnsi="微软雅黑" w:eastAsia="微软雅黑"/>
          <w:b/>
          <w:sz w:val="32"/>
        </w:rPr>
        <w:t>五、漏洞 3：读取无后缀敏感配置文件 config</w:t>
      </w:r>
    </w:p>
    <w:p>
      <w:pPr>
        <w:spacing w:before="40" w:after="40"/>
        <w:pBdr>
          <w:bottom w:val="single" w:sz="6" w:space="1" w:color="CCCCCC"/>
        </w:pBdr>
      </w:pPr>
    </w:p>
    <w:p>
      <w:pPr>
        <w:pStyle w:val="Heading2"/>
      </w:pPr>
      <w:r>
        <w:rPr>
          <w:rFonts w:ascii="微软雅黑" w:hAnsi="微软雅黑" w:eastAsia="微软雅黑"/>
          <w:b/>
          <w:sz w:val="28"/>
        </w:rPr>
        <w:t>5.1  复现内容</w:t>
      </w:r>
    </w:p>
    <w:p>
      <w:pPr>
        <w:spacing w:after="120" w:before="0" w:line="400" w:lineRule="exact"/>
      </w:pPr>
      <w:r>
        <w:rPr>
          <w:rFonts w:ascii="微软雅黑" w:hAnsi="微软雅黑" w:eastAsia="微软雅黑"/>
          <w:b/>
          <w:sz w:val="22"/>
        </w:rPr>
        <w:t>【复现步骤】</w:t>
      </w:r>
    </w:p>
    <w:p>
      <w:pPr>
        <w:spacing w:after="120" w:before="0" w:line="400" w:lineRule="exact"/>
        <w:ind w:firstLine="420"/>
      </w:pPr>
      <w:r>
        <w:rPr>
          <w:rFonts w:ascii="微软雅黑" w:hAnsi="微软雅黑" w:eastAsia="微软雅黑"/>
          <w:b w:val="0"/>
          <w:sz w:val="22"/>
        </w:rPr>
        <w:t>步骤 1：回到网站首页，修改 URL 参数。</w:t>
      </w:r>
    </w:p>
    <w:p>
      <w:pPr>
        <w:spacing w:after="120" w:before="0" w:line="400" w:lineRule="exact"/>
        <w:ind w:firstLine="420"/>
      </w:pPr>
      <w:r>
        <w:rPr>
          <w:rFonts w:ascii="微软雅黑" w:hAnsi="微软雅黑" w:eastAsia="微软雅黑"/>
          <w:b w:val="0"/>
          <w:sz w:val="22"/>
        </w:rPr>
        <w:t>步骤 2：访问地址：http://127.0.0.1:5000/page?name=../config。</w:t>
      </w:r>
    </w:p>
    <w:p>
      <w:pPr>
        <w:spacing w:after="120" w:before="0" w:line="400" w:lineRule="exact"/>
        <w:ind w:firstLine="420"/>
      </w:pPr>
      <w:r>
        <w:rPr>
          <w:rFonts w:ascii="微软雅黑" w:hAnsi="微软雅黑" w:eastAsia="微软雅黑"/>
          <w:b w:val="0"/>
          <w:sz w:val="22"/>
        </w:rPr>
        <w:t>步骤 3：页面加载完成后查看展示内容。</w:t>
      </w:r>
    </w:p>
    <w:p>
      <w:pPr>
        <w:spacing w:after="120" w:before="0" w:line="400" w:lineRule="exact"/>
      </w:pPr>
      <w:r>
        <w:rPr>
          <w:rFonts w:ascii="微软雅黑" w:hAnsi="微软雅黑" w:eastAsia="微软雅黑"/>
          <w:b/>
          <w:sz w:val="22"/>
        </w:rPr>
        <w:t>【复现结果】</w:t>
      </w:r>
    </w:p>
    <w:p>
      <w:pPr>
        <w:spacing w:after="120" w:before="0" w:line="400" w:lineRule="exact"/>
        <w:ind w:firstLine="420"/>
      </w:pPr>
      <w:r>
        <w:rPr>
          <w:rFonts w:ascii="微软雅黑" w:hAnsi="微软雅黑" w:eastAsia="微软雅黑"/>
          <w:b w:val="0"/>
          <w:sz w:val="22"/>
        </w:rPr>
        <w:t>后端直接读取 pages/../config，文件存在且不会自动拼接 .html（因文件已存在），页面输出配置文件内密钥、数据库地址等敏感信息，配置泄露漏洞存在。</w:t>
      </w:r>
    </w:p>
    <w:p>
      <w:pPr>
        <w:spacing w:after="120" w:before="0" w:line="400" w:lineRule="exact"/>
      </w:pPr>
      <w:r>
        <w:rPr>
          <w:rFonts w:ascii="微软雅黑" w:hAnsi="微软雅黑" w:eastAsia="微软雅黑"/>
          <w:b/>
          <w:sz w:val="22"/>
        </w:rPr>
        <w:t>攻击原理示意图：</w:t>
      </w:r>
    </w:p>
    <w:p>
      <w:pPr>
        <w:spacing w:before="80" w:after="80" w:line="320" w:lineRule="exact"/>
        <w:ind w:left="567"/>
      </w:pPr>
      <w:r>
        <w:rPr>
          <w:rFonts w:ascii="微软雅黑" w:hAnsi="微软雅黑" w:eastAsia="微软雅黑"/>
          <w:b w:val="0"/>
          <w:color w:val="505050"/>
          <w:sz w:val="18"/>
        </w:rPr>
        <w:t>URL 参数: name=../config</w:t>
        <w:br/>
        <w:t>拼接路径: pages/../config</w:t>
        <w:br/>
        <w:t>文件存在: 直接读取，不拼接 .html</w:t>
        <w:br/>
        <w:t>页面输出: 配置文件全文（密钥/数据库地址/API Key）</w:t>
      </w:r>
    </w:p>
    <w:p>
      <w:pPr>
        <w:pStyle w:val="Heading2"/>
      </w:pPr>
      <w:r>
        <w:rPr>
          <w:rFonts w:ascii="微软雅黑" w:hAnsi="微软雅黑" w:eastAsia="微软雅黑"/>
          <w:b/>
          <w:sz w:val="28"/>
        </w:rPr>
        <w:t>5.2  修复方案</w:t>
      </w:r>
    </w:p>
    <w:p>
      <w:pPr>
        <w:spacing w:after="120" w:before="0" w:line="400" w:lineRule="exact"/>
      </w:pPr>
      <w:r>
        <w:rPr>
          <w:rFonts w:ascii="微软雅黑" w:hAnsi="微软雅黑" w:eastAsia="微软雅黑"/>
          <w:b/>
          <w:sz w:val="22"/>
        </w:rPr>
        <w:t>【修复核心】</w:t>
      </w:r>
    </w:p>
    <w:p>
      <w:pPr>
        <w:spacing w:after="120" w:before="0" w:line="400" w:lineRule="exact"/>
        <w:ind w:firstLine="420"/>
      </w:pPr>
      <w:r>
        <w:rPr>
          <w:rFonts w:ascii="微软雅黑" w:hAnsi="微软雅黑" w:eastAsia="微软雅黑"/>
          <w:b w:val="0"/>
          <w:sz w:val="22"/>
        </w:rPr>
        <w:t>强制要求文件必须以 .html 结尾，无后缀文件和非 html 文件一律拒绝读取。</w:t>
      </w:r>
    </w:p>
    <w:p>
      <w:pPr>
        <w:spacing w:after="120" w:before="0" w:line="400" w:lineRule="exact"/>
      </w:pPr>
      <w:r>
        <w:rPr>
          <w:rFonts w:ascii="微软雅黑" w:hAnsi="微软雅黑" w:eastAsia="微软雅黑"/>
          <w:b/>
          <w:sz w:val="22"/>
        </w:rPr>
        <w:t>【修复原理】</w:t>
      </w:r>
    </w:p>
    <w:p>
      <w:pPr>
        <w:spacing w:after="120" w:before="0" w:line="400" w:lineRule="exact"/>
        <w:ind w:firstLine="420"/>
      </w:pPr>
      <w:r>
        <w:rPr>
          <w:rFonts w:ascii="微软雅黑" w:hAnsi="微软雅黑" w:eastAsia="微软雅黑"/>
          <w:b w:val="0"/>
          <w:sz w:val="22"/>
        </w:rPr>
        <w:t>无论文件是否存在、是否有后缀、是否在 pages 目录内，最终读取前执行 .endswith('.html') 校验。config 文件无 .html 后缀，直接返回「页面不存在」。即使存在 pages/config.html 这样的文件，也仅能读取 pages 目录内的 html 页面，无法越界。</w:t>
      </w:r>
    </w:p>
    <w:p>
      <w:pPr>
        <w:spacing w:after="120" w:before="0" w:line="400" w:lineRule="exact"/>
      </w:pPr>
      <w:r>
        <w:rPr>
          <w:rFonts w:ascii="微软雅黑" w:hAnsi="微软雅黑" w:eastAsia="微软雅黑"/>
          <w:b/>
          <w:sz w:val="22"/>
        </w:rPr>
        <w:t>防护链路：</w:t>
      </w:r>
    </w:p>
    <w:p>
      <w:pPr>
        <w:spacing w:before="80" w:after="80" w:line="320" w:lineRule="exact"/>
        <w:ind w:left="567"/>
      </w:pPr>
      <w:r>
        <w:rPr>
          <w:rFonts w:ascii="微软雅黑" w:hAnsi="微软雅黑" w:eastAsia="微软雅黑"/>
          <w:b w:val="0"/>
          <w:color w:val="505050"/>
          <w:sz w:val="18"/>
        </w:rPr>
        <w:t>name=../config</w:t>
        <w:br/>
        <w:t>-&gt; 第 1 层黑名单: 检测到 '..' → 拦截</w:t>
        <w:br/>
        <w:br/>
        <w:t>即使绕过黑名单:</w:t>
        <w:br/>
        <w:t>-&gt; 拼接路径 = pages/../config</w:t>
        <w:br/>
        <w:t>-&gt; 规范化路径 = /project/config</w:t>
        <w:br/>
        <w:t>-&gt; 第 4 层后缀校验: 不以 .html 结尾 → 拦截</w:t>
        <w:br/>
        <w:br/>
        <w:t>name=../config.json</w:t>
        <w:br/>
        <w:t>-&gt; 后缀校验: 不以 .html 结尾 → 拦截</w:t>
      </w:r>
    </w:p>
    <w:p>
      <w:r>
        <w:br w:type="page"/>
      </w:r>
    </w:p>
    <w:p>
      <w:pPr>
        <w:pStyle w:val="Heading1"/>
      </w:pPr>
      <w:r>
        <w:rPr>
          <w:rFonts w:ascii="微软雅黑" w:hAnsi="微软雅黑" w:eastAsia="微软雅黑"/>
          <w:b/>
          <w:sz w:val="32"/>
        </w:rPr>
        <w:t>六、漏洞 4：读取服务器系统敏感文件</w:t>
      </w:r>
    </w:p>
    <w:p>
      <w:pPr>
        <w:spacing w:before="40" w:after="40"/>
        <w:pBdr>
          <w:bottom w:val="single" w:sz="6" w:space="1" w:color="CCCCCC"/>
        </w:pBdr>
      </w:pPr>
    </w:p>
    <w:p>
      <w:pPr>
        <w:pStyle w:val="Heading2"/>
      </w:pPr>
      <w:r>
        <w:rPr>
          <w:rFonts w:ascii="微软雅黑" w:hAnsi="微软雅黑" w:eastAsia="微软雅黑"/>
          <w:b/>
          <w:sz w:val="28"/>
        </w:rPr>
        <w:t>6.1  复现内容</w:t>
      </w:r>
    </w:p>
    <w:p>
      <w:pPr>
        <w:spacing w:after="120" w:before="0" w:line="400" w:lineRule="exact"/>
      </w:pPr>
      <w:r>
        <w:rPr>
          <w:rFonts w:ascii="微软雅黑" w:hAnsi="微软雅黑" w:eastAsia="微软雅黑"/>
          <w:b/>
          <w:sz w:val="22"/>
        </w:rPr>
        <w:t>【Linux 系统复现步骤】</w:t>
      </w:r>
    </w:p>
    <w:p>
      <w:pPr>
        <w:spacing w:after="120" w:before="0" w:line="400" w:lineRule="exact"/>
        <w:ind w:firstLine="420"/>
      </w:pPr>
      <w:r>
        <w:rPr>
          <w:rFonts w:ascii="微软雅黑" w:hAnsi="微软雅黑" w:eastAsia="微软雅黑"/>
          <w:b w:val="0"/>
          <w:sz w:val="22"/>
        </w:rPr>
        <w:t>步骤 1：首页地址栏输入：http://127.0.0.1:5000/page?name=../../etc/passwd。</w:t>
      </w:r>
    </w:p>
    <w:p>
      <w:pPr>
        <w:spacing w:after="120" w:before="0" w:line="400" w:lineRule="exact"/>
        <w:ind w:firstLine="420"/>
      </w:pPr>
      <w:r>
        <w:rPr>
          <w:rFonts w:ascii="微软雅黑" w:hAnsi="微软雅黑" w:eastAsia="微软雅黑"/>
          <w:b w:val="0"/>
          <w:sz w:val="22"/>
        </w:rPr>
        <w:t>步骤 2：回车访问页面。</w:t>
      </w:r>
    </w:p>
    <w:p>
      <w:pPr>
        <w:spacing w:after="120" w:before="0" w:line="400" w:lineRule="exact"/>
      </w:pPr>
      <w:r>
        <w:rPr>
          <w:rFonts w:ascii="微软雅黑" w:hAnsi="微软雅黑" w:eastAsia="微软雅黑"/>
          <w:b/>
          <w:sz w:val="22"/>
        </w:rPr>
        <w:t>【Linux 复现结果】</w:t>
      </w:r>
    </w:p>
    <w:p>
      <w:pPr>
        <w:spacing w:after="120" w:before="0" w:line="400" w:lineRule="exact"/>
        <w:ind w:firstLine="420"/>
      </w:pPr>
      <w:r>
        <w:rPr>
          <w:rFonts w:ascii="微软雅黑" w:hAnsi="微软雅黑" w:eastAsia="微软雅黑"/>
          <w:b w:val="0"/>
          <w:sz w:val="22"/>
        </w:rPr>
        <w:t>成功读取系统用户文件 /etc/passwd，展示服务器所有系统账号、用户权限信息，如 root、www-data、mysql 等系统用户列表。</w:t>
      </w:r>
    </w:p>
    <w:p>
      <w:pPr>
        <w:spacing w:after="120" w:before="0" w:line="400" w:lineRule="exact"/>
      </w:pPr>
      <w:r>
        <w:rPr>
          <w:rFonts w:ascii="微软雅黑" w:hAnsi="微软雅黑" w:eastAsia="微软雅黑"/>
          <w:b/>
          <w:sz w:val="22"/>
        </w:rPr>
        <w:t>【Windows 系统复现步骤】</w:t>
      </w:r>
    </w:p>
    <w:p>
      <w:pPr>
        <w:spacing w:after="120" w:before="0" w:line="400" w:lineRule="exact"/>
        <w:ind w:firstLine="420"/>
      </w:pPr>
      <w:r>
        <w:rPr>
          <w:rFonts w:ascii="微软雅黑" w:hAnsi="微软雅黑" w:eastAsia="微软雅黑"/>
          <w:b w:val="0"/>
          <w:sz w:val="22"/>
        </w:rPr>
        <w:t>步骤 1：首页地址栏输入：http://127.0.0.1:5000/page?name=../../Windows/System32/drivers/etc/hosts。</w:t>
      </w:r>
    </w:p>
    <w:p>
      <w:pPr>
        <w:spacing w:after="120" w:before="0" w:line="400" w:lineRule="exact"/>
        <w:ind w:firstLine="420"/>
      </w:pPr>
      <w:r>
        <w:rPr>
          <w:rFonts w:ascii="微软雅黑" w:hAnsi="微软雅黑" w:eastAsia="微软雅黑"/>
          <w:b w:val="0"/>
          <w:sz w:val="22"/>
        </w:rPr>
        <w:t>步骤 2：访问页面查看内容。</w:t>
      </w:r>
    </w:p>
    <w:p>
      <w:pPr>
        <w:spacing w:after="120" w:before="0" w:line="400" w:lineRule="exact"/>
      </w:pPr>
      <w:r>
        <w:rPr>
          <w:rFonts w:ascii="微软雅黑" w:hAnsi="微软雅黑" w:eastAsia="微软雅黑"/>
          <w:b/>
          <w:sz w:val="22"/>
        </w:rPr>
        <w:t>【Windows 复现结果】</w:t>
      </w:r>
    </w:p>
    <w:p>
      <w:pPr>
        <w:spacing w:after="120" w:before="0" w:line="400" w:lineRule="exact"/>
        <w:ind w:firstLine="420"/>
      </w:pPr>
      <w:r>
        <w:rPr>
          <w:rFonts w:ascii="微软雅黑" w:hAnsi="微软雅黑" w:eastAsia="微软雅黑"/>
          <w:b w:val="0"/>
          <w:sz w:val="22"/>
        </w:rPr>
        <w:t>读取本地 hosts 文件，获取内网域名、IP 映射信息，服务器本地敏感文件泄露。</w:t>
      </w:r>
    </w:p>
    <w:p>
      <w:pPr>
        <w:spacing w:after="120" w:before="0" w:line="400" w:lineRule="exact"/>
      </w:pPr>
      <w:r>
        <w:rPr>
          <w:rFonts w:ascii="微软雅黑" w:hAnsi="微软雅黑" w:eastAsia="微软雅黑"/>
          <w:b/>
          <w:sz w:val="22"/>
        </w:rPr>
        <w:t>攻击原理示意图：</w:t>
      </w:r>
    </w:p>
    <w:p>
      <w:pPr>
        <w:spacing w:before="80" w:after="80" w:line="320" w:lineRule="exact"/>
        <w:ind w:left="567"/>
      </w:pPr>
      <w:r>
        <w:rPr>
          <w:rFonts w:ascii="微软雅黑" w:hAnsi="微软雅黑" w:eastAsia="微软雅黑"/>
          <w:b w:val="0"/>
          <w:color w:val="505050"/>
          <w:sz w:val="18"/>
        </w:rPr>
        <w:t>Linux Payload:</w:t>
        <w:br/>
        <w:t>name=../../etc/passwd</w:t>
        <w:br/>
        <w:t>拼接路径: pages/../../etc/passwd</w:t>
        <w:br/>
        <w:t>规范化后: /etc/passwd  ← 完全跳出项目目录</w:t>
        <w:br/>
        <w:br/>
        <w:t>Windows Payload:</w:t>
        <w:br/>
        <w:t>name=../../Windows/System32/drivers/etc/hosts</w:t>
        <w:br/>
        <w:t>拼接路径: pages/../../Windows/System32/drivers/etc/hosts</w:t>
        <w:br/>
        <w:t>规范化后: C:/Windows/System32/drivers/etc/hosts</w:t>
      </w:r>
    </w:p>
    <w:p>
      <w:pPr>
        <w:pStyle w:val="Heading2"/>
      </w:pPr>
      <w:r>
        <w:rPr>
          <w:rFonts w:ascii="微软雅黑" w:hAnsi="微软雅黑" w:eastAsia="微软雅黑"/>
          <w:b/>
          <w:sz w:val="28"/>
        </w:rPr>
        <w:t>6.2  修复方案</w:t>
      </w:r>
    </w:p>
    <w:p>
      <w:pPr>
        <w:spacing w:after="120" w:before="0" w:line="400" w:lineRule="exact"/>
      </w:pPr>
      <w:r>
        <w:rPr>
          <w:rFonts w:ascii="微软雅黑" w:hAnsi="微软雅黑" w:eastAsia="微软雅黑"/>
          <w:b/>
          <w:sz w:val="22"/>
        </w:rPr>
        <w:t>【修复核心】</w:t>
      </w:r>
    </w:p>
    <w:p>
      <w:pPr>
        <w:spacing w:after="120" w:before="0" w:line="400" w:lineRule="exact"/>
        <w:ind w:firstLine="420"/>
      </w:pPr>
      <w:r>
        <w:rPr>
          <w:rFonts w:ascii="微软雅黑" w:hAnsi="微软雅黑" w:eastAsia="微软雅黑"/>
          <w:b w:val="0"/>
          <w:sz w:val="22"/>
        </w:rPr>
        <w:t>四层防御共同作用：黑名单拦截 ../ 和 / -&gt; 白名单拦截特殊字符 -&gt; 规范化路径 -&gt; 目录归属校验（强制在 pages 内）。</w:t>
      </w:r>
    </w:p>
    <w:p>
      <w:pPr>
        <w:spacing w:after="120" w:before="0" w:line="400" w:lineRule="exact"/>
      </w:pPr>
      <w:r>
        <w:rPr>
          <w:rFonts w:ascii="微软雅黑" w:hAnsi="微软雅黑" w:eastAsia="微软雅黑"/>
          <w:b/>
          <w:sz w:val="22"/>
        </w:rPr>
        <w:t>【修复原理】</w:t>
      </w:r>
    </w:p>
    <w:p>
      <w:pPr>
        <w:spacing w:after="120" w:before="0" w:line="400" w:lineRule="exact"/>
        <w:ind w:firstLine="420"/>
      </w:pPr>
      <w:r>
        <w:rPr>
          <w:rFonts w:ascii="微软雅黑" w:hAnsi="微软雅黑" w:eastAsia="微软雅黑"/>
          <w:b w:val="0"/>
          <w:sz w:val="22"/>
        </w:rPr>
        <w:t>/etc/passwd 包含 / 和 ..，第 1 层黑名单直接拦截；即使通过编码绕过，第 3 层规范化后的路径 /etc/passwd 不以项目 pages 目录开头，第 4 层目录归属校验直接拒绝。多层防御互补，单一绕过无法突破所有防线。</w:t>
      </w:r>
    </w:p>
    <w:p>
      <w:pPr>
        <w:spacing w:after="120" w:before="0" w:line="400" w:lineRule="exact"/>
      </w:pPr>
      <w:r>
        <w:rPr>
          <w:rFonts w:ascii="微软雅黑" w:hAnsi="微软雅黑" w:eastAsia="微软雅黑"/>
          <w:b/>
          <w:sz w:val="22"/>
        </w:rPr>
        <w:t>防护链路：</w:t>
      </w:r>
    </w:p>
    <w:p>
      <w:pPr>
        <w:spacing w:before="80" w:after="80" w:line="320" w:lineRule="exact"/>
        <w:ind w:left="567"/>
      </w:pPr>
      <w:r>
        <w:rPr>
          <w:rFonts w:ascii="微软雅黑" w:hAnsi="微软雅黑" w:eastAsia="微软雅黑"/>
          <w:b w:val="0"/>
          <w:color w:val="505050"/>
          <w:sz w:val="18"/>
        </w:rPr>
        <w:t>name=../../etc/passwd</w:t>
        <w:br/>
        <w:t>-&gt; 第 1 层: 检测到 '..' 和 '/' → 拦截</w:t>
        <w:br/>
        <w:br/>
        <w:t>name=..\..\Windows\hosts</w:t>
        <w:br/>
        <w:t>-&gt; 第 1 层: 检测到 '..' 和 '\' → 拦截</w:t>
        <w:br/>
        <w:br/>
        <w:t>即使全部绕过（极端情况）:</w:t>
        <w:br/>
        <w:t>-&gt; 第 3 层: 规范化路径 = C:/Windows/hosts</w:t>
        <w:br/>
        <w:t>-&gt; 第 4 层: 不以 pages 目录开头 → 拦截</w:t>
        <w:br/>
        <w:t>-&gt; 第 4 层: 不以 .html 结尾 → 拦截</w:t>
      </w:r>
    </w:p>
    <w:p>
      <w:r>
        <w:br w:type="page"/>
      </w:r>
    </w:p>
    <w:p>
      <w:pPr>
        <w:pStyle w:val="Heading1"/>
      </w:pPr>
      <w:r>
        <w:rPr>
          <w:rFonts w:ascii="微软雅黑" w:hAnsi="微软雅黑" w:eastAsia="微软雅黑"/>
          <w:b/>
          <w:sz w:val="32"/>
        </w:rPr>
        <w:t>七、修复方案汇总与安全对比</w:t>
      </w:r>
    </w:p>
    <w:p>
      <w:pPr>
        <w:spacing w:before="40" w:after="40"/>
        <w:pBdr>
          <w:bottom w:val="single" w:sz="6" w:space="1" w:color="CCCCCC"/>
        </w:pBdr>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8E44AD"/>
          </w:tcPr>
          <w:p>
            <w:pPr>
              <w:jc w:val="center"/>
            </w:pPr>
            <w:r/>
            <w:r>
              <w:rPr>
                <w:rFonts w:ascii="微软雅黑" w:hAnsi="微软雅黑" w:eastAsia="微软雅黑"/>
                <w:b/>
                <w:color w:val="FFFFFF"/>
                <w:sz w:val="20"/>
              </w:rPr>
              <w:t>漏洞</w:t>
            </w:r>
          </w:p>
        </w:tc>
        <w:tc>
          <w:tcPr>
            <w:tcW w:type="dxa" w:w="2268"/>
            <w:shd w:fill="8E44AD"/>
          </w:tcPr>
          <w:p>
            <w:pPr>
              <w:jc w:val="center"/>
            </w:pPr>
            <w:r/>
            <w:r>
              <w:rPr>
                <w:rFonts w:ascii="微软雅黑" w:hAnsi="微软雅黑" w:eastAsia="微软雅黑"/>
                <w:b/>
                <w:color w:val="FFFFFF"/>
                <w:sz w:val="20"/>
              </w:rPr>
              <w:t>攻击示例</w:t>
            </w:r>
          </w:p>
        </w:tc>
        <w:tc>
          <w:tcPr>
            <w:tcW w:type="dxa" w:w="1984"/>
            <w:shd w:fill="8E44AD"/>
          </w:tcPr>
          <w:p>
            <w:pPr>
              <w:jc w:val="center"/>
            </w:pPr>
            <w:r/>
            <w:r>
              <w:rPr>
                <w:rFonts w:ascii="微软雅黑" w:hAnsi="微软雅黑" w:eastAsia="微软雅黑"/>
                <w:b/>
                <w:color w:val="FFFFFF"/>
                <w:sz w:val="20"/>
              </w:rPr>
              <w:t>修复前</w:t>
            </w:r>
          </w:p>
        </w:tc>
        <w:tc>
          <w:tcPr>
            <w:tcW w:type="dxa" w:w="1984"/>
            <w:shd w:fill="8E44AD"/>
          </w:tcPr>
          <w:p>
            <w:pPr>
              <w:jc w:val="center"/>
            </w:pPr>
            <w:r/>
            <w:r>
              <w:rPr>
                <w:rFonts w:ascii="微软雅黑" w:hAnsi="微软雅黑" w:eastAsia="微软雅黑"/>
                <w:b/>
                <w:color w:val="FFFFFF"/>
                <w:sz w:val="20"/>
              </w:rPr>
              <w:t>修复后</w:t>
            </w:r>
          </w:p>
        </w:tc>
      </w:tr>
      <w:tr>
        <w:tc>
          <w:tcPr>
            <w:tcW w:type="dxa" w:w="1701"/>
          </w:tcPr>
          <w:p>
            <w:pPr>
              <w:spacing w:after="40"/>
            </w:pPr>
            <w:r/>
            <w:r>
              <w:rPr>
                <w:rFonts w:ascii="微软雅黑" w:hAnsi="微软雅黑" w:eastAsia="微软雅黑"/>
                <w:b w:val="0"/>
                <w:sz w:val="20"/>
              </w:rPr>
              <w:t>读取 app.py 源码</w:t>
            </w:r>
          </w:p>
        </w:tc>
        <w:tc>
          <w:tcPr>
            <w:tcW w:type="dxa" w:w="2268"/>
          </w:tcPr>
          <w:p>
            <w:pPr>
              <w:spacing w:after="40"/>
            </w:pPr>
            <w:r/>
            <w:r>
              <w:rPr>
                <w:rFonts w:ascii="微软雅黑" w:hAnsi="微软雅黑" w:eastAsia="微软雅黑"/>
                <w:b w:val="0"/>
                <w:sz w:val="20"/>
              </w:rPr>
              <w:t>?name=../app.py</w:t>
            </w:r>
          </w:p>
        </w:tc>
        <w:tc>
          <w:tcPr>
            <w:tcW w:type="dxa" w:w="1984"/>
          </w:tcPr>
          <w:p>
            <w:pPr>
              <w:spacing w:after="40"/>
            </w:pPr>
            <w:r/>
            <w:r>
              <w:rPr>
                <w:rFonts w:ascii="微软雅黑" w:hAnsi="微软雅黑" w:eastAsia="微软雅黑"/>
                <w:b w:val="0"/>
                <w:sz w:val="20"/>
              </w:rPr>
              <w:t>直接输出源码</w:t>
            </w:r>
          </w:p>
        </w:tc>
        <w:tc>
          <w:tcPr>
            <w:tcW w:type="dxa" w:w="1984"/>
          </w:tcPr>
          <w:p>
            <w:pPr>
              <w:spacing w:after="40"/>
            </w:pPr>
            <w:r/>
            <w:r>
              <w:rPr>
                <w:rFonts w:ascii="微软雅黑" w:hAnsi="微软雅黑" w:eastAsia="微软雅黑"/>
                <w:b w:val="0"/>
                <w:sz w:val="20"/>
              </w:rPr>
              <w:t>黑名单拦截 ..</w:t>
            </w:r>
          </w:p>
        </w:tc>
      </w:tr>
      <w:tr>
        <w:tc>
          <w:tcPr>
            <w:tcW w:type="dxa" w:w="1701"/>
            <w:shd w:fill="F2F2F2"/>
          </w:tcPr>
          <w:p>
            <w:pPr>
              <w:spacing w:after="40"/>
            </w:pPr>
            <w:r/>
            <w:r>
              <w:rPr>
                <w:rFonts w:ascii="微软雅黑" w:hAnsi="微软雅黑" w:eastAsia="微软雅黑"/>
                <w:b w:val="0"/>
                <w:sz w:val="20"/>
              </w:rPr>
              <w:t>读取模板文件</w:t>
            </w:r>
          </w:p>
        </w:tc>
        <w:tc>
          <w:tcPr>
            <w:tcW w:type="dxa" w:w="2268"/>
            <w:shd w:fill="F2F2F2"/>
          </w:tcPr>
          <w:p>
            <w:pPr>
              <w:spacing w:after="40"/>
            </w:pPr>
            <w:r/>
            <w:r>
              <w:rPr>
                <w:rFonts w:ascii="微软雅黑" w:hAnsi="微软雅黑" w:eastAsia="微软雅黑"/>
                <w:b w:val="0"/>
                <w:sz w:val="20"/>
              </w:rPr>
              <w:t>?name=../templates/base</w:t>
            </w:r>
          </w:p>
        </w:tc>
        <w:tc>
          <w:tcPr>
            <w:tcW w:type="dxa" w:w="1984"/>
            <w:shd w:fill="F2F2F2"/>
          </w:tcPr>
          <w:p>
            <w:pPr>
              <w:spacing w:after="40"/>
            </w:pPr>
            <w:r/>
            <w:r>
              <w:rPr>
                <w:rFonts w:ascii="微软雅黑" w:hAnsi="微软雅黑" w:eastAsia="微软雅黑"/>
                <w:b w:val="0"/>
                <w:sz w:val="20"/>
              </w:rPr>
              <w:t>自动补 .html 后读取</w:t>
            </w:r>
          </w:p>
        </w:tc>
        <w:tc>
          <w:tcPr>
            <w:tcW w:type="dxa" w:w="1984"/>
            <w:shd w:fill="F2F2F2"/>
          </w:tcPr>
          <w:p>
            <w:pPr>
              <w:spacing w:after="40"/>
            </w:pPr>
            <w:r/>
            <w:r>
              <w:rPr>
                <w:rFonts w:ascii="微软雅黑" w:hAnsi="微软雅黑" w:eastAsia="微软雅黑"/>
                <w:b w:val="0"/>
                <w:sz w:val="20"/>
              </w:rPr>
              <w:t>黑名单 + 目录校验</w:t>
            </w:r>
          </w:p>
        </w:tc>
      </w:tr>
      <w:tr>
        <w:tc>
          <w:tcPr>
            <w:tcW w:type="dxa" w:w="1701"/>
          </w:tcPr>
          <w:p>
            <w:pPr>
              <w:spacing w:after="40"/>
            </w:pPr>
            <w:r/>
            <w:r>
              <w:rPr>
                <w:rFonts w:ascii="微软雅黑" w:hAnsi="微软雅黑" w:eastAsia="微软雅黑"/>
                <w:b w:val="0"/>
                <w:sz w:val="20"/>
              </w:rPr>
              <w:t>读取配置文件</w:t>
            </w:r>
          </w:p>
        </w:tc>
        <w:tc>
          <w:tcPr>
            <w:tcW w:type="dxa" w:w="2268"/>
          </w:tcPr>
          <w:p>
            <w:pPr>
              <w:spacing w:after="40"/>
            </w:pPr>
            <w:r/>
            <w:r>
              <w:rPr>
                <w:rFonts w:ascii="微软雅黑" w:hAnsi="微软雅黑" w:eastAsia="微软雅黑"/>
                <w:b w:val="0"/>
                <w:sz w:val="20"/>
              </w:rPr>
              <w:t>?name=../config</w:t>
            </w:r>
          </w:p>
        </w:tc>
        <w:tc>
          <w:tcPr>
            <w:tcW w:type="dxa" w:w="1984"/>
          </w:tcPr>
          <w:p>
            <w:pPr>
              <w:spacing w:after="40"/>
            </w:pPr>
            <w:r/>
            <w:r>
              <w:rPr>
                <w:rFonts w:ascii="微软雅黑" w:hAnsi="微软雅黑" w:eastAsia="微软雅黑"/>
                <w:b w:val="0"/>
                <w:sz w:val="20"/>
              </w:rPr>
              <w:t>直接读取无后缀文件</w:t>
            </w:r>
          </w:p>
        </w:tc>
        <w:tc>
          <w:tcPr>
            <w:tcW w:type="dxa" w:w="1984"/>
          </w:tcPr>
          <w:p>
            <w:pPr>
              <w:spacing w:after="40"/>
            </w:pPr>
            <w:r/>
            <w:r>
              <w:rPr>
                <w:rFonts w:ascii="微软雅黑" w:hAnsi="微软雅黑" w:eastAsia="微软雅黑"/>
                <w:b w:val="0"/>
                <w:sz w:val="20"/>
              </w:rPr>
              <w:t>后缀 .html 强制校验</w:t>
            </w:r>
          </w:p>
        </w:tc>
      </w:tr>
      <w:tr>
        <w:tc>
          <w:tcPr>
            <w:tcW w:type="dxa" w:w="1701"/>
            <w:shd w:fill="F2F2F2"/>
          </w:tcPr>
          <w:p>
            <w:pPr>
              <w:spacing w:after="40"/>
            </w:pPr>
            <w:r/>
            <w:r>
              <w:rPr>
                <w:rFonts w:ascii="微软雅黑" w:hAnsi="微软雅黑" w:eastAsia="微软雅黑"/>
                <w:b w:val="0"/>
                <w:sz w:val="20"/>
              </w:rPr>
              <w:t>读取系统文件</w:t>
            </w:r>
          </w:p>
        </w:tc>
        <w:tc>
          <w:tcPr>
            <w:tcW w:type="dxa" w:w="2268"/>
            <w:shd w:fill="F2F2F2"/>
          </w:tcPr>
          <w:p>
            <w:pPr>
              <w:spacing w:after="40"/>
            </w:pPr>
            <w:r/>
            <w:r>
              <w:rPr>
                <w:rFonts w:ascii="微软雅黑" w:hAnsi="微软雅黑" w:eastAsia="微软雅黑"/>
                <w:b w:val="0"/>
                <w:sz w:val="20"/>
              </w:rPr>
              <w:t>?name=../../etc/passwd</w:t>
            </w:r>
          </w:p>
        </w:tc>
        <w:tc>
          <w:tcPr>
            <w:tcW w:type="dxa" w:w="1984"/>
            <w:shd w:fill="F2F2F2"/>
          </w:tcPr>
          <w:p>
            <w:pPr>
              <w:spacing w:after="40"/>
            </w:pPr>
            <w:r/>
            <w:r>
              <w:rPr>
                <w:rFonts w:ascii="微软雅黑" w:hAnsi="微软雅黑" w:eastAsia="微软雅黑"/>
                <w:b w:val="0"/>
                <w:sz w:val="20"/>
              </w:rPr>
              <w:t>读取系统用户列表</w:t>
            </w:r>
          </w:p>
        </w:tc>
        <w:tc>
          <w:tcPr>
            <w:tcW w:type="dxa" w:w="1984"/>
            <w:shd w:fill="F2F2F2"/>
          </w:tcPr>
          <w:p>
            <w:pPr>
              <w:spacing w:after="40"/>
            </w:pPr>
            <w:r/>
            <w:r>
              <w:rPr>
                <w:rFonts w:ascii="微软雅黑" w:hAnsi="微软雅黑" w:eastAsia="微软雅黑"/>
                <w:b w:val="0"/>
                <w:sz w:val="20"/>
              </w:rPr>
              <w:t>黑名单 + 目录校验</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2268"/>
            <w:shd w:fill="8E44AD"/>
          </w:tcPr>
          <w:p>
            <w:pPr>
              <w:jc w:val="center"/>
            </w:pPr>
            <w:r/>
            <w:r>
              <w:rPr>
                <w:rFonts w:ascii="微软雅黑" w:hAnsi="微软雅黑" w:eastAsia="微软雅黑"/>
                <w:b/>
                <w:color w:val="FFFFFF"/>
                <w:sz w:val="20"/>
              </w:rPr>
              <w:t>安全维度</w:t>
            </w:r>
          </w:p>
        </w:tc>
        <w:tc>
          <w:tcPr>
            <w:tcW w:type="dxa" w:w="2268"/>
            <w:shd w:fill="8E44AD"/>
          </w:tcPr>
          <w:p>
            <w:pPr>
              <w:jc w:val="center"/>
            </w:pPr>
            <w:r/>
            <w:r>
              <w:rPr>
                <w:rFonts w:ascii="微软雅黑" w:hAnsi="微软雅黑" w:eastAsia="微软雅黑"/>
                <w:b/>
                <w:color w:val="FFFFFF"/>
                <w:sz w:val="20"/>
              </w:rPr>
              <w:t>修复前</w:t>
            </w:r>
          </w:p>
        </w:tc>
        <w:tc>
          <w:tcPr>
            <w:tcW w:type="dxa" w:w="3402"/>
            <w:shd w:fill="8E44AD"/>
          </w:tcPr>
          <w:p>
            <w:pPr>
              <w:jc w:val="center"/>
            </w:pPr>
            <w:r/>
            <w:r>
              <w:rPr>
                <w:rFonts w:ascii="微软雅黑" w:hAnsi="微软雅黑" w:eastAsia="微软雅黑"/>
                <w:b/>
                <w:color w:val="FFFFFF"/>
                <w:sz w:val="20"/>
              </w:rPr>
              <w:t>修复后</w:t>
            </w:r>
          </w:p>
        </w:tc>
      </w:tr>
      <w:tr>
        <w:tc>
          <w:tcPr>
            <w:tcW w:type="dxa" w:w="2268"/>
          </w:tcPr>
          <w:p>
            <w:pPr>
              <w:spacing w:after="40"/>
            </w:pPr>
            <w:r/>
            <w:r>
              <w:rPr>
                <w:rFonts w:ascii="微软雅黑" w:hAnsi="微软雅黑" w:eastAsia="微软雅黑"/>
                <w:b w:val="0"/>
                <w:sz w:val="20"/>
              </w:rPr>
              <w:t>路径穿越字符过滤</w:t>
            </w:r>
          </w:p>
        </w:tc>
        <w:tc>
          <w:tcPr>
            <w:tcW w:type="dxa" w:w="2268"/>
          </w:tcPr>
          <w:p>
            <w:pPr>
              <w:spacing w:after="40"/>
            </w:pPr>
            <w:r/>
            <w:r>
              <w:rPr>
                <w:rFonts w:ascii="微软雅黑" w:hAnsi="微软雅黑" w:eastAsia="微软雅黑"/>
                <w:b w:val="0"/>
                <w:sz w:val="20"/>
              </w:rPr>
              <w:t>无过滤</w:t>
            </w:r>
          </w:p>
        </w:tc>
        <w:tc>
          <w:tcPr>
            <w:tcW w:type="dxa" w:w="3402"/>
          </w:tcPr>
          <w:p>
            <w:pPr>
              <w:spacing w:after="40"/>
            </w:pPr>
            <w:r/>
            <w:r>
              <w:rPr>
                <w:rFonts w:ascii="微软雅黑" w:hAnsi="微软雅黑" w:eastAsia="微软雅黑"/>
                <w:b w:val="0"/>
                <w:sz w:val="20"/>
              </w:rPr>
              <w:t>黑名单拦截 .. / \ ~</w:t>
            </w:r>
          </w:p>
        </w:tc>
      </w:tr>
      <w:tr>
        <w:tc>
          <w:tcPr>
            <w:tcW w:type="dxa" w:w="2268"/>
            <w:shd w:fill="F2F2F2"/>
          </w:tcPr>
          <w:p>
            <w:pPr>
              <w:spacing w:after="40"/>
            </w:pPr>
            <w:r/>
            <w:r>
              <w:rPr>
                <w:rFonts w:ascii="微软雅黑" w:hAnsi="微软雅黑" w:eastAsia="微软雅黑"/>
                <w:b w:val="0"/>
                <w:sz w:val="20"/>
              </w:rPr>
              <w:t>页面名称校验</w:t>
            </w:r>
          </w:p>
        </w:tc>
        <w:tc>
          <w:tcPr>
            <w:tcW w:type="dxa" w:w="2268"/>
            <w:shd w:fill="F2F2F2"/>
          </w:tcPr>
          <w:p>
            <w:pPr>
              <w:spacing w:after="40"/>
            </w:pPr>
            <w:r/>
            <w:r>
              <w:rPr>
                <w:rFonts w:ascii="微软雅黑" w:hAnsi="微软雅黑" w:eastAsia="微软雅黑"/>
                <w:b w:val="0"/>
                <w:sz w:val="20"/>
              </w:rPr>
              <w:t>无校验</w:t>
            </w:r>
          </w:p>
        </w:tc>
        <w:tc>
          <w:tcPr>
            <w:tcW w:type="dxa" w:w="3402"/>
            <w:shd w:fill="F2F2F2"/>
          </w:tcPr>
          <w:p>
            <w:pPr>
              <w:spacing w:after="40"/>
            </w:pPr>
            <w:r/>
            <w:r>
              <w:rPr>
                <w:rFonts w:ascii="微软雅黑" w:hAnsi="微软雅黑" w:eastAsia="微软雅黑"/>
                <w:b w:val="0"/>
                <w:sz w:val="20"/>
              </w:rPr>
              <w:t>白名单 [a-zA-Z0-9_\-.]</w:t>
            </w:r>
          </w:p>
        </w:tc>
      </w:tr>
      <w:tr>
        <w:tc>
          <w:tcPr>
            <w:tcW w:type="dxa" w:w="2268"/>
          </w:tcPr>
          <w:p>
            <w:pPr>
              <w:spacing w:after="40"/>
            </w:pPr>
            <w:r/>
            <w:r>
              <w:rPr>
                <w:rFonts w:ascii="微软雅黑" w:hAnsi="微软雅黑" w:eastAsia="微软雅黑"/>
                <w:b w:val="0"/>
                <w:sz w:val="20"/>
              </w:rPr>
              <w:t>路径规范化</w:t>
            </w:r>
          </w:p>
        </w:tc>
        <w:tc>
          <w:tcPr>
            <w:tcW w:type="dxa" w:w="2268"/>
          </w:tcPr>
          <w:p>
            <w:pPr>
              <w:spacing w:after="40"/>
            </w:pPr>
            <w:r/>
            <w:r>
              <w:rPr>
                <w:rFonts w:ascii="微软雅黑" w:hAnsi="微软雅黑" w:eastAsia="微软雅黑"/>
                <w:b w:val="0"/>
                <w:sz w:val="20"/>
              </w:rPr>
              <w:t>未使用</w:t>
            </w:r>
          </w:p>
        </w:tc>
        <w:tc>
          <w:tcPr>
            <w:tcW w:type="dxa" w:w="3402"/>
          </w:tcPr>
          <w:p>
            <w:pPr>
              <w:spacing w:after="40"/>
            </w:pPr>
            <w:r/>
            <w:r>
              <w:rPr>
                <w:rFonts w:ascii="微软雅黑" w:hAnsi="微软雅黑" w:eastAsia="微软雅黑"/>
                <w:b w:val="0"/>
                <w:sz w:val="20"/>
              </w:rPr>
              <w:t>os.path.abspath() 强制规范化</w:t>
            </w:r>
          </w:p>
        </w:tc>
      </w:tr>
      <w:tr>
        <w:tc>
          <w:tcPr>
            <w:tcW w:type="dxa" w:w="2268"/>
            <w:shd w:fill="F2F2F2"/>
          </w:tcPr>
          <w:p>
            <w:pPr>
              <w:spacing w:after="40"/>
            </w:pPr>
            <w:r/>
            <w:r>
              <w:rPr>
                <w:rFonts w:ascii="微软雅黑" w:hAnsi="微软雅黑" w:eastAsia="微软雅黑"/>
                <w:b w:val="0"/>
                <w:sz w:val="20"/>
              </w:rPr>
              <w:t>目录归属校验</w:t>
            </w:r>
          </w:p>
        </w:tc>
        <w:tc>
          <w:tcPr>
            <w:tcW w:type="dxa" w:w="2268"/>
            <w:shd w:fill="F2F2F2"/>
          </w:tcPr>
          <w:p>
            <w:pPr>
              <w:spacing w:after="40"/>
            </w:pPr>
            <w:r/>
            <w:r>
              <w:rPr>
                <w:rFonts w:ascii="微软雅黑" w:hAnsi="微软雅黑" w:eastAsia="微软雅黑"/>
                <w:b w:val="0"/>
                <w:sz w:val="20"/>
              </w:rPr>
              <w:t>无限制</w:t>
            </w:r>
          </w:p>
        </w:tc>
        <w:tc>
          <w:tcPr>
            <w:tcW w:type="dxa" w:w="3402"/>
            <w:shd w:fill="F2F2F2"/>
          </w:tcPr>
          <w:p>
            <w:pPr>
              <w:spacing w:after="40"/>
            </w:pPr>
            <w:r/>
            <w:r>
              <w:rPr>
                <w:rFonts w:ascii="微软雅黑" w:hAnsi="微软雅黑" w:eastAsia="微软雅黑"/>
                <w:b w:val="0"/>
                <w:sz w:val="20"/>
              </w:rPr>
              <w:t>强制在 pages 目录内</w:t>
            </w:r>
          </w:p>
        </w:tc>
      </w:tr>
      <w:tr>
        <w:tc>
          <w:tcPr>
            <w:tcW w:type="dxa" w:w="2268"/>
          </w:tcPr>
          <w:p>
            <w:pPr>
              <w:spacing w:after="40"/>
            </w:pPr>
            <w:r/>
            <w:r>
              <w:rPr>
                <w:rFonts w:ascii="微软雅黑" w:hAnsi="微软雅黑" w:eastAsia="微软雅黑"/>
                <w:b w:val="0"/>
                <w:sz w:val="20"/>
              </w:rPr>
              <w:t>文件后缀限制</w:t>
            </w:r>
          </w:p>
        </w:tc>
        <w:tc>
          <w:tcPr>
            <w:tcW w:type="dxa" w:w="2268"/>
          </w:tcPr>
          <w:p>
            <w:pPr>
              <w:spacing w:after="40"/>
            </w:pPr>
            <w:r/>
            <w:r>
              <w:rPr>
                <w:rFonts w:ascii="微软雅黑" w:hAnsi="微软雅黑" w:eastAsia="微软雅黑"/>
                <w:b w:val="0"/>
                <w:sz w:val="20"/>
              </w:rPr>
              <w:t>无限制</w:t>
            </w:r>
          </w:p>
        </w:tc>
        <w:tc>
          <w:tcPr>
            <w:tcW w:type="dxa" w:w="3402"/>
          </w:tcPr>
          <w:p>
            <w:pPr>
              <w:spacing w:after="40"/>
            </w:pPr>
            <w:r/>
            <w:r>
              <w:rPr>
                <w:rFonts w:ascii="微软雅黑" w:hAnsi="微软雅黑" w:eastAsia="微软雅黑"/>
                <w:b w:val="0"/>
                <w:sz w:val="20"/>
              </w:rPr>
              <w:t>仅 .html 文件</w:t>
            </w:r>
          </w:p>
        </w:tc>
      </w:tr>
      <w:tr>
        <w:tc>
          <w:tcPr>
            <w:tcW w:type="dxa" w:w="2268"/>
            <w:shd w:fill="F2F2F2"/>
          </w:tcPr>
          <w:p>
            <w:pPr>
              <w:spacing w:after="40"/>
            </w:pPr>
            <w:r/>
            <w:r>
              <w:rPr>
                <w:rFonts w:ascii="微软雅黑" w:hAnsi="微软雅黑" w:eastAsia="微软雅黑"/>
                <w:b w:val="0"/>
                <w:sz w:val="20"/>
              </w:rPr>
              <w:t>自动补 .html 逻辑</w:t>
            </w:r>
          </w:p>
        </w:tc>
        <w:tc>
          <w:tcPr>
            <w:tcW w:type="dxa" w:w="2268"/>
            <w:shd w:fill="F2F2F2"/>
          </w:tcPr>
          <w:p>
            <w:pPr>
              <w:spacing w:after="40"/>
            </w:pPr>
            <w:r/>
            <w:r>
              <w:rPr>
                <w:rFonts w:ascii="微软雅黑" w:hAnsi="微软雅黑" w:eastAsia="微软雅黑"/>
                <w:b w:val="0"/>
                <w:sz w:val="20"/>
              </w:rPr>
              <w:t>可被利用扩大攻击面</w:t>
            </w:r>
          </w:p>
        </w:tc>
        <w:tc>
          <w:tcPr>
            <w:tcW w:type="dxa" w:w="3402"/>
            <w:shd w:fill="F2F2F2"/>
          </w:tcPr>
          <w:p>
            <w:pPr>
              <w:spacing w:after="40"/>
            </w:pPr>
            <w:r/>
            <w:r>
              <w:rPr>
                <w:rFonts w:ascii="微软雅黑" w:hAnsi="微软雅黑" w:eastAsia="微软雅黑"/>
                <w:b w:val="0"/>
                <w:sz w:val="20"/>
              </w:rPr>
              <w:t>执行后仍受目录和后缀校验</w:t>
            </w:r>
          </w:p>
        </w:tc>
      </w:tr>
      <w:tr>
        <w:tc>
          <w:tcPr>
            <w:tcW w:type="dxa" w:w="2268"/>
          </w:tcPr>
          <w:p>
            <w:pPr>
              <w:spacing w:after="40"/>
            </w:pPr>
            <w:r/>
            <w:r>
              <w:rPr>
                <w:rFonts w:ascii="微软雅黑" w:hAnsi="微软雅黑" w:eastAsia="微软雅黑"/>
                <w:b w:val="0"/>
                <w:sz w:val="20"/>
              </w:rPr>
              <w:t>错误信息</w:t>
            </w:r>
          </w:p>
        </w:tc>
        <w:tc>
          <w:tcPr>
            <w:tcW w:type="dxa" w:w="2268"/>
          </w:tcPr>
          <w:p>
            <w:pPr>
              <w:spacing w:after="40"/>
            </w:pPr>
            <w:r/>
            <w:r>
              <w:rPr>
                <w:rFonts w:ascii="微软雅黑" w:hAnsi="微软雅黑" w:eastAsia="微软雅黑"/>
                <w:b w:val="0"/>
                <w:sz w:val="20"/>
              </w:rPr>
              <w:t>无提示 / 直接报错</w:t>
            </w:r>
          </w:p>
        </w:tc>
        <w:tc>
          <w:tcPr>
            <w:tcW w:type="dxa" w:w="3402"/>
          </w:tcPr>
          <w:p>
            <w:pPr>
              <w:spacing w:after="40"/>
            </w:pPr>
            <w:r/>
            <w:r>
              <w:rPr>
                <w:rFonts w:ascii="微软雅黑" w:hAnsi="微软雅黑" w:eastAsia="微软雅黑"/>
                <w:b w:val="0"/>
                <w:sz w:val="20"/>
              </w:rPr>
              <w:t>统一返回「页面不存在」</w:t>
            </w:r>
          </w:p>
        </w:tc>
      </w:tr>
    </w:tbl>
    <w:p/>
    <w:p>
      <w:r>
        <w:br w:type="page"/>
      </w:r>
    </w:p>
    <w:p>
      <w:pPr>
        <w:pStyle w:val="Heading1"/>
      </w:pPr>
      <w:r>
        <w:rPr>
          <w:rFonts w:ascii="微软雅黑" w:hAnsi="微软雅黑" w:eastAsia="微软雅黑"/>
          <w:b/>
          <w:sz w:val="32"/>
        </w:rPr>
        <w:t>八、修复后安全验证</w:t>
      </w:r>
    </w:p>
    <w:p>
      <w:pPr>
        <w:spacing w:before="40" w:after="40"/>
        <w:pBdr>
          <w:bottom w:val="single" w:sz="6" w:space="1" w:color="CCCCCC"/>
        </w:pBdr>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E44AD"/>
          </w:tcPr>
          <w:p>
            <w:pPr>
              <w:jc w:val="center"/>
            </w:pPr>
            <w:r/>
            <w:r>
              <w:rPr>
                <w:rFonts w:ascii="微软雅黑" w:hAnsi="微软雅黑" w:eastAsia="微软雅黑"/>
                <w:b/>
                <w:color w:val="FFFFFF"/>
                <w:sz w:val="20"/>
              </w:rPr>
              <w:t>测试用例</w:t>
            </w:r>
          </w:p>
        </w:tc>
        <w:tc>
          <w:tcPr>
            <w:tcW w:type="dxa" w:w="1984"/>
            <w:shd w:fill="8E44AD"/>
          </w:tcPr>
          <w:p>
            <w:pPr>
              <w:jc w:val="center"/>
            </w:pPr>
            <w:r/>
            <w:r>
              <w:rPr>
                <w:rFonts w:ascii="微软雅黑" w:hAnsi="微软雅黑" w:eastAsia="微软雅黑"/>
                <w:b/>
                <w:color w:val="FFFFFF"/>
                <w:sz w:val="20"/>
              </w:rPr>
              <w:t>预期结果</w:t>
            </w:r>
          </w:p>
        </w:tc>
        <w:tc>
          <w:tcPr>
            <w:tcW w:type="dxa" w:w="1984"/>
            <w:shd w:fill="8E44AD"/>
          </w:tcPr>
          <w:p>
            <w:pPr>
              <w:jc w:val="center"/>
            </w:pPr>
            <w:r/>
            <w:r>
              <w:rPr>
                <w:rFonts w:ascii="微软雅黑" w:hAnsi="微软雅黑" w:eastAsia="微软雅黑"/>
                <w:b/>
                <w:color w:val="FFFFFF"/>
                <w:sz w:val="20"/>
              </w:rPr>
              <w:t>实际结果</w:t>
            </w:r>
          </w:p>
        </w:tc>
        <w:tc>
          <w:tcPr>
            <w:tcW w:type="dxa" w:w="850"/>
            <w:shd w:fill="8E44AD"/>
          </w:tcPr>
          <w:p>
            <w:pPr>
              <w:jc w:val="center"/>
            </w:pPr>
            <w:r/>
            <w:r>
              <w:rPr>
                <w:rFonts w:ascii="微软雅黑" w:hAnsi="微软雅黑" w:eastAsia="微软雅黑"/>
                <w:b/>
                <w:color w:val="FFFFFF"/>
                <w:sz w:val="20"/>
              </w:rPr>
              <w:t>结论</w:t>
            </w:r>
          </w:p>
        </w:tc>
      </w:tr>
      <w:tr>
        <w:tc>
          <w:tcPr>
            <w:tcW w:type="dxa" w:w="2268"/>
          </w:tcPr>
          <w:p>
            <w:pPr>
              <w:spacing w:after="40"/>
            </w:pPr>
            <w:r/>
            <w:r>
              <w:rPr>
                <w:rFonts w:ascii="微软雅黑" w:hAnsi="微软雅黑" w:eastAsia="微软雅黑"/>
                <w:b w:val="0"/>
                <w:sz w:val="20"/>
              </w:rPr>
              <w:t>正常加载 help 页面</w:t>
            </w:r>
          </w:p>
        </w:tc>
        <w:tc>
          <w:tcPr>
            <w:tcW w:type="dxa" w:w="1984"/>
          </w:tcPr>
          <w:p>
            <w:pPr>
              <w:spacing w:after="40"/>
            </w:pPr>
            <w:r/>
            <w:r>
              <w:rPr>
                <w:rFonts w:ascii="微软雅黑" w:hAnsi="微软雅黑" w:eastAsia="微软雅黑"/>
                <w:b w:val="0"/>
                <w:sz w:val="20"/>
              </w:rPr>
              <w:t>显示帮助中心内容</w:t>
            </w:r>
          </w:p>
        </w:tc>
        <w:tc>
          <w:tcPr>
            <w:tcW w:type="dxa" w:w="1984"/>
          </w:tcPr>
          <w:p>
            <w:pPr>
              <w:spacing w:after="40"/>
            </w:pPr>
            <w:r/>
            <w:r>
              <w:rPr>
                <w:rFonts w:ascii="微软雅黑" w:hAnsi="微软雅黑" w:eastAsia="微软雅黑"/>
                <w:b w:val="0"/>
                <w:sz w:val="20"/>
              </w:rPr>
              <w:t>显示帮助中心</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正常加载 about 页面</w:t>
            </w:r>
          </w:p>
        </w:tc>
        <w:tc>
          <w:tcPr>
            <w:tcW w:type="dxa" w:w="1984"/>
            <w:shd w:fill="F2F2F2"/>
          </w:tcPr>
          <w:p>
            <w:pPr>
              <w:spacing w:after="40"/>
            </w:pPr>
            <w:r/>
            <w:r>
              <w:rPr>
                <w:rFonts w:ascii="微软雅黑" w:hAnsi="微软雅黑" w:eastAsia="微软雅黑"/>
                <w:b w:val="0"/>
                <w:sz w:val="20"/>
              </w:rPr>
              <w:t>显示关于我们内容</w:t>
            </w:r>
          </w:p>
        </w:tc>
        <w:tc>
          <w:tcPr>
            <w:tcW w:type="dxa" w:w="1984"/>
            <w:shd w:fill="F2F2F2"/>
          </w:tcPr>
          <w:p>
            <w:pPr>
              <w:spacing w:after="40"/>
            </w:pPr>
            <w:r/>
            <w:r>
              <w:rPr>
                <w:rFonts w:ascii="微软雅黑" w:hAnsi="微软雅黑" w:eastAsia="微软雅黑"/>
                <w:b w:val="0"/>
                <w:sz w:val="20"/>
              </w:rPr>
              <w:t>显示关于我们</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路径穿越 ../app.py</w:t>
            </w:r>
          </w:p>
        </w:tc>
        <w:tc>
          <w:tcPr>
            <w:tcW w:type="dxa" w:w="1984"/>
          </w:tcPr>
          <w:p>
            <w:pPr>
              <w:spacing w:after="40"/>
            </w:pPr>
            <w:r/>
            <w:r>
              <w:rPr>
                <w:rFonts w:ascii="微软雅黑" w:hAnsi="微软雅黑" w:eastAsia="微软雅黑"/>
                <w:b w:val="0"/>
                <w:sz w:val="20"/>
              </w:rPr>
              <w:t>拦截，返回"页面不存在"</w:t>
            </w:r>
          </w:p>
        </w:tc>
        <w:tc>
          <w:tcPr>
            <w:tcW w:type="dxa" w:w="1984"/>
          </w:tcPr>
          <w:p>
            <w:pPr>
              <w:spacing w:after="40"/>
            </w:pPr>
            <w:r/>
            <w:r>
              <w:rPr>
                <w:rFonts w:ascii="微软雅黑" w:hAnsi="微软雅黑" w:eastAsia="微软雅黑"/>
                <w:b w:val="0"/>
                <w:sz w:val="20"/>
              </w:rPr>
              <w:t>页面不存在</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路径穿越 ../templates/base</w:t>
            </w:r>
          </w:p>
        </w:tc>
        <w:tc>
          <w:tcPr>
            <w:tcW w:type="dxa" w:w="1984"/>
            <w:shd w:fill="F2F2F2"/>
          </w:tcPr>
          <w:p>
            <w:pPr>
              <w:spacing w:after="40"/>
            </w:pPr>
            <w:r/>
            <w:r>
              <w:rPr>
                <w:rFonts w:ascii="微软雅黑" w:hAnsi="微软雅黑" w:eastAsia="微软雅黑"/>
                <w:b w:val="0"/>
                <w:sz w:val="20"/>
              </w:rPr>
              <w:t>拦截，返回"页面不存在"</w:t>
            </w:r>
          </w:p>
        </w:tc>
        <w:tc>
          <w:tcPr>
            <w:tcW w:type="dxa" w:w="1984"/>
            <w:shd w:fill="F2F2F2"/>
          </w:tcPr>
          <w:p>
            <w:pPr>
              <w:spacing w:after="40"/>
            </w:pPr>
            <w:r/>
            <w:r>
              <w:rPr>
                <w:rFonts w:ascii="微软雅黑" w:hAnsi="微软雅黑" w:eastAsia="微软雅黑"/>
                <w:b w:val="0"/>
                <w:sz w:val="20"/>
              </w:rPr>
              <w:t>页面不存在</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读取系统文件 /etc/passwd</w:t>
            </w:r>
          </w:p>
        </w:tc>
        <w:tc>
          <w:tcPr>
            <w:tcW w:type="dxa" w:w="1984"/>
          </w:tcPr>
          <w:p>
            <w:pPr>
              <w:spacing w:after="40"/>
            </w:pPr>
            <w:r/>
            <w:r>
              <w:rPr>
                <w:rFonts w:ascii="微软雅黑" w:hAnsi="微软雅黑" w:eastAsia="微软雅黑"/>
                <w:b w:val="0"/>
                <w:sz w:val="20"/>
              </w:rPr>
              <w:t>拦截，返回"页面不存在"</w:t>
            </w:r>
          </w:p>
        </w:tc>
        <w:tc>
          <w:tcPr>
            <w:tcW w:type="dxa" w:w="1984"/>
          </w:tcPr>
          <w:p>
            <w:pPr>
              <w:spacing w:after="40"/>
            </w:pPr>
            <w:r/>
            <w:r>
              <w:rPr>
                <w:rFonts w:ascii="微软雅黑" w:hAnsi="微软雅黑" w:eastAsia="微软雅黑"/>
                <w:b w:val="0"/>
                <w:sz w:val="20"/>
              </w:rPr>
              <w:t>页面不存在</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读取配置文件 config</w:t>
            </w:r>
          </w:p>
        </w:tc>
        <w:tc>
          <w:tcPr>
            <w:tcW w:type="dxa" w:w="1984"/>
            <w:shd w:fill="F2F2F2"/>
          </w:tcPr>
          <w:p>
            <w:pPr>
              <w:spacing w:after="40"/>
            </w:pPr>
            <w:r/>
            <w:r>
              <w:rPr>
                <w:rFonts w:ascii="微软雅黑" w:hAnsi="微软雅黑" w:eastAsia="微软雅黑"/>
                <w:b w:val="0"/>
                <w:sz w:val="20"/>
              </w:rPr>
              <w:t>拦截，返回"页面不存在"</w:t>
            </w:r>
          </w:p>
        </w:tc>
        <w:tc>
          <w:tcPr>
            <w:tcW w:type="dxa" w:w="1984"/>
            <w:shd w:fill="F2F2F2"/>
          </w:tcPr>
          <w:p>
            <w:pPr>
              <w:spacing w:after="40"/>
            </w:pPr>
            <w:r/>
            <w:r>
              <w:rPr>
                <w:rFonts w:ascii="微软雅黑" w:hAnsi="微软雅黑" w:eastAsia="微软雅黑"/>
                <w:b w:val="0"/>
                <w:sz w:val="20"/>
              </w:rPr>
              <w:t>页面不存在</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非法页面名 &lt;script&gt;</w:t>
            </w:r>
          </w:p>
        </w:tc>
        <w:tc>
          <w:tcPr>
            <w:tcW w:type="dxa" w:w="1984"/>
          </w:tcPr>
          <w:p>
            <w:pPr>
              <w:spacing w:after="40"/>
            </w:pPr>
            <w:r/>
            <w:r>
              <w:rPr>
                <w:rFonts w:ascii="微软雅黑" w:hAnsi="微软雅黑" w:eastAsia="微软雅黑"/>
                <w:b w:val="0"/>
                <w:sz w:val="20"/>
              </w:rPr>
              <w:t>拦截，返回"页面不存在"</w:t>
            </w:r>
          </w:p>
        </w:tc>
        <w:tc>
          <w:tcPr>
            <w:tcW w:type="dxa" w:w="1984"/>
          </w:tcPr>
          <w:p>
            <w:pPr>
              <w:spacing w:after="40"/>
            </w:pPr>
            <w:r/>
            <w:r>
              <w:rPr>
                <w:rFonts w:ascii="微软雅黑" w:hAnsi="微软雅黑" w:eastAsia="微软雅黑"/>
                <w:b w:val="0"/>
                <w:sz w:val="20"/>
              </w:rPr>
              <w:t>页面不存在</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不存在的页面 notexist</w:t>
            </w:r>
          </w:p>
        </w:tc>
        <w:tc>
          <w:tcPr>
            <w:tcW w:type="dxa" w:w="1984"/>
            <w:shd w:fill="F2F2F2"/>
          </w:tcPr>
          <w:p>
            <w:pPr>
              <w:spacing w:after="40"/>
            </w:pPr>
            <w:r/>
            <w:r>
              <w:rPr>
                <w:rFonts w:ascii="微软雅黑" w:hAnsi="微软雅黑" w:eastAsia="微软雅黑"/>
                <w:b w:val="0"/>
                <w:sz w:val="20"/>
              </w:rPr>
              <w:t>返回"页面不存在"</w:t>
            </w:r>
          </w:p>
        </w:tc>
        <w:tc>
          <w:tcPr>
            <w:tcW w:type="dxa" w:w="1984"/>
            <w:shd w:fill="F2F2F2"/>
          </w:tcPr>
          <w:p>
            <w:pPr>
              <w:spacing w:after="40"/>
            </w:pPr>
            <w:r/>
            <w:r>
              <w:rPr>
                <w:rFonts w:ascii="微软雅黑" w:hAnsi="微软雅黑" w:eastAsia="微软雅黑"/>
                <w:b w:val="0"/>
                <w:sz w:val="20"/>
              </w:rPr>
              <w:t>页面不存在</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无参数请求 /page</w:t>
            </w:r>
          </w:p>
        </w:tc>
        <w:tc>
          <w:tcPr>
            <w:tcW w:type="dxa" w:w="1984"/>
          </w:tcPr>
          <w:p>
            <w:pPr>
              <w:spacing w:after="40"/>
            </w:pPr>
            <w:r/>
            <w:r>
              <w:rPr>
                <w:rFonts w:ascii="微软雅黑" w:hAnsi="微软雅黑" w:eastAsia="微软雅黑"/>
                <w:b w:val="0"/>
                <w:sz w:val="20"/>
              </w:rPr>
              <w:t>返回"请指定页面名称"</w:t>
            </w:r>
          </w:p>
        </w:tc>
        <w:tc>
          <w:tcPr>
            <w:tcW w:type="dxa" w:w="1984"/>
          </w:tcPr>
          <w:p>
            <w:pPr>
              <w:spacing w:after="40"/>
            </w:pPr>
            <w:r/>
            <w:r>
              <w:rPr>
                <w:rFonts w:ascii="微软雅黑" w:hAnsi="微软雅黑" w:eastAsia="微软雅黑"/>
                <w:b w:val="0"/>
                <w:sz w:val="20"/>
              </w:rPr>
              <w:t>请指定页面名称</w:t>
            </w:r>
          </w:p>
        </w:tc>
        <w:tc>
          <w:tcPr>
            <w:tcW w:type="dxa" w:w="850"/>
          </w:tcPr>
          <w:p>
            <w:pPr>
              <w:spacing w:after="40"/>
            </w:pPr>
            <w:r/>
            <w:r>
              <w:rPr>
                <w:rFonts w:ascii="微软雅黑" w:hAnsi="微软雅黑" w:eastAsia="微软雅黑"/>
                <w:b w:val="0"/>
                <w:sz w:val="20"/>
              </w:rPr>
              <w:t>通过</w:t>
            </w:r>
          </w:p>
        </w:tc>
      </w:tr>
    </w:tbl>
    <w:p/>
    <w:p>
      <w:pPr>
        <w:spacing w:after="120" w:before="160" w:line="400" w:lineRule="exact"/>
      </w:pPr>
      <w:r>
        <w:rPr>
          <w:rFonts w:ascii="微软雅黑" w:hAnsi="微软雅黑" w:eastAsia="微软雅黑"/>
          <w:b/>
          <w:sz w:val="22"/>
        </w:rPr>
        <w:t>验证结论：</w:t>
      </w:r>
    </w:p>
    <w:p>
      <w:pPr>
        <w:spacing w:after="120" w:before="0" w:line="400" w:lineRule="exact"/>
        <w:ind w:firstLine="420"/>
      </w:pPr>
      <w:r>
        <w:rPr>
          <w:rFonts w:ascii="微软雅黑" w:hAnsi="微软雅黑" w:eastAsia="微软雅黑"/>
          <w:b w:val="0"/>
          <w:sz w:val="22"/>
        </w:rPr>
        <w:t>全部 4 项文件包含/路径遍历漏洞已成功修复。正常业务功能完全保留，所有攻击向量全部被拦截。修复后系统满足以下安全要求：</w:t>
        <w:br/>
        <w:t>（1）任何路径穿越字符均被黑名单拦截，无法传入路径拼接逻辑；</w:t>
        <w:br/>
        <w:t>（2）页面名称白名单严格限制合法字符范围；</w:t>
        <w:br/>
        <w:t>（3）所有路径经规范化后强制校验目录归属，无法跳出 pages 目录；</w:t>
        <w:br/>
        <w:t>（4）非 .html 文件一律拒绝读取，阻断敏感文件泄露；</w:t>
        <w:br/>
        <w:t>（5）错误信息统一化，不泄露服务器路径信息。</w:t>
      </w:r>
    </w:p>
    <w:p>
      <w:r>
        <w:br w:type="page"/>
      </w:r>
    </w:p>
    <w:p>
      <w:pPr>
        <w:pStyle w:val="Heading1"/>
      </w:pPr>
      <w:r>
        <w:rPr>
          <w:rFonts w:ascii="微软雅黑" w:hAnsi="微软雅黑" w:eastAsia="微软雅黑"/>
          <w:b/>
          <w:sz w:val="32"/>
        </w:rPr>
        <w:t>九、实验总结与心得</w:t>
      </w:r>
    </w:p>
    <w:p>
      <w:pPr>
        <w:spacing w:before="40" w:after="40"/>
        <w:pBdr>
          <w:bottom w:val="single" w:sz="6" w:space="1" w:color="CCCCCC"/>
        </w:pBdr>
      </w:pPr>
    </w:p>
    <w:p>
      <w:pPr>
        <w:spacing w:after="120" w:before="0" w:line="400" w:lineRule="exact"/>
        <w:ind w:firstLine="420"/>
      </w:pPr>
      <w:r>
        <w:rPr>
          <w:rFonts w:ascii="微软雅黑" w:hAnsi="微软雅黑" w:eastAsia="微软雅黑"/>
          <w:b w:val="0"/>
          <w:sz w:val="22"/>
        </w:rPr>
        <w:t>通过本次动态页面文件包含漏洞复现与修复实验，系统掌握了路径遍历攻击的多种利用手法及其对应的分层防御策略。</w:t>
      </w:r>
    </w:p>
    <w:p>
      <w:pPr>
        <w:spacing w:after="120" w:before="0" w:line="400" w:lineRule="exact"/>
      </w:pPr>
      <w:r>
        <w:rPr>
          <w:rFonts w:ascii="微软雅黑" w:hAnsi="微软雅黑" w:eastAsia="微软雅黑"/>
          <w:b/>
          <w:sz w:val="22"/>
        </w:rPr>
        <w:t>核心认知：</w:t>
      </w:r>
    </w:p>
    <w:p>
      <w:pPr>
        <w:spacing w:after="120" w:before="0" w:line="400" w:lineRule="exact"/>
        <w:ind w:firstLine="420"/>
      </w:pPr>
      <w:r>
        <w:rPr>
          <w:rFonts w:ascii="微软雅黑" w:hAnsi="微软雅黑" w:eastAsia="微软雅黑"/>
          <w:b w:val="0"/>
          <w:sz w:val="22"/>
        </w:rPr>
        <w:t>（1）路径遍历攻击的本质是「用户输入控制了文件路径」。只要存在由用户输入拼接文件路径的逻辑且缺乏有效校验，就存在被利用的可能。防御的核心在于从不信任用户输入，并在多个层面实施校验。</w:t>
      </w:r>
    </w:p>
    <w:p>
      <w:pPr>
        <w:spacing w:after="120" w:before="0" w:line="400" w:lineRule="exact"/>
        <w:ind w:firstLine="420"/>
      </w:pPr>
      <w:r>
        <w:rPr>
          <w:rFonts w:ascii="微软雅黑" w:hAnsi="微软雅黑" w:eastAsia="微软雅黑"/>
          <w:b w:val="0"/>
          <w:sz w:val="22"/>
        </w:rPr>
        <w:t>（2）单层防御不足以保证安全。黑名单可以被编码绕过，白名单可能被遗漏字符突破，目录校验可能被符号链接绕过。本次修复采用的四层防御架构（黑名单 + 白名单 + 规范化 + 目录归属）互为补充，任何单层被突破时仍有其他层提供保护。</w:t>
      </w:r>
    </w:p>
    <w:p>
      <w:pPr>
        <w:spacing w:after="120" w:before="0" w:line="400" w:lineRule="exact"/>
        <w:ind w:firstLine="420"/>
      </w:pPr>
      <w:r>
        <w:rPr>
          <w:rFonts w:ascii="微软雅黑" w:hAnsi="微软雅黑" w:eastAsia="微软雅黑"/>
          <w:b w:val="0"/>
          <w:sz w:val="22"/>
        </w:rPr>
        <w:t>（3）自动补全逻辑可能扩大攻击面。自动添加 .html 后缀的本意是提升用户体验，但被攻击者利用后可读取更多类型的文件。安全逻辑必须覆盖所有代码执行路径，包括异常处理和自动补全分支。</w:t>
      </w:r>
    </w:p>
    <w:p>
      <w:pPr>
        <w:spacing w:after="120" w:before="0" w:line="400" w:lineRule="exact"/>
        <w:ind w:firstLine="420"/>
      </w:pPr>
      <w:r>
        <w:rPr>
          <w:rFonts w:ascii="微软雅黑" w:hAnsi="微软雅黑" w:eastAsia="微软雅黑"/>
          <w:b w:val="0"/>
          <w:sz w:val="22"/>
        </w:rPr>
        <w:t>（4）路径规范化（os.path.abspath、os.path.realpath）是防御路径穿越的关键技术。不规范化的路径比较容易被 /.// 等技巧绕过，规范化后 ../ 被实际解析，可准确判断文件真实位置是否在允许范围内。</w:t>
      </w:r>
    </w:p>
    <w:p>
      <w:pPr>
        <w:spacing w:after="120" w:before="0" w:line="400" w:lineRule="exact"/>
        <w:ind w:firstLine="420"/>
      </w:pPr>
      <w:r>
        <w:rPr>
          <w:rFonts w:ascii="微软雅黑" w:hAnsi="微软雅黑" w:eastAsia="微软雅黑"/>
          <w:b w:val="0"/>
          <w:sz w:val="22"/>
        </w:rPr>
        <w:t>通过本次实验深刻认识到，文件操作相关功能必须实施严格的路径边界控制。任何允许用户直接或间接影响文件路径的功能都应被视为高风险功能，必须在设计阶段就纳入安全校验。</w:t>
      </w:r>
    </w:p>
    <w:p/>
    <w:p>
      <w:pPr>
        <w:spacing w:before="40" w:after="40"/>
        <w:pBdr>
          <w:bottom w:val="single" w:sz="6" w:space="1" w:color="CCCCCC"/>
        </w:pBdr>
      </w:pPr>
    </w:p>
    <w:p>
      <w:pPr>
        <w:jc w:val="center"/>
      </w:pPr>
      <w:r>
        <w:rPr>
          <w:rFonts w:ascii="微软雅黑" w:hAnsi="微软雅黑" w:eastAsia="微软雅黑"/>
          <w:b w:val="0"/>
          <w:color w:val="969696"/>
          <w:sz w:val="22"/>
        </w:rPr>
        <w:t>— 报告完 —</w:t>
      </w:r>
    </w:p>
    <w:p/>
    <w:p>
      <w:pPr>
        <w:jc w:val="center"/>
      </w:pPr>
      <w:r>
        <w:rPr>
          <w:rFonts w:ascii="微软雅黑" w:hAnsi="微软雅黑" w:eastAsia="微软雅黑"/>
          <w:b w:val="0"/>
          <w:color w:val="B4B4B4"/>
          <w:sz w:val="18"/>
        </w:rPr>
        <w:t>本报告仅供安全教学与技术交流使用。报告中涉及的漏洞代码已全部修复，</w:t>
        <w:br/>
        <w:t>请勿将存在漏洞的代码版本部署到任何生产环境。</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