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F5F1F9" w:rsidP="62F5F1F9" w:rsidRDefault="62F5F1F9" w14:paraId="6DE49DD8" w14:textId="5E638CC0">
      <w:pPr>
        <w:rPr>
          <w:b w:val="1"/>
          <w:bCs w:val="1"/>
          <w:sz w:val="24"/>
          <w:szCs w:val="24"/>
        </w:rPr>
      </w:pPr>
      <w:r w:rsidRPr="62F5F1F9" w:rsidR="62F5F1F9">
        <w:rPr>
          <w:b w:val="1"/>
          <w:bCs w:val="1"/>
          <w:sz w:val="24"/>
          <w:szCs w:val="24"/>
        </w:rPr>
        <w:t>1.</w:t>
      </w:r>
      <w:proofErr w:type="spellStart"/>
      <w:r w:rsidRPr="62F5F1F9" w:rsidR="62F5F1F9">
        <w:rPr>
          <w:b w:val="1"/>
          <w:bCs w:val="1"/>
          <w:sz w:val="24"/>
          <w:szCs w:val="24"/>
        </w:rPr>
        <w:t>Добавляем</w:t>
      </w:r>
      <w:proofErr w:type="spellEnd"/>
      <w:r w:rsidRPr="62F5F1F9" w:rsidR="62F5F1F9">
        <w:rPr>
          <w:b w:val="1"/>
          <w:bCs w:val="1"/>
          <w:sz w:val="24"/>
          <w:szCs w:val="24"/>
        </w:rPr>
        <w:t xml:space="preserve"> </w:t>
      </w:r>
      <w:proofErr w:type="spellStart"/>
      <w:r w:rsidRPr="62F5F1F9" w:rsidR="62F5F1F9">
        <w:rPr>
          <w:b w:val="1"/>
          <w:bCs w:val="1"/>
          <w:sz w:val="24"/>
          <w:szCs w:val="24"/>
        </w:rPr>
        <w:t>пользователя</w:t>
      </w:r>
      <w:proofErr w:type="spellEnd"/>
      <w:r w:rsidRPr="62F5F1F9" w:rsidR="62F5F1F9">
        <w:rPr>
          <w:b w:val="1"/>
          <w:bCs w:val="1"/>
          <w:sz w:val="24"/>
          <w:szCs w:val="24"/>
        </w:rPr>
        <w:t xml:space="preserve"> в </w:t>
      </w:r>
      <w:proofErr w:type="spellStart"/>
      <w:r w:rsidRPr="62F5F1F9" w:rsidR="62F5F1F9">
        <w:rPr>
          <w:b w:val="1"/>
          <w:bCs w:val="1"/>
          <w:sz w:val="24"/>
          <w:szCs w:val="24"/>
        </w:rPr>
        <w:t>FileZilla</w:t>
      </w:r>
      <w:proofErr w:type="spellEnd"/>
      <w:r w:rsidRPr="62F5F1F9" w:rsidR="62F5F1F9">
        <w:rPr>
          <w:b w:val="1"/>
          <w:bCs w:val="1"/>
          <w:sz w:val="24"/>
          <w:szCs w:val="24"/>
        </w:rPr>
        <w:t xml:space="preserve"> Server.</w:t>
      </w:r>
    </w:p>
    <w:p xmlns:wp14="http://schemas.microsoft.com/office/word/2010/wordml" w14:paraId="4BA196E7" wp14:textId="1CCE360F">
      <w:bookmarkStart w:name="_GoBack" w:id="0"/>
      <w:bookmarkEnd w:id="0"/>
      <w:r w:rsidR="62F5F1F9">
        <w:rPr/>
        <w:t xml:space="preserve">1) </w:t>
      </w:r>
      <w:proofErr w:type="spellStart"/>
      <w:r w:rsidR="62F5F1F9">
        <w:rPr/>
        <w:t>Открыть</w:t>
      </w:r>
      <w:proofErr w:type="spellEnd"/>
      <w:r w:rsidR="62F5F1F9">
        <w:rPr/>
        <w:t xml:space="preserve"> </w:t>
      </w:r>
      <w:proofErr w:type="spellStart"/>
      <w:r w:rsidR="62F5F1F9">
        <w:rPr/>
        <w:t>FileZilla</w:t>
      </w:r>
      <w:proofErr w:type="spellEnd"/>
      <w:r w:rsidR="62F5F1F9">
        <w:rPr/>
        <w:t xml:space="preserve"> Server;</w:t>
      </w:r>
    </w:p>
    <w:p w:rsidR="62F5F1F9" w:rsidP="62F5F1F9" w:rsidRDefault="62F5F1F9" w14:paraId="0F965B23" w14:textId="55C8F1D0">
      <w:pPr>
        <w:pStyle w:val="Normal"/>
      </w:pPr>
      <w:r w:rsidR="62F5F1F9">
        <w:rPr/>
        <w:t>2)</w:t>
      </w:r>
      <w:proofErr w:type="spellStart"/>
      <w:r w:rsidR="62F5F1F9">
        <w:rPr/>
        <w:t>Нажимаем</w:t>
      </w:r>
      <w:proofErr w:type="spellEnd"/>
      <w:r w:rsidR="62F5F1F9">
        <w:rPr/>
        <w:t xml:space="preserve"> на кнопку “</w:t>
      </w:r>
      <w:proofErr w:type="spellStart"/>
      <w:r w:rsidR="62F5F1F9">
        <w:rPr/>
        <w:t>Пользователи</w:t>
      </w:r>
      <w:proofErr w:type="spellEnd"/>
      <w:r w:rsidR="62F5F1F9">
        <w:rPr/>
        <w:t>”;</w:t>
      </w:r>
    </w:p>
    <w:p w:rsidR="62F5F1F9" w:rsidP="62F5F1F9" w:rsidRDefault="62F5F1F9" w14:paraId="4FC30C66" w14:textId="2F3477CA">
      <w:pPr>
        <w:pStyle w:val="Normal"/>
      </w:pPr>
      <w:r>
        <w:drawing>
          <wp:inline wp14:editId="7F98DF13" wp14:anchorId="1C72E2FF">
            <wp:extent cx="4572000" cy="3124200"/>
            <wp:effectExtent l="0" t="0" r="0" b="0"/>
            <wp:docPr id="133899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48938014e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637E8D1D" w14:textId="01880B71">
      <w:pPr>
        <w:pStyle w:val="Normal"/>
      </w:pPr>
      <w:r w:rsidR="62F5F1F9">
        <w:rPr/>
        <w:t>3)</w:t>
      </w:r>
      <w:proofErr w:type="spellStart"/>
      <w:r w:rsidR="62F5F1F9">
        <w:rPr/>
        <w:t>Нажимаем</w:t>
      </w:r>
      <w:proofErr w:type="spellEnd"/>
      <w:r w:rsidR="62F5F1F9">
        <w:rPr/>
        <w:t xml:space="preserve"> кнопку “Add”;</w:t>
      </w:r>
    </w:p>
    <w:p w:rsidR="62F5F1F9" w:rsidP="62F5F1F9" w:rsidRDefault="62F5F1F9" w14:paraId="79B8E08F" w14:textId="3B3DD8AC">
      <w:pPr>
        <w:pStyle w:val="Normal"/>
      </w:pPr>
      <w:r>
        <w:drawing>
          <wp:inline wp14:editId="5DAF8866" wp14:anchorId="42AF7227">
            <wp:extent cx="4572000" cy="3181350"/>
            <wp:effectExtent l="0" t="0" r="0" b="0"/>
            <wp:docPr id="129003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3787ddf4c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776D90C7" w14:textId="589D76F1">
      <w:pPr>
        <w:pStyle w:val="Normal"/>
      </w:pPr>
      <w:r w:rsidR="62F5F1F9">
        <w:rPr/>
        <w:t xml:space="preserve">4)Пишем </w:t>
      </w:r>
      <w:proofErr w:type="spellStart"/>
      <w:r w:rsidR="62F5F1F9">
        <w:rPr/>
        <w:t>имя</w:t>
      </w:r>
      <w:proofErr w:type="spellEnd"/>
      <w:r w:rsidR="62F5F1F9">
        <w:rPr/>
        <w:t xml:space="preserve"> </w:t>
      </w:r>
      <w:proofErr w:type="spellStart"/>
      <w:r w:rsidR="62F5F1F9">
        <w:rPr/>
        <w:t>пользователя</w:t>
      </w:r>
      <w:proofErr w:type="spellEnd"/>
      <w:r w:rsidR="62F5F1F9">
        <w:rPr/>
        <w:t xml:space="preserve"> в </w:t>
      </w:r>
      <w:proofErr w:type="spellStart"/>
      <w:r w:rsidR="62F5F1F9">
        <w:rPr/>
        <w:t>всплывшем</w:t>
      </w:r>
      <w:proofErr w:type="spellEnd"/>
      <w:r w:rsidR="62F5F1F9">
        <w:rPr/>
        <w:t xml:space="preserve"> окне;</w:t>
      </w:r>
    </w:p>
    <w:p w:rsidR="62F5F1F9" w:rsidP="62F5F1F9" w:rsidRDefault="62F5F1F9" w14:paraId="50DB7A60" w14:textId="1A19FD4A">
      <w:pPr>
        <w:pStyle w:val="Normal"/>
      </w:pPr>
      <w:r>
        <w:drawing>
          <wp:inline wp14:editId="1385F245" wp14:anchorId="571FC43E">
            <wp:extent cx="2162190" cy="1524019"/>
            <wp:effectExtent l="0" t="0" r="0" b="0"/>
            <wp:docPr id="587752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b01a785bd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2708" b="5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62190" cy="15240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55417DE9" w14:textId="6B8CA0E1">
      <w:pPr>
        <w:pStyle w:val="Normal"/>
      </w:pPr>
      <w:r w:rsidR="62F5F1F9">
        <w:rPr/>
        <w:t>5)</w:t>
      </w:r>
      <w:proofErr w:type="spellStart"/>
      <w:r w:rsidR="62F5F1F9">
        <w:rPr/>
        <w:t>Добавляем</w:t>
      </w:r>
      <w:proofErr w:type="spellEnd"/>
      <w:r w:rsidR="62F5F1F9">
        <w:rPr/>
        <w:t xml:space="preserve"> пароль на </w:t>
      </w:r>
      <w:proofErr w:type="spellStart"/>
      <w:r w:rsidR="62F5F1F9">
        <w:rPr/>
        <w:t>созданного</w:t>
      </w:r>
      <w:proofErr w:type="spellEnd"/>
      <w:r w:rsidR="62F5F1F9">
        <w:rPr/>
        <w:t xml:space="preserve"> </w:t>
      </w:r>
      <w:proofErr w:type="spellStart"/>
      <w:r w:rsidR="62F5F1F9">
        <w:rPr/>
        <w:t>пользователя</w:t>
      </w:r>
      <w:proofErr w:type="spellEnd"/>
      <w:r w:rsidR="62F5F1F9">
        <w:rPr/>
        <w:t>;</w:t>
      </w:r>
    </w:p>
    <w:p w:rsidR="62F5F1F9" w:rsidP="62F5F1F9" w:rsidRDefault="62F5F1F9" w14:paraId="1DB60ECF" w14:textId="48AC470E">
      <w:pPr>
        <w:pStyle w:val="Normal"/>
      </w:pPr>
      <w:r>
        <w:drawing>
          <wp:inline wp14:editId="54D39DEC" wp14:anchorId="0A6380DF">
            <wp:extent cx="4572000" cy="3181350"/>
            <wp:effectExtent l="0" t="0" r="0" b="0"/>
            <wp:docPr id="166099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58925c463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5E2EDA3F" w14:textId="41109FD3">
      <w:pPr>
        <w:pStyle w:val="Normal"/>
      </w:pPr>
      <w:r>
        <w:drawing>
          <wp:inline wp14:editId="252C4832" wp14:anchorId="4FAD1610">
            <wp:extent cx="4572000" cy="3181350"/>
            <wp:effectExtent l="0" t="0" r="0" b="0"/>
            <wp:docPr id="201921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cbeb85e94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7BF3F9" wp14:anchorId="5AE6F4DC">
            <wp:extent cx="4572000" cy="3181350"/>
            <wp:effectExtent l="0" t="0" r="0" b="0"/>
            <wp:docPr id="359680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928dfa1cb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45F1CC14" w14:textId="063F8198">
      <w:pPr>
        <w:pStyle w:val="Normal"/>
        <w:rPr>
          <w:b w:val="1"/>
          <w:bCs w:val="1"/>
          <w:sz w:val="24"/>
          <w:szCs w:val="24"/>
        </w:rPr>
      </w:pPr>
      <w:r w:rsidRPr="62F5F1F9" w:rsidR="62F5F1F9">
        <w:rPr>
          <w:b w:val="1"/>
          <w:bCs w:val="1"/>
          <w:sz w:val="24"/>
          <w:szCs w:val="24"/>
        </w:rPr>
        <w:t xml:space="preserve">2.Добавляем </w:t>
      </w:r>
      <w:proofErr w:type="spellStart"/>
      <w:r w:rsidRPr="62F5F1F9" w:rsidR="62F5F1F9">
        <w:rPr>
          <w:b w:val="1"/>
          <w:bCs w:val="1"/>
          <w:sz w:val="24"/>
          <w:szCs w:val="24"/>
        </w:rPr>
        <w:t>разрешение</w:t>
      </w:r>
      <w:proofErr w:type="spellEnd"/>
      <w:r w:rsidRPr="62F5F1F9" w:rsidR="62F5F1F9">
        <w:rPr>
          <w:b w:val="1"/>
          <w:bCs w:val="1"/>
          <w:sz w:val="24"/>
          <w:szCs w:val="24"/>
        </w:rPr>
        <w:t xml:space="preserve"> на доступ к папкам для </w:t>
      </w:r>
      <w:proofErr w:type="spellStart"/>
      <w:r w:rsidRPr="62F5F1F9" w:rsidR="62F5F1F9">
        <w:rPr>
          <w:b w:val="1"/>
          <w:bCs w:val="1"/>
          <w:sz w:val="24"/>
          <w:szCs w:val="24"/>
        </w:rPr>
        <w:t>созданного</w:t>
      </w:r>
      <w:proofErr w:type="spellEnd"/>
      <w:r w:rsidRPr="62F5F1F9" w:rsidR="62F5F1F9">
        <w:rPr>
          <w:b w:val="1"/>
          <w:bCs w:val="1"/>
          <w:sz w:val="24"/>
          <w:szCs w:val="24"/>
        </w:rPr>
        <w:t xml:space="preserve"> пользователя;</w:t>
      </w:r>
    </w:p>
    <w:p w:rsidR="62F5F1F9" w:rsidP="62F5F1F9" w:rsidRDefault="62F5F1F9" w14:paraId="2260591A" w14:textId="56D25763">
      <w:pPr>
        <w:pStyle w:val="Normal"/>
        <w:rPr>
          <w:b w:val="1"/>
          <w:bCs w:val="1"/>
          <w:sz w:val="24"/>
          <w:szCs w:val="24"/>
        </w:rPr>
      </w:pPr>
      <w:r w:rsidRPr="62F5F1F9" w:rsidR="62F5F1F9">
        <w:rPr>
          <w:b w:val="0"/>
          <w:bCs w:val="0"/>
          <w:sz w:val="24"/>
          <w:szCs w:val="24"/>
        </w:rPr>
        <w:t>1)</w:t>
      </w:r>
      <w:proofErr w:type="spellStart"/>
      <w:r w:rsidRPr="62F5F1F9" w:rsidR="62F5F1F9">
        <w:rPr>
          <w:b w:val="0"/>
          <w:bCs w:val="0"/>
          <w:sz w:val="24"/>
          <w:szCs w:val="24"/>
        </w:rPr>
        <w:t>Нажимаем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на </w:t>
      </w:r>
      <w:proofErr w:type="spellStart"/>
      <w:r w:rsidRPr="62F5F1F9" w:rsidR="62F5F1F9">
        <w:rPr>
          <w:b w:val="0"/>
          <w:bCs w:val="0"/>
          <w:sz w:val="24"/>
          <w:szCs w:val="24"/>
        </w:rPr>
        <w:t>раздел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“Shared Folders”;</w:t>
      </w:r>
    </w:p>
    <w:p w:rsidR="62F5F1F9" w:rsidP="62F5F1F9" w:rsidRDefault="62F5F1F9" w14:paraId="1E28AEB3" w14:textId="09D478A4">
      <w:pPr>
        <w:pStyle w:val="Normal"/>
      </w:pPr>
      <w:r>
        <w:drawing>
          <wp:inline wp14:editId="3B446BB4" wp14:anchorId="157510D1">
            <wp:extent cx="4572000" cy="3181350"/>
            <wp:effectExtent l="0" t="0" r="0" b="0"/>
            <wp:docPr id="20199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25553de5a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421468DA" w14:textId="704919E5">
      <w:pPr>
        <w:pStyle w:val="Normal"/>
        <w:rPr>
          <w:b w:val="0"/>
          <w:bCs w:val="0"/>
          <w:sz w:val="24"/>
          <w:szCs w:val="24"/>
        </w:rPr>
      </w:pPr>
      <w:r w:rsidRPr="62F5F1F9" w:rsidR="62F5F1F9">
        <w:rPr>
          <w:b w:val="0"/>
          <w:bCs w:val="0"/>
          <w:sz w:val="24"/>
          <w:szCs w:val="24"/>
        </w:rPr>
        <w:t xml:space="preserve">2)В </w:t>
      </w:r>
      <w:proofErr w:type="spellStart"/>
      <w:r w:rsidRPr="62F5F1F9" w:rsidR="62F5F1F9">
        <w:rPr>
          <w:b w:val="0"/>
          <w:bCs w:val="0"/>
          <w:sz w:val="24"/>
          <w:szCs w:val="24"/>
        </w:rPr>
        <w:t>разделе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“</w:t>
      </w:r>
      <w:proofErr w:type="spellStart"/>
      <w:r w:rsidRPr="62F5F1F9" w:rsidR="62F5F1F9">
        <w:rPr>
          <w:b w:val="0"/>
          <w:bCs w:val="0"/>
          <w:sz w:val="24"/>
          <w:szCs w:val="24"/>
        </w:rPr>
        <w:t>Shared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folders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” </w:t>
      </w:r>
      <w:proofErr w:type="spellStart"/>
      <w:r w:rsidRPr="62F5F1F9" w:rsidR="62F5F1F9">
        <w:rPr>
          <w:b w:val="0"/>
          <w:bCs w:val="0"/>
          <w:sz w:val="24"/>
          <w:szCs w:val="24"/>
        </w:rPr>
        <w:t>нажимаем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кнопку “</w:t>
      </w:r>
      <w:proofErr w:type="spellStart"/>
      <w:r w:rsidRPr="62F5F1F9" w:rsidR="62F5F1F9">
        <w:rPr>
          <w:b w:val="0"/>
          <w:bCs w:val="0"/>
          <w:sz w:val="24"/>
          <w:szCs w:val="24"/>
        </w:rPr>
        <w:t>Add</w:t>
      </w:r>
      <w:proofErr w:type="spellEnd"/>
      <w:r w:rsidRPr="62F5F1F9" w:rsidR="62F5F1F9">
        <w:rPr>
          <w:b w:val="0"/>
          <w:bCs w:val="0"/>
          <w:sz w:val="24"/>
          <w:szCs w:val="24"/>
        </w:rPr>
        <w:t>”;</w:t>
      </w:r>
    </w:p>
    <w:p w:rsidR="62F5F1F9" w:rsidP="62F5F1F9" w:rsidRDefault="62F5F1F9" w14:paraId="4920A1B8" w14:textId="13CFD905">
      <w:pPr>
        <w:pStyle w:val="Normal"/>
      </w:pPr>
      <w:r>
        <w:drawing>
          <wp:inline wp14:editId="522961B9" wp14:anchorId="259BE8D1">
            <wp:extent cx="4572000" cy="3181350"/>
            <wp:effectExtent l="0" t="0" r="0" b="0"/>
            <wp:docPr id="211476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9b233f313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707D4C72" w14:textId="50DDC064">
      <w:pPr>
        <w:pStyle w:val="Normal"/>
        <w:rPr>
          <w:b w:val="0"/>
          <w:bCs w:val="0"/>
          <w:sz w:val="24"/>
          <w:szCs w:val="24"/>
        </w:rPr>
      </w:pPr>
      <w:r w:rsidRPr="62F5F1F9" w:rsidR="62F5F1F9">
        <w:rPr>
          <w:b w:val="0"/>
          <w:bCs w:val="0"/>
          <w:sz w:val="24"/>
          <w:szCs w:val="24"/>
        </w:rPr>
        <w:t xml:space="preserve">3)В </w:t>
      </w:r>
      <w:proofErr w:type="spellStart"/>
      <w:r w:rsidRPr="62F5F1F9" w:rsidR="62F5F1F9">
        <w:rPr>
          <w:b w:val="0"/>
          <w:bCs w:val="0"/>
          <w:sz w:val="24"/>
          <w:szCs w:val="24"/>
        </w:rPr>
        <w:t>окне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выбираем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папку к </w:t>
      </w:r>
      <w:proofErr w:type="spellStart"/>
      <w:r w:rsidRPr="62F5F1F9" w:rsidR="62F5F1F9">
        <w:rPr>
          <w:b w:val="0"/>
          <w:bCs w:val="0"/>
          <w:sz w:val="24"/>
          <w:szCs w:val="24"/>
        </w:rPr>
        <w:t>которой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пользователь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будет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иметь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доступ(</w:t>
      </w:r>
      <w:proofErr w:type="spellStart"/>
      <w:r w:rsidRPr="62F5F1F9" w:rsidR="62F5F1F9">
        <w:rPr>
          <w:b w:val="0"/>
          <w:bCs w:val="0"/>
          <w:sz w:val="24"/>
          <w:szCs w:val="24"/>
        </w:rPr>
        <w:t>желательно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все </w:t>
      </w:r>
      <w:proofErr w:type="spellStart"/>
      <w:r w:rsidRPr="62F5F1F9" w:rsidR="62F5F1F9">
        <w:rPr>
          <w:b w:val="0"/>
          <w:bCs w:val="0"/>
          <w:sz w:val="24"/>
          <w:szCs w:val="24"/>
        </w:rPr>
        <w:t>файлы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расположить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в одной папке);</w:t>
      </w:r>
    </w:p>
    <w:p w:rsidR="62F5F1F9" w:rsidP="62F5F1F9" w:rsidRDefault="62F5F1F9" w14:paraId="5F40D765" w14:textId="131ACECD">
      <w:pPr>
        <w:pStyle w:val="Normal"/>
        <w:rPr>
          <w:b w:val="0"/>
          <w:bCs w:val="0"/>
          <w:sz w:val="24"/>
          <w:szCs w:val="24"/>
        </w:rPr>
      </w:pPr>
      <w:r w:rsidRPr="62F5F1F9" w:rsidR="62F5F1F9">
        <w:rPr>
          <w:b w:val="0"/>
          <w:bCs w:val="0"/>
          <w:sz w:val="24"/>
          <w:szCs w:val="24"/>
        </w:rPr>
        <w:t>4)</w:t>
      </w:r>
      <w:proofErr w:type="spellStart"/>
      <w:r w:rsidRPr="62F5F1F9" w:rsidR="62F5F1F9">
        <w:rPr>
          <w:b w:val="0"/>
          <w:bCs w:val="0"/>
          <w:sz w:val="24"/>
          <w:szCs w:val="24"/>
        </w:rPr>
        <w:t>Устанавливаем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данную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папку </w:t>
      </w:r>
      <w:proofErr w:type="spellStart"/>
      <w:r w:rsidRPr="62F5F1F9" w:rsidR="62F5F1F9">
        <w:rPr>
          <w:b w:val="0"/>
          <w:bCs w:val="0"/>
          <w:sz w:val="24"/>
          <w:szCs w:val="24"/>
        </w:rPr>
        <w:t>как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</w:t>
      </w:r>
      <w:proofErr w:type="spellStart"/>
      <w:r w:rsidRPr="62F5F1F9" w:rsidR="62F5F1F9">
        <w:rPr>
          <w:b w:val="0"/>
          <w:bCs w:val="0"/>
          <w:sz w:val="24"/>
          <w:szCs w:val="24"/>
        </w:rPr>
        <w:t>домашнюю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и </w:t>
      </w:r>
      <w:proofErr w:type="spellStart"/>
      <w:r w:rsidRPr="62F5F1F9" w:rsidR="62F5F1F9">
        <w:rPr>
          <w:b w:val="0"/>
          <w:bCs w:val="0"/>
          <w:sz w:val="24"/>
          <w:szCs w:val="24"/>
        </w:rPr>
        <w:t>нажимаем</w:t>
      </w:r>
      <w:proofErr w:type="spellEnd"/>
      <w:r w:rsidRPr="62F5F1F9" w:rsidR="62F5F1F9">
        <w:rPr>
          <w:b w:val="0"/>
          <w:bCs w:val="0"/>
          <w:sz w:val="24"/>
          <w:szCs w:val="24"/>
        </w:rPr>
        <w:t xml:space="preserve"> “ОК”;</w:t>
      </w:r>
    </w:p>
    <w:p w:rsidR="62F5F1F9" w:rsidP="62F5F1F9" w:rsidRDefault="62F5F1F9" w14:paraId="18DA5CBF" w14:textId="28836517">
      <w:pPr>
        <w:pStyle w:val="Normal"/>
        <w:rPr>
          <w:b w:val="0"/>
          <w:bCs w:val="0"/>
          <w:sz w:val="24"/>
          <w:szCs w:val="24"/>
        </w:rPr>
      </w:pPr>
      <w:r>
        <w:drawing>
          <wp:inline wp14:editId="3296CBEA" wp14:anchorId="63B4E53A">
            <wp:extent cx="4572000" cy="3181350"/>
            <wp:effectExtent l="0" t="0" r="0" b="0"/>
            <wp:docPr id="171416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b38e23b92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5F1F9" w:rsidP="62F5F1F9" w:rsidRDefault="62F5F1F9" w14:paraId="044B28DA" w14:textId="51D5A38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6AE42B"/>
  <w15:docId w15:val="{5815d376-aecf-4473-a250-8e1743145486}"/>
  <w:rsids>
    <w:rsidRoot w:val="6D6AE42B"/>
    <w:rsid w:val="62F5F1F9"/>
    <w:rsid w:val="6D6AE4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848938014e44a8" /><Relationship Type="http://schemas.openxmlformats.org/officeDocument/2006/relationships/image" Target="/media/image2.png" Id="Rb483787ddf4c40f9" /><Relationship Type="http://schemas.openxmlformats.org/officeDocument/2006/relationships/image" Target="/media/image3.png" Id="R499b01a785bd4428" /><Relationship Type="http://schemas.openxmlformats.org/officeDocument/2006/relationships/image" Target="/media/image4.png" Id="R96358925c4634d25" /><Relationship Type="http://schemas.openxmlformats.org/officeDocument/2006/relationships/image" Target="/media/image5.png" Id="Rbf3cbeb85e944fb4" /><Relationship Type="http://schemas.openxmlformats.org/officeDocument/2006/relationships/image" Target="/media/image6.png" Id="Rbc7928dfa1cb4892" /><Relationship Type="http://schemas.openxmlformats.org/officeDocument/2006/relationships/image" Target="/media/image7.png" Id="R7a925553de5a4487" /><Relationship Type="http://schemas.openxmlformats.org/officeDocument/2006/relationships/image" Target="/media/image8.png" Id="R2839b233f313440e" /><Relationship Type="http://schemas.openxmlformats.org/officeDocument/2006/relationships/image" Target="/media/image9.png" Id="Rb1bb38e23b92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2019-07-12T11:11:01.1350244Z</dcterms:created>
  <dcterms:modified xsi:type="dcterms:W3CDTF">2019-07-12T12:27:30.0501160Z</dcterms:modified>
  <dc:creator>Очкасов Михайло Олександрович</dc:creator>
  <lastModifiedBy>Очкасов Михайло Олександрович</lastModifiedBy>
</coreProperties>
</file>